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0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9.1pt;height:19.35pt;margin-top:725.77pt;margin-left:131.07pt;mso-position-horizontal-relative:page;mso-position-vertical-relative:page;position:absolute;z-index:-251658240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29"/>
                      <w:szCs w:val="2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14"/>
                      <w:sz w:val="29"/>
                      <w:szCs w:val="29"/>
                    </w:rPr>
                    <w:t>19发布</w:t>
                  </w:r>
                </w:p>
              </w:txbxContent>
            </v:textbox>
          </v:shape>
        </w:pict>
      </w:r>
    </w:p>
    <w:p>
      <w:pPr>
        <w:spacing w:before="67" w:line="188" w:lineRule="auto"/>
        <w:ind w:left="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ICS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13.060.99</w:t>
      </w:r>
    </w:p>
    <w:p>
      <w:pPr>
        <w:spacing w:before="93" w:line="225" w:lineRule="auto"/>
        <w:ind w:left="20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Times New Roman" w:eastAsia="Times New Roman" w:hAnsi="Times New Roman" w:cs="Times New Roman"/>
          <w:spacing w:val="-6"/>
          <w:position w:val="69"/>
          <w:sz w:val="23"/>
          <w:szCs w:val="23"/>
        </w:rPr>
        <w:t>P40</w:t>
      </w:r>
      <w:r>
        <w:rPr>
          <w:rFonts w:ascii="Times New Roman" w:eastAsia="Times New Roman" w:hAnsi="Times New Roman" w:cs="Times New Roman"/>
          <w:spacing w:val="1"/>
          <w:position w:val="69"/>
          <w:sz w:val="23"/>
          <w:szCs w:val="23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position w:val="69"/>
          <w:sz w:val="23"/>
          <w:szCs w:val="23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27"/>
          <w:szCs w:val="127"/>
        </w:rPr>
        <w:t>DB65</w:t>
      </w:r>
    </w:p>
    <w:p>
      <w:pPr>
        <w:spacing w:before="2" w:line="220" w:lineRule="auto"/>
        <w:ind w:left="2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新</w:t>
      </w:r>
      <w:r>
        <w:rPr>
          <w:rFonts w:ascii="SimHei" w:eastAsia="SimHei" w:hAnsi="SimHei" w:cs="SimHei"/>
          <w:spacing w:val="18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疆</w:t>
      </w:r>
      <w:r>
        <w:rPr>
          <w:rFonts w:ascii="SimHei" w:eastAsia="SimHei" w:hAnsi="SimHei" w:cs="SimHei"/>
          <w:spacing w:val="13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维</w:t>
      </w:r>
      <w:r>
        <w:rPr>
          <w:rFonts w:ascii="SimHei" w:eastAsia="SimHei" w:hAnsi="SimHei" w:cs="SimHei"/>
          <w:spacing w:val="16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吾</w:t>
      </w:r>
      <w:r>
        <w:rPr>
          <w:rFonts w:ascii="SimHei" w:eastAsia="SimHei" w:hAnsi="SimHei" w:cs="SimHei"/>
          <w:spacing w:val="13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尔</w:t>
      </w:r>
      <w:r>
        <w:rPr>
          <w:rFonts w:ascii="SimHei" w:eastAsia="SimHei" w:hAnsi="SimHei" w:cs="SimHei"/>
          <w:spacing w:val="14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自</w:t>
      </w:r>
      <w:r>
        <w:rPr>
          <w:rFonts w:ascii="SimHei" w:eastAsia="SimHei" w:hAnsi="SimHei" w:cs="SimHei"/>
          <w:spacing w:val="15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治</w:t>
      </w:r>
      <w:r>
        <w:rPr>
          <w:rFonts w:ascii="SimHei" w:eastAsia="SimHei" w:hAnsi="SimHei" w:cs="SimHei"/>
          <w:spacing w:val="16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区</w:t>
      </w:r>
      <w:r>
        <w:rPr>
          <w:rFonts w:ascii="SimHei" w:eastAsia="SimHei" w:hAnsi="SimHei" w:cs="SimHei"/>
          <w:spacing w:val="10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地</w:t>
      </w:r>
      <w:r>
        <w:rPr>
          <w:rFonts w:ascii="SimHei" w:eastAsia="SimHei" w:hAnsi="SimHei" w:cs="SimHei"/>
          <w:spacing w:val="11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方</w:t>
      </w:r>
      <w:r>
        <w:rPr>
          <w:rFonts w:ascii="SimHei" w:eastAsia="SimHei" w:hAnsi="SimHei" w:cs="SimHei"/>
          <w:spacing w:val="9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标</w:t>
      </w:r>
      <w:r>
        <w:rPr>
          <w:rFonts w:ascii="SimHei" w:eastAsia="SimHei" w:hAnsi="SimHei" w:cs="SimHei"/>
          <w:spacing w:val="14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50"/>
          <w:szCs w:val="50"/>
        </w:rPr>
        <w:t>准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83" w:line="188" w:lineRule="auto"/>
        <w:ind w:right="353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DB</w:t>
      </w:r>
      <w:r>
        <w:rPr>
          <w:rFonts w:ascii="Times New Roman" w:eastAsia="Times New Roman" w:hAnsi="Times New Roman" w:cs="Times New Roman"/>
          <w:spacing w:val="58"/>
          <w:w w:val="10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65/</w:t>
      </w:r>
      <w:r>
        <w:rPr>
          <w:rFonts w:ascii="Times New Roman" w:eastAsia="Times New Roman" w:hAnsi="Times New Roman" w:cs="Times New Roman"/>
          <w:spacing w:val="4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3611—2014</w:t>
      </w:r>
    </w:p>
    <w:p/>
    <w:p/>
    <w:tbl>
      <w:tblPr>
        <w:tblStyle w:val="TableNormal"/>
        <w:tblW w:w="984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90"/>
        <w:gridCol w:w="7459"/>
      </w:tblGrid>
      <w:tr>
        <w:tblPrEx>
          <w:tblW w:w="984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395"/>
        </w:trPr>
        <w:tc>
          <w:tcPr>
            <w:tcW w:w="2390" w:type="dxa"/>
            <w:tcBorders>
              <w:top w:val="single" w:sz="8" w:space="0" w:color="000000"/>
              <w:bottom w:val="single" w:sz="4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7459" w:type="dxa"/>
            <w:tcBorders>
              <w:top w:val="single" w:sz="8" w:space="0" w:color="00000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162" w:line="1049" w:lineRule="exact"/>
              <w:ind w:left="237"/>
              <w:rPr>
                <w:rFonts w:ascii="SimHei" w:eastAsia="SimHei" w:hAnsi="SimHei" w:cs="SimHei"/>
                <w:sz w:val="50"/>
                <w:szCs w:val="50"/>
              </w:rPr>
            </w:pPr>
            <w:r>
              <w:rPr>
                <w:rFonts w:ascii="SimHei" w:eastAsia="SimHei" w:hAnsi="SimHei" w:cs="SimHei"/>
                <w:b/>
                <w:bCs/>
                <w:spacing w:val="15"/>
                <w:position w:val="41"/>
                <w:sz w:val="50"/>
                <w:szCs w:val="50"/>
              </w:rPr>
              <w:t>农业灌溉用水定额</w:t>
            </w:r>
          </w:p>
          <w:p>
            <w:pPr>
              <w:spacing w:line="188" w:lineRule="auto"/>
              <w:ind w:left="350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3"/>
                <w:sz w:val="29"/>
                <w:szCs w:val="29"/>
              </w:rPr>
              <w:t>Agricultural</w:t>
            </w:r>
            <w:r>
              <w:rPr>
                <w:rFonts w:ascii="Times New Roman" w:eastAsia="Times New Roman" w:hAnsi="Times New Roman" w:cs="Times New Roman"/>
                <w:spacing w:val="4"/>
                <w:sz w:val="29"/>
                <w:szCs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3"/>
                <w:sz w:val="29"/>
                <w:szCs w:val="29"/>
              </w:rPr>
              <w:t>irrigation</w:t>
            </w:r>
            <w:r>
              <w:rPr>
                <w:rFonts w:ascii="Times New Roman" w:eastAsia="Times New Roman" w:hAnsi="Times New Roman" w:cs="Times New Roman"/>
                <w:spacing w:val="-5"/>
                <w:sz w:val="29"/>
                <w:szCs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3"/>
                <w:sz w:val="29"/>
                <w:szCs w:val="29"/>
              </w:rPr>
              <w:t>water</w:t>
            </w:r>
            <w:r>
              <w:rPr>
                <w:rFonts w:ascii="Times New Roman" w:eastAsia="Times New Roman" w:hAnsi="Times New Roman" w:cs="Times New Roman"/>
                <w:spacing w:val="3"/>
                <w:sz w:val="29"/>
                <w:szCs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3"/>
                <w:sz w:val="29"/>
                <w:szCs w:val="29"/>
              </w:rPr>
              <w:t>quota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"/>
          <w:pgSz w:w="11910" w:h="16840"/>
          <w:pgMar w:top="400" w:right="814" w:bottom="0" w:left="1180" w:header="0" w:footer="0" w:gutter="0"/>
          <w:cols w:space="708"/>
        </w:sectPr>
      </w:pPr>
    </w:p>
    <w:tbl>
      <w:tblPr>
        <w:tblStyle w:val="TableNormal0"/>
        <w:tblW w:w="984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90"/>
        <w:gridCol w:w="7459"/>
      </w:tblGrid>
      <w:tr>
        <w:tblPrEx>
          <w:tblW w:w="984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395"/>
        </w:trPr>
        <w:tc>
          <w:tcPr>
            <w:tcW w:w="2390" w:type="dxa"/>
            <w:tcBorders>
              <w:top w:val="single" w:sz="8" w:space="0" w:color="000000"/>
              <w:bottom w:val="single" w:sz="4" w:space="0" w:color="00000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5" w:line="237" w:lineRule="exact"/>
              <w:ind w:left="24"/>
              <w:rPr>
                <w:rFonts w:ascii="SimHei" w:eastAsia="SimHei" w:hAnsi="SimHei" w:cs="SimHei"/>
                <w:sz w:val="29"/>
                <w:szCs w:val="29"/>
              </w:rPr>
            </w:pPr>
            <w:r>
              <w:rPr>
                <w:rFonts w:ascii="SimHei" w:eastAsia="SimHei" w:hAnsi="SimHei" w:cs="SimHei"/>
                <w:b/>
                <w:bCs/>
                <w:spacing w:val="25"/>
                <w:position w:val="-3"/>
                <w:sz w:val="29"/>
                <w:szCs w:val="29"/>
              </w:rPr>
              <w:t>2014-03-</w:t>
            </w:r>
          </w:p>
        </w:tc>
        <w:tc>
          <w:tcPr>
            <w:tcW w:w="7459" w:type="dxa"/>
            <w:tcBorders>
              <w:top w:val="single" w:sz="8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5" w:line="191" w:lineRule="auto"/>
              <w:ind w:right="42"/>
              <w:jc w:val="right"/>
              <w:rPr>
                <w:rFonts w:ascii="SimHei" w:eastAsia="SimHei" w:hAnsi="SimHei" w:cs="SimHei"/>
                <w:sz w:val="26"/>
                <w:szCs w:val="26"/>
              </w:rPr>
            </w:pPr>
            <w:r>
              <w:pict>
                <v:rect id="_x0000_s1026" style="width:370.45pt;height:0.7pt;margin-top:16.6pt;margin-left:0;position:absolute;z-index:251659264" filled="t" fillcolor="black" stroked="f"/>
              </w:pic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2</w:t>
            </w:r>
            <w:r>
              <w:rPr>
                <w:rFonts w:ascii="SimHei" w:eastAsia="SimHei" w:hAnsi="SimHei" w:cs="SimHei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0</w:t>
            </w:r>
            <w:r>
              <w:rPr>
                <w:rFonts w:ascii="SimHei" w:eastAsia="SimHei" w:hAnsi="SimHei" w:cs="SimHei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1</w:t>
            </w:r>
            <w:r>
              <w:rPr>
                <w:rFonts w:ascii="SimHei" w:eastAsia="SimHei" w:hAnsi="SimHei" w:cs="SimHei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4</w:t>
            </w:r>
            <w:r>
              <w:rPr>
                <w:rFonts w:ascii="SimHei" w:eastAsia="SimHei" w:hAnsi="SimHei" w:cs="SimHei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-</w:t>
            </w:r>
            <w:r>
              <w:rPr>
                <w:rFonts w:ascii="SimHei" w:eastAsia="SimHei" w:hAnsi="SimHei" w:cs="SimHei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0</w:t>
            </w:r>
            <w:r>
              <w:rPr>
                <w:rFonts w:ascii="SimHei" w:eastAsia="SimHei" w:hAnsi="SimHei" w:cs="SimHei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4</w:t>
            </w:r>
            <w:r>
              <w:rPr>
                <w:rFonts w:ascii="SimHei" w:eastAsia="SimHei" w:hAnsi="SimHei" w:cs="SimHei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-</w:t>
            </w:r>
            <w:r>
              <w:rPr>
                <w:rFonts w:ascii="SimHei" w:eastAsia="SimHei" w:hAnsi="SimHei" w:cs="SimHei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1</w:t>
            </w:r>
            <w:r>
              <w:rPr>
                <w:rFonts w:ascii="SimHei" w:eastAsia="SimHei" w:hAnsi="SimHei" w:cs="SimHei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9</w:t>
            </w:r>
            <w:r>
              <w:rPr>
                <w:rFonts w:ascii="SimHei" w:eastAsia="SimHei" w:hAnsi="SimHei" w:cs="SimHei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实</w:t>
            </w:r>
            <w:r>
              <w:rPr>
                <w:rFonts w:ascii="SimHei" w:eastAsia="SimHei" w:hAnsi="SimHei" w:cs="SimHei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2"/>
                <w:sz w:val="26"/>
                <w:szCs w:val="26"/>
              </w:rPr>
              <w:t>施</w:t>
            </w: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27" w:line="221" w:lineRule="auto"/>
        <w:ind w:left="94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20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7"/>
          <w:sz w:val="39"/>
          <w:szCs w:val="39"/>
        </w:rPr>
        <w:t xml:space="preserve">   </w:t>
      </w:r>
      <w:r>
        <w:rPr>
          <w:rFonts w:ascii="SimHei" w:eastAsia="SimHei" w:hAnsi="SimHei" w:cs="SimHei"/>
          <w:spacing w:val="20"/>
          <w:position w:val="1"/>
          <w:sz w:val="29"/>
          <w:szCs w:val="29"/>
        </w:rPr>
        <w:t>发</w:t>
      </w:r>
      <w:r>
        <w:rPr>
          <w:rFonts w:ascii="SimHei" w:eastAsia="SimHei" w:hAnsi="SimHei" w:cs="SimHei"/>
          <w:spacing w:val="37"/>
          <w:position w:val="1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20"/>
          <w:position w:val="1"/>
          <w:sz w:val="29"/>
          <w:szCs w:val="29"/>
        </w:rPr>
        <w:t>布</w:t>
      </w:r>
    </w:p>
    <w:p>
      <w:pPr>
        <w:sectPr>
          <w:headerReference w:type="default" r:id="rId5"/>
          <w:type w:val="nextPage"/>
          <w:pgSz w:w="11910" w:h="16840"/>
          <w:pgMar w:top="400" w:right="814" w:bottom="0" w:left="1180" w:header="0" w:footer="0" w:gutter="0"/>
          <w:pgNumType w:start="2"/>
          <w:cols w:space="708"/>
          <w:titlePg w:val="0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51" w:line="198" w:lineRule="auto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</w:t>
      </w:r>
      <w:r>
        <w:rPr>
          <w:rFonts w:ascii="Arial" w:eastAsia="Arial" w:hAnsi="Arial" w:cs="Arial"/>
          <w:spacing w:val="2"/>
          <w:sz w:val="18"/>
          <w:szCs w:val="18"/>
        </w:rPr>
        <w:t xml:space="preserve">     </w:t>
      </w:r>
      <w:r>
        <w:rPr>
          <w:rFonts w:ascii="Arial" w:eastAsia="Arial" w:hAnsi="Arial" w:cs="Arial"/>
          <w:spacing w:val="-2"/>
          <w:sz w:val="18"/>
          <w:szCs w:val="18"/>
        </w:rPr>
        <w:t>3611—2014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10" w:line="222" w:lineRule="auto"/>
        <w:ind w:left="373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28"/>
          <w:sz w:val="34"/>
          <w:szCs w:val="34"/>
        </w:rPr>
        <w:t>前</w:t>
      </w:r>
      <w:r>
        <w:rPr>
          <w:rFonts w:ascii="SimHei" w:eastAsia="SimHei" w:hAnsi="SimHei" w:cs="SimHei"/>
          <w:spacing w:val="46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28"/>
          <w:sz w:val="34"/>
          <w:szCs w:val="34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72" w:line="239" w:lineRule="auto"/>
        <w:ind w:right="20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本标准按照GB/T1.1—2009</w:t>
      </w:r>
      <w:r>
        <w:rPr>
          <w:rFonts w:ascii="SimSun" w:eastAsia="SimSun" w:hAnsi="SimSun" w:cs="SimSun"/>
          <w:spacing w:val="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《标准化工作导则第</w:t>
      </w:r>
      <w:r>
        <w:rPr>
          <w:rFonts w:ascii="SimSun" w:eastAsia="SimSun" w:hAnsi="SimSun" w:cs="SimSun"/>
          <w:spacing w:val="-6"/>
          <w:sz w:val="22"/>
          <w:szCs w:val="22"/>
        </w:rPr>
        <w:t>1部分：标准的结构和编写》给出的规则起草。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本标准由新疆维吾尔自治区水利厅提出。</w:t>
      </w:r>
    </w:p>
    <w:p>
      <w:pPr>
        <w:spacing w:before="49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本标准由新疆维吾尔自治区水利管理总站归口管理。</w:t>
      </w:r>
    </w:p>
    <w:p>
      <w:pPr>
        <w:spacing w:before="50" w:line="239" w:lineRule="auto"/>
        <w:ind w:right="165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本标准起草单位：新疆维吾尔自治区水利管理</w:t>
      </w:r>
      <w:r>
        <w:rPr>
          <w:rFonts w:ascii="SimSun" w:eastAsia="SimSun" w:hAnsi="SimSun" w:cs="SimSun"/>
          <w:spacing w:val="-8"/>
          <w:sz w:val="22"/>
          <w:szCs w:val="22"/>
        </w:rPr>
        <w:t>总站、新疆水利水电科学研究院。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本标准附录A</w:t>
      </w:r>
      <w:r>
        <w:rPr>
          <w:rFonts w:ascii="SimSun" w:eastAsia="SimSun" w:hAnsi="SimSun" w:cs="SimSu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为规范性附录，附录B为资料性附录。</w:t>
      </w:r>
    </w:p>
    <w:p>
      <w:pPr>
        <w:spacing w:before="49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本标准起草人：王忠、周和平、张江辉、王永增、王新、张明义、陈鹏、郭春红、周慧。</w:t>
      </w:r>
    </w:p>
    <w:p>
      <w:pPr>
        <w:sectPr>
          <w:headerReference w:type="default" r:id="rId6"/>
          <w:pgSz w:w="11910" w:h="16840"/>
          <w:pgMar w:top="400" w:right="1141" w:bottom="0" w:left="1670" w:header="0" w:footer="0" w:gutter="0"/>
          <w:pgNumType w:start="3"/>
          <w:cols w:space="708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51" w:line="198" w:lineRule="auto"/>
        <w:ind w:right="16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   </w:t>
      </w:r>
      <w:r>
        <w:rPr>
          <w:rFonts w:ascii="Arial" w:eastAsia="Arial" w:hAnsi="Arial" w:cs="Arial"/>
          <w:spacing w:val="-2"/>
          <w:sz w:val="18"/>
          <w:szCs w:val="18"/>
        </w:rPr>
        <w:t>3611—2014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04" w:line="221" w:lineRule="auto"/>
        <w:ind w:left="354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农业灌溉用水定额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5" w:line="223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0"/>
          <w:sz w:val="23"/>
          <w:szCs w:val="23"/>
        </w:rPr>
        <w:t>1</w:t>
      </w:r>
      <w:r>
        <w:rPr>
          <w:rFonts w:ascii="SimHei" w:eastAsia="SimHei" w:hAnsi="SimHei" w:cs="SimHei"/>
          <w:spacing w:val="10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0"/>
          <w:sz w:val="23"/>
          <w:szCs w:val="23"/>
        </w:rPr>
        <w:t>范围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74" w:line="244" w:lineRule="auto"/>
        <w:ind w:right="54" w:firstLine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sz w:val="23"/>
          <w:szCs w:val="23"/>
        </w:rPr>
        <w:t>本标准规定了新疆维吾尔自治区农业灌溉用水定额的术语和定义、行业分类与代码、农业用水灌溉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分区、农业灌溉用水定额指标，包括7种粮食作物：冬小麦、春小</w:t>
      </w:r>
      <w:r>
        <w:rPr>
          <w:rFonts w:ascii="SimSun" w:eastAsia="SimSun" w:hAnsi="SimSun" w:cs="SimSun"/>
          <w:spacing w:val="-18"/>
          <w:sz w:val="23"/>
          <w:szCs w:val="23"/>
        </w:rPr>
        <w:t>麦、春玉米、夏玉米、水稻、薯类、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豆类：8种经济类作物：油菜、葵花、棉花、甜菜、葡萄、瓜类、蔬</w:t>
      </w:r>
      <w:r>
        <w:rPr>
          <w:rFonts w:ascii="SimSun" w:eastAsia="SimSun" w:hAnsi="SimSun" w:cs="SimSun"/>
          <w:spacing w:val="-15"/>
          <w:sz w:val="23"/>
          <w:szCs w:val="23"/>
        </w:rPr>
        <w:t>菜、其它(未明确作物名称的其它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作物);1种苜蓿牧草类；1种果树类(泛指不同种类果树);1</w:t>
      </w:r>
      <w:r>
        <w:rPr>
          <w:rFonts w:ascii="SimSun" w:eastAsia="SimSun" w:hAnsi="SimSun" w:cs="SimSun"/>
          <w:spacing w:val="-2"/>
          <w:sz w:val="23"/>
          <w:szCs w:val="23"/>
        </w:rPr>
        <w:t>种林地类(泛指防护林、生态林和苗圃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林地),共18种作物的灌溉用水定额值。划分16个灌溉分区，给出2组50%和75%的灌溉保证</w:t>
      </w:r>
      <w:r>
        <w:rPr>
          <w:rFonts w:ascii="SimSun" w:eastAsia="SimSun" w:hAnsi="SimSun" w:cs="SimSun"/>
          <w:spacing w:val="-11"/>
          <w:sz w:val="23"/>
          <w:szCs w:val="23"/>
        </w:rPr>
        <w:t>率灌溉用水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定额。划分4种灌溉方式：常规灌溉、膜上灌溉、喷灌、微灌。</w:t>
      </w:r>
    </w:p>
    <w:p>
      <w:pPr>
        <w:spacing w:before="85" w:line="239" w:lineRule="auto"/>
        <w:ind w:right="78" w:firstLine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本标准适用于新疆维吾尔自治区行政区域内，开展用水计划、水土平衡、农业节水评估、用水定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9"/>
          <w:sz w:val="23"/>
          <w:szCs w:val="23"/>
        </w:rPr>
        <w:t>额与总量控制，以及涉及灌溉用水定额，而实施水利规划、</w:t>
      </w:r>
      <w:r>
        <w:rPr>
          <w:rFonts w:ascii="SimSun" w:eastAsia="SimSun" w:hAnsi="SimSun" w:cs="SimSun"/>
          <w:spacing w:val="-20"/>
          <w:sz w:val="23"/>
          <w:szCs w:val="23"/>
        </w:rPr>
        <w:t>水资源论证、工程设计、取水许可等工作的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基本依据。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0"/>
          <w:sz w:val="23"/>
          <w:szCs w:val="23"/>
        </w:rPr>
        <w:t>2</w:t>
      </w:r>
      <w:r>
        <w:rPr>
          <w:rFonts w:ascii="SimHei" w:eastAsia="SimHei" w:hAnsi="SimHei" w:cs="SimHei"/>
          <w:spacing w:val="9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3"/>
          <w:szCs w:val="23"/>
        </w:rPr>
        <w:t>规范性引用文件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75" w:line="238" w:lineRule="auto"/>
        <w:ind w:right="83" w:firstLine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9"/>
          <w:sz w:val="23"/>
          <w:szCs w:val="23"/>
        </w:rPr>
        <w:t>下列文件对于本文件的应用是必不可少的。凡是</w:t>
      </w:r>
      <w:r>
        <w:rPr>
          <w:rFonts w:ascii="SimSun" w:eastAsia="SimSun" w:hAnsi="SimSun" w:cs="SimSun"/>
          <w:spacing w:val="-20"/>
          <w:sz w:val="23"/>
          <w:szCs w:val="23"/>
        </w:rPr>
        <w:t>注日期的引用文件，仅所注日期的版本适用于本文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件。凡是不注日期的引用文件，其最新版本(包括所有的修改单)适用于本文件。</w:t>
      </w:r>
    </w:p>
    <w:p>
      <w:pPr>
        <w:spacing w:before="39" w:line="219" w:lineRule="auto"/>
        <w:ind w:left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7"/>
          <w:sz w:val="23"/>
          <w:szCs w:val="23"/>
        </w:rPr>
        <w:t>GB/T</w:t>
      </w:r>
      <w:r>
        <w:rPr>
          <w:rFonts w:ascii="SimSun" w:eastAsia="SimSun" w:hAnsi="SimSun" w:cs="SimSun"/>
          <w:spacing w:val="4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3"/>
          <w:szCs w:val="23"/>
        </w:rPr>
        <w:t>4754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7"/>
          <w:sz w:val="23"/>
          <w:szCs w:val="23"/>
        </w:rPr>
        <w:t>国民经济行业分类与代码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0"/>
          <w:sz w:val="23"/>
          <w:szCs w:val="23"/>
        </w:rPr>
        <w:t>3</w:t>
      </w:r>
      <w:r>
        <w:rPr>
          <w:rFonts w:ascii="SimHei" w:eastAsia="SimHei" w:hAnsi="SimHei" w:cs="SimHei"/>
          <w:spacing w:val="9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3"/>
          <w:szCs w:val="23"/>
        </w:rPr>
        <w:t>术语和定义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75" w:line="509" w:lineRule="exact"/>
        <w:ind w:left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position w:val="21"/>
          <w:sz w:val="23"/>
          <w:szCs w:val="23"/>
        </w:rPr>
        <w:t>下列术语和定义适用于本标准。</w:t>
      </w:r>
    </w:p>
    <w:p>
      <w:pPr>
        <w:spacing w:before="1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3.1</w:t>
      </w:r>
    </w:p>
    <w:p>
      <w:pPr>
        <w:spacing w:before="197" w:line="212" w:lineRule="auto"/>
        <w:ind w:left="42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农业灌溉用水定额</w:t>
      </w:r>
      <w:r>
        <w:rPr>
          <w:rFonts w:ascii="SimHei" w:eastAsia="SimHei" w:hAnsi="SimHei" w:cs="SimHei"/>
          <w:spacing w:val="-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Agricultural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irrigatio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water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quota)</w:t>
      </w:r>
    </w:p>
    <w:p>
      <w:pPr>
        <w:spacing w:before="209" w:line="235" w:lineRule="auto"/>
        <w:ind w:firstLine="4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23"/>
          <w:szCs w:val="23"/>
        </w:rPr>
        <w:t>是指作物自播种到成熟的全生育期内(多年生</w:t>
      </w:r>
      <w:r>
        <w:rPr>
          <w:rFonts w:ascii="SimSun" w:eastAsia="SimSun" w:hAnsi="SimSun" w:cs="SimSun"/>
          <w:spacing w:val="-10"/>
          <w:sz w:val="23"/>
          <w:szCs w:val="23"/>
        </w:rPr>
        <w:t>作物以一年为期),单位面积上的田间灌溉用水量，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或作物全生育期内各次田间灌水定额之和，单位以m³/亩表示。</w:t>
      </w:r>
    </w:p>
    <w:p>
      <w:pPr>
        <w:spacing w:before="237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3.2</w:t>
      </w:r>
    </w:p>
    <w:p>
      <w:pPr>
        <w:spacing w:before="216" w:line="212" w:lineRule="auto"/>
        <w:ind w:left="423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7"/>
          <w:pgSz w:w="11910" w:h="16840"/>
          <w:pgMar w:top="400" w:right="1154" w:bottom="0" w:left="1200" w:header="0" w:footer="0" w:gutter="0"/>
          <w:pgNumType w:start="4"/>
          <w:cols w:space="708"/>
        </w:sectPr>
      </w:pPr>
      <w:r>
        <w:rPr>
          <w:rFonts w:ascii="SimHei" w:eastAsia="SimHei" w:hAnsi="SimHei" w:cs="SimHei"/>
          <w:b/>
          <w:bCs/>
          <w:spacing w:val="-6"/>
          <w:sz w:val="23"/>
          <w:szCs w:val="23"/>
        </w:rPr>
        <w:t>常规灌溉</w:t>
      </w:r>
      <w:r>
        <w:rPr>
          <w:rFonts w:ascii="SimHei" w:eastAsia="SimHei" w:hAnsi="SimHei" w:cs="SimHei"/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conventional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irrigati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on)</w:t>
      </w:r>
    </w:p>
    <w:p>
      <w:pPr>
        <w:spacing w:before="212" w:line="239" w:lineRule="auto"/>
        <w:ind w:firstLine="419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9"/>
          <w:sz w:val="23"/>
          <w:szCs w:val="23"/>
        </w:rPr>
        <w:t>亦指农田地面自流灌溉，是指灌溉水通过各级渠道或管道输送至农田，水流以薄水层或小水流方式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2"/>
          <w:sz w:val="23"/>
          <w:szCs w:val="23"/>
        </w:rPr>
        <w:t>沿农田地面流动，并借水流重力和土壤毛细管作用下渗湿润土壤的灌溉方法</w:t>
      </w:r>
      <w:r>
        <w:rPr>
          <w:rFonts w:ascii="SimSun" w:eastAsia="SimSun" w:hAnsi="SimSun" w:cs="SimSun"/>
          <w:spacing w:val="-23"/>
          <w:sz w:val="23"/>
          <w:szCs w:val="23"/>
        </w:rPr>
        <w:t>。包括：沟灌、畦灌、块灌、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漫灌、波涌灌等。</w:t>
      </w:r>
    </w:p>
    <w:p>
      <w:pPr>
        <w:sectPr>
          <w:headerReference w:type="default" r:id="rId8"/>
          <w:type w:val="nextPage"/>
          <w:pgSz w:w="11910" w:h="16840"/>
          <w:pgMar w:top="400" w:right="1154" w:bottom="0" w:left="1200" w:header="0" w:footer="0" w:gutter="0"/>
          <w:pgNumType w:start="5"/>
          <w:cols w:space="708"/>
          <w:titlePg w:val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49" w:line="192" w:lineRule="auto"/>
        <w:ind w:right="14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3611—2014</w:t>
      </w:r>
    </w:p>
    <w:p>
      <w:pPr>
        <w:spacing w:before="304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3.3</w:t>
      </w:r>
    </w:p>
    <w:p>
      <w:pPr>
        <w:spacing w:before="217" w:line="21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8"/>
          <w:sz w:val="23"/>
          <w:szCs w:val="23"/>
        </w:rPr>
        <w:t>膜上灌溉</w:t>
      </w:r>
      <w:r>
        <w:rPr>
          <w:rFonts w:ascii="SimHei" w:eastAsia="SimHei" w:hAnsi="SimHei" w:cs="SimHei"/>
          <w:spacing w:val="-8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8"/>
          <w:sz w:val="23"/>
          <w:szCs w:val="23"/>
        </w:rPr>
        <w:t>(Membrane</w:t>
      </w:r>
      <w:r>
        <w:rPr>
          <w:rFonts w:ascii="SimHei" w:eastAsia="SimHei" w:hAnsi="SimHei" w:cs="SimHei"/>
          <w:spacing w:val="2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8"/>
          <w:sz w:val="23"/>
          <w:szCs w:val="23"/>
        </w:rPr>
        <w:t>irrigation)</w:t>
      </w:r>
    </w:p>
    <w:p>
      <w:pPr>
        <w:spacing w:before="203" w:line="230" w:lineRule="auto"/>
        <w:ind w:left="70" w:right="34" w:firstLine="3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9"/>
          <w:sz w:val="23"/>
          <w:szCs w:val="23"/>
        </w:rPr>
        <w:t>灌溉水在农田作物行间铺盖的塑料薄膜上流动，水流从薄膜上的小孔下渗浸润作</w:t>
      </w:r>
      <w:r>
        <w:rPr>
          <w:rFonts w:ascii="SimSun" w:eastAsia="SimSun" w:hAnsi="SimSun" w:cs="SimSun"/>
          <w:spacing w:val="-20"/>
          <w:sz w:val="23"/>
          <w:szCs w:val="23"/>
        </w:rPr>
        <w:t>物根部土壤的一种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自流灌溉方法。包括：膜畦膜上灌、膜侧灌、膜沟灌等。</w:t>
      </w:r>
    </w:p>
    <w:p>
      <w:pPr>
        <w:spacing w:before="288" w:line="183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3"/>
          <w:sz w:val="17"/>
          <w:szCs w:val="17"/>
        </w:rPr>
        <w:t>3.4</w:t>
      </w:r>
    </w:p>
    <w:p>
      <w:pPr>
        <w:spacing w:before="245" w:line="21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24"/>
          <w:sz w:val="23"/>
          <w:szCs w:val="23"/>
        </w:rPr>
        <w:t>喷灌</w:t>
      </w:r>
      <w:r>
        <w:rPr>
          <w:rFonts w:ascii="SimHei" w:eastAsia="SimHei" w:hAnsi="SimHei" w:cs="SimHei"/>
          <w:spacing w:val="-2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4"/>
          <w:sz w:val="23"/>
          <w:szCs w:val="23"/>
        </w:rPr>
        <w:t>(Spray</w:t>
      </w:r>
      <w:r>
        <w:rPr>
          <w:rFonts w:ascii="SimHei" w:eastAsia="SimHei" w:hAnsi="SimHei" w:cs="SimHei"/>
          <w:spacing w:val="1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4"/>
          <w:sz w:val="23"/>
          <w:szCs w:val="23"/>
        </w:rPr>
        <w:t>irrigation)</w:t>
      </w:r>
    </w:p>
    <w:p>
      <w:pPr>
        <w:spacing w:before="185" w:line="233" w:lineRule="auto"/>
        <w:ind w:right="41" w:firstLine="45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9"/>
          <w:sz w:val="23"/>
          <w:szCs w:val="23"/>
        </w:rPr>
        <w:t>即喷洒灌溉，是利用专门的管道系统和灌溉设备，将有压水流通过</w:t>
      </w:r>
      <w:r>
        <w:rPr>
          <w:rFonts w:ascii="SimSun" w:eastAsia="SimSun" w:hAnsi="SimSun" w:cs="SimSun"/>
          <w:spacing w:val="-20"/>
          <w:sz w:val="23"/>
          <w:szCs w:val="23"/>
        </w:rPr>
        <w:t>喷头喷射到空中形成细小水滴喷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洒到田间的一种灌溉方法。包括：自压或加压半固定移动式喷灌，喷灌</w:t>
      </w:r>
      <w:r>
        <w:rPr>
          <w:rFonts w:ascii="SimSun" w:eastAsia="SimSun" w:hAnsi="SimSun" w:cs="SimSun"/>
          <w:spacing w:val="-17"/>
          <w:sz w:val="23"/>
          <w:szCs w:val="23"/>
        </w:rPr>
        <w:t>机或移动式喷灌等。</w:t>
      </w:r>
    </w:p>
    <w:p>
      <w:pPr>
        <w:spacing w:before="237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3.5</w:t>
      </w:r>
    </w:p>
    <w:p>
      <w:pPr>
        <w:spacing w:before="225" w:line="214" w:lineRule="auto"/>
        <w:ind w:left="45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sz w:val="23"/>
          <w:szCs w:val="23"/>
        </w:rPr>
        <w:t>微灌</w:t>
      </w:r>
      <w:r>
        <w:rPr>
          <w:rFonts w:ascii="SimSun" w:eastAsia="SimSun" w:hAnsi="SimSun" w:cs="SimSun"/>
          <w:spacing w:val="-2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0"/>
          <w:sz w:val="23"/>
          <w:szCs w:val="23"/>
        </w:rPr>
        <w:t>(Micro-irrigation)</w:t>
      </w:r>
    </w:p>
    <w:p>
      <w:pPr>
        <w:spacing w:before="191" w:line="243" w:lineRule="auto"/>
        <w:ind w:right="26" w:firstLine="450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23"/>
          <w:szCs w:val="23"/>
        </w:rPr>
        <w:t>滴灌(主要指膜下滴灌)、渗灌、微喷灌的统称，滴灌(主要指膜下滴灌)是利用专门的管道系统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9"/>
          <w:sz w:val="23"/>
          <w:szCs w:val="23"/>
        </w:rPr>
        <w:t>和灌溉设备，将有压水流通过管道系统与安装在末级管道上的灌水器，以水滴方式浸润作物附近土壤和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根区的局部灌溉方法；渗灌指利用专门的管道系</w:t>
      </w:r>
      <w:r>
        <w:rPr>
          <w:rFonts w:ascii="SimSun" w:eastAsia="SimSun" w:hAnsi="SimSun" w:cs="SimSun"/>
          <w:spacing w:val="-19"/>
          <w:sz w:val="23"/>
          <w:szCs w:val="23"/>
        </w:rPr>
        <w:t>统和灌溉设备，将有压水流通过埋设在农田耕作层内的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管道系统与安装在末级管道上的灌水器，以水滴方式浸润作物根</w:t>
      </w:r>
      <w:r>
        <w:rPr>
          <w:rFonts w:ascii="SimSun" w:eastAsia="SimSun" w:hAnsi="SimSun" w:cs="SimSun"/>
          <w:spacing w:val="-19"/>
          <w:sz w:val="23"/>
          <w:szCs w:val="23"/>
        </w:rPr>
        <w:t>区的局部灌溉方法；微喷灌是利用专门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的管道系统和灌溉设备，将有压水送到灌溉地段，并</w:t>
      </w:r>
      <w:r>
        <w:rPr>
          <w:rFonts w:ascii="SimSun" w:eastAsia="SimSun" w:hAnsi="SimSun" w:cs="SimSun"/>
          <w:spacing w:val="-17"/>
          <w:sz w:val="23"/>
          <w:szCs w:val="23"/>
        </w:rPr>
        <w:t>以微小喷头喷洒灌溉的方法。</w:t>
      </w:r>
    </w:p>
    <w:p>
      <w:pPr>
        <w:spacing w:before="57" w:line="509" w:lineRule="exact"/>
        <w:ind w:left="45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position w:val="21"/>
          <w:sz w:val="23"/>
          <w:szCs w:val="23"/>
        </w:rPr>
        <w:t>微灌包括：自压或加压式滴灌、膜下滴灌、微喷灌、地</w:t>
      </w:r>
      <w:r>
        <w:rPr>
          <w:rFonts w:ascii="SimSun" w:eastAsia="SimSun" w:hAnsi="SimSun" w:cs="SimSun"/>
          <w:spacing w:val="-16"/>
          <w:position w:val="21"/>
          <w:sz w:val="23"/>
          <w:szCs w:val="23"/>
        </w:rPr>
        <w:t>下渗灌等。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3.6</w:t>
      </w:r>
    </w:p>
    <w:p>
      <w:pPr>
        <w:spacing w:before="227" w:line="21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23"/>
          <w:sz w:val="23"/>
          <w:szCs w:val="23"/>
        </w:rPr>
        <w:t>冬灌</w:t>
      </w:r>
      <w:r>
        <w:rPr>
          <w:rFonts w:ascii="SimHei" w:eastAsia="SimHei" w:hAnsi="SimHei" w:cs="SimHei"/>
          <w:spacing w:val="-49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3"/>
          <w:sz w:val="23"/>
          <w:szCs w:val="23"/>
        </w:rPr>
        <w:t>(Winter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3"/>
          <w:sz w:val="23"/>
          <w:szCs w:val="23"/>
        </w:rPr>
        <w:t>irrigation)</w:t>
      </w:r>
    </w:p>
    <w:p>
      <w:pPr>
        <w:spacing w:before="183" w:line="244" w:lineRule="auto"/>
        <w:ind w:firstLine="450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0"/>
          <w:sz w:val="23"/>
          <w:szCs w:val="23"/>
        </w:rPr>
        <w:t>利用冬季(10至11月或12月)来水量，在作物非生长阶段进行的田</w:t>
      </w:r>
      <w:r>
        <w:rPr>
          <w:rFonts w:ascii="SimSun" w:eastAsia="SimSun" w:hAnsi="SimSun" w:cs="SimSun"/>
          <w:spacing w:val="-11"/>
          <w:sz w:val="23"/>
          <w:szCs w:val="23"/>
        </w:rPr>
        <w:t>间灌水定额(指灌水一次的田间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单位面积用水量),以增加土壤储水量。其作用：</w:t>
      </w:r>
      <w:r>
        <w:rPr>
          <w:rFonts w:ascii="SimSun" w:eastAsia="SimSun" w:hAnsi="SimSun" w:cs="SimSun"/>
          <w:spacing w:val="7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一是蓄水保墒(减少地面蒸发，利于贮存水分);二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是防止春旱(冬灌水量大，春天即使干旱，也能保证幼</w:t>
      </w:r>
      <w:r>
        <w:rPr>
          <w:rFonts w:ascii="SimSun" w:eastAsia="SimSun" w:hAnsi="SimSun" w:cs="SimSun"/>
          <w:spacing w:val="-9"/>
          <w:sz w:val="23"/>
          <w:szCs w:val="23"/>
        </w:rPr>
        <w:t>苗对水分需要);三是疏松土壤(冬灌可使土壤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水分冻胀，消冻后地表疏松，加速有机质腐化，有利提高土壤肥力);四是减轻病虫危害(冬灌后土</w:t>
      </w:r>
      <w:r>
        <w:rPr>
          <w:rFonts w:ascii="SimSun" w:eastAsia="SimSun" w:hAnsi="SimSun" w:cs="SimSun"/>
          <w:spacing w:val="-12"/>
          <w:sz w:val="23"/>
          <w:szCs w:val="23"/>
        </w:rPr>
        <w:t>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表层虫卵在冰水里冻死);五是具有压碱洗盐作用。冬灌方法，采用较大田间灌水定额(70~100</w:t>
      </w:r>
      <w:r>
        <w:rPr>
          <w:rFonts w:ascii="SimSun" w:eastAsia="SimSun" w:hAnsi="SimSun" w:cs="SimSun"/>
          <w:spacing w:val="-10"/>
          <w:sz w:val="23"/>
          <w:szCs w:val="23"/>
        </w:rPr>
        <w:t>m³/亩)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进行灌溉，如沟灌、畦灌、块灌、漫灌。</w:t>
      </w:r>
    </w:p>
    <w:p>
      <w:pPr>
        <w:spacing w:before="247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3.7</w:t>
      </w:r>
    </w:p>
    <w:p>
      <w:pPr>
        <w:spacing w:before="237" w:line="21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22"/>
          <w:sz w:val="23"/>
          <w:szCs w:val="23"/>
        </w:rPr>
        <w:t>播前灌</w:t>
      </w:r>
      <w:r>
        <w:rPr>
          <w:rFonts w:ascii="SimHei" w:eastAsia="SimHei" w:hAnsi="SimHei" w:cs="SimHei"/>
          <w:spacing w:val="-5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2"/>
          <w:sz w:val="23"/>
          <w:szCs w:val="23"/>
        </w:rPr>
        <w:t>(Before</w:t>
      </w:r>
      <w:r>
        <w:rPr>
          <w:rFonts w:ascii="SimHei" w:eastAsia="SimHei" w:hAnsi="SimHei" w:cs="SimHei"/>
          <w:spacing w:val="-10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2"/>
          <w:sz w:val="23"/>
          <w:szCs w:val="23"/>
        </w:rPr>
        <w:t>sowing</w:t>
      </w:r>
      <w:r>
        <w:rPr>
          <w:rFonts w:ascii="SimHei" w:eastAsia="SimHei" w:hAnsi="SimHei" w:cs="SimHei"/>
          <w:spacing w:val="1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2"/>
          <w:sz w:val="23"/>
          <w:szCs w:val="23"/>
        </w:rPr>
        <w:t>irrigation</w:t>
      </w:r>
      <w:r>
        <w:rPr>
          <w:rFonts w:ascii="SimHei" w:eastAsia="SimHei" w:hAnsi="SimHei" w:cs="SimHei"/>
          <w:spacing w:val="-23"/>
          <w:sz w:val="23"/>
          <w:szCs w:val="23"/>
        </w:rPr>
        <w:t>)</w:t>
      </w:r>
    </w:p>
    <w:p>
      <w:pPr>
        <w:spacing w:before="186" w:line="241" w:lineRule="auto"/>
        <w:ind w:right="11" w:firstLine="450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3"/>
          <w:sz w:val="23"/>
          <w:szCs w:val="23"/>
        </w:rPr>
        <w:t>利用开春之季(3月至4月)来水量，在作物非</w:t>
      </w:r>
      <w:r>
        <w:rPr>
          <w:rFonts w:ascii="SimSun" w:eastAsia="SimSun" w:hAnsi="SimSun" w:cs="SimSun"/>
          <w:spacing w:val="-14"/>
          <w:sz w:val="23"/>
          <w:szCs w:val="23"/>
        </w:rPr>
        <w:t>生长阶段，为保证作物种子萌芽和苗期用水，在播种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前进行的田间灌水定额(指灌水一次的田间单</w:t>
      </w:r>
      <w:r>
        <w:rPr>
          <w:rFonts w:ascii="SimSun" w:eastAsia="SimSun" w:hAnsi="SimSun" w:cs="SimSun"/>
          <w:spacing w:val="-4"/>
          <w:sz w:val="23"/>
          <w:szCs w:val="23"/>
        </w:rPr>
        <w:t>位面积用水量)。播前灌，采用较大的田间灌水定额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65~110m³/亩，进行灌溉，如沟灌、畦灌、</w:t>
      </w:r>
      <w:r>
        <w:rPr>
          <w:rFonts w:ascii="SimSun" w:eastAsia="SimSun" w:hAnsi="SimSun" w:cs="SimSun"/>
          <w:spacing w:val="-19"/>
          <w:sz w:val="23"/>
          <w:szCs w:val="23"/>
        </w:rPr>
        <w:t>块灌、漫灌。对于膜下滴灌“干播湿出”播前灌水方法，可采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用较小的田间灌水定额20~35</w:t>
      </w:r>
      <w:r>
        <w:rPr>
          <w:rFonts w:ascii="SimSun" w:eastAsia="SimSun" w:hAnsi="SimSun" w:cs="SimSun"/>
          <w:spacing w:val="-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m³/亩，进行灌溉。</w:t>
      </w:r>
    </w:p>
    <w:p>
      <w:pPr>
        <w:sectPr>
          <w:headerReference w:type="default" r:id="rId9"/>
          <w:pgSz w:w="11910" w:h="16840"/>
          <w:pgMar w:top="400" w:right="1099" w:bottom="0" w:left="1259" w:header="0" w:footer="0" w:gutter="0"/>
          <w:pgNumType w:start="6"/>
          <w:cols w:space="708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57" w:line="198" w:lineRule="auto"/>
        <w:ind w:right="59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2"/>
          <w:sz w:val="20"/>
          <w:szCs w:val="20"/>
        </w:rPr>
        <w:t>DB65/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3611—2014</w:t>
      </w:r>
    </w:p>
    <w:p>
      <w:pPr>
        <w:spacing w:before="309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3.8</w:t>
      </w:r>
    </w:p>
    <w:p>
      <w:pPr>
        <w:spacing w:before="206" w:line="212" w:lineRule="auto"/>
        <w:ind w:left="44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4"/>
          <w:sz w:val="23"/>
          <w:szCs w:val="23"/>
        </w:rPr>
        <w:t>作物间</w:t>
      </w: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作套种</w:t>
      </w:r>
      <w:r>
        <w:rPr>
          <w:rFonts w:ascii="SimHei" w:eastAsia="SimHei" w:hAnsi="SimHei" w:cs="SimHei"/>
          <w:spacing w:val="-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Crop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intercropping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)</w:t>
      </w:r>
    </w:p>
    <w:p>
      <w:pPr>
        <w:spacing w:before="200" w:line="239" w:lineRule="auto"/>
        <w:ind w:right="80" w:firstLine="439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是指利用农作物不同生长期，在同一农田内进行2种以上作物间作或套种的种植技术。具</w:t>
      </w:r>
      <w:r>
        <w:rPr>
          <w:rFonts w:ascii="SimSun" w:eastAsia="SimSun" w:hAnsi="SimSun" w:cs="SimSun"/>
          <w:spacing w:val="-18"/>
          <w:sz w:val="23"/>
          <w:szCs w:val="23"/>
        </w:rPr>
        <w:t>有提高土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9"/>
          <w:sz w:val="23"/>
          <w:szCs w:val="23"/>
        </w:rPr>
        <w:t>地利用率、增加复种指数、单位面积增效、减少作物行间杂草、培肥地力等好处。该技术有果树套种棉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花或小麦，棉花间作瓜类或其它小作物等多种形式。</w:t>
      </w:r>
    </w:p>
    <w:p>
      <w:pPr>
        <w:spacing w:before="245" w:line="183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6"/>
          <w:sz w:val="23"/>
          <w:szCs w:val="23"/>
        </w:rPr>
        <w:t>3.9</w:t>
      </w:r>
    </w:p>
    <w:p>
      <w:pPr>
        <w:spacing w:before="208" w:line="212" w:lineRule="auto"/>
        <w:ind w:left="44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8"/>
          <w:sz w:val="23"/>
          <w:szCs w:val="23"/>
        </w:rPr>
        <w:t>作物间作套种灌溉定额计算</w:t>
      </w:r>
      <w:r>
        <w:rPr>
          <w:rFonts w:ascii="SimHei" w:eastAsia="SimHei" w:hAnsi="SimHei" w:cs="SimHei"/>
          <w:spacing w:val="-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Intercropping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crop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irrigatio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quota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calculation)</w:t>
      </w:r>
    </w:p>
    <w:p>
      <w:pPr>
        <w:spacing w:before="213" w:line="219" w:lineRule="auto"/>
        <w:ind w:left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以不同作物灌溉定额与对应的灌溉面积比重加权平均计算。</w:t>
      </w:r>
    </w:p>
    <w:p>
      <w:pPr>
        <w:spacing w:before="76" w:line="258" w:lineRule="auto"/>
        <w:ind w:right="58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sz w:val="20"/>
          <w:szCs w:val="20"/>
        </w:rPr>
        <w:t>示例：如某灌区核桃果树套种棉花，核桃沟灌灌溉定额390m³/亩，</w:t>
      </w:r>
      <w:r>
        <w:rPr>
          <w:rFonts w:ascii="SimSun" w:eastAsia="SimSun" w:hAnsi="SimSun" w:cs="SimSun"/>
          <w:spacing w:val="-13"/>
          <w:sz w:val="20"/>
          <w:szCs w:val="20"/>
        </w:rPr>
        <w:t>棉花膜下滴灌灌溉定额280m³/亩，经实地测量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1亩地中核桃沟灌溉面积占0.3,棉花膜下滴灌灌溉面积占0.7,则，核桃果树套种棉花灌溉定额为：390m³/亩×0.3+280m³/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5"/>
          <w:sz w:val="20"/>
          <w:szCs w:val="20"/>
        </w:rPr>
        <w:t>亩×0.7=313m³/亩。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75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4</w:t>
      </w:r>
      <w:r>
        <w:rPr>
          <w:rFonts w:ascii="SimHei" w:eastAsia="SimHei" w:hAnsi="SimHei" w:cs="SimHei"/>
          <w:spacing w:val="9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农业用水行业分类与代码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75" w:line="230" w:lineRule="auto"/>
        <w:ind w:firstLine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本标准根据水的不同用途，按GB/T4754</w:t>
      </w:r>
      <w:r>
        <w:rPr>
          <w:rFonts w:ascii="SimSun" w:eastAsia="SimSun" w:hAnsi="SimSun" w:cs="SimSun"/>
          <w:spacing w:val="-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的规定，将用水行业划分为门</w:t>
      </w:r>
      <w:r>
        <w:rPr>
          <w:rFonts w:ascii="SimSun" w:eastAsia="SimSun" w:hAnsi="SimSun" w:cs="SimSun"/>
          <w:spacing w:val="-18"/>
          <w:sz w:val="23"/>
          <w:szCs w:val="23"/>
        </w:rPr>
        <w:t>类、大类、中类和小类四级，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编码方法如下：</w:t>
      </w:r>
    </w:p>
    <w:p>
      <w:pPr>
        <w:spacing w:before="58" w:line="233" w:lineRule="auto"/>
        <w:ind w:right="89" w:firstLine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2"/>
          <w:sz w:val="23"/>
          <w:szCs w:val="23"/>
        </w:rPr>
        <w:t>门类代码用字母A、B、C……</w:t>
      </w:r>
      <w:r>
        <w:rPr>
          <w:rFonts w:ascii="SimSun" w:eastAsia="SimSun" w:hAnsi="SimSun" w:cs="SimSun"/>
          <w:spacing w:val="-6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依次代表不同门</w:t>
      </w:r>
      <w:r>
        <w:rPr>
          <w:rFonts w:ascii="SimSun" w:eastAsia="SimSun" w:hAnsi="SimSun" w:cs="SimSun"/>
          <w:spacing w:val="-13"/>
          <w:sz w:val="23"/>
          <w:szCs w:val="23"/>
        </w:rPr>
        <w:t>类；大类代码用两位阿拉伯数字表示，从01开始按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9"/>
          <w:sz w:val="23"/>
          <w:szCs w:val="23"/>
        </w:rPr>
        <w:t>顺序编码；中类代码用三位阿拉伯数字表示，前两位为大类代码，第三位为中类顺序代码；小类代码用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四位阿拉伯数字表示，前三位为中类代码，第四位为小类顺序代码。</w:t>
      </w:r>
    </w:p>
    <w:p>
      <w:pPr>
        <w:spacing w:before="57" w:line="219" w:lineRule="auto"/>
        <w:ind w:left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具体编码见附录A</w:t>
      </w:r>
      <w:r>
        <w:rPr>
          <w:rFonts w:ascii="SimSun" w:eastAsia="SimSun" w:hAnsi="SimSun" w:cs="SimSun"/>
          <w:spacing w:val="-3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(规范性附录)。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75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5</w:t>
      </w:r>
      <w:r>
        <w:rPr>
          <w:rFonts w:ascii="SimHei" w:eastAsia="SimHei" w:hAnsi="SimHei" w:cs="SimHei"/>
          <w:spacing w:val="93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农业用水灌溉分区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76" w:line="242" w:lineRule="auto"/>
        <w:ind w:firstLine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本标准农业用水灌溉分区为：北疆塔额山间盆地区(I—</w:t>
      </w:r>
      <w:r>
        <w:rPr>
          <w:rFonts w:ascii="SimSun" w:eastAsia="SimSun" w:hAnsi="SimSun" w:cs="SimSun"/>
          <w:spacing w:val="-9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1)、</w:t>
      </w:r>
      <w:r>
        <w:rPr>
          <w:rFonts w:ascii="SimSun" w:eastAsia="SimSun" w:hAnsi="SimSun" w:cs="SimSun"/>
          <w:spacing w:val="25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6"/>
          <w:sz w:val="23"/>
          <w:szCs w:val="23"/>
        </w:rPr>
        <w:t>北</w:t>
      </w:r>
      <w:r>
        <w:rPr>
          <w:rFonts w:ascii="SimSun" w:eastAsia="SimSun" w:hAnsi="SimSun" w:cs="SimSun"/>
          <w:spacing w:val="-17"/>
          <w:sz w:val="23"/>
          <w:szCs w:val="23"/>
        </w:rPr>
        <w:t>疆塔额中低山区</w:t>
      </w:r>
      <w:r>
        <w:rPr>
          <w:rFonts w:ascii="SimSun" w:eastAsia="SimSun" w:hAnsi="SimSun" w:cs="SimSun"/>
          <w:spacing w:val="-4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(I—2)、</w:t>
      </w:r>
      <w:r>
        <w:rPr>
          <w:rFonts w:ascii="SimSun" w:eastAsia="SimSun" w:hAnsi="SimSun" w:cs="SimSun"/>
          <w:spacing w:val="9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北疆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伊犁河谷平原区(Ⅱ—3)、北疆西缘河谷中低山区(Ⅱ—4)、北疆阿勒泰河谷平原区(Ⅱ—5)、北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疆北缘河谷低山区(Ⅱ—6)、北疆准噶尔盆地南、西缘区(Ⅲ—7)、北疆准噶尔盆地东缘区(Ⅲ—8)、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东疆吐哈盆地高温区</w:t>
      </w:r>
      <w:r>
        <w:rPr>
          <w:rFonts w:ascii="SimSun" w:eastAsia="SimSun" w:hAnsi="SimSun" w:cs="SimSun"/>
          <w:spacing w:val="-2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(IV—9)、</w:t>
      </w:r>
      <w:r>
        <w:rPr>
          <w:rFonts w:ascii="SimSun" w:eastAsia="SimSun" w:hAnsi="SimSun" w:cs="SimSun"/>
          <w:spacing w:val="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东疆吐哈盆地东</w:t>
      </w:r>
      <w:r>
        <w:rPr>
          <w:rFonts w:ascii="SimSun" w:eastAsia="SimSun" w:hAnsi="SimSun" w:cs="SimSun"/>
          <w:spacing w:val="-16"/>
          <w:sz w:val="23"/>
          <w:szCs w:val="23"/>
        </w:rPr>
        <w:t>缘区</w:t>
      </w:r>
      <w:r>
        <w:rPr>
          <w:rFonts w:ascii="SimSun" w:eastAsia="SimSun" w:hAnsi="SimSun" w:cs="SimSun"/>
          <w:spacing w:val="-3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(</w:t>
      </w:r>
      <w:r>
        <w:rPr>
          <w:rFonts w:ascii="SimSun" w:eastAsia="SimSun" w:hAnsi="SimSun" w:cs="SimSun"/>
          <w:spacing w:val="-15"/>
          <w:sz w:val="23"/>
          <w:szCs w:val="23"/>
        </w:rPr>
        <w:t>IV</w:t>
      </w:r>
      <w:r>
        <w:rPr>
          <w:rFonts w:ascii="SimSun" w:eastAsia="SimSun" w:hAnsi="SimSun" w:cs="SimSun"/>
          <w:spacing w:val="-16"/>
          <w:sz w:val="23"/>
          <w:szCs w:val="23"/>
        </w:rPr>
        <w:t>—</w:t>
      </w:r>
      <w:r>
        <w:rPr>
          <w:rFonts w:ascii="SimSun" w:eastAsia="SimSun" w:hAnsi="SimSun" w:cs="SimSun"/>
          <w:spacing w:val="-8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10)、</w:t>
      </w:r>
      <w:r>
        <w:rPr>
          <w:rFonts w:ascii="SimSun" w:eastAsia="SimSun" w:hAnsi="SimSun" w:cs="SimSun"/>
          <w:spacing w:val="3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东疆吐哈盆地低山区</w:t>
      </w:r>
      <w:r>
        <w:rPr>
          <w:rFonts w:ascii="SimSun" w:eastAsia="SimSun" w:hAnsi="SimSun" w:cs="SimSun"/>
          <w:spacing w:val="-3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(</w:t>
      </w:r>
      <w:r>
        <w:rPr>
          <w:rFonts w:ascii="SimSun" w:eastAsia="SimSun" w:hAnsi="SimSun" w:cs="SimSun"/>
          <w:spacing w:val="-15"/>
          <w:sz w:val="23"/>
          <w:szCs w:val="23"/>
        </w:rPr>
        <w:t>IV</w:t>
      </w:r>
      <w:r>
        <w:rPr>
          <w:rFonts w:ascii="SimSun" w:eastAsia="SimSun" w:hAnsi="SimSun" w:cs="SimSun"/>
          <w:spacing w:val="-16"/>
          <w:sz w:val="23"/>
          <w:szCs w:val="23"/>
        </w:rPr>
        <w:t>—</w:t>
      </w:r>
      <w:r>
        <w:rPr>
          <w:rFonts w:ascii="SimSun" w:eastAsia="SimSun" w:hAnsi="SimSun" w:cs="SimSun"/>
          <w:spacing w:val="-8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11)、</w:t>
      </w:r>
    </w:p>
    <w:p>
      <w:pPr>
        <w:spacing w:before="38" w:line="234" w:lineRule="auto"/>
        <w:ind w:right="1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南疆塔里木盆地西缘区</w:t>
      </w:r>
      <w:r>
        <w:rPr>
          <w:rFonts w:ascii="SimSun" w:eastAsia="SimSun" w:hAnsi="SimSun" w:cs="SimSun"/>
          <w:spacing w:val="-5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(V—</w:t>
      </w:r>
      <w:r>
        <w:rPr>
          <w:rFonts w:ascii="SimSun" w:eastAsia="SimSun" w:hAnsi="SimSun" w:cs="SimSun"/>
          <w:spacing w:val="-9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12)、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7"/>
          <w:sz w:val="23"/>
          <w:szCs w:val="23"/>
        </w:rPr>
        <w:t>南疆塔里木盆地北缘平原区</w:t>
      </w:r>
      <w:r>
        <w:rPr>
          <w:rFonts w:ascii="SimSun" w:eastAsia="SimSun" w:hAnsi="SimSun" w:cs="SimSun"/>
          <w:spacing w:val="-5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(V—</w:t>
      </w:r>
      <w:r>
        <w:rPr>
          <w:rFonts w:ascii="SimSun" w:eastAsia="SimSun" w:hAnsi="SimSun" w:cs="SimSun"/>
          <w:spacing w:val="-8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1</w:t>
      </w:r>
      <w:r>
        <w:rPr>
          <w:rFonts w:ascii="SimSun" w:eastAsia="SimSun" w:hAnsi="SimSun" w:cs="SimSun"/>
          <w:spacing w:val="-18"/>
          <w:sz w:val="23"/>
          <w:szCs w:val="23"/>
        </w:rPr>
        <w:t>3)、</w:t>
      </w:r>
      <w:r>
        <w:rPr>
          <w:rFonts w:ascii="SimSun" w:eastAsia="SimSun" w:hAnsi="SimSun" w:cs="SimSun"/>
          <w:spacing w:val="8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南疆塔里木盆地北缘冲击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扇区(V—</w:t>
      </w:r>
      <w:r>
        <w:rPr>
          <w:rFonts w:ascii="SimSun" w:eastAsia="SimSun" w:hAnsi="SimSun" w:cs="SimSun"/>
          <w:spacing w:val="-9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14)、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4"/>
          <w:sz w:val="23"/>
          <w:szCs w:val="23"/>
        </w:rPr>
        <w:t>南疆塔里木盆地南缘平原区</w:t>
      </w:r>
      <w:r>
        <w:rPr>
          <w:rFonts w:ascii="SimSun" w:eastAsia="SimSun" w:hAnsi="SimSun" w:cs="SimSun"/>
          <w:spacing w:val="-5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(V—</w:t>
      </w:r>
      <w:r>
        <w:rPr>
          <w:rFonts w:ascii="SimSun" w:eastAsia="SimSun" w:hAnsi="SimSun" w:cs="SimSun"/>
          <w:spacing w:val="-8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15)、</w:t>
      </w:r>
      <w:r>
        <w:rPr>
          <w:rFonts w:ascii="SimSun" w:eastAsia="SimSun" w:hAnsi="SimSun" w:cs="SimSun"/>
          <w:spacing w:val="9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南疆塔里木周边山间河谷及</w:t>
      </w:r>
      <w:r>
        <w:rPr>
          <w:rFonts w:ascii="SimSun" w:eastAsia="SimSun" w:hAnsi="SimSun" w:cs="SimSun"/>
          <w:spacing w:val="-15"/>
          <w:sz w:val="23"/>
          <w:szCs w:val="23"/>
        </w:rPr>
        <w:t>盆地(V—</w:t>
      </w:r>
      <w:r>
        <w:rPr>
          <w:rFonts w:ascii="SimSun" w:eastAsia="SimSun" w:hAnsi="SimSun" w:cs="SimSun"/>
          <w:spacing w:val="-8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16)。</w:t>
      </w:r>
    </w:p>
    <w:p>
      <w:pPr>
        <w:spacing w:before="34" w:line="219" w:lineRule="auto"/>
        <w:ind w:left="43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具体详见附录B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(资料性附录)。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5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3"/>
          <w:sz w:val="23"/>
          <w:szCs w:val="23"/>
        </w:rPr>
        <w:t>6</w:t>
      </w:r>
      <w:r>
        <w:rPr>
          <w:rFonts w:ascii="SimHei" w:eastAsia="SimHei" w:hAnsi="SimHei" w:cs="SimHei"/>
          <w:spacing w:val="102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3"/>
          <w:szCs w:val="23"/>
        </w:rPr>
        <w:t>农业灌溉用水定额</w:t>
      </w:r>
    </w:p>
    <w:p>
      <w:pPr>
        <w:spacing w:line="273" w:lineRule="auto"/>
        <w:rPr>
          <w:rFonts w:ascii="Arial"/>
          <w:sz w:val="21"/>
        </w:rPr>
        <w:sectPr>
          <w:headerReference w:type="default" r:id="rId10"/>
          <w:footerReference w:type="default" r:id="rId11"/>
          <w:pgSz w:w="11910" w:h="16840"/>
          <w:pgMar w:top="400" w:right="1114" w:bottom="995" w:left="1210" w:header="0" w:footer="846" w:gutter="0"/>
          <w:pgNumType w:start="7"/>
          <w:cols w:space="708"/>
        </w:sectPr>
      </w:pPr>
    </w:p>
    <w:p>
      <w:pPr>
        <w:spacing w:before="7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</w:rPr>
        <w:t>6.1</w:t>
      </w:r>
      <w:r>
        <w:rPr>
          <w:rFonts w:ascii="SimSun" w:eastAsia="SimSun" w:hAnsi="SimSun" w:cs="SimSun"/>
          <w:spacing w:val="1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农业灌溉用水定额(见表1~表6)</w:t>
      </w:r>
    </w:p>
    <w:p>
      <w:pPr>
        <w:spacing w:before="4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6.2</w:t>
      </w:r>
      <w:r>
        <w:rPr>
          <w:rFonts w:ascii="SimSun" w:eastAsia="SimSun" w:hAnsi="SimSun" w:cs="SimSun"/>
          <w:spacing w:val="10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冬灌、播前灌用水定额(见表7)</w:t>
      </w:r>
    </w:p>
    <w:p>
      <w:pPr>
        <w:sectPr>
          <w:headerReference w:type="default" r:id="rId12"/>
          <w:footerReference w:type="default" r:id="rId13"/>
          <w:type w:val="nextPage"/>
          <w:pgSz w:w="11910" w:h="16840"/>
          <w:pgMar w:top="400" w:right="1114" w:bottom="995" w:left="1210" w:header="0" w:footer="846" w:gutter="0"/>
          <w:pgNumType w:start="8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54" w:line="192" w:lineRule="auto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DB65/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3611—2014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71" w:line="234" w:lineRule="auto"/>
        <w:ind w:left="150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表1</w:t>
      </w:r>
      <w:r>
        <w:rPr>
          <w:rFonts w:ascii="SimHei" w:eastAsia="SimHei" w:hAnsi="SimHei" w:cs="SimHei"/>
          <w:spacing w:val="9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农业灌溉用水定额</w:t>
      </w:r>
      <w:r>
        <w:rPr>
          <w:rFonts w:ascii="SimHei" w:eastAsia="SimHei" w:hAnsi="SimHei" w:cs="SimHei"/>
          <w:sz w:val="22"/>
          <w:szCs w:val="22"/>
        </w:rPr>
        <w:t xml:space="preserve">                   </w:t>
      </w:r>
      <w:r>
        <w:rPr>
          <w:rFonts w:ascii="SimHei" w:eastAsia="SimHei" w:hAnsi="SimHei" w:cs="SimHei"/>
          <w:spacing w:val="-8"/>
          <w:position w:val="1"/>
          <w:sz w:val="22"/>
          <w:szCs w:val="22"/>
        </w:rPr>
        <w:t>单位：</w:t>
      </w:r>
      <w:r>
        <w:rPr>
          <w:rFonts w:ascii="SimHei" w:eastAsia="SimHei" w:hAnsi="SimHei" w:cs="SimHei"/>
          <w:spacing w:val="-35"/>
          <w:position w:val="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8"/>
          <w:position w:val="1"/>
          <w:sz w:val="22"/>
          <w:szCs w:val="22"/>
        </w:rPr>
        <w:t>m</w:t>
      </w:r>
      <w:r>
        <w:rPr>
          <w:rFonts w:ascii="SimSun" w:eastAsia="SimSun" w:hAnsi="SimSun" w:cs="SimSun"/>
          <w:spacing w:val="-8"/>
          <w:position w:val="1"/>
          <w:sz w:val="22"/>
          <w:szCs w:val="22"/>
        </w:rPr>
        <w:t>³</w:t>
      </w:r>
      <w:r>
        <w:rPr>
          <w:rFonts w:ascii="SimHei" w:eastAsia="SimHei" w:hAnsi="SimHei" w:cs="SimHei"/>
          <w:spacing w:val="-8"/>
          <w:position w:val="1"/>
          <w:sz w:val="22"/>
          <w:szCs w:val="22"/>
        </w:rPr>
        <w:t>/亩</w:t>
      </w:r>
    </w:p>
    <w:tbl>
      <w:tblPr>
        <w:tblStyle w:val="TableNormal1"/>
        <w:tblW w:w="8339" w:type="dxa"/>
        <w:tblInd w:w="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849"/>
        <w:gridCol w:w="879"/>
        <w:gridCol w:w="789"/>
        <w:gridCol w:w="729"/>
        <w:gridCol w:w="719"/>
        <w:gridCol w:w="699"/>
        <w:gridCol w:w="729"/>
        <w:gridCol w:w="709"/>
        <w:gridCol w:w="709"/>
        <w:gridCol w:w="704"/>
      </w:tblGrid>
      <w:tr>
        <w:tblPrEx>
          <w:tblW w:w="8339" w:type="dxa"/>
          <w:tblInd w:w="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4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before="34" w:line="202" w:lineRule="auto"/>
              <w:ind w:left="184" w:right="149" w:firstLine="7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灌溉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分区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3" w:line="193" w:lineRule="auto"/>
              <w:ind w:left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行业</w:t>
            </w:r>
          </w:p>
          <w:p>
            <w:pPr>
              <w:spacing w:line="219" w:lineRule="auto"/>
              <w:ind w:left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before="34" w:line="195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作物</w:t>
            </w:r>
          </w:p>
          <w:p>
            <w:pPr>
              <w:spacing w:line="20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名称</w:t>
            </w:r>
          </w:p>
        </w:tc>
        <w:tc>
          <w:tcPr>
            <w:tcW w:w="1518" w:type="dxa"/>
            <w:gridSpan w:val="2"/>
            <w:vAlign w:val="top"/>
          </w:tcPr>
          <w:p>
            <w:pPr>
              <w:spacing w:before="43" w:line="185" w:lineRule="auto"/>
              <w:ind w:left="3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常规灌溉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before="23" w:line="194" w:lineRule="auto"/>
              <w:ind w:left="38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膜上灌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before="13" w:line="203" w:lineRule="auto"/>
              <w:ind w:left="50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喷灌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23" w:line="194" w:lineRule="auto"/>
              <w:ind w:left="4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微灌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93" w:line="14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50%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  <w:tc>
          <w:tcPr>
            <w:tcW w:w="71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699" w:type="dxa"/>
            <w:vAlign w:val="top"/>
          </w:tcPr>
          <w:p>
            <w:pPr>
              <w:spacing w:before="73" w:line="16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709" w:type="dxa"/>
            <w:vAlign w:val="top"/>
          </w:tcPr>
          <w:p>
            <w:pPr>
              <w:spacing w:before="73" w:line="167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50%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75%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9" w:line="184" w:lineRule="auto"/>
              <w:ind w:left="2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I—</w:t>
            </w:r>
            <w:r>
              <w:rPr>
                <w:rFonts w:ascii="SimSun" w:eastAsia="SimSun" w:hAnsi="SimSun" w:cs="SimSun"/>
                <w:spacing w:val="-8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1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1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A0112</w:t>
            </w:r>
          </w:p>
        </w:tc>
        <w:tc>
          <w:tcPr>
            <w:tcW w:w="879" w:type="dxa"/>
            <w:vAlign w:val="top"/>
          </w:tcPr>
          <w:p>
            <w:pPr>
              <w:spacing w:before="18" w:line="194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冬小麦</w:t>
            </w:r>
          </w:p>
        </w:tc>
        <w:tc>
          <w:tcPr>
            <w:tcW w:w="789" w:type="dxa"/>
            <w:vAlign w:val="top"/>
          </w:tcPr>
          <w:p>
            <w:pPr>
              <w:spacing w:before="93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330</w:t>
            </w:r>
          </w:p>
        </w:tc>
        <w:tc>
          <w:tcPr>
            <w:tcW w:w="719" w:type="dxa"/>
            <w:vAlign w:val="top"/>
          </w:tcPr>
          <w:p>
            <w:pPr>
              <w:spacing w:before="73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255</w:t>
            </w:r>
          </w:p>
        </w:tc>
        <w:tc>
          <w:tcPr>
            <w:tcW w:w="699" w:type="dxa"/>
            <w:vAlign w:val="top"/>
          </w:tcPr>
          <w:p>
            <w:pPr>
              <w:spacing w:before="93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73" w:line="166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250</w:t>
            </w:r>
          </w:p>
        </w:tc>
        <w:tc>
          <w:tcPr>
            <w:tcW w:w="709" w:type="dxa"/>
            <w:vAlign w:val="top"/>
          </w:tcPr>
          <w:p>
            <w:pPr>
              <w:spacing w:before="72" w:line="167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73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9" w:line="194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春小麦</w:t>
            </w:r>
          </w:p>
        </w:tc>
        <w:tc>
          <w:tcPr>
            <w:tcW w:w="78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73" w:line="167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A0113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春玉米</w:t>
            </w:r>
          </w:p>
        </w:tc>
        <w:tc>
          <w:tcPr>
            <w:tcW w:w="789" w:type="dxa"/>
            <w:vAlign w:val="top"/>
          </w:tcPr>
          <w:p>
            <w:pPr>
              <w:spacing w:before="6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8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8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2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A0123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薯类</w:t>
            </w:r>
          </w:p>
        </w:tc>
        <w:tc>
          <w:tcPr>
            <w:tcW w:w="789" w:type="dxa"/>
            <w:vAlign w:val="top"/>
          </w:tcPr>
          <w:p>
            <w:pPr>
              <w:spacing w:before="8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315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709" w:type="dxa"/>
            <w:vAlign w:val="top"/>
          </w:tcPr>
          <w:p>
            <w:pPr>
              <w:spacing w:before="64" w:line="166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6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704" w:type="dxa"/>
            <w:vAlign w:val="top"/>
          </w:tcPr>
          <w:p>
            <w:pPr>
              <w:spacing w:before="6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2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A0122</w:t>
            </w:r>
          </w:p>
        </w:tc>
        <w:tc>
          <w:tcPr>
            <w:tcW w:w="879" w:type="dxa"/>
            <w:vAlign w:val="top"/>
          </w:tcPr>
          <w:p>
            <w:pPr>
              <w:spacing w:before="2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油菜</w:t>
            </w:r>
          </w:p>
        </w:tc>
        <w:tc>
          <w:tcPr>
            <w:tcW w:w="78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7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1" w:line="19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葵花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A0121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豆类</w:t>
            </w:r>
          </w:p>
        </w:tc>
        <w:tc>
          <w:tcPr>
            <w:tcW w:w="789" w:type="dxa"/>
            <w:vAlign w:val="top"/>
          </w:tcPr>
          <w:p>
            <w:pPr>
              <w:spacing w:before="8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9" w:type="dxa"/>
            <w:vAlign w:val="top"/>
          </w:tcPr>
          <w:p>
            <w:pPr>
              <w:spacing w:before="83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709" w:type="dxa"/>
            <w:vAlign w:val="top"/>
          </w:tcPr>
          <w:p>
            <w:pPr>
              <w:spacing w:before="8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6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8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11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A0131</w:t>
            </w:r>
          </w:p>
        </w:tc>
        <w:tc>
          <w:tcPr>
            <w:tcW w:w="879" w:type="dxa"/>
            <w:vAlign w:val="top"/>
          </w:tcPr>
          <w:p>
            <w:pPr>
              <w:spacing w:before="39" w:line="211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棉花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A0133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甜菜</w:t>
            </w:r>
          </w:p>
        </w:tc>
        <w:tc>
          <w:tcPr>
            <w:tcW w:w="789" w:type="dxa"/>
            <w:vAlign w:val="top"/>
          </w:tcPr>
          <w:p>
            <w:pPr>
              <w:spacing w:before="63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340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A0190</w:t>
            </w:r>
          </w:p>
        </w:tc>
        <w:tc>
          <w:tcPr>
            <w:tcW w:w="879" w:type="dxa"/>
            <w:vAlign w:val="top"/>
          </w:tcPr>
          <w:p>
            <w:pPr>
              <w:spacing w:before="2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苜蓿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A0141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蔬菜</w:t>
            </w:r>
          </w:p>
        </w:tc>
        <w:tc>
          <w:tcPr>
            <w:tcW w:w="789" w:type="dxa"/>
            <w:vAlign w:val="top"/>
          </w:tcPr>
          <w:p>
            <w:pPr>
              <w:spacing w:before="83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315</w:t>
            </w:r>
          </w:p>
        </w:tc>
        <w:tc>
          <w:tcPr>
            <w:tcW w:w="729" w:type="dxa"/>
            <w:vAlign w:val="top"/>
          </w:tcPr>
          <w:p>
            <w:pPr>
              <w:spacing w:before="64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350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2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A0152</w:t>
            </w:r>
          </w:p>
        </w:tc>
        <w:tc>
          <w:tcPr>
            <w:tcW w:w="879" w:type="dxa"/>
            <w:vAlign w:val="top"/>
          </w:tcPr>
          <w:p>
            <w:pPr>
              <w:spacing w:before="21" w:line="19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葡萄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390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305</w:t>
            </w:r>
          </w:p>
        </w:tc>
        <w:tc>
          <w:tcPr>
            <w:tcW w:w="699" w:type="dxa"/>
            <w:vAlign w:val="top"/>
          </w:tcPr>
          <w:p>
            <w:pPr>
              <w:spacing w:before="74" w:line="166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3" w:line="146" w:lineRule="exact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A0149</w:t>
            </w:r>
          </w:p>
        </w:tc>
        <w:tc>
          <w:tcPr>
            <w:tcW w:w="879" w:type="dxa"/>
            <w:vAlign w:val="top"/>
          </w:tcPr>
          <w:p>
            <w:pPr>
              <w:spacing w:before="10" w:line="20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瓜类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305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2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A0159</w:t>
            </w:r>
          </w:p>
        </w:tc>
        <w:tc>
          <w:tcPr>
            <w:tcW w:w="879" w:type="dxa"/>
            <w:vAlign w:val="top"/>
          </w:tcPr>
          <w:p>
            <w:pPr>
              <w:spacing w:before="10" w:line="20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果树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390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A0220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林地</w:t>
            </w:r>
          </w:p>
        </w:tc>
        <w:tc>
          <w:tcPr>
            <w:tcW w:w="789" w:type="dxa"/>
            <w:vAlign w:val="top"/>
          </w:tcPr>
          <w:p>
            <w:pPr>
              <w:spacing w:before="8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320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64" w:line="166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04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21" w:line="19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其它</w:t>
            </w:r>
          </w:p>
        </w:tc>
        <w:tc>
          <w:tcPr>
            <w:tcW w:w="78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7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I—2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2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A0112</w:t>
            </w:r>
          </w:p>
        </w:tc>
        <w:tc>
          <w:tcPr>
            <w:tcW w:w="879" w:type="dxa"/>
            <w:vAlign w:val="top"/>
          </w:tcPr>
          <w:p>
            <w:pPr>
              <w:spacing w:before="39" w:line="194" w:lineRule="auto"/>
              <w:ind w:left="1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3"/>
                <w:sz w:val="19"/>
                <w:szCs w:val="19"/>
              </w:rPr>
              <w:t>冬小麦</w:t>
            </w:r>
          </w:p>
        </w:tc>
        <w:tc>
          <w:tcPr>
            <w:tcW w:w="789" w:type="dxa"/>
            <w:vAlign w:val="top"/>
          </w:tcPr>
          <w:p>
            <w:pPr>
              <w:spacing w:before="94" w:line="145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74" w:line="165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330</w:t>
            </w:r>
          </w:p>
        </w:tc>
        <w:tc>
          <w:tcPr>
            <w:tcW w:w="719" w:type="dxa"/>
            <w:vAlign w:val="top"/>
          </w:tcPr>
          <w:p>
            <w:pPr>
              <w:spacing w:before="94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699" w:type="dxa"/>
            <w:vAlign w:val="top"/>
          </w:tcPr>
          <w:p>
            <w:pPr>
              <w:spacing w:before="94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74" w:line="165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94" w:line="145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94" w:line="145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30" w:line="194" w:lineRule="auto"/>
              <w:ind w:left="1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7"/>
                <w:sz w:val="19"/>
                <w:szCs w:val="19"/>
              </w:rPr>
              <w:t>春小麦</w:t>
            </w:r>
          </w:p>
        </w:tc>
        <w:tc>
          <w:tcPr>
            <w:tcW w:w="789" w:type="dxa"/>
            <w:vAlign w:val="top"/>
          </w:tcPr>
          <w:p>
            <w:pPr>
              <w:spacing w:before="85" w:line="145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65" w:line="165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65" w:line="165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65" w:line="165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85" w:line="145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85" w:line="145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4" w:line="166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A0113</w:t>
            </w:r>
          </w:p>
        </w:tc>
        <w:tc>
          <w:tcPr>
            <w:tcW w:w="879" w:type="dxa"/>
            <w:vAlign w:val="top"/>
          </w:tcPr>
          <w:p>
            <w:pPr>
              <w:spacing w:before="11" w:line="192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春玉米</w:t>
            </w:r>
          </w:p>
        </w:tc>
        <w:tc>
          <w:tcPr>
            <w:tcW w:w="789" w:type="dxa"/>
            <w:vAlign w:val="top"/>
          </w:tcPr>
          <w:p>
            <w:pPr>
              <w:spacing w:before="85" w:line="145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305</w:t>
            </w:r>
          </w:p>
        </w:tc>
        <w:tc>
          <w:tcPr>
            <w:tcW w:w="719" w:type="dxa"/>
            <w:vAlign w:val="top"/>
          </w:tcPr>
          <w:p>
            <w:pPr>
              <w:spacing w:before="8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699" w:type="dxa"/>
            <w:vAlign w:val="top"/>
          </w:tcPr>
          <w:p>
            <w:pPr>
              <w:spacing w:before="85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709" w:type="dxa"/>
            <w:vAlign w:val="top"/>
          </w:tcPr>
          <w:p>
            <w:pPr>
              <w:spacing w:before="85" w:line="145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64" w:line="166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3" w:line="146" w:lineRule="exact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A0123</w:t>
            </w:r>
          </w:p>
        </w:tc>
        <w:tc>
          <w:tcPr>
            <w:tcW w:w="879" w:type="dxa"/>
            <w:vAlign w:val="top"/>
          </w:tcPr>
          <w:p>
            <w:pPr>
              <w:spacing w:before="11" w:line="20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薯类</w:t>
            </w:r>
          </w:p>
        </w:tc>
        <w:tc>
          <w:tcPr>
            <w:tcW w:w="789" w:type="dxa"/>
            <w:vAlign w:val="top"/>
          </w:tcPr>
          <w:p>
            <w:pPr>
              <w:spacing w:before="75" w:line="164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94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5" w:line="144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699" w:type="dxa"/>
            <w:vAlign w:val="top"/>
          </w:tcPr>
          <w:p>
            <w:pPr>
              <w:spacing w:before="95" w:line="144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29" w:type="dxa"/>
            <w:vAlign w:val="top"/>
          </w:tcPr>
          <w:p>
            <w:pPr>
              <w:spacing w:before="94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709" w:type="dxa"/>
            <w:vAlign w:val="top"/>
          </w:tcPr>
          <w:p>
            <w:pPr>
              <w:spacing w:before="95" w:line="144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94" w:line="145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94" w:line="145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4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A0122</w:t>
            </w:r>
          </w:p>
        </w:tc>
        <w:tc>
          <w:tcPr>
            <w:tcW w:w="879" w:type="dxa"/>
            <w:vAlign w:val="top"/>
          </w:tcPr>
          <w:p>
            <w:pPr>
              <w:spacing w:before="12" w:line="191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油菜</w:t>
            </w:r>
          </w:p>
        </w:tc>
        <w:tc>
          <w:tcPr>
            <w:tcW w:w="789" w:type="dxa"/>
            <w:vAlign w:val="top"/>
          </w:tcPr>
          <w:p>
            <w:pPr>
              <w:spacing w:before="86" w:line="143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66" w:line="163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66" w:line="163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66" w:line="163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86" w:line="143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86" w:line="143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86" w:line="143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4" w:line="18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葵花</w:t>
            </w:r>
          </w:p>
        </w:tc>
        <w:tc>
          <w:tcPr>
            <w:tcW w:w="789" w:type="dxa"/>
            <w:vAlign w:val="top"/>
          </w:tcPr>
          <w:p>
            <w:pPr>
              <w:spacing w:before="96" w:line="143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729" w:type="dxa"/>
            <w:vAlign w:val="top"/>
          </w:tcPr>
          <w:p>
            <w:pPr>
              <w:spacing w:before="96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19" w:type="dxa"/>
            <w:vAlign w:val="top"/>
          </w:tcPr>
          <w:p>
            <w:pPr>
              <w:spacing w:before="96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699" w:type="dxa"/>
            <w:vAlign w:val="top"/>
          </w:tcPr>
          <w:p>
            <w:pPr>
              <w:spacing w:before="96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729" w:type="dxa"/>
            <w:vAlign w:val="top"/>
          </w:tcPr>
          <w:p>
            <w:pPr>
              <w:spacing w:before="96" w:line="143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709" w:type="dxa"/>
            <w:vAlign w:val="top"/>
          </w:tcPr>
          <w:p>
            <w:pPr>
              <w:spacing w:before="96" w:line="143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95" w:line="144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190</w:t>
            </w:r>
          </w:p>
        </w:tc>
        <w:tc>
          <w:tcPr>
            <w:tcW w:w="704" w:type="dxa"/>
            <w:vAlign w:val="top"/>
          </w:tcPr>
          <w:p>
            <w:pPr>
              <w:spacing w:before="95" w:line="144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6" w:line="143" w:lineRule="exact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A0121</w:t>
            </w:r>
          </w:p>
        </w:tc>
        <w:tc>
          <w:tcPr>
            <w:tcW w:w="879" w:type="dxa"/>
            <w:vAlign w:val="top"/>
          </w:tcPr>
          <w:p>
            <w:pPr>
              <w:spacing w:before="13" w:line="19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豆类</w:t>
            </w:r>
          </w:p>
        </w:tc>
        <w:tc>
          <w:tcPr>
            <w:tcW w:w="789" w:type="dxa"/>
            <w:vAlign w:val="top"/>
          </w:tcPr>
          <w:p>
            <w:pPr>
              <w:spacing w:before="77" w:line="162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265</w:t>
            </w:r>
          </w:p>
        </w:tc>
        <w:tc>
          <w:tcPr>
            <w:tcW w:w="729" w:type="dxa"/>
            <w:vAlign w:val="top"/>
          </w:tcPr>
          <w:p>
            <w:pPr>
              <w:spacing w:before="97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19" w:type="dxa"/>
            <w:vAlign w:val="top"/>
          </w:tcPr>
          <w:p>
            <w:pPr>
              <w:spacing w:before="97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699" w:type="dxa"/>
            <w:vAlign w:val="top"/>
          </w:tcPr>
          <w:p>
            <w:pPr>
              <w:spacing w:before="97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29" w:type="dxa"/>
            <w:vAlign w:val="top"/>
          </w:tcPr>
          <w:p>
            <w:pPr>
              <w:spacing w:before="97" w:line="143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7" w:line="143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6" w:line="143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7" w:line="143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6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85" w:line="161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A0131</w:t>
            </w:r>
          </w:p>
        </w:tc>
        <w:tc>
          <w:tcPr>
            <w:tcW w:w="879" w:type="dxa"/>
            <w:vAlign w:val="top"/>
          </w:tcPr>
          <w:p>
            <w:pPr>
              <w:spacing w:before="33" w:line="207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棉花</w:t>
            </w:r>
          </w:p>
        </w:tc>
        <w:tc>
          <w:tcPr>
            <w:tcW w:w="789" w:type="dxa"/>
            <w:vAlign w:val="top"/>
          </w:tcPr>
          <w:p>
            <w:pPr>
              <w:spacing w:before="127" w:line="142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127" w:line="142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370</w:t>
            </w:r>
          </w:p>
        </w:tc>
        <w:tc>
          <w:tcPr>
            <w:tcW w:w="719" w:type="dxa"/>
            <w:vAlign w:val="top"/>
          </w:tcPr>
          <w:p>
            <w:pPr>
              <w:spacing w:before="127" w:line="142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699" w:type="dxa"/>
            <w:vAlign w:val="top"/>
          </w:tcPr>
          <w:p>
            <w:pPr>
              <w:spacing w:before="126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315</w:t>
            </w:r>
          </w:p>
        </w:tc>
        <w:tc>
          <w:tcPr>
            <w:tcW w:w="729" w:type="dxa"/>
            <w:vAlign w:val="top"/>
          </w:tcPr>
          <w:p>
            <w:pPr>
              <w:spacing w:before="88" w:line="159" w:lineRule="auto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250</w:t>
            </w:r>
          </w:p>
        </w:tc>
        <w:tc>
          <w:tcPr>
            <w:tcW w:w="709" w:type="dxa"/>
            <w:vAlign w:val="top"/>
          </w:tcPr>
          <w:p>
            <w:pPr>
              <w:spacing w:before="127" w:line="142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09" w:type="dxa"/>
            <w:vAlign w:val="top"/>
          </w:tcPr>
          <w:p>
            <w:pPr>
              <w:spacing w:before="127" w:line="142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4" w:type="dxa"/>
            <w:vAlign w:val="top"/>
          </w:tcPr>
          <w:p>
            <w:pPr>
              <w:spacing w:before="127" w:line="142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7" w:line="162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A0133</w:t>
            </w:r>
          </w:p>
        </w:tc>
        <w:tc>
          <w:tcPr>
            <w:tcW w:w="879" w:type="dxa"/>
            <w:vAlign w:val="top"/>
          </w:tcPr>
          <w:p>
            <w:pPr>
              <w:spacing w:before="13" w:line="19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甜菜</w:t>
            </w:r>
          </w:p>
        </w:tc>
        <w:tc>
          <w:tcPr>
            <w:tcW w:w="78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1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6" w:line="163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A0190</w:t>
            </w:r>
          </w:p>
        </w:tc>
        <w:tc>
          <w:tcPr>
            <w:tcW w:w="879" w:type="dxa"/>
            <w:vAlign w:val="top"/>
          </w:tcPr>
          <w:p>
            <w:pPr>
              <w:spacing w:before="24" w:line="18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苜蓿</w:t>
            </w:r>
          </w:p>
        </w:tc>
        <w:tc>
          <w:tcPr>
            <w:tcW w:w="789" w:type="dxa"/>
            <w:vAlign w:val="top"/>
          </w:tcPr>
          <w:p>
            <w:pPr>
              <w:spacing w:before="98" w:line="141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8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98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98" w:line="141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98" w:line="141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78" w:line="161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77" w:line="162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8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8" w:line="162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A0141</w:t>
            </w:r>
          </w:p>
        </w:tc>
        <w:tc>
          <w:tcPr>
            <w:tcW w:w="879" w:type="dxa"/>
            <w:vAlign w:val="top"/>
          </w:tcPr>
          <w:p>
            <w:pPr>
              <w:spacing w:before="25" w:line="18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蔬菜</w:t>
            </w:r>
          </w:p>
        </w:tc>
        <w:tc>
          <w:tcPr>
            <w:tcW w:w="789" w:type="dxa"/>
            <w:vAlign w:val="top"/>
          </w:tcPr>
          <w:p>
            <w:pPr>
              <w:spacing w:before="78" w:line="162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315</w:t>
            </w:r>
          </w:p>
        </w:tc>
        <w:tc>
          <w:tcPr>
            <w:tcW w:w="729" w:type="dxa"/>
            <w:vAlign w:val="top"/>
          </w:tcPr>
          <w:p>
            <w:pPr>
              <w:spacing w:before="99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350</w:t>
            </w:r>
          </w:p>
        </w:tc>
        <w:tc>
          <w:tcPr>
            <w:tcW w:w="719" w:type="dxa"/>
            <w:vAlign w:val="top"/>
          </w:tcPr>
          <w:p>
            <w:pPr>
              <w:spacing w:before="99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99" w:line="141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99" w:line="141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9" w:type="dxa"/>
            <w:vAlign w:val="top"/>
          </w:tcPr>
          <w:p>
            <w:pPr>
              <w:spacing w:before="99" w:line="141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99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9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8" w:line="162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A0152</w:t>
            </w:r>
          </w:p>
        </w:tc>
        <w:tc>
          <w:tcPr>
            <w:tcW w:w="879" w:type="dxa"/>
            <w:vAlign w:val="top"/>
          </w:tcPr>
          <w:p>
            <w:pPr>
              <w:spacing w:before="16" w:line="188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葡萄</w:t>
            </w:r>
          </w:p>
        </w:tc>
        <w:tc>
          <w:tcPr>
            <w:tcW w:w="78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1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</w:tbl>
    <w:p>
      <w:pPr>
        <w:sectPr>
          <w:headerReference w:type="default" r:id="rId14"/>
          <w:footerReference w:type="default" r:id="rId15"/>
          <w:pgSz w:w="11910" w:h="16840"/>
          <w:pgMar w:top="400" w:right="1133" w:bottom="400" w:left="1786" w:header="0" w:footer="0" w:gutter="0"/>
          <w:pgNumType w:start="9"/>
          <w:cols w:space="708"/>
        </w:sectPr>
      </w:pPr>
    </w:p>
    <w:tbl>
      <w:tblPr>
        <w:tblStyle w:val="TableNormal2"/>
        <w:tblW w:w="8339" w:type="dxa"/>
        <w:tblInd w:w="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849"/>
        <w:gridCol w:w="879"/>
        <w:gridCol w:w="789"/>
        <w:gridCol w:w="729"/>
        <w:gridCol w:w="719"/>
        <w:gridCol w:w="699"/>
        <w:gridCol w:w="729"/>
        <w:gridCol w:w="709"/>
        <w:gridCol w:w="709"/>
        <w:gridCol w:w="704"/>
      </w:tblGrid>
      <w:tr>
        <w:tblPrEx>
          <w:tblW w:w="8339" w:type="dxa"/>
          <w:tblInd w:w="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9"/>
        </w:trPr>
        <w:tc>
          <w:tcPr>
            <w:tcW w:w="82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8" w:line="161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A0149</w:t>
            </w:r>
          </w:p>
        </w:tc>
        <w:tc>
          <w:tcPr>
            <w:tcW w:w="879" w:type="dxa"/>
            <w:vAlign w:val="top"/>
          </w:tcPr>
          <w:p>
            <w:pPr>
              <w:spacing w:before="25" w:line="188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瓜类</w:t>
            </w:r>
          </w:p>
        </w:tc>
        <w:tc>
          <w:tcPr>
            <w:tcW w:w="789" w:type="dxa"/>
            <w:vAlign w:val="top"/>
          </w:tcPr>
          <w:p>
            <w:pPr>
              <w:spacing w:before="99" w:line="140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29" w:type="dxa"/>
            <w:vAlign w:val="top"/>
          </w:tcPr>
          <w:p>
            <w:pPr>
              <w:spacing w:before="99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19" w:type="dxa"/>
            <w:vAlign w:val="top"/>
          </w:tcPr>
          <w:p>
            <w:pPr>
              <w:spacing w:before="99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699" w:type="dxa"/>
            <w:vAlign w:val="top"/>
          </w:tcPr>
          <w:p>
            <w:pPr>
              <w:spacing w:before="99" w:line="140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29" w:type="dxa"/>
            <w:vAlign w:val="top"/>
          </w:tcPr>
          <w:p>
            <w:pPr>
              <w:spacing w:before="99" w:line="140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79" w:line="160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78" w:line="161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9" w:line="140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9" w:line="161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A0159</w:t>
            </w:r>
          </w:p>
        </w:tc>
        <w:tc>
          <w:tcPr>
            <w:tcW w:w="879" w:type="dxa"/>
            <w:vAlign w:val="top"/>
          </w:tcPr>
          <w:p>
            <w:pPr>
              <w:spacing w:before="26" w:line="188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果树</w:t>
            </w:r>
          </w:p>
        </w:tc>
        <w:tc>
          <w:tcPr>
            <w:tcW w:w="78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1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8" w:line="162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A0220</w:t>
            </w:r>
          </w:p>
        </w:tc>
        <w:tc>
          <w:tcPr>
            <w:tcW w:w="879" w:type="dxa"/>
            <w:vAlign w:val="top"/>
          </w:tcPr>
          <w:p>
            <w:pPr>
              <w:spacing w:before="16" w:line="188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林地</w:t>
            </w:r>
          </w:p>
        </w:tc>
        <w:tc>
          <w:tcPr>
            <w:tcW w:w="789" w:type="dxa"/>
            <w:vAlign w:val="top"/>
          </w:tcPr>
          <w:p>
            <w:pPr>
              <w:spacing w:before="89" w:line="141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9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340</w:t>
            </w:r>
          </w:p>
        </w:tc>
        <w:tc>
          <w:tcPr>
            <w:tcW w:w="719" w:type="dxa"/>
            <w:vAlign w:val="top"/>
          </w:tcPr>
          <w:p>
            <w:pPr>
              <w:spacing w:before="9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699" w:type="dxa"/>
            <w:vAlign w:val="top"/>
          </w:tcPr>
          <w:p>
            <w:pPr>
              <w:spacing w:before="90" w:line="140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290</w:t>
            </w:r>
          </w:p>
        </w:tc>
        <w:tc>
          <w:tcPr>
            <w:tcW w:w="729" w:type="dxa"/>
            <w:vAlign w:val="top"/>
          </w:tcPr>
          <w:p>
            <w:pPr>
              <w:spacing w:before="90" w:line="140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9" w:type="dxa"/>
            <w:vAlign w:val="top"/>
          </w:tcPr>
          <w:p>
            <w:pPr>
              <w:spacing w:before="90" w:line="140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90" w:line="140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0" w:line="140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9" w:line="161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1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其它</w:t>
            </w:r>
          </w:p>
        </w:tc>
        <w:tc>
          <w:tcPr>
            <w:tcW w:w="789" w:type="dxa"/>
            <w:vAlign w:val="top"/>
          </w:tcPr>
          <w:p>
            <w:pPr>
              <w:spacing w:before="70" w:line="160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9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90" w:line="140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70" w:line="160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0" w:line="140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89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0" w:line="140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14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Ⅱ—3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8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A0112</w:t>
            </w:r>
          </w:p>
        </w:tc>
        <w:tc>
          <w:tcPr>
            <w:tcW w:w="879" w:type="dxa"/>
            <w:vAlign w:val="top"/>
          </w:tcPr>
          <w:p>
            <w:pPr>
              <w:spacing w:before="26" w:line="188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冬小麦</w:t>
            </w:r>
          </w:p>
        </w:tc>
        <w:tc>
          <w:tcPr>
            <w:tcW w:w="789" w:type="dxa"/>
            <w:vAlign w:val="top"/>
          </w:tcPr>
          <w:p>
            <w:pPr>
              <w:spacing w:before="80" w:line="160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10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330</w:t>
            </w:r>
          </w:p>
        </w:tc>
        <w:tc>
          <w:tcPr>
            <w:tcW w:w="719" w:type="dxa"/>
            <w:vAlign w:val="top"/>
          </w:tcPr>
          <w:p>
            <w:pPr>
              <w:spacing w:before="100" w:line="140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699" w:type="dxa"/>
            <w:vAlign w:val="top"/>
          </w:tcPr>
          <w:p>
            <w:pPr>
              <w:spacing w:before="100" w:line="140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100" w:line="140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100" w:line="140" w:lineRule="exact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709" w:type="dxa"/>
            <w:vAlign w:val="top"/>
          </w:tcPr>
          <w:p>
            <w:pPr>
              <w:spacing w:before="99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100" w:line="140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6" w:line="196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春小麦</w:t>
            </w:r>
          </w:p>
        </w:tc>
        <w:tc>
          <w:tcPr>
            <w:tcW w:w="789" w:type="dxa"/>
            <w:vAlign w:val="top"/>
          </w:tcPr>
          <w:p>
            <w:pPr>
              <w:spacing w:before="100" w:line="139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100" w:line="139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100" w:line="139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100" w:line="139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100" w:line="139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100" w:line="139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9" w:line="140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19"/>
                <w:szCs w:val="19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100" w:line="139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205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0" w:line="160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A0113</w:t>
            </w:r>
          </w:p>
        </w:tc>
        <w:tc>
          <w:tcPr>
            <w:tcW w:w="879" w:type="dxa"/>
            <w:vAlign w:val="top"/>
          </w:tcPr>
          <w:p>
            <w:pPr>
              <w:spacing w:before="17" w:line="187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春玉米</w:t>
            </w:r>
          </w:p>
        </w:tc>
        <w:tc>
          <w:tcPr>
            <w:tcW w:w="789" w:type="dxa"/>
            <w:vAlign w:val="top"/>
          </w:tcPr>
          <w:p>
            <w:pPr>
              <w:spacing w:before="91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9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2"/>
                <w:sz w:val="19"/>
                <w:szCs w:val="19"/>
              </w:rPr>
              <w:t>325</w:t>
            </w:r>
          </w:p>
        </w:tc>
        <w:tc>
          <w:tcPr>
            <w:tcW w:w="719" w:type="dxa"/>
            <w:vAlign w:val="top"/>
          </w:tcPr>
          <w:p>
            <w:pPr>
              <w:spacing w:before="9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250</w:t>
            </w:r>
          </w:p>
        </w:tc>
        <w:tc>
          <w:tcPr>
            <w:tcW w:w="699" w:type="dxa"/>
            <w:vAlign w:val="top"/>
          </w:tcPr>
          <w:p>
            <w:pPr>
              <w:spacing w:before="91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71" w:line="158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1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245</w:t>
            </w:r>
          </w:p>
        </w:tc>
        <w:tc>
          <w:tcPr>
            <w:tcW w:w="709" w:type="dxa"/>
            <w:vAlign w:val="top"/>
          </w:tcPr>
          <w:p>
            <w:pPr>
              <w:spacing w:before="90" w:line="140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91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9"/>
                <w:szCs w:val="19"/>
              </w:rPr>
              <w:t>230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9" w:line="159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27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水稻</w:t>
            </w:r>
          </w:p>
        </w:tc>
        <w:tc>
          <w:tcPr>
            <w:tcW w:w="789" w:type="dxa"/>
            <w:vAlign w:val="top"/>
          </w:tcPr>
          <w:p>
            <w:pPr>
              <w:spacing w:before="101" w:line="137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705</w:t>
            </w:r>
          </w:p>
        </w:tc>
        <w:tc>
          <w:tcPr>
            <w:tcW w:w="729" w:type="dxa"/>
            <w:vAlign w:val="top"/>
          </w:tcPr>
          <w:p>
            <w:pPr>
              <w:spacing w:before="101" w:line="137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776</w:t>
            </w:r>
          </w:p>
        </w:tc>
        <w:tc>
          <w:tcPr>
            <w:tcW w:w="719" w:type="dxa"/>
            <w:vAlign w:val="top"/>
          </w:tcPr>
          <w:p>
            <w:pPr>
              <w:spacing w:before="101" w:line="137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600</w:t>
            </w:r>
          </w:p>
        </w:tc>
        <w:tc>
          <w:tcPr>
            <w:tcW w:w="699" w:type="dxa"/>
            <w:vAlign w:val="top"/>
          </w:tcPr>
          <w:p>
            <w:pPr>
              <w:spacing w:before="101" w:line="137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660</w:t>
            </w:r>
          </w:p>
        </w:tc>
        <w:tc>
          <w:tcPr>
            <w:tcW w:w="729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0" w:line="140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A0123</w:t>
            </w:r>
          </w:p>
        </w:tc>
        <w:tc>
          <w:tcPr>
            <w:tcW w:w="879" w:type="dxa"/>
            <w:vAlign w:val="top"/>
          </w:tcPr>
          <w:p>
            <w:pPr>
              <w:spacing w:before="1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薯类</w:t>
            </w:r>
          </w:p>
        </w:tc>
        <w:tc>
          <w:tcPr>
            <w:tcW w:w="789" w:type="dxa"/>
            <w:vAlign w:val="top"/>
          </w:tcPr>
          <w:p>
            <w:pPr>
              <w:spacing w:before="9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74" w:line="15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775</w:t>
            </w:r>
          </w:p>
        </w:tc>
        <w:tc>
          <w:tcPr>
            <w:tcW w:w="71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250</w:t>
            </w:r>
          </w:p>
        </w:tc>
        <w:tc>
          <w:tcPr>
            <w:tcW w:w="699" w:type="dxa"/>
            <w:vAlign w:val="top"/>
          </w:tcPr>
          <w:p>
            <w:pPr>
              <w:spacing w:before="9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225</w:t>
            </w:r>
          </w:p>
        </w:tc>
        <w:tc>
          <w:tcPr>
            <w:tcW w:w="709" w:type="dxa"/>
            <w:vAlign w:val="top"/>
          </w:tcPr>
          <w:p>
            <w:pPr>
              <w:spacing w:before="9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250</w:t>
            </w:r>
          </w:p>
        </w:tc>
        <w:tc>
          <w:tcPr>
            <w:tcW w:w="709" w:type="dxa"/>
            <w:vAlign w:val="top"/>
          </w:tcPr>
          <w:p>
            <w:pPr>
              <w:spacing w:before="91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230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00" w:line="185" w:lineRule="auto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A0122</w:t>
            </w:r>
          </w:p>
        </w:tc>
        <w:tc>
          <w:tcPr>
            <w:tcW w:w="879" w:type="dxa"/>
            <w:vAlign w:val="top"/>
          </w:tcPr>
          <w:p>
            <w:pPr>
              <w:spacing w:before="2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油菜</w:t>
            </w:r>
          </w:p>
        </w:tc>
        <w:tc>
          <w:tcPr>
            <w:tcW w:w="789" w:type="dxa"/>
            <w:vAlign w:val="top"/>
          </w:tcPr>
          <w:p>
            <w:pPr>
              <w:spacing w:before="10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10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10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82" w:line="158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82" w:line="158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9" w:line="185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葵花</w:t>
            </w:r>
          </w:p>
        </w:tc>
        <w:tc>
          <w:tcPr>
            <w:tcW w:w="789" w:type="dxa"/>
            <w:vAlign w:val="top"/>
          </w:tcPr>
          <w:p>
            <w:pPr>
              <w:spacing w:before="82" w:line="158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81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82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270</w:t>
            </w:r>
          </w:p>
        </w:tc>
        <w:tc>
          <w:tcPr>
            <w:tcW w:w="699" w:type="dxa"/>
            <w:vAlign w:val="top"/>
          </w:tcPr>
          <w:p>
            <w:pPr>
              <w:spacing w:before="10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10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8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245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101" w:line="138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A0121</w:t>
            </w:r>
          </w:p>
        </w:tc>
        <w:tc>
          <w:tcPr>
            <w:tcW w:w="879" w:type="dxa"/>
            <w:vAlign w:val="top"/>
          </w:tcPr>
          <w:p>
            <w:pPr>
              <w:spacing w:before="18" w:line="195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豆类</w:t>
            </w:r>
          </w:p>
        </w:tc>
        <w:tc>
          <w:tcPr>
            <w:tcW w:w="789" w:type="dxa"/>
            <w:vAlign w:val="top"/>
          </w:tcPr>
          <w:p>
            <w:pPr>
              <w:spacing w:before="82" w:line="158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255</w:t>
            </w:r>
          </w:p>
        </w:tc>
        <w:tc>
          <w:tcPr>
            <w:tcW w:w="729" w:type="dxa"/>
            <w:vAlign w:val="top"/>
          </w:tcPr>
          <w:p>
            <w:pPr>
              <w:spacing w:before="82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280</w:t>
            </w:r>
          </w:p>
        </w:tc>
        <w:tc>
          <w:tcPr>
            <w:tcW w:w="719" w:type="dxa"/>
            <w:vAlign w:val="top"/>
          </w:tcPr>
          <w:p>
            <w:pPr>
              <w:spacing w:before="10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10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101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19"/>
                <w:szCs w:val="19"/>
              </w:rPr>
              <w:t>190</w:t>
            </w:r>
          </w:p>
        </w:tc>
        <w:tc>
          <w:tcPr>
            <w:tcW w:w="709" w:type="dxa"/>
            <w:vAlign w:val="top"/>
          </w:tcPr>
          <w:p>
            <w:pPr>
              <w:spacing w:before="81" w:line="158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210</w:t>
            </w:r>
          </w:p>
        </w:tc>
        <w:tc>
          <w:tcPr>
            <w:tcW w:w="709" w:type="dxa"/>
            <w:vAlign w:val="top"/>
          </w:tcPr>
          <w:p>
            <w:pPr>
              <w:spacing w:before="101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19"/>
                <w:szCs w:val="19"/>
              </w:rPr>
              <w:t>180</w:t>
            </w:r>
          </w:p>
        </w:tc>
        <w:tc>
          <w:tcPr>
            <w:tcW w:w="704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200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7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131" w:line="138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A0131</w:t>
            </w:r>
          </w:p>
        </w:tc>
        <w:tc>
          <w:tcPr>
            <w:tcW w:w="879" w:type="dxa"/>
            <w:vAlign w:val="top"/>
          </w:tcPr>
          <w:p>
            <w:pPr>
              <w:spacing w:before="37" w:line="204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棉花</w:t>
            </w:r>
          </w:p>
        </w:tc>
        <w:tc>
          <w:tcPr>
            <w:tcW w:w="789" w:type="dxa"/>
            <w:vAlign w:val="top"/>
          </w:tcPr>
          <w:p>
            <w:pPr>
              <w:spacing w:before="92" w:line="17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365</w:t>
            </w:r>
          </w:p>
        </w:tc>
        <w:tc>
          <w:tcPr>
            <w:tcW w:w="729" w:type="dxa"/>
            <w:vAlign w:val="top"/>
          </w:tcPr>
          <w:p>
            <w:pPr>
              <w:spacing w:before="92" w:line="17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1"/>
                <w:szCs w:val="21"/>
              </w:rPr>
              <w:t>400</w:t>
            </w:r>
          </w:p>
        </w:tc>
        <w:tc>
          <w:tcPr>
            <w:tcW w:w="719" w:type="dxa"/>
            <w:vAlign w:val="top"/>
          </w:tcPr>
          <w:p>
            <w:pPr>
              <w:spacing w:before="13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699" w:type="dxa"/>
            <w:vAlign w:val="top"/>
          </w:tcPr>
          <w:p>
            <w:pPr>
              <w:spacing w:before="92" w:line="17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29" w:type="dxa"/>
            <w:vAlign w:val="top"/>
          </w:tcPr>
          <w:p>
            <w:pPr>
              <w:spacing w:before="92" w:line="177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275</w:t>
            </w:r>
          </w:p>
        </w:tc>
        <w:tc>
          <w:tcPr>
            <w:tcW w:w="709" w:type="dxa"/>
            <w:vAlign w:val="top"/>
          </w:tcPr>
          <w:p>
            <w:pPr>
              <w:spacing w:before="92" w:line="177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305</w:t>
            </w:r>
          </w:p>
        </w:tc>
        <w:tc>
          <w:tcPr>
            <w:tcW w:w="709" w:type="dxa"/>
            <w:vAlign w:val="top"/>
          </w:tcPr>
          <w:p>
            <w:pPr>
              <w:spacing w:before="92" w:line="177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255</w:t>
            </w:r>
          </w:p>
        </w:tc>
        <w:tc>
          <w:tcPr>
            <w:tcW w:w="704" w:type="dxa"/>
            <w:vAlign w:val="top"/>
          </w:tcPr>
          <w:p>
            <w:pPr>
              <w:spacing w:before="92" w:line="177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1" w:line="158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A0133</w:t>
            </w:r>
          </w:p>
        </w:tc>
        <w:tc>
          <w:tcPr>
            <w:tcW w:w="879" w:type="dxa"/>
            <w:vAlign w:val="top"/>
          </w:tcPr>
          <w:p>
            <w:pPr>
              <w:spacing w:before="1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甜菜</w:t>
            </w:r>
          </w:p>
        </w:tc>
        <w:tc>
          <w:tcPr>
            <w:tcW w:w="789" w:type="dxa"/>
            <w:vAlign w:val="top"/>
          </w:tcPr>
          <w:p>
            <w:pPr>
              <w:spacing w:before="9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345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380</w:t>
            </w:r>
          </w:p>
        </w:tc>
        <w:tc>
          <w:tcPr>
            <w:tcW w:w="71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295</w:t>
            </w:r>
          </w:p>
        </w:tc>
        <w:tc>
          <w:tcPr>
            <w:tcW w:w="699" w:type="dxa"/>
            <w:vAlign w:val="top"/>
          </w:tcPr>
          <w:p>
            <w:pPr>
              <w:spacing w:before="9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325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9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285</w:t>
            </w:r>
          </w:p>
        </w:tc>
        <w:tc>
          <w:tcPr>
            <w:tcW w:w="709" w:type="dxa"/>
            <w:vAlign w:val="top"/>
          </w:tcPr>
          <w:p>
            <w:pPr>
              <w:spacing w:before="7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245</w:t>
            </w:r>
          </w:p>
        </w:tc>
        <w:tc>
          <w:tcPr>
            <w:tcW w:w="704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270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81" w:line="158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A0190</w:t>
            </w:r>
          </w:p>
        </w:tc>
        <w:tc>
          <w:tcPr>
            <w:tcW w:w="879" w:type="dxa"/>
            <w:vAlign w:val="top"/>
          </w:tcPr>
          <w:p>
            <w:pPr>
              <w:spacing w:before="2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苜蓿</w:t>
            </w:r>
          </w:p>
        </w:tc>
        <w:tc>
          <w:tcPr>
            <w:tcW w:w="789" w:type="dxa"/>
            <w:vAlign w:val="top"/>
          </w:tcPr>
          <w:p>
            <w:pPr>
              <w:spacing w:before="82" w:line="158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290</w:t>
            </w:r>
          </w:p>
        </w:tc>
        <w:tc>
          <w:tcPr>
            <w:tcW w:w="729" w:type="dxa"/>
            <w:vAlign w:val="top"/>
          </w:tcPr>
          <w:p>
            <w:pPr>
              <w:spacing w:before="82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320</w:t>
            </w:r>
          </w:p>
        </w:tc>
        <w:tc>
          <w:tcPr>
            <w:tcW w:w="719" w:type="dxa"/>
            <w:vAlign w:val="top"/>
          </w:tcPr>
          <w:p>
            <w:pPr>
              <w:spacing w:before="82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250</w:t>
            </w:r>
          </w:p>
        </w:tc>
        <w:tc>
          <w:tcPr>
            <w:tcW w:w="699" w:type="dxa"/>
            <w:vAlign w:val="top"/>
          </w:tcPr>
          <w:p>
            <w:pPr>
              <w:spacing w:before="82" w:line="158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10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245</w:t>
            </w:r>
          </w:p>
        </w:tc>
        <w:tc>
          <w:tcPr>
            <w:tcW w:w="709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205</w:t>
            </w:r>
          </w:p>
        </w:tc>
        <w:tc>
          <w:tcPr>
            <w:tcW w:w="704" w:type="dxa"/>
            <w:vAlign w:val="top"/>
          </w:tcPr>
          <w:p>
            <w:pPr>
              <w:spacing w:before="8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101" w:line="138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A0141</w:t>
            </w:r>
          </w:p>
        </w:tc>
        <w:tc>
          <w:tcPr>
            <w:tcW w:w="879" w:type="dxa"/>
            <w:vAlign w:val="top"/>
          </w:tcPr>
          <w:p>
            <w:pPr>
              <w:spacing w:before="2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蔬菜</w:t>
            </w:r>
          </w:p>
        </w:tc>
        <w:tc>
          <w:tcPr>
            <w:tcW w:w="789" w:type="dxa"/>
            <w:vAlign w:val="top"/>
          </w:tcPr>
          <w:p>
            <w:pPr>
              <w:spacing w:before="10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370</w:t>
            </w:r>
          </w:p>
        </w:tc>
        <w:tc>
          <w:tcPr>
            <w:tcW w:w="729" w:type="dxa"/>
            <w:vAlign w:val="top"/>
          </w:tcPr>
          <w:p>
            <w:pPr>
              <w:spacing w:before="81" w:line="15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1"/>
                <w:szCs w:val="21"/>
              </w:rPr>
              <w:t>410</w:t>
            </w:r>
          </w:p>
        </w:tc>
        <w:tc>
          <w:tcPr>
            <w:tcW w:w="719" w:type="dxa"/>
            <w:vAlign w:val="top"/>
          </w:tcPr>
          <w:p>
            <w:pPr>
              <w:spacing w:before="10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315</w:t>
            </w:r>
          </w:p>
        </w:tc>
        <w:tc>
          <w:tcPr>
            <w:tcW w:w="699" w:type="dxa"/>
            <w:vAlign w:val="top"/>
          </w:tcPr>
          <w:p>
            <w:pPr>
              <w:spacing w:before="10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10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275</w:t>
            </w:r>
          </w:p>
        </w:tc>
        <w:tc>
          <w:tcPr>
            <w:tcW w:w="709" w:type="dxa"/>
            <w:vAlign w:val="top"/>
          </w:tcPr>
          <w:p>
            <w:pPr>
              <w:spacing w:before="82" w:line="158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305</w:t>
            </w:r>
          </w:p>
        </w:tc>
        <w:tc>
          <w:tcPr>
            <w:tcW w:w="709" w:type="dxa"/>
            <w:vAlign w:val="top"/>
          </w:tcPr>
          <w:p>
            <w:pPr>
              <w:spacing w:before="8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260</w:t>
            </w:r>
          </w:p>
        </w:tc>
        <w:tc>
          <w:tcPr>
            <w:tcW w:w="704" w:type="dxa"/>
            <w:vAlign w:val="top"/>
          </w:tcPr>
          <w:p>
            <w:pPr>
              <w:spacing w:before="10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0" w:line="140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A0152</w:t>
            </w:r>
          </w:p>
        </w:tc>
        <w:tc>
          <w:tcPr>
            <w:tcW w:w="879" w:type="dxa"/>
            <w:vAlign w:val="top"/>
          </w:tcPr>
          <w:p>
            <w:pPr>
              <w:spacing w:before="19" w:line="185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葡萄</w:t>
            </w:r>
          </w:p>
        </w:tc>
        <w:tc>
          <w:tcPr>
            <w:tcW w:w="789" w:type="dxa"/>
            <w:vAlign w:val="top"/>
          </w:tcPr>
          <w:p>
            <w:pPr>
              <w:spacing w:before="9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375</w:t>
            </w:r>
          </w:p>
        </w:tc>
        <w:tc>
          <w:tcPr>
            <w:tcW w:w="729" w:type="dxa"/>
            <w:vAlign w:val="top"/>
          </w:tcPr>
          <w:p>
            <w:pPr>
              <w:spacing w:before="9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position w:val="-3"/>
                <w:sz w:val="19"/>
                <w:szCs w:val="19"/>
              </w:rPr>
              <w:t>415</w:t>
            </w:r>
          </w:p>
        </w:tc>
        <w:tc>
          <w:tcPr>
            <w:tcW w:w="71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320</w:t>
            </w:r>
          </w:p>
        </w:tc>
        <w:tc>
          <w:tcPr>
            <w:tcW w:w="699" w:type="dxa"/>
            <w:vAlign w:val="top"/>
          </w:tcPr>
          <w:p>
            <w:pPr>
              <w:spacing w:before="9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09" w:type="dxa"/>
            <w:vAlign w:val="top"/>
          </w:tcPr>
          <w:p>
            <w:pPr>
              <w:spacing w:before="91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09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265</w:t>
            </w:r>
          </w:p>
        </w:tc>
        <w:tc>
          <w:tcPr>
            <w:tcW w:w="704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295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5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81" w:line="168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A0149</w:t>
            </w:r>
          </w:p>
        </w:tc>
        <w:tc>
          <w:tcPr>
            <w:tcW w:w="879" w:type="dxa"/>
            <w:vAlign w:val="top"/>
          </w:tcPr>
          <w:p>
            <w:pPr>
              <w:spacing w:before="28" w:line="195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瓜类</w:t>
            </w:r>
          </w:p>
        </w:tc>
        <w:tc>
          <w:tcPr>
            <w:tcW w:w="789" w:type="dxa"/>
            <w:vAlign w:val="top"/>
          </w:tcPr>
          <w:p>
            <w:pPr>
              <w:spacing w:before="82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81" w:line="168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315</w:t>
            </w:r>
          </w:p>
        </w:tc>
        <w:tc>
          <w:tcPr>
            <w:tcW w:w="719" w:type="dxa"/>
            <w:vAlign w:val="top"/>
          </w:tcPr>
          <w:p>
            <w:pPr>
              <w:spacing w:before="82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245</w:t>
            </w:r>
          </w:p>
        </w:tc>
        <w:tc>
          <w:tcPr>
            <w:tcW w:w="699" w:type="dxa"/>
            <w:vAlign w:val="top"/>
          </w:tcPr>
          <w:p>
            <w:pPr>
              <w:spacing w:before="82" w:line="16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270</w:t>
            </w:r>
          </w:p>
        </w:tc>
        <w:tc>
          <w:tcPr>
            <w:tcW w:w="729" w:type="dxa"/>
            <w:vAlign w:val="top"/>
          </w:tcPr>
          <w:p>
            <w:pPr>
              <w:spacing w:before="111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215</w:t>
            </w:r>
          </w:p>
        </w:tc>
        <w:tc>
          <w:tcPr>
            <w:tcW w:w="709" w:type="dxa"/>
            <w:vAlign w:val="top"/>
          </w:tcPr>
          <w:p>
            <w:pPr>
              <w:spacing w:before="112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11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200</w:t>
            </w:r>
          </w:p>
        </w:tc>
        <w:tc>
          <w:tcPr>
            <w:tcW w:w="704" w:type="dxa"/>
            <w:vAlign w:val="top"/>
          </w:tcPr>
          <w:p>
            <w:pPr>
              <w:spacing w:before="11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220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0" w:line="140" w:lineRule="exact"/>
              <w:ind w:left="1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-3"/>
                <w:sz w:val="19"/>
                <w:szCs w:val="19"/>
              </w:rPr>
              <w:t>A0159</w:t>
            </w:r>
          </w:p>
        </w:tc>
        <w:tc>
          <w:tcPr>
            <w:tcW w:w="879" w:type="dxa"/>
            <w:vAlign w:val="top"/>
          </w:tcPr>
          <w:p>
            <w:pPr>
              <w:spacing w:before="1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果树</w:t>
            </w:r>
          </w:p>
        </w:tc>
        <w:tc>
          <w:tcPr>
            <w:tcW w:w="789" w:type="dxa"/>
            <w:vAlign w:val="top"/>
          </w:tcPr>
          <w:p>
            <w:pPr>
              <w:spacing w:before="9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9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320</w:t>
            </w:r>
          </w:p>
        </w:tc>
        <w:tc>
          <w:tcPr>
            <w:tcW w:w="699" w:type="dxa"/>
            <w:vAlign w:val="top"/>
          </w:tcPr>
          <w:p>
            <w:pPr>
              <w:spacing w:before="9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09" w:type="dxa"/>
            <w:vAlign w:val="top"/>
          </w:tcPr>
          <w:p>
            <w:pPr>
              <w:spacing w:before="91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09" w:type="dxa"/>
            <w:vAlign w:val="top"/>
          </w:tcPr>
          <w:p>
            <w:pPr>
              <w:spacing w:before="7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265</w:t>
            </w:r>
          </w:p>
        </w:tc>
        <w:tc>
          <w:tcPr>
            <w:tcW w:w="704" w:type="dxa"/>
            <w:vAlign w:val="top"/>
          </w:tcPr>
          <w:p>
            <w:pPr>
              <w:spacing w:before="72" w:line="158" w:lineRule="exact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290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1" w:line="158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A0220</w:t>
            </w:r>
          </w:p>
        </w:tc>
        <w:tc>
          <w:tcPr>
            <w:tcW w:w="879" w:type="dxa"/>
            <w:vAlign w:val="top"/>
          </w:tcPr>
          <w:p>
            <w:pPr>
              <w:spacing w:before="18" w:line="186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林地</w:t>
            </w:r>
          </w:p>
        </w:tc>
        <w:tc>
          <w:tcPr>
            <w:tcW w:w="789" w:type="dxa"/>
            <w:vAlign w:val="top"/>
          </w:tcPr>
          <w:p>
            <w:pPr>
              <w:spacing w:before="92" w:line="138" w:lineRule="exact"/>
              <w:ind w:left="2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91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19" w:type="dxa"/>
            <w:vAlign w:val="top"/>
          </w:tcPr>
          <w:p>
            <w:pPr>
              <w:spacing w:before="92" w:line="138" w:lineRule="exact"/>
              <w:ind w:left="1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320</w:t>
            </w:r>
          </w:p>
        </w:tc>
        <w:tc>
          <w:tcPr>
            <w:tcW w:w="699" w:type="dxa"/>
            <w:vAlign w:val="top"/>
          </w:tcPr>
          <w:p>
            <w:pPr>
              <w:spacing w:before="92" w:line="138" w:lineRule="exact"/>
              <w:ind w:left="1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92" w:line="13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280</w:t>
            </w:r>
          </w:p>
        </w:tc>
        <w:tc>
          <w:tcPr>
            <w:tcW w:w="709" w:type="dxa"/>
            <w:vAlign w:val="top"/>
          </w:tcPr>
          <w:p>
            <w:pPr>
              <w:spacing w:before="91" w:line="138" w:lineRule="exact"/>
              <w:ind w:left="1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position w:val="-3"/>
                <w:sz w:val="19"/>
                <w:szCs w:val="19"/>
              </w:rPr>
              <w:t>310</w:t>
            </w:r>
          </w:p>
        </w:tc>
        <w:tc>
          <w:tcPr>
            <w:tcW w:w="709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265</w:t>
            </w:r>
          </w:p>
        </w:tc>
        <w:tc>
          <w:tcPr>
            <w:tcW w:w="704" w:type="dxa"/>
            <w:vAlign w:val="top"/>
          </w:tcPr>
          <w:p>
            <w:pPr>
              <w:spacing w:before="92" w:line="138" w:lineRule="exact"/>
              <w:ind w:left="1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position w:val="-3"/>
                <w:sz w:val="19"/>
                <w:szCs w:val="19"/>
              </w:rPr>
              <w:t>290</w:t>
            </w:r>
          </w:p>
        </w:tc>
      </w:tr>
      <w:tr>
        <w:tblPrEx>
          <w:tblW w:w="8339" w:type="dxa"/>
          <w:tblInd w:w="83" w:type="dxa"/>
          <w:tblLayout w:type="fixed"/>
        </w:tblPrEx>
        <w:trPr>
          <w:trHeight w:val="254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80" w:line="173" w:lineRule="exact"/>
              <w:ind w:left="1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29" w:line="197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其它</w:t>
            </w:r>
          </w:p>
        </w:tc>
        <w:tc>
          <w:tcPr>
            <w:tcW w:w="789" w:type="dxa"/>
            <w:vAlign w:val="top"/>
          </w:tcPr>
          <w:p>
            <w:pPr>
              <w:spacing w:before="112" w:line="141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729" w:type="dxa"/>
            <w:vAlign w:val="top"/>
          </w:tcPr>
          <w:p>
            <w:pPr>
              <w:spacing w:before="112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19" w:type="dxa"/>
            <w:vAlign w:val="top"/>
          </w:tcPr>
          <w:p>
            <w:pPr>
              <w:spacing w:before="112" w:line="141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112" w:line="141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111" w:line="142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190</w:t>
            </w:r>
          </w:p>
        </w:tc>
        <w:tc>
          <w:tcPr>
            <w:tcW w:w="709" w:type="dxa"/>
            <w:vAlign w:val="top"/>
          </w:tcPr>
          <w:p>
            <w:pPr>
              <w:spacing w:before="81" w:line="172" w:lineRule="exact"/>
              <w:ind w:left="1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210</w:t>
            </w:r>
          </w:p>
        </w:tc>
        <w:tc>
          <w:tcPr>
            <w:tcW w:w="709" w:type="dxa"/>
            <w:vAlign w:val="top"/>
          </w:tcPr>
          <w:p>
            <w:pPr>
              <w:spacing w:before="111" w:line="142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180</w:t>
            </w:r>
          </w:p>
        </w:tc>
        <w:tc>
          <w:tcPr>
            <w:tcW w:w="704" w:type="dxa"/>
            <w:vAlign w:val="top"/>
          </w:tcPr>
          <w:p>
            <w:pPr>
              <w:spacing w:before="112" w:line="141" w:lineRule="exact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6"/>
          <w:footerReference w:type="default" r:id="rId17"/>
          <w:type w:val="nextPage"/>
          <w:pgSz w:w="11910" w:h="16840"/>
          <w:pgMar w:top="400" w:right="1133" w:bottom="400" w:left="1786" w:header="0" w:footer="0" w:gutter="0"/>
          <w:pgNumType w:start="10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2" w:line="184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DB65/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3611—2014</w:t>
      </w:r>
      <w:r>
        <w:rPr>
          <w:rFonts w:ascii="SimSun" w:eastAsia="SimSun" w:hAnsi="SimSun" w:cs="SimSun"/>
          <w:spacing w:val="-3"/>
          <w:sz w:val="19"/>
          <w:szCs w:val="19"/>
        </w:rPr>
        <w:t>、</w:t>
      </w:r>
    </w:p>
    <w:p>
      <w:pPr>
        <w:spacing w:before="276" w:line="225" w:lineRule="auto"/>
        <w:ind w:left="145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表2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农业灌溉用水定额</w:t>
      </w:r>
      <w:r>
        <w:rPr>
          <w:rFonts w:ascii="SimHei" w:eastAsia="SimHei" w:hAnsi="SimHei" w:cs="SimHei"/>
          <w:spacing w:val="1"/>
          <w:sz w:val="22"/>
          <w:szCs w:val="22"/>
        </w:rPr>
        <w:t xml:space="preserve">                   </w:t>
      </w:r>
      <w:r>
        <w:rPr>
          <w:rFonts w:ascii="SimHei" w:eastAsia="SimHei" w:hAnsi="SimHei" w:cs="SimHei"/>
          <w:spacing w:val="-9"/>
          <w:sz w:val="22"/>
          <w:szCs w:val="22"/>
        </w:rPr>
        <w:t>单位：</w:t>
      </w:r>
      <w:r>
        <w:rPr>
          <w:rFonts w:ascii="SimHei" w:eastAsia="SimHei" w:hAnsi="SimHei" w:cs="SimHei"/>
          <w:spacing w:val="-3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m</w:t>
      </w:r>
      <w:r>
        <w:rPr>
          <w:rFonts w:ascii="SimSun" w:eastAsia="SimSun" w:hAnsi="SimSun" w:cs="SimSun"/>
          <w:spacing w:val="-9"/>
          <w:sz w:val="22"/>
          <w:szCs w:val="22"/>
        </w:rPr>
        <w:t>³</w:t>
      </w:r>
      <w:r>
        <w:rPr>
          <w:rFonts w:ascii="SimHei" w:eastAsia="SimHei" w:hAnsi="SimHei" w:cs="SimHei"/>
          <w:spacing w:val="-9"/>
          <w:sz w:val="22"/>
          <w:szCs w:val="22"/>
        </w:rPr>
        <w:t>/亩</w:t>
      </w:r>
    </w:p>
    <w:p>
      <w:pPr>
        <w:spacing w:line="167" w:lineRule="exact"/>
      </w:pPr>
    </w:p>
    <w:tbl>
      <w:tblPr>
        <w:tblStyle w:val="TableNormal3"/>
        <w:tblW w:w="8349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849"/>
        <w:gridCol w:w="879"/>
        <w:gridCol w:w="779"/>
        <w:gridCol w:w="729"/>
        <w:gridCol w:w="729"/>
        <w:gridCol w:w="709"/>
        <w:gridCol w:w="719"/>
        <w:gridCol w:w="699"/>
        <w:gridCol w:w="729"/>
        <w:gridCol w:w="704"/>
      </w:tblGrid>
      <w:tr>
        <w:tblPrEx>
          <w:tblW w:w="8349" w:type="dxa"/>
          <w:tblInd w:w="3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5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before="30" w:line="194" w:lineRule="auto"/>
              <w:ind w:left="19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1"/>
                <w:szCs w:val="21"/>
              </w:rPr>
              <w:t>灌溉</w:t>
            </w:r>
          </w:p>
          <w:p>
            <w:pPr>
              <w:spacing w:line="205" w:lineRule="auto"/>
              <w:ind w:left="19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3"/>
                <w:sz w:val="21"/>
                <w:szCs w:val="21"/>
              </w:rPr>
              <w:t>分区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195" w:lineRule="auto"/>
              <w:ind w:left="20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sz w:val="21"/>
                <w:szCs w:val="21"/>
              </w:rPr>
              <w:t>行业</w:t>
            </w:r>
          </w:p>
          <w:p>
            <w:pPr>
              <w:spacing w:line="203" w:lineRule="auto"/>
              <w:ind w:left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before="11" w:line="206" w:lineRule="auto"/>
              <w:ind w:left="2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1"/>
                <w:szCs w:val="21"/>
              </w:rPr>
              <w:t>作物</w:t>
            </w:r>
          </w:p>
          <w:p>
            <w:pPr>
              <w:spacing w:line="210" w:lineRule="auto"/>
              <w:ind w:left="2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名称</w:t>
            </w:r>
          </w:p>
        </w:tc>
        <w:tc>
          <w:tcPr>
            <w:tcW w:w="1508" w:type="dxa"/>
            <w:gridSpan w:val="2"/>
            <w:vAlign w:val="top"/>
          </w:tcPr>
          <w:p>
            <w:pPr>
              <w:spacing w:before="33" w:line="186" w:lineRule="auto"/>
              <w:ind w:left="3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常规灌溉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before="13" w:line="195" w:lineRule="auto"/>
              <w:ind w:left="3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膜上灌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before="13" w:line="195" w:lineRule="auto"/>
              <w:ind w:left="4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喷灌</w:t>
            </w:r>
          </w:p>
        </w:tc>
        <w:tc>
          <w:tcPr>
            <w:tcW w:w="1433" w:type="dxa"/>
            <w:gridSpan w:val="2"/>
            <w:vAlign w:val="top"/>
          </w:tcPr>
          <w:p>
            <w:pPr>
              <w:spacing w:before="13" w:line="195" w:lineRule="auto"/>
              <w:ind w:left="4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微灌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before="72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729" w:type="dxa"/>
            <w:vAlign w:val="top"/>
          </w:tcPr>
          <w:p>
            <w:pPr>
              <w:spacing w:before="72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  <w:tc>
          <w:tcPr>
            <w:tcW w:w="729" w:type="dxa"/>
            <w:vAlign w:val="top"/>
          </w:tcPr>
          <w:p>
            <w:pPr>
              <w:spacing w:before="72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709" w:type="dxa"/>
            <w:vAlign w:val="top"/>
          </w:tcPr>
          <w:p>
            <w:pPr>
              <w:spacing w:before="72" w:line="16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  <w:tc>
          <w:tcPr>
            <w:tcW w:w="719" w:type="dxa"/>
            <w:vAlign w:val="top"/>
          </w:tcPr>
          <w:p>
            <w:pPr>
              <w:spacing w:before="72" w:line="167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699" w:type="dxa"/>
            <w:vAlign w:val="top"/>
          </w:tcPr>
          <w:p>
            <w:pPr>
              <w:spacing w:before="92" w:line="148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75%</w:t>
            </w:r>
          </w:p>
        </w:tc>
        <w:tc>
          <w:tcPr>
            <w:tcW w:w="729" w:type="dxa"/>
            <w:vAlign w:val="top"/>
          </w:tcPr>
          <w:p>
            <w:pPr>
              <w:spacing w:before="72" w:line="167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50%</w:t>
            </w:r>
          </w:p>
        </w:tc>
        <w:tc>
          <w:tcPr>
            <w:tcW w:w="704" w:type="dxa"/>
            <w:vAlign w:val="top"/>
          </w:tcPr>
          <w:p>
            <w:pPr>
              <w:spacing w:before="72" w:line="167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75%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9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Ⅱ—4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85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A0112</w:t>
            </w:r>
          </w:p>
        </w:tc>
        <w:tc>
          <w:tcPr>
            <w:tcW w:w="879" w:type="dxa"/>
            <w:vAlign w:val="top"/>
          </w:tcPr>
          <w:p>
            <w:pPr>
              <w:spacing w:before="17" w:line="195" w:lineRule="auto"/>
              <w:ind w:left="1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冬小麦</w:t>
            </w:r>
          </w:p>
        </w:tc>
        <w:tc>
          <w:tcPr>
            <w:tcW w:w="779" w:type="dxa"/>
            <w:vAlign w:val="top"/>
          </w:tcPr>
          <w:p>
            <w:pPr>
              <w:spacing w:before="92" w:line="14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92" w:line="14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325</w:t>
            </w:r>
          </w:p>
        </w:tc>
        <w:tc>
          <w:tcPr>
            <w:tcW w:w="729" w:type="dxa"/>
            <w:vAlign w:val="top"/>
          </w:tcPr>
          <w:p>
            <w:pPr>
              <w:spacing w:before="72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250</w:t>
            </w:r>
          </w:p>
        </w:tc>
        <w:tc>
          <w:tcPr>
            <w:tcW w:w="709" w:type="dxa"/>
            <w:vAlign w:val="top"/>
          </w:tcPr>
          <w:p>
            <w:pPr>
              <w:spacing w:before="92" w:line="14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275</w:t>
            </w:r>
          </w:p>
        </w:tc>
        <w:tc>
          <w:tcPr>
            <w:tcW w:w="719" w:type="dxa"/>
            <w:vAlign w:val="top"/>
          </w:tcPr>
          <w:p>
            <w:pPr>
              <w:spacing w:before="72" w:line="167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  <w:tc>
          <w:tcPr>
            <w:tcW w:w="699" w:type="dxa"/>
            <w:vAlign w:val="top"/>
          </w:tcPr>
          <w:p>
            <w:pPr>
              <w:spacing w:before="72" w:line="167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245</w:t>
            </w:r>
          </w:p>
        </w:tc>
        <w:tc>
          <w:tcPr>
            <w:tcW w:w="729" w:type="dxa"/>
            <w:vAlign w:val="top"/>
          </w:tcPr>
          <w:p>
            <w:pPr>
              <w:spacing w:before="71" w:line="168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210</w:t>
            </w:r>
          </w:p>
        </w:tc>
        <w:tc>
          <w:tcPr>
            <w:tcW w:w="704" w:type="dxa"/>
            <w:vAlign w:val="top"/>
          </w:tcPr>
          <w:p>
            <w:pPr>
              <w:spacing w:before="72" w:line="167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8" w:line="186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春小麦</w:t>
            </w:r>
          </w:p>
        </w:tc>
        <w:tc>
          <w:tcPr>
            <w:tcW w:w="779" w:type="dxa"/>
            <w:vAlign w:val="top"/>
          </w:tcPr>
          <w:p>
            <w:pPr>
              <w:spacing w:before="63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63" w:line="16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245</w:t>
            </w:r>
          </w:p>
        </w:tc>
        <w:tc>
          <w:tcPr>
            <w:tcW w:w="719" w:type="dxa"/>
            <w:vAlign w:val="top"/>
          </w:tcPr>
          <w:p>
            <w:pPr>
              <w:spacing w:before="63" w:line="167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699" w:type="dxa"/>
            <w:vAlign w:val="top"/>
          </w:tcPr>
          <w:p>
            <w:pPr>
              <w:spacing w:before="83" w:line="146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29" w:type="dxa"/>
            <w:vAlign w:val="top"/>
          </w:tcPr>
          <w:p>
            <w:pPr>
              <w:spacing w:before="82" w:line="148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83" w:line="146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205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2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A0113</w:t>
            </w:r>
          </w:p>
        </w:tc>
        <w:tc>
          <w:tcPr>
            <w:tcW w:w="879" w:type="dxa"/>
            <w:vAlign w:val="top"/>
          </w:tcPr>
          <w:p>
            <w:pPr>
              <w:spacing w:before="39" w:line="185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春玉米</w:t>
            </w:r>
          </w:p>
        </w:tc>
        <w:tc>
          <w:tcPr>
            <w:tcW w:w="779" w:type="dxa"/>
            <w:vAlign w:val="top"/>
          </w:tcPr>
          <w:p>
            <w:pPr>
              <w:spacing w:before="73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245</w:t>
            </w:r>
          </w:p>
        </w:tc>
        <w:tc>
          <w:tcPr>
            <w:tcW w:w="719" w:type="dxa"/>
            <w:vAlign w:val="top"/>
          </w:tcPr>
          <w:p>
            <w:pPr>
              <w:spacing w:before="92" w:line="148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195</w:t>
            </w:r>
          </w:p>
        </w:tc>
        <w:tc>
          <w:tcPr>
            <w:tcW w:w="699" w:type="dxa"/>
            <w:vAlign w:val="top"/>
          </w:tcPr>
          <w:p>
            <w:pPr>
              <w:spacing w:before="92" w:line="148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215</w:t>
            </w:r>
          </w:p>
        </w:tc>
        <w:tc>
          <w:tcPr>
            <w:tcW w:w="729" w:type="dxa"/>
            <w:vAlign w:val="top"/>
          </w:tcPr>
          <w:p>
            <w:pPr>
              <w:spacing w:before="92" w:line="148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185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205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2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9" w:line="194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水稻</w:t>
            </w:r>
          </w:p>
        </w:tc>
        <w:tc>
          <w:tcPr>
            <w:tcW w:w="779" w:type="dxa"/>
            <w:vAlign w:val="top"/>
          </w:tcPr>
          <w:p>
            <w:pPr>
              <w:spacing w:before="63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700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770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560</w:t>
            </w:r>
          </w:p>
        </w:tc>
        <w:tc>
          <w:tcPr>
            <w:tcW w:w="709" w:type="dxa"/>
            <w:vAlign w:val="top"/>
          </w:tcPr>
          <w:p>
            <w:pPr>
              <w:spacing w:before="62" w:line="167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615</w:t>
            </w:r>
          </w:p>
        </w:tc>
        <w:tc>
          <w:tcPr>
            <w:tcW w:w="71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2" w:line="148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A0123</w:t>
            </w:r>
          </w:p>
        </w:tc>
        <w:tc>
          <w:tcPr>
            <w:tcW w:w="879" w:type="dxa"/>
            <w:vAlign w:val="top"/>
          </w:tcPr>
          <w:p>
            <w:pPr>
              <w:spacing w:before="19" w:line="194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薯类</w:t>
            </w:r>
          </w:p>
        </w:tc>
        <w:tc>
          <w:tcPr>
            <w:tcW w:w="779" w:type="dxa"/>
            <w:vAlign w:val="top"/>
          </w:tcPr>
          <w:p>
            <w:pPr>
              <w:spacing w:before="73" w:line="167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235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1"/>
                <w:szCs w:val="21"/>
              </w:rPr>
              <w:t>220</w:t>
            </w:r>
          </w:p>
        </w:tc>
        <w:tc>
          <w:tcPr>
            <w:tcW w:w="719" w:type="dxa"/>
            <w:vAlign w:val="top"/>
          </w:tcPr>
          <w:p>
            <w:pPr>
              <w:spacing w:before="92" w:line="148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175</w:t>
            </w:r>
          </w:p>
        </w:tc>
        <w:tc>
          <w:tcPr>
            <w:tcW w:w="699" w:type="dxa"/>
            <w:vAlign w:val="top"/>
          </w:tcPr>
          <w:p>
            <w:pPr>
              <w:spacing w:before="92" w:line="148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195</w:t>
            </w:r>
          </w:p>
        </w:tc>
        <w:tc>
          <w:tcPr>
            <w:tcW w:w="729" w:type="dxa"/>
            <w:vAlign w:val="top"/>
          </w:tcPr>
          <w:p>
            <w:pPr>
              <w:spacing w:before="92" w:line="148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165</w:t>
            </w:r>
          </w:p>
        </w:tc>
        <w:tc>
          <w:tcPr>
            <w:tcW w:w="704" w:type="dxa"/>
            <w:vAlign w:val="top"/>
          </w:tcPr>
          <w:p>
            <w:pPr>
              <w:spacing w:before="92" w:line="148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185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1" w:line="185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A0122</w:t>
            </w:r>
          </w:p>
        </w:tc>
        <w:tc>
          <w:tcPr>
            <w:tcW w:w="879" w:type="dxa"/>
            <w:vAlign w:val="top"/>
          </w:tcPr>
          <w:p>
            <w:pPr>
              <w:spacing w:before="19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油菜</w:t>
            </w:r>
          </w:p>
        </w:tc>
        <w:tc>
          <w:tcPr>
            <w:tcW w:w="779" w:type="dxa"/>
            <w:vAlign w:val="top"/>
          </w:tcPr>
          <w:p>
            <w:pPr>
              <w:spacing w:before="73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230</w:t>
            </w:r>
          </w:p>
        </w:tc>
        <w:tc>
          <w:tcPr>
            <w:tcW w:w="729" w:type="dxa"/>
            <w:vAlign w:val="top"/>
          </w:tcPr>
          <w:p>
            <w:pPr>
              <w:spacing w:before="73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250</w:t>
            </w:r>
          </w:p>
        </w:tc>
        <w:tc>
          <w:tcPr>
            <w:tcW w:w="729" w:type="dxa"/>
            <w:vAlign w:val="top"/>
          </w:tcPr>
          <w:p>
            <w:pPr>
              <w:spacing w:before="72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2"/>
                <w:sz w:val="21"/>
                <w:szCs w:val="21"/>
              </w:rPr>
              <w:t>195</w:t>
            </w:r>
          </w:p>
        </w:tc>
        <w:tc>
          <w:tcPr>
            <w:tcW w:w="709" w:type="dxa"/>
            <w:vAlign w:val="top"/>
          </w:tcPr>
          <w:p>
            <w:pPr>
              <w:spacing w:before="92" w:line="147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719" w:type="dxa"/>
            <w:vAlign w:val="top"/>
          </w:tcPr>
          <w:p>
            <w:pPr>
              <w:spacing w:before="92" w:line="147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175</w:t>
            </w:r>
          </w:p>
        </w:tc>
        <w:tc>
          <w:tcPr>
            <w:tcW w:w="699" w:type="dxa"/>
            <w:vAlign w:val="top"/>
          </w:tcPr>
          <w:p>
            <w:pPr>
              <w:spacing w:before="92" w:line="147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29" w:type="dxa"/>
            <w:vAlign w:val="top"/>
          </w:tcPr>
          <w:p>
            <w:pPr>
              <w:spacing w:before="92" w:line="147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160</w:t>
            </w:r>
          </w:p>
        </w:tc>
        <w:tc>
          <w:tcPr>
            <w:tcW w:w="704" w:type="dxa"/>
            <w:vAlign w:val="top"/>
          </w:tcPr>
          <w:p>
            <w:pPr>
              <w:spacing w:before="92" w:line="147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175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1" w:line="19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葵花</w:t>
            </w:r>
          </w:p>
        </w:tc>
        <w:tc>
          <w:tcPr>
            <w:tcW w:w="779" w:type="dxa"/>
            <w:vAlign w:val="top"/>
          </w:tcPr>
          <w:p>
            <w:pPr>
              <w:spacing w:before="8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64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305</w:t>
            </w:r>
          </w:p>
        </w:tc>
        <w:tc>
          <w:tcPr>
            <w:tcW w:w="729" w:type="dxa"/>
            <w:vAlign w:val="top"/>
          </w:tcPr>
          <w:p>
            <w:pPr>
              <w:spacing w:before="64" w:line="166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235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83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3" w:line="146" w:lineRule="exact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A0121</w:t>
            </w:r>
          </w:p>
        </w:tc>
        <w:tc>
          <w:tcPr>
            <w:tcW w:w="879" w:type="dxa"/>
            <w:vAlign w:val="top"/>
          </w:tcPr>
          <w:p>
            <w:pPr>
              <w:spacing w:before="10" w:line="20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豆类</w:t>
            </w:r>
          </w:p>
        </w:tc>
        <w:tc>
          <w:tcPr>
            <w:tcW w:w="77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205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225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2"/>
                <w:sz w:val="21"/>
                <w:szCs w:val="21"/>
              </w:rPr>
              <w:t>175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19" w:type="dxa"/>
            <w:vAlign w:val="top"/>
          </w:tcPr>
          <w:p>
            <w:pPr>
              <w:spacing w:before="9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155</w:t>
            </w:r>
          </w:p>
        </w:tc>
        <w:tc>
          <w:tcPr>
            <w:tcW w:w="699" w:type="dxa"/>
            <w:vAlign w:val="top"/>
          </w:tcPr>
          <w:p>
            <w:pPr>
              <w:spacing w:before="93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170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145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160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7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10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A0131</w:t>
            </w:r>
          </w:p>
        </w:tc>
        <w:tc>
          <w:tcPr>
            <w:tcW w:w="879" w:type="dxa"/>
            <w:vAlign w:val="top"/>
          </w:tcPr>
          <w:p>
            <w:pPr>
              <w:spacing w:before="29" w:line="211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棉花</w:t>
            </w:r>
          </w:p>
        </w:tc>
        <w:tc>
          <w:tcPr>
            <w:tcW w:w="779" w:type="dxa"/>
            <w:vAlign w:val="top"/>
          </w:tcPr>
          <w:p>
            <w:pPr>
              <w:spacing w:before="84" w:line="163" w:lineRule="auto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84" w:line="163" w:lineRule="auto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370</w:t>
            </w:r>
          </w:p>
        </w:tc>
        <w:tc>
          <w:tcPr>
            <w:tcW w:w="729" w:type="dxa"/>
            <w:vAlign w:val="top"/>
          </w:tcPr>
          <w:p>
            <w:pPr>
              <w:spacing w:before="84" w:line="163" w:lineRule="auto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285</w:t>
            </w:r>
          </w:p>
        </w:tc>
        <w:tc>
          <w:tcPr>
            <w:tcW w:w="709" w:type="dxa"/>
            <w:vAlign w:val="top"/>
          </w:tcPr>
          <w:p>
            <w:pPr>
              <w:spacing w:before="83" w:line="164" w:lineRule="auto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315</w:t>
            </w:r>
          </w:p>
        </w:tc>
        <w:tc>
          <w:tcPr>
            <w:tcW w:w="719" w:type="dxa"/>
            <w:vAlign w:val="top"/>
          </w:tcPr>
          <w:p>
            <w:pPr>
              <w:spacing w:before="12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699" w:type="dxa"/>
            <w:vAlign w:val="top"/>
          </w:tcPr>
          <w:p>
            <w:pPr>
              <w:spacing w:before="12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12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4" w:type="dxa"/>
            <w:vAlign w:val="top"/>
          </w:tcPr>
          <w:p>
            <w:pPr>
              <w:spacing w:before="124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A0133</w:t>
            </w:r>
          </w:p>
        </w:tc>
        <w:tc>
          <w:tcPr>
            <w:tcW w:w="879" w:type="dxa"/>
            <w:vAlign w:val="top"/>
          </w:tcPr>
          <w:p>
            <w:pPr>
              <w:spacing w:before="10" w:line="20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甜菜</w:t>
            </w:r>
          </w:p>
        </w:tc>
        <w:tc>
          <w:tcPr>
            <w:tcW w:w="77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285</w:t>
            </w:r>
          </w:p>
        </w:tc>
        <w:tc>
          <w:tcPr>
            <w:tcW w:w="729" w:type="dxa"/>
            <w:vAlign w:val="top"/>
          </w:tcPr>
          <w:p>
            <w:pPr>
              <w:spacing w:before="7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719" w:type="dxa"/>
            <w:vAlign w:val="top"/>
          </w:tcPr>
          <w:p>
            <w:pPr>
              <w:spacing w:before="9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  <w:tc>
          <w:tcPr>
            <w:tcW w:w="704" w:type="dxa"/>
            <w:vAlign w:val="top"/>
          </w:tcPr>
          <w:p>
            <w:pPr>
              <w:spacing w:before="74" w:line="166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A0190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苜蓿</w:t>
            </w:r>
          </w:p>
        </w:tc>
        <w:tc>
          <w:tcPr>
            <w:tcW w:w="779" w:type="dxa"/>
            <w:vAlign w:val="top"/>
          </w:tcPr>
          <w:p>
            <w:pPr>
              <w:spacing w:before="6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699" w:type="dxa"/>
            <w:vAlign w:val="top"/>
          </w:tcPr>
          <w:p>
            <w:pPr>
              <w:spacing w:before="8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29" w:type="dxa"/>
            <w:vAlign w:val="top"/>
          </w:tcPr>
          <w:p>
            <w:pPr>
              <w:spacing w:before="8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190</w:t>
            </w:r>
          </w:p>
        </w:tc>
        <w:tc>
          <w:tcPr>
            <w:tcW w:w="704" w:type="dxa"/>
            <w:vAlign w:val="top"/>
          </w:tcPr>
          <w:p>
            <w:pPr>
              <w:spacing w:before="63" w:line="167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A0141</w:t>
            </w:r>
          </w:p>
        </w:tc>
        <w:tc>
          <w:tcPr>
            <w:tcW w:w="879" w:type="dxa"/>
            <w:vAlign w:val="top"/>
          </w:tcPr>
          <w:p>
            <w:pPr>
              <w:spacing w:before="40" w:line="194" w:lineRule="auto"/>
              <w:ind w:left="22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4"/>
                <w:sz w:val="19"/>
                <w:szCs w:val="19"/>
              </w:rPr>
              <w:t>蔬菜</w:t>
            </w:r>
          </w:p>
        </w:tc>
        <w:tc>
          <w:tcPr>
            <w:tcW w:w="77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385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9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:270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A0152</w:t>
            </w:r>
          </w:p>
        </w:tc>
        <w:tc>
          <w:tcPr>
            <w:tcW w:w="879" w:type="dxa"/>
            <w:vAlign w:val="top"/>
          </w:tcPr>
          <w:p>
            <w:pPr>
              <w:spacing w:before="21" w:line="192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葡萄</w:t>
            </w:r>
          </w:p>
        </w:tc>
        <w:tc>
          <w:tcPr>
            <w:tcW w:w="77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305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3" w:line="146" w:lineRule="exact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A0149</w:t>
            </w:r>
          </w:p>
        </w:tc>
        <w:tc>
          <w:tcPr>
            <w:tcW w:w="879" w:type="dxa"/>
            <w:vAlign w:val="top"/>
          </w:tcPr>
          <w:p>
            <w:pPr>
              <w:spacing w:before="2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瓜类</w:t>
            </w:r>
          </w:p>
        </w:tc>
        <w:tc>
          <w:tcPr>
            <w:tcW w:w="77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270</w:t>
            </w:r>
          </w:p>
        </w:tc>
        <w:tc>
          <w:tcPr>
            <w:tcW w:w="729" w:type="dxa"/>
            <w:vAlign w:val="top"/>
          </w:tcPr>
          <w:p>
            <w:pPr>
              <w:spacing w:before="74" w:line="166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09" w:type="dxa"/>
            <w:vAlign w:val="top"/>
          </w:tcPr>
          <w:p>
            <w:pPr>
              <w:spacing w:before="9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190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A0159</w:t>
            </w:r>
          </w:p>
        </w:tc>
        <w:tc>
          <w:tcPr>
            <w:tcW w:w="879" w:type="dxa"/>
            <w:vAlign w:val="top"/>
          </w:tcPr>
          <w:p>
            <w:pPr>
              <w:spacing w:before="2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果树</w:t>
            </w:r>
          </w:p>
        </w:tc>
        <w:tc>
          <w:tcPr>
            <w:tcW w:w="779" w:type="dxa"/>
            <w:vAlign w:val="top"/>
          </w:tcPr>
          <w:p>
            <w:pPr>
              <w:spacing w:before="7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370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09" w:type="dxa"/>
            <w:vAlign w:val="top"/>
          </w:tcPr>
          <w:p>
            <w:pPr>
              <w:spacing w:before="93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315</w:t>
            </w:r>
          </w:p>
        </w:tc>
        <w:tc>
          <w:tcPr>
            <w:tcW w:w="719" w:type="dxa"/>
            <w:vAlign w:val="top"/>
          </w:tcPr>
          <w:p>
            <w:pPr>
              <w:spacing w:before="9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250</w:t>
            </w:r>
          </w:p>
        </w:tc>
        <w:tc>
          <w:tcPr>
            <w:tcW w:w="699" w:type="dxa"/>
            <w:vAlign w:val="top"/>
          </w:tcPr>
          <w:p>
            <w:pPr>
              <w:spacing w:before="94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9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4" w:type="dxa"/>
            <w:vAlign w:val="top"/>
          </w:tcPr>
          <w:p>
            <w:pPr>
              <w:spacing w:before="94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3" w:line="167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A0220</w:t>
            </w: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林地</w:t>
            </w:r>
          </w:p>
        </w:tc>
        <w:tc>
          <w:tcPr>
            <w:tcW w:w="779" w:type="dxa"/>
            <w:vAlign w:val="top"/>
          </w:tcPr>
          <w:p>
            <w:pPr>
              <w:spacing w:before="64" w:line="166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63" w:line="167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64" w:line="166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320</w:t>
            </w:r>
          </w:p>
        </w:tc>
        <w:tc>
          <w:tcPr>
            <w:tcW w:w="709" w:type="dxa"/>
            <w:vAlign w:val="top"/>
          </w:tcPr>
          <w:p>
            <w:pPr>
              <w:spacing w:before="84" w:line="146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350</w:t>
            </w:r>
          </w:p>
        </w:tc>
        <w:tc>
          <w:tcPr>
            <w:tcW w:w="719" w:type="dxa"/>
            <w:vAlign w:val="top"/>
          </w:tcPr>
          <w:p>
            <w:pPr>
              <w:spacing w:before="84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699" w:type="dxa"/>
            <w:vAlign w:val="top"/>
          </w:tcPr>
          <w:p>
            <w:pPr>
              <w:spacing w:before="83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4" w:type="dxa"/>
            <w:vAlign w:val="top"/>
          </w:tcPr>
          <w:p>
            <w:pPr>
              <w:spacing w:before="84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3" w:line="146" w:lineRule="exact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A0119</w:t>
            </w:r>
          </w:p>
        </w:tc>
        <w:tc>
          <w:tcPr>
            <w:tcW w:w="879" w:type="dxa"/>
            <w:vAlign w:val="top"/>
          </w:tcPr>
          <w:p>
            <w:pPr>
              <w:spacing w:before="21" w:line="191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其它</w:t>
            </w:r>
          </w:p>
        </w:tc>
        <w:tc>
          <w:tcPr>
            <w:tcW w:w="779" w:type="dxa"/>
            <w:vAlign w:val="top"/>
          </w:tcPr>
          <w:p>
            <w:pPr>
              <w:spacing w:before="94" w:line="145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29" w:type="dxa"/>
            <w:vAlign w:val="top"/>
          </w:tcPr>
          <w:p>
            <w:pPr>
              <w:spacing w:before="94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4" w:line="145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spacing w:before="94" w:line="145" w:lineRule="exact"/>
              <w:ind w:left="1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20"/>
                <w:szCs w:val="20"/>
              </w:rPr>
              <w:t>220.</w:t>
            </w:r>
          </w:p>
        </w:tc>
        <w:tc>
          <w:tcPr>
            <w:tcW w:w="719" w:type="dxa"/>
            <w:vAlign w:val="top"/>
          </w:tcPr>
          <w:p>
            <w:pPr>
              <w:spacing w:before="93" w:line="146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175</w:t>
            </w:r>
          </w:p>
        </w:tc>
        <w:tc>
          <w:tcPr>
            <w:tcW w:w="699" w:type="dxa"/>
            <w:vAlign w:val="top"/>
          </w:tcPr>
          <w:p>
            <w:pPr>
              <w:spacing w:before="93" w:line="146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29" w:type="dxa"/>
            <w:vAlign w:val="top"/>
          </w:tcPr>
          <w:p>
            <w:pPr>
              <w:spacing w:before="93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165</w:t>
            </w:r>
          </w:p>
        </w:tc>
        <w:tc>
          <w:tcPr>
            <w:tcW w:w="704" w:type="dxa"/>
            <w:vAlign w:val="top"/>
          </w:tcPr>
          <w:p>
            <w:pPr>
              <w:spacing w:before="93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185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Ⅱ—5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3" w:line="185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A0112</w:t>
            </w:r>
          </w:p>
        </w:tc>
        <w:tc>
          <w:tcPr>
            <w:tcW w:w="879" w:type="dxa"/>
            <w:vAlign w:val="top"/>
          </w:tcPr>
          <w:p>
            <w:pPr>
              <w:spacing w:before="40" w:line="194" w:lineRule="auto"/>
              <w:ind w:left="1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3"/>
                <w:sz w:val="19"/>
                <w:szCs w:val="19"/>
              </w:rPr>
              <w:t>冬小麦</w:t>
            </w:r>
          </w:p>
        </w:tc>
        <w:tc>
          <w:tcPr>
            <w:tcW w:w="77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315</w:t>
            </w:r>
          </w:p>
        </w:tc>
        <w:tc>
          <w:tcPr>
            <w:tcW w:w="729" w:type="dxa"/>
            <w:vAlign w:val="top"/>
          </w:tcPr>
          <w:p>
            <w:pPr>
              <w:spacing w:before="9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95" w:line="145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  <w:tc>
          <w:tcPr>
            <w:tcW w:w="709" w:type="dxa"/>
            <w:vAlign w:val="top"/>
          </w:tcPr>
          <w:p>
            <w:pPr>
              <w:spacing w:before="95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300</w:t>
            </w:r>
          </w:p>
        </w:tc>
        <w:tc>
          <w:tcPr>
            <w:tcW w:w="719" w:type="dxa"/>
            <w:vAlign w:val="top"/>
          </w:tcPr>
          <w:p>
            <w:pPr>
              <w:spacing w:before="95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699" w:type="dxa"/>
            <w:vAlign w:val="top"/>
          </w:tcPr>
          <w:p>
            <w:pPr>
              <w:spacing w:before="95" w:line="145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75" w:line="165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5" w:line="145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0" w:line="193" w:lineRule="auto"/>
              <w:ind w:left="1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春小麦</w:t>
            </w:r>
          </w:p>
        </w:tc>
        <w:tc>
          <w:tcPr>
            <w:tcW w:w="779" w:type="dxa"/>
            <w:vAlign w:val="top"/>
          </w:tcPr>
          <w:p>
            <w:pPr>
              <w:spacing w:before="65" w:line="165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275</w:t>
            </w:r>
          </w:p>
        </w:tc>
        <w:tc>
          <w:tcPr>
            <w:tcW w:w="729" w:type="dxa"/>
            <w:vAlign w:val="top"/>
          </w:tcPr>
          <w:p>
            <w:pPr>
              <w:spacing w:before="65" w:line="165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305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709" w:type="dxa"/>
            <w:vAlign w:val="top"/>
          </w:tcPr>
          <w:p>
            <w:pPr>
              <w:spacing w:before="85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19" w:type="dxa"/>
            <w:vAlign w:val="top"/>
          </w:tcPr>
          <w:p>
            <w:pPr>
              <w:spacing w:before="85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205</w:t>
            </w:r>
          </w:p>
        </w:tc>
        <w:tc>
          <w:tcPr>
            <w:tcW w:w="699" w:type="dxa"/>
            <w:vAlign w:val="top"/>
          </w:tcPr>
          <w:p>
            <w:pPr>
              <w:spacing w:before="85" w:line="145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225</w:t>
            </w:r>
          </w:p>
        </w:tc>
        <w:tc>
          <w:tcPr>
            <w:tcW w:w="729" w:type="dxa"/>
            <w:vAlign w:val="top"/>
          </w:tcPr>
          <w:p>
            <w:pPr>
              <w:spacing w:before="84" w:line="146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84" w:line="146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4" w:line="166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A0113</w:t>
            </w:r>
          </w:p>
        </w:tc>
        <w:tc>
          <w:tcPr>
            <w:tcW w:w="879" w:type="dxa"/>
            <w:vAlign w:val="top"/>
          </w:tcPr>
          <w:p>
            <w:pPr>
              <w:spacing w:before="11" w:line="192" w:lineRule="auto"/>
              <w:ind w:left="1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春玉米</w:t>
            </w:r>
          </w:p>
        </w:tc>
        <w:tc>
          <w:tcPr>
            <w:tcW w:w="779" w:type="dxa"/>
            <w:vAlign w:val="top"/>
          </w:tcPr>
          <w:p>
            <w:pPr>
              <w:spacing w:before="8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340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85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19" w:type="dxa"/>
            <w:vAlign w:val="top"/>
          </w:tcPr>
          <w:p>
            <w:pPr>
              <w:spacing w:before="85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699" w:type="dxa"/>
            <w:vAlign w:val="top"/>
          </w:tcPr>
          <w:p>
            <w:pPr>
              <w:spacing w:before="85" w:line="145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85" w:line="145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4" w:line="166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1"/>
                <w:szCs w:val="21"/>
              </w:rPr>
              <w:t>A0123</w:t>
            </w:r>
          </w:p>
        </w:tc>
        <w:tc>
          <w:tcPr>
            <w:tcW w:w="879" w:type="dxa"/>
            <w:vAlign w:val="top"/>
          </w:tcPr>
          <w:p>
            <w:pPr>
              <w:spacing w:before="11" w:line="201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薯类</w:t>
            </w:r>
          </w:p>
        </w:tc>
        <w:tc>
          <w:tcPr>
            <w:tcW w:w="779" w:type="dxa"/>
            <w:vAlign w:val="top"/>
          </w:tcPr>
          <w:p>
            <w:pPr>
              <w:spacing w:before="94" w:line="146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95" w:line="145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340</w:t>
            </w:r>
          </w:p>
        </w:tc>
        <w:tc>
          <w:tcPr>
            <w:tcW w:w="729" w:type="dxa"/>
            <w:vAlign w:val="top"/>
          </w:tcPr>
          <w:p>
            <w:pPr>
              <w:spacing w:before="95" w:line="145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09" w:type="dxa"/>
            <w:vAlign w:val="top"/>
          </w:tcPr>
          <w:p>
            <w:pPr>
              <w:spacing w:before="95" w:line="145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19" w:type="dxa"/>
            <w:vAlign w:val="top"/>
          </w:tcPr>
          <w:p>
            <w:pPr>
              <w:spacing w:before="95" w:line="145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235</w:t>
            </w:r>
          </w:p>
        </w:tc>
        <w:tc>
          <w:tcPr>
            <w:tcW w:w="699" w:type="dxa"/>
            <w:vAlign w:val="top"/>
          </w:tcPr>
          <w:p>
            <w:pPr>
              <w:spacing w:before="95" w:line="145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29" w:type="dxa"/>
            <w:vAlign w:val="top"/>
          </w:tcPr>
          <w:p>
            <w:pPr>
              <w:spacing w:before="95" w:line="145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220</w:t>
            </w:r>
          </w:p>
        </w:tc>
        <w:tc>
          <w:tcPr>
            <w:tcW w:w="704" w:type="dxa"/>
            <w:vAlign w:val="top"/>
          </w:tcPr>
          <w:p>
            <w:pPr>
              <w:spacing w:before="95" w:line="145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193" w:line="185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A0122</w:t>
            </w:r>
          </w:p>
        </w:tc>
        <w:tc>
          <w:tcPr>
            <w:tcW w:w="879" w:type="dxa"/>
            <w:vAlign w:val="top"/>
          </w:tcPr>
          <w:p>
            <w:pPr>
              <w:spacing w:before="11" w:line="20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油菜</w:t>
            </w:r>
          </w:p>
        </w:tc>
        <w:tc>
          <w:tcPr>
            <w:tcW w:w="77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1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29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  <w:tc>
          <w:tcPr>
            <w:tcW w:w="704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3" w:line="19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葵花</w:t>
            </w:r>
          </w:p>
        </w:tc>
        <w:tc>
          <w:tcPr>
            <w:tcW w:w="779" w:type="dxa"/>
            <w:vAlign w:val="top"/>
          </w:tcPr>
          <w:p>
            <w:pPr>
              <w:spacing w:before="86" w:line="143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305</w:t>
            </w:r>
          </w:p>
        </w:tc>
        <w:tc>
          <w:tcPr>
            <w:tcW w:w="729" w:type="dxa"/>
            <w:vAlign w:val="top"/>
          </w:tcPr>
          <w:p>
            <w:pPr>
              <w:spacing w:before="86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335</w:t>
            </w:r>
          </w:p>
        </w:tc>
        <w:tc>
          <w:tcPr>
            <w:tcW w:w="729" w:type="dxa"/>
            <w:vAlign w:val="top"/>
          </w:tcPr>
          <w:p>
            <w:pPr>
              <w:spacing w:before="86" w:line="143" w:lineRule="exact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9" w:type="dxa"/>
            <w:vAlign w:val="top"/>
          </w:tcPr>
          <w:p>
            <w:pPr>
              <w:spacing w:before="86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  <w:tc>
          <w:tcPr>
            <w:tcW w:w="719" w:type="dxa"/>
            <w:vAlign w:val="top"/>
          </w:tcPr>
          <w:p>
            <w:pPr>
              <w:spacing w:before="86" w:line="143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699" w:type="dxa"/>
            <w:vAlign w:val="top"/>
          </w:tcPr>
          <w:p>
            <w:pPr>
              <w:spacing w:before="86" w:line="143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255</w:t>
            </w:r>
          </w:p>
        </w:tc>
        <w:tc>
          <w:tcPr>
            <w:tcW w:w="729" w:type="dxa"/>
            <w:vAlign w:val="top"/>
          </w:tcPr>
          <w:p>
            <w:pPr>
              <w:spacing w:before="85" w:line="145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  <w:tc>
          <w:tcPr>
            <w:tcW w:w="704" w:type="dxa"/>
            <w:vAlign w:val="top"/>
          </w:tcPr>
          <w:p>
            <w:pPr>
              <w:spacing w:before="66" w:line="163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9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95" w:line="144" w:lineRule="exact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-3"/>
                <w:sz w:val="20"/>
                <w:szCs w:val="20"/>
              </w:rPr>
              <w:t>A0121</w:t>
            </w:r>
          </w:p>
        </w:tc>
        <w:tc>
          <w:tcPr>
            <w:tcW w:w="879" w:type="dxa"/>
            <w:vAlign w:val="top"/>
          </w:tcPr>
          <w:p>
            <w:pPr>
              <w:spacing w:before="12" w:line="199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豆类</w:t>
            </w:r>
          </w:p>
        </w:tc>
        <w:tc>
          <w:tcPr>
            <w:tcW w:w="779" w:type="dxa"/>
            <w:vAlign w:val="top"/>
          </w:tcPr>
          <w:p>
            <w:pPr>
              <w:spacing w:before="76" w:line="163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75" w:line="164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76" w:line="163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96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719" w:type="dxa"/>
            <w:vAlign w:val="top"/>
          </w:tcPr>
          <w:p>
            <w:pPr>
              <w:spacing w:before="95" w:line="144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210</w:t>
            </w:r>
          </w:p>
        </w:tc>
        <w:tc>
          <w:tcPr>
            <w:tcW w:w="699" w:type="dxa"/>
            <w:vAlign w:val="top"/>
          </w:tcPr>
          <w:p>
            <w:pPr>
              <w:spacing w:before="96" w:line="143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230</w:t>
            </w:r>
          </w:p>
        </w:tc>
        <w:tc>
          <w:tcPr>
            <w:tcW w:w="729" w:type="dxa"/>
            <w:vAlign w:val="top"/>
          </w:tcPr>
          <w:p>
            <w:pPr>
              <w:spacing w:before="95" w:line="144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95" w:line="144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215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7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85" w:line="162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A0131</w:t>
            </w:r>
          </w:p>
        </w:tc>
        <w:tc>
          <w:tcPr>
            <w:tcW w:w="879" w:type="dxa"/>
            <w:vAlign w:val="top"/>
          </w:tcPr>
          <w:p>
            <w:pPr>
              <w:spacing w:before="33" w:line="208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棉花</w:t>
            </w:r>
          </w:p>
        </w:tc>
        <w:tc>
          <w:tcPr>
            <w:tcW w:w="779" w:type="dxa"/>
            <w:vAlign w:val="top"/>
          </w:tcPr>
          <w:p>
            <w:pPr>
              <w:spacing w:before="88" w:line="160" w:lineRule="auto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370</w:t>
            </w:r>
          </w:p>
        </w:tc>
        <w:tc>
          <w:tcPr>
            <w:tcW w:w="729" w:type="dxa"/>
            <w:vAlign w:val="top"/>
          </w:tcPr>
          <w:p>
            <w:pPr>
              <w:spacing w:before="88" w:line="160" w:lineRule="auto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405</w:t>
            </w:r>
          </w:p>
        </w:tc>
        <w:tc>
          <w:tcPr>
            <w:tcW w:w="729" w:type="dxa"/>
            <w:vAlign w:val="top"/>
          </w:tcPr>
          <w:p>
            <w:pPr>
              <w:spacing w:before="86" w:line="161" w:lineRule="auto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315</w:t>
            </w:r>
          </w:p>
        </w:tc>
        <w:tc>
          <w:tcPr>
            <w:tcW w:w="709" w:type="dxa"/>
            <w:vAlign w:val="top"/>
          </w:tcPr>
          <w:p>
            <w:pPr>
              <w:spacing w:before="88" w:line="160" w:lineRule="auto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345</w:t>
            </w:r>
          </w:p>
        </w:tc>
        <w:tc>
          <w:tcPr>
            <w:tcW w:w="719" w:type="dxa"/>
            <w:vAlign w:val="top"/>
          </w:tcPr>
          <w:p>
            <w:pPr>
              <w:spacing w:before="127" w:line="143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699" w:type="dxa"/>
            <w:vAlign w:val="top"/>
          </w:tcPr>
          <w:p>
            <w:pPr>
              <w:spacing w:before="126" w:line="143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127" w:line="143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260</w:t>
            </w:r>
          </w:p>
        </w:tc>
        <w:tc>
          <w:tcPr>
            <w:tcW w:w="704" w:type="dxa"/>
            <w:vAlign w:val="top"/>
          </w:tcPr>
          <w:p>
            <w:pPr>
              <w:spacing w:before="127" w:line="143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285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3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66" w:line="163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A0133</w:t>
            </w:r>
          </w:p>
        </w:tc>
        <w:tc>
          <w:tcPr>
            <w:tcW w:w="879" w:type="dxa"/>
            <w:vAlign w:val="top"/>
          </w:tcPr>
          <w:p>
            <w:pPr>
              <w:spacing w:before="13" w:line="19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甜菜</w:t>
            </w:r>
          </w:p>
        </w:tc>
        <w:tc>
          <w:tcPr>
            <w:tcW w:w="779" w:type="dxa"/>
            <w:vAlign w:val="top"/>
          </w:tcPr>
          <w:p>
            <w:pPr>
              <w:spacing w:before="67" w:line="162" w:lineRule="exact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350</w:t>
            </w:r>
          </w:p>
        </w:tc>
        <w:tc>
          <w:tcPr>
            <w:tcW w:w="729" w:type="dxa"/>
            <w:vAlign w:val="top"/>
          </w:tcPr>
          <w:p>
            <w:pPr>
              <w:spacing w:before="87" w:line="143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385</w:t>
            </w:r>
          </w:p>
        </w:tc>
        <w:tc>
          <w:tcPr>
            <w:tcW w:w="729" w:type="dxa"/>
            <w:vAlign w:val="top"/>
          </w:tcPr>
          <w:p>
            <w:pPr>
              <w:spacing w:before="67" w:line="162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300</w:t>
            </w:r>
          </w:p>
        </w:tc>
        <w:tc>
          <w:tcPr>
            <w:tcW w:w="709" w:type="dxa"/>
            <w:vAlign w:val="top"/>
          </w:tcPr>
          <w:p>
            <w:pPr>
              <w:spacing w:before="87" w:line="143" w:lineRule="exact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3"/>
                <w:sz w:val="20"/>
                <w:szCs w:val="20"/>
              </w:rPr>
              <w:t>330</w:t>
            </w:r>
          </w:p>
        </w:tc>
        <w:tc>
          <w:tcPr>
            <w:tcW w:w="719" w:type="dxa"/>
            <w:vAlign w:val="top"/>
          </w:tcPr>
          <w:p>
            <w:pPr>
              <w:spacing w:before="87" w:line="143" w:lineRule="exact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265</w:t>
            </w:r>
          </w:p>
        </w:tc>
        <w:tc>
          <w:tcPr>
            <w:tcW w:w="699" w:type="dxa"/>
            <w:vAlign w:val="top"/>
          </w:tcPr>
          <w:p>
            <w:pPr>
              <w:spacing w:before="87" w:line="143" w:lineRule="exact"/>
              <w:ind w:left="1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295</w:t>
            </w:r>
          </w:p>
        </w:tc>
        <w:tc>
          <w:tcPr>
            <w:tcW w:w="729" w:type="dxa"/>
            <w:vAlign w:val="top"/>
          </w:tcPr>
          <w:p>
            <w:pPr>
              <w:spacing w:before="87" w:line="143" w:lineRule="exact"/>
              <w:ind w:left="1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245</w:t>
            </w:r>
          </w:p>
        </w:tc>
        <w:tc>
          <w:tcPr>
            <w:tcW w:w="704" w:type="dxa"/>
            <w:vAlign w:val="top"/>
          </w:tcPr>
          <w:p>
            <w:pPr>
              <w:spacing w:before="87" w:line="143" w:lineRule="exact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270</w:t>
            </w:r>
          </w:p>
        </w:tc>
      </w:tr>
      <w:tr>
        <w:tblPrEx>
          <w:tblW w:w="8349" w:type="dxa"/>
          <w:tblInd w:w="33" w:type="dxa"/>
          <w:tblLayout w:type="fixed"/>
        </w:tblPrEx>
        <w:trPr>
          <w:trHeight w:val="240"/>
        </w:trPr>
        <w:tc>
          <w:tcPr>
            <w:tcW w:w="8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76" w:line="163" w:lineRule="exact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-3"/>
                <w:sz w:val="21"/>
                <w:szCs w:val="21"/>
              </w:rPr>
              <w:t>A0190</w:t>
            </w:r>
          </w:p>
        </w:tc>
        <w:tc>
          <w:tcPr>
            <w:tcW w:w="879" w:type="dxa"/>
            <w:vAlign w:val="top"/>
          </w:tcPr>
          <w:p>
            <w:pPr>
              <w:spacing w:before="23" w:line="190" w:lineRule="auto"/>
              <w:ind w:left="2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苜蓿</w:t>
            </w:r>
          </w:p>
        </w:tc>
        <w:tc>
          <w:tcPr>
            <w:tcW w:w="779" w:type="dxa"/>
            <w:vAlign w:val="top"/>
          </w:tcPr>
          <w:p>
            <w:pPr>
              <w:spacing w:before="97" w:line="143" w:lineRule="exact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20"/>
                <w:szCs w:val="20"/>
              </w:rPr>
              <w:t>280</w:t>
            </w:r>
          </w:p>
        </w:tc>
        <w:tc>
          <w:tcPr>
            <w:tcW w:w="729" w:type="dxa"/>
            <w:vAlign w:val="top"/>
          </w:tcPr>
          <w:p>
            <w:pPr>
              <w:spacing w:before="76" w:line="163" w:lineRule="exact"/>
              <w:ind w:left="1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310</w:t>
            </w:r>
          </w:p>
        </w:tc>
        <w:tc>
          <w:tcPr>
            <w:tcW w:w="729" w:type="dxa"/>
            <w:vAlign w:val="top"/>
          </w:tcPr>
          <w:p>
            <w:pPr>
              <w:spacing w:before="77" w:line="162" w:lineRule="exact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240</w:t>
            </w:r>
          </w:p>
        </w:tc>
        <w:tc>
          <w:tcPr>
            <w:tcW w:w="709" w:type="dxa"/>
            <w:vAlign w:val="top"/>
          </w:tcPr>
          <w:p>
            <w:pPr>
              <w:spacing w:before="77" w:line="162" w:lineRule="exact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265</w:t>
            </w:r>
          </w:p>
        </w:tc>
        <w:tc>
          <w:tcPr>
            <w:tcW w:w="719" w:type="dxa"/>
            <w:vAlign w:val="top"/>
          </w:tcPr>
          <w:p>
            <w:pPr>
              <w:spacing w:before="76" w:line="163" w:lineRule="exact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210</w:t>
            </w:r>
          </w:p>
        </w:tc>
        <w:tc>
          <w:tcPr>
            <w:tcW w:w="699" w:type="dxa"/>
            <w:vAlign w:val="top"/>
          </w:tcPr>
          <w:p>
            <w:pPr>
              <w:spacing w:before="77" w:line="162" w:lineRule="exact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230</w:t>
            </w:r>
          </w:p>
        </w:tc>
        <w:tc>
          <w:tcPr>
            <w:tcW w:w="729" w:type="dxa"/>
            <w:vAlign w:val="top"/>
          </w:tcPr>
          <w:p>
            <w:pPr>
              <w:spacing w:before="76" w:line="163" w:lineRule="exact"/>
              <w:ind w:left="1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2"/>
                <w:sz w:val="21"/>
                <w:szCs w:val="21"/>
              </w:rPr>
              <w:t>195</w:t>
            </w:r>
          </w:p>
        </w:tc>
        <w:tc>
          <w:tcPr>
            <w:tcW w:w="704" w:type="dxa"/>
            <w:vAlign w:val="top"/>
          </w:tcPr>
          <w:p>
            <w:pPr>
              <w:spacing w:before="76" w:line="163" w:lineRule="exact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1"/>
                <w:szCs w:val="21"/>
              </w:rPr>
              <w:t>215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https://d.book118.com/146022112014010042</w:t>
        </w:r>
      </w:hyperlink>
    </w:p>
    <w:p/>
    <w:sectPr>
      <w:headerReference w:type="default" r:id="rId19"/>
      <w:footerReference w:type="default" r:id="rId20"/>
      <w:pgSz w:w="11910" w:h="16840"/>
      <w:pgMar w:top="400" w:right="1025" w:bottom="964" w:left="1786" w:header="0" w:footer="816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2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2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6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footer" Target="footer1.xml" /><Relationship Id="rId12" Type="http://schemas.openxmlformats.org/officeDocument/2006/relationships/header" Target="header8.xml" /><Relationship Id="rId13" Type="http://schemas.openxmlformats.org/officeDocument/2006/relationships/footer" Target="footer2.xml" /><Relationship Id="rId14" Type="http://schemas.openxmlformats.org/officeDocument/2006/relationships/header" Target="header9.xml" /><Relationship Id="rId15" Type="http://schemas.openxmlformats.org/officeDocument/2006/relationships/footer" Target="footer3.xml" /><Relationship Id="rId16" Type="http://schemas.openxmlformats.org/officeDocument/2006/relationships/header" Target="header10.xml" /><Relationship Id="rId17" Type="http://schemas.openxmlformats.org/officeDocument/2006/relationships/footer" Target="footer4.xml" /><Relationship Id="rId18" Type="http://schemas.openxmlformats.org/officeDocument/2006/relationships/hyperlink" Target="https://d.book118.com/146022112014010042" TargetMode="Externa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2023-05-18T13:20:55Z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2023-05-18T13:21:04Z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6465b5aa6558e3001ffe2f39</vt:lpwstr>
  </property>
</Properties>
</file>