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电子脂肪仪相关行业公司成立报告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52" w:history="1">
        <w:r>
          <w:rPr>
            <w:rFonts w:ascii="仿宋" w:eastAsia="仿宋" w:hAnsi="仿宋" w:cs="仿宋" w:hint="eastAsia"/>
            <w:lang w:eastAsia="zh-CN"/>
          </w:rPr>
          <w:t>前言</w:t>
        </w:r>
        <w:r>
          <w:tab/>
        </w:r>
        <w:r>
          <w:fldChar w:fldCharType="begin"/>
        </w:r>
        <w:r>
          <w:instrText xml:space="preserve"> PAGEREF _Toc30352 \h </w:instrText>
        </w:r>
        <w:r>
          <w:fldChar w:fldCharType="separate"/>
        </w:r>
        <w:r>
          <w:t>3</w:t>
        </w:r>
        <w:r>
          <w:fldChar w:fldCharType="end"/>
        </w:r>
      </w:hyperlink>
    </w:p>
    <w:p>
      <w:pPr>
        <w:pStyle w:val="TOC1"/>
        <w:tabs>
          <w:tab w:val="right" w:leader="dot" w:pos="8306"/>
        </w:tabs>
      </w:pPr>
      <w:hyperlink w:anchor="_Toc20911" w:history="1">
        <w:r>
          <w:rPr>
            <w:rFonts w:ascii="仿宋" w:eastAsia="仿宋" w:hAnsi="仿宋" w:cs="仿宋" w:hint="eastAsia"/>
            <w:lang w:eastAsia="zh-CN"/>
          </w:rPr>
          <w:t>一、行业、市场分析</w:t>
        </w:r>
        <w:r>
          <w:tab/>
        </w:r>
        <w:r>
          <w:fldChar w:fldCharType="begin"/>
        </w:r>
        <w:r>
          <w:instrText xml:space="preserve"> PAGEREF _Toc20911 \h </w:instrText>
        </w:r>
        <w:r>
          <w:fldChar w:fldCharType="separate"/>
        </w:r>
        <w:r>
          <w:t>3</w:t>
        </w:r>
        <w:r>
          <w:fldChar w:fldCharType="end"/>
        </w:r>
      </w:hyperlink>
    </w:p>
    <w:p>
      <w:pPr>
        <w:pStyle w:val="TOC2"/>
        <w:tabs>
          <w:tab w:val="right" w:leader="dot" w:pos="8306"/>
        </w:tabs>
      </w:pPr>
      <w:hyperlink w:anchor="_Toc19145" w:history="1">
        <w:r>
          <w:rPr>
            <w:rFonts w:ascii="仿宋" w:eastAsia="仿宋" w:hAnsi="仿宋" w:cs="仿宋" w:hint="eastAsia"/>
            <w:lang w:eastAsia="zh-CN"/>
          </w:rPr>
          <w:t>(一)、行业分析</w:t>
        </w:r>
        <w:r>
          <w:tab/>
        </w:r>
        <w:r>
          <w:fldChar w:fldCharType="begin"/>
        </w:r>
        <w:r>
          <w:instrText xml:space="preserve"> PAGEREF _Toc19145 \h </w:instrText>
        </w:r>
        <w:r>
          <w:fldChar w:fldCharType="separate"/>
        </w:r>
        <w:r>
          <w:t>3</w:t>
        </w:r>
        <w:r>
          <w:fldChar w:fldCharType="end"/>
        </w:r>
      </w:hyperlink>
    </w:p>
    <w:p>
      <w:pPr>
        <w:pStyle w:val="TOC2"/>
        <w:tabs>
          <w:tab w:val="right" w:leader="dot" w:pos="8306"/>
        </w:tabs>
      </w:pPr>
      <w:hyperlink w:anchor="_Toc26248" w:history="1">
        <w:r>
          <w:rPr>
            <w:rFonts w:ascii="仿宋" w:eastAsia="仿宋" w:hAnsi="仿宋" w:cs="仿宋" w:hint="eastAsia"/>
            <w:lang w:eastAsia="zh-CN"/>
          </w:rPr>
          <w:t>(二)、市场分析</w:t>
        </w:r>
        <w:r>
          <w:tab/>
        </w:r>
        <w:r>
          <w:fldChar w:fldCharType="begin"/>
        </w:r>
        <w:r>
          <w:instrText xml:space="preserve"> PAGEREF _Toc26248 \h </w:instrText>
        </w:r>
        <w:r>
          <w:fldChar w:fldCharType="separate"/>
        </w:r>
        <w:r>
          <w:t>4</w:t>
        </w:r>
        <w:r>
          <w:fldChar w:fldCharType="end"/>
        </w:r>
      </w:hyperlink>
    </w:p>
    <w:p>
      <w:pPr>
        <w:pStyle w:val="TOC2"/>
        <w:tabs>
          <w:tab w:val="right" w:leader="dot" w:pos="8306"/>
        </w:tabs>
      </w:pPr>
      <w:hyperlink w:anchor="_Toc19161" w:history="1">
        <w:r>
          <w:rPr>
            <w:rFonts w:ascii="仿宋" w:eastAsia="仿宋" w:hAnsi="仿宋" w:cs="仿宋" w:hint="eastAsia"/>
            <w:lang w:eastAsia="zh-CN"/>
          </w:rPr>
          <w:t>(三)、行业发展及市场前景分析</w:t>
        </w:r>
        <w:r>
          <w:tab/>
        </w:r>
        <w:r>
          <w:fldChar w:fldCharType="begin"/>
        </w:r>
        <w:r>
          <w:instrText xml:space="preserve"> PAGEREF _Toc19161 \h </w:instrText>
        </w:r>
        <w:r>
          <w:fldChar w:fldCharType="separate"/>
        </w:r>
        <w:r>
          <w:t>4</w:t>
        </w:r>
        <w:r>
          <w:fldChar w:fldCharType="end"/>
        </w:r>
      </w:hyperlink>
    </w:p>
    <w:p>
      <w:pPr>
        <w:pStyle w:val="TOC1"/>
        <w:tabs>
          <w:tab w:val="right" w:leader="dot" w:pos="8306"/>
        </w:tabs>
      </w:pPr>
      <w:hyperlink w:anchor="_Toc20779" w:history="1">
        <w:r>
          <w:rPr>
            <w:rFonts w:ascii="仿宋" w:eastAsia="仿宋" w:hAnsi="仿宋" w:cs="仿宋" w:hint="eastAsia"/>
            <w:lang w:eastAsia="zh-CN"/>
          </w:rPr>
          <w:t>二、公司成立方案</w:t>
        </w:r>
        <w:r>
          <w:tab/>
        </w:r>
        <w:r>
          <w:fldChar w:fldCharType="begin"/>
        </w:r>
        <w:r>
          <w:instrText xml:space="preserve"> PAGEREF _Toc20779 \h </w:instrText>
        </w:r>
        <w:r>
          <w:fldChar w:fldCharType="separate"/>
        </w:r>
        <w:r>
          <w:t>6</w:t>
        </w:r>
        <w:r>
          <w:fldChar w:fldCharType="end"/>
        </w:r>
      </w:hyperlink>
    </w:p>
    <w:p>
      <w:pPr>
        <w:pStyle w:val="TOC2"/>
        <w:tabs>
          <w:tab w:val="right" w:leader="dot" w:pos="8306"/>
        </w:tabs>
      </w:pPr>
      <w:hyperlink w:anchor="_Toc22161" w:history="1">
        <w:r>
          <w:rPr>
            <w:rFonts w:ascii="仿宋" w:eastAsia="仿宋" w:hAnsi="仿宋" w:cs="仿宋" w:hint="eastAsia"/>
            <w:lang w:eastAsia="zh-CN"/>
          </w:rPr>
          <w:t>(一)、公司经营宗旨</w:t>
        </w:r>
        <w:r>
          <w:tab/>
        </w:r>
        <w:r>
          <w:fldChar w:fldCharType="begin"/>
        </w:r>
        <w:r>
          <w:instrText xml:space="preserve"> PAGEREF _Toc22161 \h </w:instrText>
        </w:r>
        <w:r>
          <w:fldChar w:fldCharType="separate"/>
        </w:r>
        <w:r>
          <w:t>6</w:t>
        </w:r>
        <w:r>
          <w:fldChar w:fldCharType="end"/>
        </w:r>
      </w:hyperlink>
    </w:p>
    <w:p>
      <w:pPr>
        <w:pStyle w:val="TOC2"/>
        <w:tabs>
          <w:tab w:val="right" w:leader="dot" w:pos="8306"/>
        </w:tabs>
      </w:pPr>
      <w:hyperlink w:anchor="_Toc9916" w:history="1">
        <w:r>
          <w:rPr>
            <w:rFonts w:ascii="仿宋" w:eastAsia="仿宋" w:hAnsi="仿宋" w:cs="仿宋" w:hint="eastAsia"/>
            <w:lang w:eastAsia="zh-CN"/>
          </w:rPr>
          <w:t>(二)、公司的目标、主要职责</w:t>
        </w:r>
        <w:r>
          <w:tab/>
        </w:r>
        <w:r>
          <w:fldChar w:fldCharType="begin"/>
        </w:r>
        <w:r>
          <w:instrText xml:space="preserve"> PAGEREF _Toc9916 \h </w:instrText>
        </w:r>
        <w:r>
          <w:fldChar w:fldCharType="separate"/>
        </w:r>
        <w:r>
          <w:t>6</w:t>
        </w:r>
        <w:r>
          <w:fldChar w:fldCharType="end"/>
        </w:r>
      </w:hyperlink>
    </w:p>
    <w:p>
      <w:pPr>
        <w:pStyle w:val="TOC2"/>
        <w:tabs>
          <w:tab w:val="right" w:leader="dot" w:pos="8306"/>
        </w:tabs>
      </w:pPr>
      <w:hyperlink w:anchor="_Toc22741" w:history="1">
        <w:r>
          <w:rPr>
            <w:rFonts w:ascii="仿宋" w:eastAsia="仿宋" w:hAnsi="仿宋" w:cs="仿宋" w:hint="eastAsia"/>
            <w:lang w:eastAsia="zh-CN"/>
          </w:rPr>
          <w:t>(三)、公司组建方式</w:t>
        </w:r>
        <w:r>
          <w:tab/>
        </w:r>
        <w:r>
          <w:fldChar w:fldCharType="begin"/>
        </w:r>
        <w:r>
          <w:instrText xml:space="preserve"> PAGEREF _Toc22741 \h </w:instrText>
        </w:r>
        <w:r>
          <w:fldChar w:fldCharType="separate"/>
        </w:r>
        <w:r>
          <w:t>9</w:t>
        </w:r>
        <w:r>
          <w:fldChar w:fldCharType="end"/>
        </w:r>
      </w:hyperlink>
    </w:p>
    <w:p>
      <w:pPr>
        <w:pStyle w:val="TOC2"/>
        <w:tabs>
          <w:tab w:val="right" w:leader="dot" w:pos="8306"/>
        </w:tabs>
      </w:pPr>
      <w:hyperlink w:anchor="_Toc20400" w:history="1">
        <w:r>
          <w:rPr>
            <w:rFonts w:ascii="仿宋" w:eastAsia="仿宋" w:hAnsi="仿宋" w:cs="仿宋" w:hint="eastAsia"/>
            <w:lang w:eastAsia="zh-CN"/>
          </w:rPr>
          <w:t>(四)、公司管理体制</w:t>
        </w:r>
        <w:r>
          <w:tab/>
        </w:r>
        <w:r>
          <w:fldChar w:fldCharType="begin"/>
        </w:r>
        <w:r>
          <w:instrText xml:space="preserve"> PAGEREF _Toc20400 \h </w:instrText>
        </w:r>
        <w:r>
          <w:fldChar w:fldCharType="separate"/>
        </w:r>
        <w:r>
          <w:t>10</w:t>
        </w:r>
        <w:r>
          <w:fldChar w:fldCharType="end"/>
        </w:r>
      </w:hyperlink>
    </w:p>
    <w:p>
      <w:pPr>
        <w:pStyle w:val="TOC2"/>
        <w:tabs>
          <w:tab w:val="right" w:leader="dot" w:pos="8306"/>
        </w:tabs>
      </w:pPr>
      <w:hyperlink w:anchor="_Toc9435" w:history="1">
        <w:r>
          <w:rPr>
            <w:rFonts w:ascii="仿宋" w:eastAsia="仿宋" w:hAnsi="仿宋" w:cs="仿宋" w:hint="eastAsia"/>
            <w:lang w:eastAsia="zh-CN"/>
          </w:rPr>
          <w:t>(五)、部门职责及权限</w:t>
        </w:r>
        <w:r>
          <w:tab/>
        </w:r>
        <w:r>
          <w:fldChar w:fldCharType="begin"/>
        </w:r>
        <w:r>
          <w:instrText xml:space="preserve"> PAGEREF _Toc9435 \h </w:instrText>
        </w:r>
        <w:r>
          <w:fldChar w:fldCharType="separate"/>
        </w:r>
        <w:r>
          <w:t>11</w:t>
        </w:r>
        <w:r>
          <w:fldChar w:fldCharType="end"/>
        </w:r>
      </w:hyperlink>
    </w:p>
    <w:p>
      <w:pPr>
        <w:pStyle w:val="TOC2"/>
        <w:tabs>
          <w:tab w:val="right" w:leader="dot" w:pos="8306"/>
        </w:tabs>
      </w:pPr>
      <w:hyperlink w:anchor="_Toc5269" w:history="1">
        <w:r>
          <w:rPr>
            <w:rFonts w:ascii="仿宋" w:eastAsia="仿宋" w:hAnsi="仿宋" w:cs="仿宋" w:hint="eastAsia"/>
            <w:lang w:eastAsia="zh-CN"/>
          </w:rPr>
          <w:t>(六)、核心人员介绍</w:t>
        </w:r>
        <w:r>
          <w:tab/>
        </w:r>
        <w:r>
          <w:fldChar w:fldCharType="begin"/>
        </w:r>
        <w:r>
          <w:instrText xml:space="preserve"> PAGEREF _Toc5269 \h </w:instrText>
        </w:r>
        <w:r>
          <w:fldChar w:fldCharType="separate"/>
        </w:r>
        <w:r>
          <w:t>14</w:t>
        </w:r>
        <w:r>
          <w:fldChar w:fldCharType="end"/>
        </w:r>
      </w:hyperlink>
    </w:p>
    <w:p>
      <w:pPr>
        <w:pStyle w:val="TOC2"/>
        <w:tabs>
          <w:tab w:val="right" w:leader="dot" w:pos="8306"/>
        </w:tabs>
      </w:pPr>
      <w:hyperlink w:anchor="_Toc25189" w:history="1">
        <w:r>
          <w:rPr>
            <w:rFonts w:ascii="仿宋" w:eastAsia="仿宋" w:hAnsi="仿宋" w:cs="仿宋" w:hint="eastAsia"/>
            <w:lang w:eastAsia="zh-CN"/>
          </w:rPr>
          <w:t>(七)、财务会计制度</w:t>
        </w:r>
        <w:r>
          <w:tab/>
        </w:r>
        <w:r>
          <w:fldChar w:fldCharType="begin"/>
        </w:r>
        <w:r>
          <w:instrText xml:space="preserve"> PAGEREF _Toc25189 \h </w:instrText>
        </w:r>
        <w:r>
          <w:fldChar w:fldCharType="separate"/>
        </w:r>
        <w:r>
          <w:t>15</w:t>
        </w:r>
        <w:r>
          <w:fldChar w:fldCharType="end"/>
        </w:r>
      </w:hyperlink>
    </w:p>
    <w:p>
      <w:pPr>
        <w:pStyle w:val="TOC1"/>
        <w:tabs>
          <w:tab w:val="right" w:leader="dot" w:pos="8306"/>
        </w:tabs>
      </w:pPr>
      <w:hyperlink w:anchor="_Toc8679" w:history="1">
        <w:r>
          <w:rPr>
            <w:rFonts w:ascii="仿宋" w:eastAsia="仿宋" w:hAnsi="仿宋" w:cs="仿宋" w:hint="eastAsia"/>
            <w:lang w:eastAsia="zh-CN"/>
          </w:rPr>
          <w:t>三、法人治理</w:t>
        </w:r>
        <w:r>
          <w:tab/>
        </w:r>
        <w:r>
          <w:fldChar w:fldCharType="begin"/>
        </w:r>
        <w:r>
          <w:instrText xml:space="preserve"> PAGEREF _Toc8679 \h </w:instrText>
        </w:r>
        <w:r>
          <w:fldChar w:fldCharType="separate"/>
        </w:r>
        <w:r>
          <w:t>21</w:t>
        </w:r>
        <w:r>
          <w:fldChar w:fldCharType="end"/>
        </w:r>
      </w:hyperlink>
    </w:p>
    <w:p>
      <w:pPr>
        <w:pStyle w:val="TOC2"/>
        <w:tabs>
          <w:tab w:val="right" w:leader="dot" w:pos="8306"/>
        </w:tabs>
      </w:pPr>
      <w:hyperlink w:anchor="_Toc10427" w:history="1">
        <w:r>
          <w:rPr>
            <w:rFonts w:ascii="仿宋" w:eastAsia="仿宋" w:hAnsi="仿宋" w:cs="仿宋" w:hint="eastAsia"/>
            <w:lang w:eastAsia="zh-CN"/>
          </w:rPr>
          <w:t>(一)、股东权利及义务</w:t>
        </w:r>
        <w:r>
          <w:tab/>
        </w:r>
        <w:r>
          <w:fldChar w:fldCharType="begin"/>
        </w:r>
        <w:r>
          <w:instrText xml:space="preserve"> PAGEREF _Toc10427 \h </w:instrText>
        </w:r>
        <w:r>
          <w:fldChar w:fldCharType="separate"/>
        </w:r>
        <w:r>
          <w:t>21</w:t>
        </w:r>
        <w:r>
          <w:fldChar w:fldCharType="end"/>
        </w:r>
      </w:hyperlink>
    </w:p>
    <w:p>
      <w:pPr>
        <w:pStyle w:val="TOC2"/>
        <w:tabs>
          <w:tab w:val="right" w:leader="dot" w:pos="8306"/>
        </w:tabs>
      </w:pPr>
      <w:hyperlink w:anchor="_Toc17317" w:history="1">
        <w:r>
          <w:rPr>
            <w:rFonts w:ascii="仿宋" w:eastAsia="仿宋" w:hAnsi="仿宋" w:cs="仿宋" w:hint="eastAsia"/>
            <w:lang w:eastAsia="zh-CN"/>
          </w:rPr>
          <w:t>(二)、董事</w:t>
        </w:r>
        <w:r>
          <w:tab/>
        </w:r>
        <w:r>
          <w:fldChar w:fldCharType="begin"/>
        </w:r>
        <w:r>
          <w:instrText xml:space="preserve"> PAGEREF _Toc17317 \h </w:instrText>
        </w:r>
        <w:r>
          <w:fldChar w:fldCharType="separate"/>
        </w:r>
        <w:r>
          <w:t>23</w:t>
        </w:r>
        <w:r>
          <w:fldChar w:fldCharType="end"/>
        </w:r>
      </w:hyperlink>
    </w:p>
    <w:p>
      <w:pPr>
        <w:pStyle w:val="TOC2"/>
        <w:tabs>
          <w:tab w:val="right" w:leader="dot" w:pos="8306"/>
        </w:tabs>
      </w:pPr>
      <w:hyperlink w:anchor="_Toc9831" w:history="1">
        <w:r>
          <w:rPr>
            <w:rFonts w:ascii="仿宋" w:eastAsia="仿宋" w:hAnsi="仿宋" w:cs="仿宋" w:hint="eastAsia"/>
            <w:lang w:eastAsia="zh-CN"/>
          </w:rPr>
          <w:t>(三)、高级管理人员</w:t>
        </w:r>
        <w:r>
          <w:tab/>
        </w:r>
        <w:r>
          <w:fldChar w:fldCharType="begin"/>
        </w:r>
        <w:r>
          <w:instrText xml:space="preserve"> PAGEREF _Toc9831 \h </w:instrText>
        </w:r>
        <w:r>
          <w:fldChar w:fldCharType="separate"/>
        </w:r>
        <w:r>
          <w:t>28</w:t>
        </w:r>
        <w:r>
          <w:fldChar w:fldCharType="end"/>
        </w:r>
      </w:hyperlink>
    </w:p>
    <w:p>
      <w:pPr>
        <w:pStyle w:val="TOC2"/>
        <w:tabs>
          <w:tab w:val="right" w:leader="dot" w:pos="8306"/>
        </w:tabs>
      </w:pPr>
      <w:hyperlink w:anchor="_Toc24203" w:history="1">
        <w:r>
          <w:rPr>
            <w:rFonts w:ascii="仿宋" w:eastAsia="仿宋" w:hAnsi="仿宋" w:cs="仿宋" w:hint="eastAsia"/>
            <w:lang w:eastAsia="zh-CN"/>
          </w:rPr>
          <w:t>(四)、监事</w:t>
        </w:r>
        <w:r>
          <w:tab/>
        </w:r>
        <w:r>
          <w:fldChar w:fldCharType="begin"/>
        </w:r>
        <w:r>
          <w:instrText xml:space="preserve"> PAGEREF _Toc24203 \h </w:instrText>
        </w:r>
        <w:r>
          <w:fldChar w:fldCharType="separate"/>
        </w:r>
        <w:r>
          <w:t>30</w:t>
        </w:r>
        <w:r>
          <w:fldChar w:fldCharType="end"/>
        </w:r>
      </w:hyperlink>
    </w:p>
    <w:p>
      <w:pPr>
        <w:pStyle w:val="TOC1"/>
        <w:tabs>
          <w:tab w:val="right" w:leader="dot" w:pos="8306"/>
        </w:tabs>
      </w:pPr>
      <w:hyperlink w:anchor="_Toc25618" w:history="1">
        <w:r>
          <w:rPr>
            <w:rFonts w:ascii="仿宋" w:eastAsia="仿宋" w:hAnsi="仿宋" w:cs="仿宋" w:hint="eastAsia"/>
            <w:lang w:eastAsia="zh-CN"/>
          </w:rPr>
          <w:t>四、发展规划</w:t>
        </w:r>
        <w:r>
          <w:tab/>
        </w:r>
        <w:r>
          <w:fldChar w:fldCharType="begin"/>
        </w:r>
        <w:r>
          <w:instrText xml:space="preserve"> PAGEREF _Toc25618 \h </w:instrText>
        </w:r>
        <w:r>
          <w:fldChar w:fldCharType="separate"/>
        </w:r>
        <w:r>
          <w:t>31</w:t>
        </w:r>
        <w:r>
          <w:fldChar w:fldCharType="end"/>
        </w:r>
      </w:hyperlink>
    </w:p>
    <w:p>
      <w:pPr>
        <w:pStyle w:val="TOC2"/>
        <w:tabs>
          <w:tab w:val="right" w:leader="dot" w:pos="8306"/>
        </w:tabs>
      </w:pPr>
      <w:hyperlink w:anchor="_Toc7192" w:history="1">
        <w:r>
          <w:rPr>
            <w:rFonts w:ascii="仿宋" w:eastAsia="仿宋" w:hAnsi="仿宋" w:cs="仿宋" w:hint="eastAsia"/>
            <w:lang w:eastAsia="zh-CN"/>
          </w:rPr>
          <w:t>(一)、公司发展规划</w:t>
        </w:r>
        <w:r>
          <w:tab/>
        </w:r>
        <w:r>
          <w:fldChar w:fldCharType="begin"/>
        </w:r>
        <w:r>
          <w:instrText xml:space="preserve"> PAGEREF _Toc7192 \h </w:instrText>
        </w:r>
        <w:r>
          <w:fldChar w:fldCharType="separate"/>
        </w:r>
        <w:r>
          <w:t>31</w:t>
        </w:r>
        <w:r>
          <w:fldChar w:fldCharType="end"/>
        </w:r>
      </w:hyperlink>
    </w:p>
    <w:p>
      <w:pPr>
        <w:pStyle w:val="TOC2"/>
        <w:tabs>
          <w:tab w:val="right" w:leader="dot" w:pos="8306"/>
        </w:tabs>
      </w:pPr>
      <w:hyperlink w:anchor="_Toc25318" w:history="1">
        <w:r>
          <w:rPr>
            <w:rFonts w:ascii="仿宋" w:eastAsia="仿宋" w:hAnsi="仿宋" w:cs="仿宋" w:hint="eastAsia"/>
            <w:lang w:eastAsia="zh-CN"/>
          </w:rPr>
          <w:t>(二)、保障措施</w:t>
        </w:r>
        <w:r>
          <w:tab/>
        </w:r>
        <w:r>
          <w:fldChar w:fldCharType="begin"/>
        </w:r>
        <w:r>
          <w:instrText xml:space="preserve"> PAGEREF _Toc25318 \h </w:instrText>
        </w:r>
        <w:r>
          <w:fldChar w:fldCharType="separate"/>
        </w:r>
        <w:r>
          <w:t>33</w:t>
        </w:r>
        <w:r>
          <w:fldChar w:fldCharType="end"/>
        </w:r>
      </w:hyperlink>
    </w:p>
    <w:p>
      <w:pPr>
        <w:pStyle w:val="TOC1"/>
        <w:tabs>
          <w:tab w:val="right" w:leader="dot" w:pos="8306"/>
        </w:tabs>
      </w:pPr>
      <w:hyperlink w:anchor="_Toc10187" w:history="1">
        <w:r>
          <w:rPr>
            <w:rFonts w:ascii="仿宋" w:eastAsia="仿宋" w:hAnsi="仿宋" w:cs="仿宋" w:hint="eastAsia"/>
            <w:lang w:eastAsia="zh-CN"/>
          </w:rPr>
          <w:t>五、选址分析</w:t>
        </w:r>
        <w:r>
          <w:tab/>
        </w:r>
        <w:r>
          <w:fldChar w:fldCharType="begin"/>
        </w:r>
        <w:r>
          <w:instrText xml:space="preserve"> PAGEREF _Toc10187 \h </w:instrText>
        </w:r>
        <w:r>
          <w:fldChar w:fldCharType="separate"/>
        </w:r>
        <w:r>
          <w:t>37</w:t>
        </w:r>
        <w:r>
          <w:fldChar w:fldCharType="end"/>
        </w:r>
      </w:hyperlink>
    </w:p>
    <w:p>
      <w:pPr>
        <w:pStyle w:val="TOC2"/>
        <w:tabs>
          <w:tab w:val="right" w:leader="dot" w:pos="8306"/>
        </w:tabs>
      </w:pPr>
      <w:hyperlink w:anchor="_Toc7010" w:history="1">
        <w:r>
          <w:rPr>
            <w:rFonts w:ascii="仿宋" w:eastAsia="仿宋" w:hAnsi="仿宋" w:cs="仿宋" w:hint="eastAsia"/>
            <w:lang w:eastAsia="zh-CN"/>
          </w:rPr>
          <w:t>(一)、电子脂肪仪项目选址原则</w:t>
        </w:r>
        <w:r>
          <w:tab/>
        </w:r>
        <w:r>
          <w:fldChar w:fldCharType="begin"/>
        </w:r>
        <w:r>
          <w:instrText xml:space="preserve"> PAGEREF _Toc7010 \h </w:instrText>
        </w:r>
        <w:r>
          <w:fldChar w:fldCharType="separate"/>
        </w:r>
        <w:r>
          <w:t>37</w:t>
        </w:r>
        <w:r>
          <w:fldChar w:fldCharType="end"/>
        </w:r>
      </w:hyperlink>
    </w:p>
    <w:p>
      <w:pPr>
        <w:pStyle w:val="TOC2"/>
        <w:tabs>
          <w:tab w:val="right" w:leader="dot" w:pos="8306"/>
        </w:tabs>
      </w:pPr>
      <w:hyperlink w:anchor="_Toc3898" w:history="1">
        <w:r>
          <w:rPr>
            <w:rFonts w:ascii="仿宋" w:eastAsia="仿宋" w:hAnsi="仿宋" w:cs="仿宋" w:hint="eastAsia"/>
            <w:lang w:eastAsia="zh-CN"/>
          </w:rPr>
          <w:t>(二)、建设区基本情况</w:t>
        </w:r>
        <w:r>
          <w:tab/>
        </w:r>
        <w:r>
          <w:fldChar w:fldCharType="begin"/>
        </w:r>
        <w:r>
          <w:instrText xml:space="preserve"> PAGEREF _Toc3898 \h </w:instrText>
        </w:r>
        <w:r>
          <w:fldChar w:fldCharType="separate"/>
        </w:r>
        <w:r>
          <w:t>39</w:t>
        </w:r>
        <w:r>
          <w:fldChar w:fldCharType="end"/>
        </w:r>
      </w:hyperlink>
    </w:p>
    <w:p>
      <w:pPr>
        <w:pStyle w:val="TOC2"/>
        <w:tabs>
          <w:tab w:val="right" w:leader="dot" w:pos="8306"/>
        </w:tabs>
      </w:pPr>
      <w:hyperlink w:anchor="_Toc18317" w:history="1">
        <w:r>
          <w:rPr>
            <w:rFonts w:ascii="仿宋" w:eastAsia="仿宋" w:hAnsi="仿宋" w:cs="仿宋" w:hint="eastAsia"/>
            <w:lang w:eastAsia="zh-CN"/>
          </w:rPr>
          <w:t>(三)、发展目标</w:t>
        </w:r>
        <w:r>
          <w:tab/>
        </w:r>
        <w:r>
          <w:fldChar w:fldCharType="begin"/>
        </w:r>
        <w:r>
          <w:instrText xml:space="preserve"> PAGEREF _Toc18317 \h </w:instrText>
        </w:r>
        <w:r>
          <w:fldChar w:fldCharType="separate"/>
        </w:r>
        <w:r>
          <w:t>40</w:t>
        </w:r>
        <w:r>
          <w:fldChar w:fldCharType="end"/>
        </w:r>
      </w:hyperlink>
    </w:p>
    <w:p>
      <w:pPr>
        <w:pStyle w:val="TOC2"/>
        <w:tabs>
          <w:tab w:val="right" w:leader="dot" w:pos="8306"/>
        </w:tabs>
      </w:pPr>
      <w:hyperlink w:anchor="_Toc9200" w:history="1">
        <w:r>
          <w:rPr>
            <w:rFonts w:ascii="仿宋" w:eastAsia="仿宋" w:hAnsi="仿宋" w:cs="仿宋" w:hint="eastAsia"/>
            <w:lang w:eastAsia="zh-CN"/>
          </w:rPr>
          <w:t>(四)、产业发展方向</w:t>
        </w:r>
        <w:r>
          <w:tab/>
        </w:r>
        <w:r>
          <w:fldChar w:fldCharType="begin"/>
        </w:r>
        <w:r>
          <w:instrText xml:space="preserve"> PAGEREF _Toc9200 \h </w:instrText>
        </w:r>
        <w:r>
          <w:fldChar w:fldCharType="separate"/>
        </w:r>
        <w:r>
          <w:t>41</w:t>
        </w:r>
        <w:r>
          <w:fldChar w:fldCharType="end"/>
        </w:r>
      </w:hyperlink>
    </w:p>
    <w:p>
      <w:pPr>
        <w:pStyle w:val="TOC2"/>
        <w:tabs>
          <w:tab w:val="right" w:leader="dot" w:pos="8306"/>
        </w:tabs>
      </w:pPr>
      <w:hyperlink w:anchor="_Toc31712" w:history="1">
        <w:r>
          <w:rPr>
            <w:rFonts w:ascii="仿宋" w:eastAsia="仿宋" w:hAnsi="仿宋" w:cs="仿宋" w:hint="eastAsia"/>
            <w:lang w:eastAsia="zh-CN"/>
          </w:rPr>
          <w:t>(五)、电子脂肪仪项目选址综合评价</w:t>
        </w:r>
        <w:r>
          <w:tab/>
        </w:r>
        <w:r>
          <w:fldChar w:fldCharType="begin"/>
        </w:r>
        <w:r>
          <w:instrText xml:space="preserve"> PAGEREF _Toc31712 \h </w:instrText>
        </w:r>
        <w:r>
          <w:fldChar w:fldCharType="separate"/>
        </w:r>
        <w:r>
          <w:t>42</w:t>
        </w:r>
        <w:r>
          <w:fldChar w:fldCharType="end"/>
        </w:r>
      </w:hyperlink>
    </w:p>
    <w:p>
      <w:pPr>
        <w:pStyle w:val="TOC1"/>
        <w:tabs>
          <w:tab w:val="right" w:leader="dot" w:pos="8306"/>
        </w:tabs>
      </w:pPr>
      <w:hyperlink w:anchor="_Toc30009" w:history="1">
        <w:r>
          <w:rPr>
            <w:rFonts w:ascii="仿宋" w:eastAsia="仿宋" w:hAnsi="仿宋" w:cs="仿宋" w:hint="eastAsia"/>
            <w:lang w:eastAsia="zh-CN"/>
          </w:rPr>
          <w:t>六、建设进度分析</w:t>
        </w:r>
        <w:r>
          <w:tab/>
        </w:r>
        <w:r>
          <w:fldChar w:fldCharType="begin"/>
        </w:r>
        <w:r>
          <w:instrText xml:space="preserve"> PAGEREF _Toc30009 \h </w:instrText>
        </w:r>
        <w:r>
          <w:fldChar w:fldCharType="separate"/>
        </w:r>
        <w:r>
          <w:t>43</w:t>
        </w:r>
        <w:r>
          <w:fldChar w:fldCharType="end"/>
        </w:r>
      </w:hyperlink>
    </w:p>
    <w:p>
      <w:pPr>
        <w:pStyle w:val="TOC2"/>
        <w:tabs>
          <w:tab w:val="right" w:leader="dot" w:pos="8306"/>
        </w:tabs>
      </w:pPr>
      <w:hyperlink w:anchor="_Toc27746" w:history="1">
        <w:r>
          <w:rPr>
            <w:rFonts w:ascii="仿宋" w:eastAsia="仿宋" w:hAnsi="仿宋" w:cs="仿宋" w:hint="eastAsia"/>
            <w:lang w:eastAsia="zh-CN"/>
          </w:rPr>
          <w:t>(一)、电子脂肪仪项目进度安排</w:t>
        </w:r>
        <w:r>
          <w:tab/>
        </w:r>
        <w:r>
          <w:fldChar w:fldCharType="begin"/>
        </w:r>
        <w:r>
          <w:instrText xml:space="preserve"> PAGEREF _Toc27746 \h </w:instrText>
        </w:r>
        <w:r>
          <w:fldChar w:fldCharType="separate"/>
        </w:r>
        <w:r>
          <w:t>43</w:t>
        </w:r>
        <w:r>
          <w:fldChar w:fldCharType="end"/>
        </w:r>
      </w:hyperlink>
    </w:p>
    <w:p>
      <w:pPr>
        <w:pStyle w:val="TOC2"/>
        <w:tabs>
          <w:tab w:val="right" w:leader="dot" w:pos="8306"/>
        </w:tabs>
      </w:pPr>
      <w:hyperlink w:anchor="_Toc26943" w:history="1">
        <w:r>
          <w:rPr>
            <w:rFonts w:ascii="仿宋" w:eastAsia="仿宋" w:hAnsi="仿宋" w:cs="仿宋" w:hint="eastAsia"/>
            <w:lang w:eastAsia="zh-CN"/>
          </w:rPr>
          <w:t>(二)、电子脂肪仪项目实施保障措施</w:t>
        </w:r>
        <w:r>
          <w:tab/>
        </w:r>
        <w:r>
          <w:fldChar w:fldCharType="begin"/>
        </w:r>
        <w:r>
          <w:instrText xml:space="preserve"> PAGEREF _Toc26943 \h </w:instrText>
        </w:r>
        <w:r>
          <w:fldChar w:fldCharType="separate"/>
        </w:r>
        <w:r>
          <w:t>44</w:t>
        </w:r>
        <w:r>
          <w:fldChar w:fldCharType="end"/>
        </w:r>
      </w:hyperlink>
    </w:p>
    <w:p>
      <w:pPr>
        <w:pStyle w:val="TOC1"/>
        <w:tabs>
          <w:tab w:val="right" w:leader="dot" w:pos="8306"/>
        </w:tabs>
      </w:pPr>
      <w:hyperlink w:anchor="_Toc26571" w:history="1">
        <w:r>
          <w:rPr>
            <w:rFonts w:ascii="仿宋" w:eastAsia="仿宋" w:hAnsi="仿宋" w:cs="仿宋" w:hint="eastAsia"/>
            <w:lang w:eastAsia="zh-CN"/>
          </w:rPr>
          <w:t>七、环境保护分析</w:t>
        </w:r>
        <w:r>
          <w:tab/>
        </w:r>
        <w:r>
          <w:fldChar w:fldCharType="begin"/>
        </w:r>
        <w:r>
          <w:instrText xml:space="preserve"> PAGEREF _Toc26571 \h </w:instrText>
        </w:r>
        <w:r>
          <w:fldChar w:fldCharType="separate"/>
        </w:r>
        <w:r>
          <w:t>45</w:t>
        </w:r>
        <w:r>
          <w:fldChar w:fldCharType="end"/>
        </w:r>
      </w:hyperlink>
    </w:p>
    <w:p>
      <w:pPr>
        <w:pStyle w:val="TOC2"/>
        <w:tabs>
          <w:tab w:val="right" w:leader="dot" w:pos="8306"/>
        </w:tabs>
      </w:pPr>
      <w:hyperlink w:anchor="_Toc30763" w:history="1">
        <w:r>
          <w:rPr>
            <w:rFonts w:ascii="仿宋" w:eastAsia="仿宋" w:hAnsi="仿宋" w:cs="仿宋" w:hint="eastAsia"/>
            <w:lang w:eastAsia="zh-CN"/>
          </w:rPr>
          <w:t>(一)、编制依据</w:t>
        </w:r>
        <w:r>
          <w:tab/>
        </w:r>
        <w:r>
          <w:fldChar w:fldCharType="begin"/>
        </w:r>
        <w:r>
          <w:instrText xml:space="preserve"> PAGEREF _Toc30763 \h </w:instrText>
        </w:r>
        <w:r>
          <w:fldChar w:fldCharType="separate"/>
        </w:r>
        <w:r>
          <w:t>45</w:t>
        </w:r>
        <w:r>
          <w:fldChar w:fldCharType="end"/>
        </w:r>
      </w:hyperlink>
    </w:p>
    <w:p>
      <w:pPr>
        <w:pStyle w:val="TOC2"/>
        <w:tabs>
          <w:tab w:val="right" w:leader="dot" w:pos="8306"/>
        </w:tabs>
      </w:pPr>
      <w:hyperlink w:anchor="_Toc8369" w:history="1">
        <w:r>
          <w:rPr>
            <w:rFonts w:ascii="仿宋" w:eastAsia="仿宋" w:hAnsi="仿宋" w:cs="仿宋" w:hint="eastAsia"/>
            <w:lang w:eastAsia="zh-CN"/>
          </w:rPr>
          <w:t>(二)、环境影响合理性分析</w:t>
        </w:r>
        <w:r>
          <w:tab/>
        </w:r>
        <w:r>
          <w:fldChar w:fldCharType="begin"/>
        </w:r>
        <w:r>
          <w:instrText xml:space="preserve"> PAGEREF _Toc8369 \h </w:instrText>
        </w:r>
        <w:r>
          <w:fldChar w:fldCharType="separate"/>
        </w:r>
        <w:r>
          <w:t>45</w:t>
        </w:r>
        <w:r>
          <w:fldChar w:fldCharType="end"/>
        </w:r>
      </w:hyperlink>
    </w:p>
    <w:p>
      <w:pPr>
        <w:pStyle w:val="TOC2"/>
        <w:tabs>
          <w:tab w:val="right" w:leader="dot" w:pos="8306"/>
        </w:tabs>
      </w:pPr>
      <w:hyperlink w:anchor="_Toc24865" w:history="1">
        <w:r>
          <w:rPr>
            <w:rFonts w:ascii="仿宋" w:eastAsia="仿宋" w:hAnsi="仿宋" w:cs="仿宋" w:hint="eastAsia"/>
            <w:lang w:eastAsia="zh-CN"/>
          </w:rPr>
          <w:t>(三)、建设期大气环境影响分析</w:t>
        </w:r>
        <w:r>
          <w:tab/>
        </w:r>
        <w:r>
          <w:fldChar w:fldCharType="begin"/>
        </w:r>
        <w:r>
          <w:instrText xml:space="preserve"> PAGEREF _Toc24865 \h </w:instrText>
        </w:r>
        <w:r>
          <w:fldChar w:fldCharType="separate"/>
        </w:r>
        <w:r>
          <w:t>46</w:t>
        </w:r>
        <w:r>
          <w:fldChar w:fldCharType="end"/>
        </w:r>
      </w:hyperlink>
    </w:p>
    <w:p>
      <w:pPr>
        <w:pStyle w:val="TOC2"/>
        <w:tabs>
          <w:tab w:val="right" w:leader="dot" w:pos="8306"/>
        </w:tabs>
      </w:pPr>
      <w:hyperlink w:anchor="_Toc23805" w:history="1">
        <w:r>
          <w:rPr>
            <w:rFonts w:ascii="仿宋" w:eastAsia="仿宋" w:hAnsi="仿宋" w:cs="仿宋" w:hint="eastAsia"/>
            <w:lang w:eastAsia="zh-CN"/>
          </w:rPr>
          <w:t>(四)、建设期水环境影响分析</w:t>
        </w:r>
        <w:r>
          <w:tab/>
        </w:r>
        <w:r>
          <w:fldChar w:fldCharType="begin"/>
        </w:r>
        <w:r>
          <w:instrText xml:space="preserve"> PAGEREF _Toc23805 \h </w:instrText>
        </w:r>
        <w:r>
          <w:fldChar w:fldCharType="separate"/>
        </w:r>
        <w:r>
          <w:t>47</w:t>
        </w:r>
        <w:r>
          <w:fldChar w:fldCharType="end"/>
        </w:r>
      </w:hyperlink>
    </w:p>
    <w:p>
      <w:pPr>
        <w:pStyle w:val="TOC2"/>
        <w:tabs>
          <w:tab w:val="right" w:leader="dot" w:pos="8306"/>
        </w:tabs>
      </w:pPr>
      <w:hyperlink w:anchor="_Toc12370" w:history="1">
        <w:r>
          <w:rPr>
            <w:rFonts w:ascii="仿宋" w:eastAsia="仿宋" w:hAnsi="仿宋" w:cs="仿宋" w:hint="eastAsia"/>
            <w:lang w:eastAsia="zh-CN"/>
          </w:rPr>
          <w:t>(五)、建设期固体废弃物环境影响分析</w:t>
        </w:r>
        <w:r>
          <w:tab/>
        </w:r>
        <w:r>
          <w:fldChar w:fldCharType="begin"/>
        </w:r>
        <w:r>
          <w:instrText xml:space="preserve"> PAGEREF _Toc12370 \h </w:instrText>
        </w:r>
        <w:r>
          <w:fldChar w:fldCharType="separate"/>
        </w:r>
        <w:r>
          <w:t>48</w:t>
        </w:r>
        <w:r>
          <w:fldChar w:fldCharType="end"/>
        </w:r>
      </w:hyperlink>
    </w:p>
    <w:p>
      <w:pPr>
        <w:pStyle w:val="TOC2"/>
        <w:tabs>
          <w:tab w:val="right" w:leader="dot" w:pos="8306"/>
        </w:tabs>
      </w:pPr>
      <w:hyperlink w:anchor="_Toc9797" w:history="1">
        <w:r>
          <w:rPr>
            <w:rFonts w:ascii="仿宋" w:eastAsia="仿宋" w:hAnsi="仿宋" w:cs="仿宋" w:hint="eastAsia"/>
            <w:lang w:eastAsia="zh-CN"/>
          </w:rPr>
          <w:t>(六)、建设期声环境影响分析</w:t>
        </w:r>
        <w:r>
          <w:tab/>
        </w:r>
        <w:r>
          <w:fldChar w:fldCharType="begin"/>
        </w:r>
        <w:r>
          <w:instrText xml:space="preserve"> PAGEREF _Toc9797 \h </w:instrText>
        </w:r>
        <w:r>
          <w:fldChar w:fldCharType="separate"/>
        </w:r>
        <w:r>
          <w:t>50</w:t>
        </w:r>
        <w:r>
          <w:fldChar w:fldCharType="end"/>
        </w:r>
      </w:hyperlink>
    </w:p>
    <w:p>
      <w:pPr>
        <w:pStyle w:val="TOC2"/>
        <w:tabs>
          <w:tab w:val="right" w:leader="dot" w:pos="8306"/>
        </w:tabs>
      </w:pPr>
      <w:hyperlink w:anchor="_Toc26241" w:history="1">
        <w:r>
          <w:rPr>
            <w:rFonts w:ascii="仿宋" w:eastAsia="仿宋" w:hAnsi="仿宋" w:cs="仿宋" w:hint="eastAsia"/>
            <w:lang w:eastAsia="zh-CN"/>
          </w:rPr>
          <w:t>(七)、营运期大气环境影响分析</w:t>
        </w:r>
        <w:r>
          <w:tab/>
        </w:r>
        <w:r>
          <w:fldChar w:fldCharType="begin"/>
        </w:r>
        <w:r>
          <w:instrText xml:space="preserve"> PAGEREF _Toc26241 \h </w:instrText>
        </w:r>
        <w:r>
          <w:fldChar w:fldCharType="separate"/>
        </w:r>
        <w:r>
          <w:t>51</w:t>
        </w:r>
        <w:r>
          <w:fldChar w:fldCharType="end"/>
        </w:r>
      </w:hyperlink>
    </w:p>
    <w:p>
      <w:pPr>
        <w:pStyle w:val="TOC2"/>
        <w:tabs>
          <w:tab w:val="right" w:leader="dot" w:pos="8306"/>
        </w:tabs>
      </w:pPr>
      <w:hyperlink w:anchor="_Toc10688" w:history="1">
        <w:r>
          <w:rPr>
            <w:rFonts w:ascii="仿宋" w:eastAsia="仿宋" w:hAnsi="仿宋" w:cs="仿宋" w:hint="eastAsia"/>
            <w:lang w:eastAsia="zh-CN"/>
          </w:rPr>
          <w:t>(八)、营运期水环境影响分析</w:t>
        </w:r>
        <w:r>
          <w:tab/>
        </w:r>
        <w:r>
          <w:fldChar w:fldCharType="begin"/>
        </w:r>
        <w:r>
          <w:instrText xml:space="preserve"> PAGEREF _Toc10688 \h </w:instrText>
        </w:r>
        <w:r>
          <w:fldChar w:fldCharType="separate"/>
        </w:r>
        <w:r>
          <w:t>52</w:t>
        </w:r>
        <w:r>
          <w:fldChar w:fldCharType="end"/>
        </w:r>
      </w:hyperlink>
    </w:p>
    <w:p>
      <w:pPr>
        <w:pStyle w:val="TOC2"/>
        <w:tabs>
          <w:tab w:val="right" w:leader="dot" w:pos="8306"/>
        </w:tabs>
      </w:pPr>
      <w:hyperlink w:anchor="_Toc21919" w:history="1">
        <w:r>
          <w:rPr>
            <w:rFonts w:ascii="仿宋" w:eastAsia="仿宋" w:hAnsi="仿宋" w:cs="仿宋" w:hint="eastAsia"/>
            <w:lang w:eastAsia="zh-CN"/>
          </w:rPr>
          <w:t>(九)、营运期固体废弃物环境影响分析</w:t>
        </w:r>
        <w:r>
          <w:tab/>
        </w:r>
        <w:r>
          <w:fldChar w:fldCharType="begin"/>
        </w:r>
        <w:r>
          <w:instrText xml:space="preserve"> PAGEREF _Toc21919 \h </w:instrText>
        </w:r>
        <w:r>
          <w:fldChar w:fldCharType="separate"/>
        </w:r>
        <w:r>
          <w:t>53</w:t>
        </w:r>
        <w:r>
          <w:fldChar w:fldCharType="end"/>
        </w:r>
      </w:hyperlink>
    </w:p>
    <w:p>
      <w:pPr>
        <w:pStyle w:val="TOC2"/>
        <w:tabs>
          <w:tab w:val="right" w:leader="dot" w:pos="8306"/>
        </w:tabs>
      </w:pPr>
      <w:hyperlink w:anchor="_Toc11486" w:history="1">
        <w:r>
          <w:rPr>
            <w:rFonts w:ascii="仿宋" w:eastAsia="仿宋" w:hAnsi="仿宋" w:cs="仿宋" w:hint="eastAsia"/>
            <w:lang w:eastAsia="zh-CN"/>
          </w:rPr>
          <w:t>(十)、营运期声环境影响分析</w:t>
        </w:r>
        <w:r>
          <w:tab/>
        </w:r>
        <w:r>
          <w:fldChar w:fldCharType="begin"/>
        </w:r>
        <w:r>
          <w:instrText xml:space="preserve"> PAGEREF _Toc11486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78" w:history="1">
        <w:r>
          <w:rPr>
            <w:rFonts w:ascii="仿宋" w:eastAsia="仿宋" w:hAnsi="仿宋" w:cs="仿宋" w:hint="eastAsia"/>
            <w:lang w:eastAsia="zh-CN"/>
          </w:rPr>
          <w:t>(十一)、清洁生产</w:t>
        </w:r>
        <w:r>
          <w:tab/>
        </w:r>
        <w:r>
          <w:fldChar w:fldCharType="begin"/>
        </w:r>
        <w:r>
          <w:instrText xml:space="preserve"> PAGEREF _Toc9078 \h </w:instrText>
        </w:r>
        <w:r>
          <w:fldChar w:fldCharType="separate"/>
        </w:r>
        <w:r>
          <w:t>55</w:t>
        </w:r>
        <w:r>
          <w:fldChar w:fldCharType="end"/>
        </w:r>
      </w:hyperlink>
    </w:p>
    <w:p>
      <w:pPr>
        <w:pStyle w:val="TOC2"/>
        <w:tabs>
          <w:tab w:val="right" w:leader="dot" w:pos="8306"/>
        </w:tabs>
      </w:pPr>
      <w:hyperlink w:anchor="_Toc25570" w:history="1">
        <w:r>
          <w:rPr>
            <w:rFonts w:ascii="仿宋" w:eastAsia="仿宋" w:hAnsi="仿宋" w:cs="仿宋" w:hint="eastAsia"/>
            <w:lang w:eastAsia="zh-CN"/>
          </w:rPr>
          <w:t>(十二)、环境管理分析</w:t>
        </w:r>
        <w:r>
          <w:tab/>
        </w:r>
        <w:r>
          <w:fldChar w:fldCharType="begin"/>
        </w:r>
        <w:r>
          <w:instrText xml:space="preserve"> PAGEREF _Toc25570 \h </w:instrText>
        </w:r>
        <w:r>
          <w:fldChar w:fldCharType="separate"/>
        </w:r>
        <w:r>
          <w:t>56</w:t>
        </w:r>
        <w:r>
          <w:fldChar w:fldCharType="end"/>
        </w:r>
      </w:hyperlink>
    </w:p>
    <w:p>
      <w:pPr>
        <w:pStyle w:val="TOC2"/>
        <w:tabs>
          <w:tab w:val="right" w:leader="dot" w:pos="8306"/>
        </w:tabs>
      </w:pPr>
      <w:hyperlink w:anchor="_Toc10870" w:history="1">
        <w:r>
          <w:rPr>
            <w:rFonts w:ascii="仿宋" w:eastAsia="仿宋" w:hAnsi="仿宋" w:cs="仿宋" w:hint="eastAsia"/>
            <w:lang w:eastAsia="zh-CN"/>
          </w:rPr>
          <w:t>(十三)、结论及建议</w:t>
        </w:r>
        <w:r>
          <w:tab/>
        </w:r>
        <w:r>
          <w:fldChar w:fldCharType="begin"/>
        </w:r>
        <w:r>
          <w:instrText xml:space="preserve"> PAGEREF _Toc10870 \h </w:instrText>
        </w:r>
        <w:r>
          <w:fldChar w:fldCharType="separate"/>
        </w:r>
        <w:r>
          <w:t>58</w:t>
        </w:r>
        <w:r>
          <w:fldChar w:fldCharType="end"/>
        </w:r>
      </w:hyperlink>
    </w:p>
    <w:p>
      <w:pPr>
        <w:pStyle w:val="TOC1"/>
        <w:tabs>
          <w:tab w:val="right" w:leader="dot" w:pos="8306"/>
        </w:tabs>
      </w:pPr>
      <w:hyperlink w:anchor="_Toc8672" w:history="1">
        <w:r>
          <w:rPr>
            <w:rFonts w:ascii="仿宋" w:eastAsia="仿宋" w:hAnsi="仿宋" w:cs="仿宋" w:hint="eastAsia"/>
            <w:lang w:eastAsia="zh-CN"/>
          </w:rPr>
          <w:t>八、电子脂肪仪项目经济效益</w:t>
        </w:r>
        <w:r>
          <w:tab/>
        </w:r>
        <w:r>
          <w:fldChar w:fldCharType="begin"/>
        </w:r>
        <w:r>
          <w:instrText xml:space="preserve"> PAGEREF _Toc8672 \h </w:instrText>
        </w:r>
        <w:r>
          <w:fldChar w:fldCharType="separate"/>
        </w:r>
        <w:r>
          <w:t>59</w:t>
        </w:r>
        <w:r>
          <w:fldChar w:fldCharType="end"/>
        </w:r>
      </w:hyperlink>
    </w:p>
    <w:p>
      <w:pPr>
        <w:pStyle w:val="TOC2"/>
        <w:tabs>
          <w:tab w:val="right" w:leader="dot" w:pos="8306"/>
        </w:tabs>
      </w:pPr>
      <w:hyperlink w:anchor="_Toc29218" w:history="1">
        <w:r>
          <w:rPr>
            <w:rFonts w:ascii="仿宋" w:eastAsia="仿宋" w:hAnsi="仿宋" w:cs="仿宋" w:hint="eastAsia"/>
            <w:lang w:eastAsia="zh-CN"/>
          </w:rPr>
          <w:t>(一)、基本假设及基础参数选取</w:t>
        </w:r>
        <w:r>
          <w:tab/>
        </w:r>
        <w:r>
          <w:fldChar w:fldCharType="begin"/>
        </w:r>
        <w:r>
          <w:instrText xml:space="preserve"> PAGEREF _Toc29218 \h </w:instrText>
        </w:r>
        <w:r>
          <w:fldChar w:fldCharType="separate"/>
        </w:r>
        <w:r>
          <w:t>59</w:t>
        </w:r>
        <w:r>
          <w:fldChar w:fldCharType="end"/>
        </w:r>
      </w:hyperlink>
    </w:p>
    <w:p>
      <w:pPr>
        <w:pStyle w:val="TOC2"/>
        <w:tabs>
          <w:tab w:val="right" w:leader="dot" w:pos="8306"/>
        </w:tabs>
      </w:pPr>
      <w:hyperlink w:anchor="_Toc22028" w:history="1">
        <w:r>
          <w:rPr>
            <w:rFonts w:ascii="仿宋" w:eastAsia="仿宋" w:hAnsi="仿宋" w:cs="仿宋" w:hint="eastAsia"/>
            <w:lang w:eastAsia="zh-CN"/>
          </w:rPr>
          <w:t>(二)、经济评价财务测算</w:t>
        </w:r>
        <w:r>
          <w:tab/>
        </w:r>
        <w:r>
          <w:fldChar w:fldCharType="begin"/>
        </w:r>
        <w:r>
          <w:instrText xml:space="preserve"> PAGEREF _Toc22028 \h </w:instrText>
        </w:r>
        <w:r>
          <w:fldChar w:fldCharType="separate"/>
        </w:r>
        <w:r>
          <w:t>59</w:t>
        </w:r>
        <w:r>
          <w:fldChar w:fldCharType="end"/>
        </w:r>
      </w:hyperlink>
    </w:p>
    <w:p>
      <w:pPr>
        <w:pStyle w:val="TOC2"/>
        <w:tabs>
          <w:tab w:val="right" w:leader="dot" w:pos="8306"/>
        </w:tabs>
      </w:pPr>
      <w:hyperlink w:anchor="_Toc945" w:history="1">
        <w:r>
          <w:rPr>
            <w:rFonts w:ascii="仿宋" w:eastAsia="仿宋" w:hAnsi="仿宋" w:cs="仿宋" w:hint="eastAsia"/>
            <w:lang w:eastAsia="zh-CN"/>
          </w:rPr>
          <w:t>(三)、电子脂肪仪项目盈利能力分析</w:t>
        </w:r>
        <w:r>
          <w:tab/>
        </w:r>
        <w:r>
          <w:fldChar w:fldCharType="begin"/>
        </w:r>
        <w:r>
          <w:instrText xml:space="preserve"> PAGEREF _Toc945 \h </w:instrText>
        </w:r>
        <w:r>
          <w:fldChar w:fldCharType="separate"/>
        </w:r>
        <w:r>
          <w:t>61</w:t>
        </w:r>
        <w:r>
          <w:fldChar w:fldCharType="end"/>
        </w:r>
      </w:hyperlink>
    </w:p>
    <w:p>
      <w:pPr>
        <w:pStyle w:val="TOC2"/>
        <w:tabs>
          <w:tab w:val="right" w:leader="dot" w:pos="8306"/>
        </w:tabs>
      </w:pPr>
      <w:hyperlink w:anchor="_Toc10313" w:history="1">
        <w:r>
          <w:rPr>
            <w:rFonts w:ascii="仿宋" w:eastAsia="仿宋" w:hAnsi="仿宋" w:cs="仿宋" w:hint="eastAsia"/>
            <w:lang w:eastAsia="zh-CN"/>
          </w:rPr>
          <w:t>(四)、财务生存能力分析</w:t>
        </w:r>
        <w:r>
          <w:tab/>
        </w:r>
        <w:r>
          <w:fldChar w:fldCharType="begin"/>
        </w:r>
        <w:r>
          <w:instrText xml:space="preserve"> PAGEREF _Toc10313 \h </w:instrText>
        </w:r>
        <w:r>
          <w:fldChar w:fldCharType="separate"/>
        </w:r>
        <w:r>
          <w:t>62</w:t>
        </w:r>
        <w:r>
          <w:fldChar w:fldCharType="end"/>
        </w:r>
      </w:hyperlink>
    </w:p>
    <w:p>
      <w:pPr>
        <w:pStyle w:val="TOC2"/>
        <w:tabs>
          <w:tab w:val="right" w:leader="dot" w:pos="8306"/>
        </w:tabs>
      </w:pPr>
      <w:hyperlink w:anchor="_Toc17626" w:history="1">
        <w:r>
          <w:rPr>
            <w:rFonts w:ascii="仿宋" w:eastAsia="仿宋" w:hAnsi="仿宋" w:cs="仿宋" w:hint="eastAsia"/>
            <w:lang w:eastAsia="zh-CN"/>
          </w:rPr>
          <w:t>(五)、偿债能力分析</w:t>
        </w:r>
        <w:r>
          <w:tab/>
        </w:r>
        <w:r>
          <w:fldChar w:fldCharType="begin"/>
        </w:r>
        <w:r>
          <w:instrText xml:space="preserve"> PAGEREF _Toc17626 \h </w:instrText>
        </w:r>
        <w:r>
          <w:fldChar w:fldCharType="separate"/>
        </w:r>
        <w:r>
          <w:t>63</w:t>
        </w:r>
        <w:r>
          <w:fldChar w:fldCharType="end"/>
        </w:r>
      </w:hyperlink>
    </w:p>
    <w:p>
      <w:pPr>
        <w:pStyle w:val="TOC2"/>
        <w:tabs>
          <w:tab w:val="right" w:leader="dot" w:pos="8306"/>
        </w:tabs>
      </w:pPr>
      <w:hyperlink w:anchor="_Toc22351" w:history="1">
        <w:r>
          <w:rPr>
            <w:rFonts w:ascii="仿宋" w:eastAsia="仿宋" w:hAnsi="仿宋" w:cs="仿宋" w:hint="eastAsia"/>
            <w:lang w:eastAsia="zh-CN"/>
          </w:rPr>
          <w:t>(六)、经济评价结论</w:t>
        </w:r>
        <w:r>
          <w:tab/>
        </w:r>
        <w:r>
          <w:fldChar w:fldCharType="begin"/>
        </w:r>
        <w:r>
          <w:instrText xml:space="preserve"> PAGEREF _Toc22351 \h </w:instrText>
        </w:r>
        <w:r>
          <w:fldChar w:fldCharType="separate"/>
        </w:r>
        <w:r>
          <w:t>64</w:t>
        </w:r>
        <w:r>
          <w:fldChar w:fldCharType="end"/>
        </w:r>
      </w:hyperlink>
    </w:p>
    <w:p>
      <w:pPr>
        <w:pStyle w:val="TOC1"/>
        <w:tabs>
          <w:tab w:val="right" w:leader="dot" w:pos="8306"/>
        </w:tabs>
      </w:pPr>
      <w:hyperlink w:anchor="_Toc4583" w:history="1">
        <w:r>
          <w:rPr>
            <w:rFonts w:ascii="仿宋" w:eastAsia="仿宋" w:hAnsi="仿宋" w:cs="仿宋" w:hint="eastAsia"/>
            <w:lang w:eastAsia="zh-CN"/>
          </w:rPr>
          <w:t>九、投资方案分析</w:t>
        </w:r>
        <w:r>
          <w:tab/>
        </w:r>
        <w:r>
          <w:fldChar w:fldCharType="begin"/>
        </w:r>
        <w:r>
          <w:instrText xml:space="preserve"> PAGEREF _Toc4583 \h </w:instrText>
        </w:r>
        <w:r>
          <w:fldChar w:fldCharType="separate"/>
        </w:r>
        <w:r>
          <w:t>64</w:t>
        </w:r>
        <w:r>
          <w:fldChar w:fldCharType="end"/>
        </w:r>
      </w:hyperlink>
    </w:p>
    <w:p>
      <w:pPr>
        <w:pStyle w:val="TOC2"/>
        <w:tabs>
          <w:tab w:val="right" w:leader="dot" w:pos="8306"/>
        </w:tabs>
      </w:pPr>
      <w:hyperlink w:anchor="_Toc19685" w:history="1">
        <w:r>
          <w:rPr>
            <w:rFonts w:ascii="仿宋" w:eastAsia="仿宋" w:hAnsi="仿宋" w:cs="仿宋" w:hint="eastAsia"/>
            <w:lang w:eastAsia="zh-CN"/>
          </w:rPr>
          <w:t>(一)、编制说明</w:t>
        </w:r>
        <w:r>
          <w:tab/>
        </w:r>
        <w:r>
          <w:fldChar w:fldCharType="begin"/>
        </w:r>
        <w:r>
          <w:instrText xml:space="preserve"> PAGEREF _Toc19685 \h </w:instrText>
        </w:r>
        <w:r>
          <w:fldChar w:fldCharType="separate"/>
        </w:r>
        <w:r>
          <w:t>64</w:t>
        </w:r>
        <w:r>
          <w:fldChar w:fldCharType="end"/>
        </w:r>
      </w:hyperlink>
    </w:p>
    <w:p>
      <w:pPr>
        <w:pStyle w:val="TOC2"/>
        <w:tabs>
          <w:tab w:val="right" w:leader="dot" w:pos="8306"/>
        </w:tabs>
      </w:pPr>
      <w:hyperlink w:anchor="_Toc22918" w:history="1">
        <w:r>
          <w:rPr>
            <w:rFonts w:ascii="仿宋" w:eastAsia="仿宋" w:hAnsi="仿宋" w:cs="仿宋" w:hint="eastAsia"/>
            <w:lang w:eastAsia="zh-CN"/>
          </w:rPr>
          <w:t>(二)、建设投资</w:t>
        </w:r>
        <w:r>
          <w:tab/>
        </w:r>
        <w:r>
          <w:fldChar w:fldCharType="begin"/>
        </w:r>
        <w:r>
          <w:instrText xml:space="preserve"> PAGEREF _Toc22918 \h </w:instrText>
        </w:r>
        <w:r>
          <w:fldChar w:fldCharType="separate"/>
        </w:r>
        <w:r>
          <w:t>65</w:t>
        </w:r>
        <w:r>
          <w:fldChar w:fldCharType="end"/>
        </w:r>
      </w:hyperlink>
    </w:p>
    <w:p>
      <w:pPr>
        <w:pStyle w:val="TOC2"/>
        <w:tabs>
          <w:tab w:val="right" w:leader="dot" w:pos="8306"/>
        </w:tabs>
      </w:pPr>
      <w:hyperlink w:anchor="_Toc16640" w:history="1">
        <w:r>
          <w:rPr>
            <w:rFonts w:ascii="仿宋" w:eastAsia="仿宋" w:hAnsi="仿宋" w:cs="仿宋" w:hint="eastAsia"/>
            <w:lang w:eastAsia="zh-CN"/>
          </w:rPr>
          <w:t>(三)、建设期利息</w:t>
        </w:r>
        <w:r>
          <w:tab/>
        </w:r>
        <w:r>
          <w:fldChar w:fldCharType="begin"/>
        </w:r>
        <w:r>
          <w:instrText xml:space="preserve"> PAGEREF _Toc16640 \h </w:instrText>
        </w:r>
        <w:r>
          <w:fldChar w:fldCharType="separate"/>
        </w:r>
        <w:r>
          <w:t>65</w:t>
        </w:r>
        <w:r>
          <w:fldChar w:fldCharType="end"/>
        </w:r>
      </w:hyperlink>
    </w:p>
    <w:p>
      <w:pPr>
        <w:pStyle w:val="TOC2"/>
        <w:tabs>
          <w:tab w:val="right" w:leader="dot" w:pos="8306"/>
        </w:tabs>
      </w:pPr>
      <w:hyperlink w:anchor="_Toc20462" w:history="1">
        <w:r>
          <w:rPr>
            <w:rFonts w:ascii="仿宋" w:eastAsia="仿宋" w:hAnsi="仿宋" w:cs="仿宋" w:hint="eastAsia"/>
            <w:lang w:eastAsia="zh-CN"/>
          </w:rPr>
          <w:t>(四)、流动资金</w:t>
        </w:r>
        <w:r>
          <w:tab/>
        </w:r>
        <w:r>
          <w:fldChar w:fldCharType="begin"/>
        </w:r>
        <w:r>
          <w:instrText xml:space="preserve"> PAGEREF _Toc20462 \h </w:instrText>
        </w:r>
        <w:r>
          <w:fldChar w:fldCharType="separate"/>
        </w:r>
        <w:r>
          <w:t>65</w:t>
        </w:r>
        <w:r>
          <w:fldChar w:fldCharType="end"/>
        </w:r>
      </w:hyperlink>
    </w:p>
    <w:p>
      <w:pPr>
        <w:pStyle w:val="TOC2"/>
        <w:tabs>
          <w:tab w:val="right" w:leader="dot" w:pos="8306"/>
        </w:tabs>
      </w:pPr>
      <w:hyperlink w:anchor="_Toc19141" w:history="1">
        <w:r>
          <w:rPr>
            <w:rFonts w:ascii="仿宋" w:eastAsia="仿宋" w:hAnsi="仿宋" w:cs="仿宋" w:hint="eastAsia"/>
            <w:lang w:eastAsia="zh-CN"/>
          </w:rPr>
          <w:t>(五)、电子脂肪仪项目总投资</w:t>
        </w:r>
        <w:r>
          <w:tab/>
        </w:r>
        <w:r>
          <w:fldChar w:fldCharType="begin"/>
        </w:r>
        <w:r>
          <w:instrText xml:space="preserve"> PAGEREF _Toc19141 \h </w:instrText>
        </w:r>
        <w:r>
          <w:fldChar w:fldCharType="separate"/>
        </w:r>
        <w:r>
          <w:t>66</w:t>
        </w:r>
        <w:r>
          <w:fldChar w:fldCharType="end"/>
        </w:r>
      </w:hyperlink>
    </w:p>
    <w:p>
      <w:pPr>
        <w:pStyle w:val="TOC2"/>
        <w:tabs>
          <w:tab w:val="right" w:leader="dot" w:pos="8306"/>
        </w:tabs>
      </w:pPr>
      <w:hyperlink w:anchor="_Toc15435" w:history="1">
        <w:r>
          <w:rPr>
            <w:rFonts w:ascii="仿宋" w:eastAsia="仿宋" w:hAnsi="仿宋" w:cs="仿宋" w:hint="eastAsia"/>
            <w:lang w:eastAsia="zh-CN"/>
          </w:rPr>
          <w:t>(六)、资金筹措与投资计划</w:t>
        </w:r>
        <w:r>
          <w:tab/>
        </w:r>
        <w:r>
          <w:fldChar w:fldCharType="begin"/>
        </w:r>
        <w:r>
          <w:instrText xml:space="preserve"> PAGEREF _Toc15435 \h </w:instrText>
        </w:r>
        <w:r>
          <w:fldChar w:fldCharType="separate"/>
        </w:r>
        <w:r>
          <w:t>66</w:t>
        </w:r>
        <w:r>
          <w:fldChar w:fldCharType="end"/>
        </w:r>
      </w:hyperlink>
    </w:p>
    <w:p>
      <w:pPr>
        <w:pStyle w:val="TOC1"/>
        <w:tabs>
          <w:tab w:val="right" w:leader="dot" w:pos="8306"/>
        </w:tabs>
      </w:pPr>
      <w:hyperlink w:anchor="_Toc30406" w:history="1">
        <w:r>
          <w:rPr>
            <w:rFonts w:ascii="仿宋" w:eastAsia="仿宋" w:hAnsi="仿宋" w:cs="仿宋" w:hint="eastAsia"/>
            <w:lang w:eastAsia="zh-CN"/>
          </w:rPr>
          <w:t>十、电子脂肪仪项目风险分析</w:t>
        </w:r>
        <w:r>
          <w:tab/>
        </w:r>
        <w:r>
          <w:fldChar w:fldCharType="begin"/>
        </w:r>
        <w:r>
          <w:instrText xml:space="preserve"> PAGEREF _Toc30406 \h </w:instrText>
        </w:r>
        <w:r>
          <w:fldChar w:fldCharType="separate"/>
        </w:r>
        <w:r>
          <w:t>67</w:t>
        </w:r>
        <w:r>
          <w:fldChar w:fldCharType="end"/>
        </w:r>
      </w:hyperlink>
    </w:p>
    <w:p>
      <w:pPr>
        <w:pStyle w:val="TOC2"/>
        <w:tabs>
          <w:tab w:val="right" w:leader="dot" w:pos="8306"/>
        </w:tabs>
      </w:pPr>
      <w:hyperlink w:anchor="_Toc15006" w:history="1">
        <w:r>
          <w:rPr>
            <w:rFonts w:ascii="仿宋" w:eastAsia="仿宋" w:hAnsi="仿宋" w:cs="仿宋" w:hint="eastAsia"/>
            <w:lang w:eastAsia="zh-CN"/>
          </w:rPr>
          <w:t>(一)、电子脂肪仪项目风险分析</w:t>
        </w:r>
        <w:r>
          <w:tab/>
        </w:r>
        <w:r>
          <w:fldChar w:fldCharType="begin"/>
        </w:r>
        <w:r>
          <w:instrText xml:space="preserve"> PAGEREF _Toc15006 \h </w:instrText>
        </w:r>
        <w:r>
          <w:fldChar w:fldCharType="separate"/>
        </w:r>
        <w:r>
          <w:t>67</w:t>
        </w:r>
        <w:r>
          <w:fldChar w:fldCharType="end"/>
        </w:r>
      </w:hyperlink>
    </w:p>
    <w:p>
      <w:pPr>
        <w:pStyle w:val="TOC2"/>
        <w:tabs>
          <w:tab w:val="right" w:leader="dot" w:pos="8306"/>
        </w:tabs>
      </w:pPr>
      <w:hyperlink w:anchor="_Toc29677" w:history="1">
        <w:r>
          <w:rPr>
            <w:rFonts w:ascii="仿宋" w:eastAsia="仿宋" w:hAnsi="仿宋" w:cs="仿宋" w:hint="eastAsia"/>
            <w:lang w:eastAsia="zh-CN"/>
          </w:rPr>
          <w:t>(二)、电子脂肪仪项目风险对策</w:t>
        </w:r>
        <w:r>
          <w:tab/>
        </w:r>
        <w:r>
          <w:fldChar w:fldCharType="begin"/>
        </w:r>
        <w:r>
          <w:instrText xml:space="preserve"> PAGEREF _Toc29677 \h </w:instrText>
        </w:r>
        <w:r>
          <w:fldChar w:fldCharType="separate"/>
        </w:r>
        <w:r>
          <w:t>68</w:t>
        </w:r>
        <w:r>
          <w:fldChar w:fldCharType="end"/>
        </w:r>
      </w:hyperlink>
    </w:p>
    <w:p>
      <w:pPr>
        <w:pStyle w:val="TOC1"/>
        <w:tabs>
          <w:tab w:val="right" w:leader="dot" w:pos="8306"/>
        </w:tabs>
      </w:pPr>
      <w:hyperlink w:anchor="_Toc23912" w:history="1">
        <w:r>
          <w:rPr>
            <w:rFonts w:ascii="仿宋" w:eastAsia="仿宋" w:hAnsi="仿宋" w:cs="仿宋" w:hint="eastAsia"/>
            <w:lang w:eastAsia="zh-CN"/>
          </w:rPr>
          <w:t>十一、推进公司成立的必要性分析</w:t>
        </w:r>
        <w:r>
          <w:tab/>
        </w:r>
        <w:r>
          <w:fldChar w:fldCharType="begin"/>
        </w:r>
        <w:r>
          <w:instrText xml:space="preserve"> PAGEREF _Toc23912 \h </w:instrText>
        </w:r>
        <w:r>
          <w:fldChar w:fldCharType="separate"/>
        </w:r>
        <w:r>
          <w:t>69</w:t>
        </w:r>
        <w:r>
          <w:fldChar w:fldCharType="end"/>
        </w:r>
      </w:hyperlink>
    </w:p>
    <w:p>
      <w:pPr>
        <w:pStyle w:val="TOC2"/>
        <w:tabs>
          <w:tab w:val="right" w:leader="dot" w:pos="8306"/>
        </w:tabs>
      </w:pPr>
      <w:hyperlink w:anchor="_Toc13553" w:history="1">
        <w:r>
          <w:rPr>
            <w:rFonts w:ascii="仿宋" w:eastAsia="仿宋" w:hAnsi="仿宋" w:cs="仿宋" w:hint="eastAsia"/>
            <w:lang w:eastAsia="zh-CN"/>
          </w:rPr>
          <w:t>(一)、市场需求和机会</w:t>
        </w:r>
        <w:r>
          <w:tab/>
        </w:r>
        <w:r>
          <w:fldChar w:fldCharType="begin"/>
        </w:r>
        <w:r>
          <w:instrText xml:space="preserve"> PAGEREF _Toc13553 \h </w:instrText>
        </w:r>
        <w:r>
          <w:fldChar w:fldCharType="separate"/>
        </w:r>
        <w:r>
          <w:t>69</w:t>
        </w:r>
        <w:r>
          <w:fldChar w:fldCharType="end"/>
        </w:r>
      </w:hyperlink>
    </w:p>
    <w:p>
      <w:pPr>
        <w:pStyle w:val="TOC2"/>
        <w:tabs>
          <w:tab w:val="right" w:leader="dot" w:pos="8306"/>
        </w:tabs>
      </w:pPr>
      <w:hyperlink w:anchor="_Toc13784" w:history="1">
        <w:r>
          <w:rPr>
            <w:rFonts w:ascii="仿宋" w:eastAsia="仿宋" w:hAnsi="仿宋" w:cs="仿宋" w:hint="eastAsia"/>
            <w:lang w:eastAsia="zh-CN"/>
          </w:rPr>
          <w:t>(二)、公司目标和战略</w:t>
        </w:r>
        <w:r>
          <w:tab/>
        </w:r>
        <w:r>
          <w:fldChar w:fldCharType="begin"/>
        </w:r>
        <w:r>
          <w:instrText xml:space="preserve"> PAGEREF _Toc13784 \h </w:instrText>
        </w:r>
        <w:r>
          <w:fldChar w:fldCharType="separate"/>
        </w:r>
        <w:r>
          <w:t>69</w:t>
        </w:r>
        <w:r>
          <w:fldChar w:fldCharType="end"/>
        </w:r>
      </w:hyperlink>
    </w:p>
    <w:p>
      <w:pPr>
        <w:pStyle w:val="TOC2"/>
        <w:tabs>
          <w:tab w:val="right" w:leader="dot" w:pos="8306"/>
        </w:tabs>
      </w:pPr>
      <w:hyperlink w:anchor="_Toc4685" w:history="1">
        <w:r>
          <w:rPr>
            <w:rFonts w:ascii="仿宋" w:eastAsia="仿宋" w:hAnsi="仿宋" w:cs="仿宋" w:hint="eastAsia"/>
            <w:lang w:eastAsia="zh-CN"/>
          </w:rPr>
          <w:t>(三)、公司竞争优势</w:t>
        </w:r>
        <w:r>
          <w:tab/>
        </w:r>
        <w:r>
          <w:fldChar w:fldCharType="begin"/>
        </w:r>
        <w:r>
          <w:instrText xml:space="preserve"> PAGEREF _Toc4685 \h </w:instrText>
        </w:r>
        <w:r>
          <w:fldChar w:fldCharType="separate"/>
        </w:r>
        <w:r>
          <w:t>69</w:t>
        </w:r>
        <w:r>
          <w:fldChar w:fldCharType="end"/>
        </w:r>
      </w:hyperlink>
    </w:p>
    <w:p>
      <w:pPr>
        <w:pStyle w:val="TOC1"/>
        <w:tabs>
          <w:tab w:val="right" w:leader="dot" w:pos="8306"/>
        </w:tabs>
      </w:pPr>
      <w:hyperlink w:anchor="_Toc15966" w:history="1">
        <w:r>
          <w:rPr>
            <w:rFonts w:ascii="仿宋" w:eastAsia="仿宋" w:hAnsi="仿宋" w:cs="仿宋" w:hint="eastAsia"/>
            <w:lang w:eastAsia="zh-CN"/>
          </w:rPr>
          <w:t>十二、战略合作伙伴</w:t>
        </w:r>
        <w:r>
          <w:tab/>
        </w:r>
        <w:r>
          <w:fldChar w:fldCharType="begin"/>
        </w:r>
        <w:r>
          <w:instrText xml:space="preserve"> PAGEREF _Toc15966 \h </w:instrText>
        </w:r>
        <w:r>
          <w:fldChar w:fldCharType="separate"/>
        </w:r>
        <w:r>
          <w:t>70</w:t>
        </w:r>
        <w:r>
          <w:fldChar w:fldCharType="end"/>
        </w:r>
      </w:hyperlink>
    </w:p>
    <w:p>
      <w:pPr>
        <w:pStyle w:val="TOC2"/>
        <w:tabs>
          <w:tab w:val="right" w:leader="dot" w:pos="8306"/>
        </w:tabs>
      </w:pPr>
      <w:hyperlink w:anchor="_Toc6413" w:history="1">
        <w:r>
          <w:rPr>
            <w:rFonts w:ascii="仿宋" w:eastAsia="仿宋" w:hAnsi="仿宋" w:cs="仿宋" w:hint="eastAsia"/>
            <w:lang w:eastAsia="zh-CN"/>
          </w:rPr>
          <w:t>(一)、合作伙伴关系</w:t>
        </w:r>
        <w:r>
          <w:tab/>
        </w:r>
        <w:r>
          <w:fldChar w:fldCharType="begin"/>
        </w:r>
        <w:r>
          <w:instrText xml:space="preserve"> PAGEREF _Toc6413 \h </w:instrText>
        </w:r>
        <w:r>
          <w:fldChar w:fldCharType="separate"/>
        </w:r>
        <w:r>
          <w:t>70</w:t>
        </w:r>
        <w:r>
          <w:fldChar w:fldCharType="end"/>
        </w:r>
      </w:hyperlink>
    </w:p>
    <w:p>
      <w:pPr>
        <w:pStyle w:val="TOC2"/>
        <w:tabs>
          <w:tab w:val="right" w:leader="dot" w:pos="8306"/>
        </w:tabs>
      </w:pPr>
      <w:hyperlink w:anchor="_Toc17095" w:history="1">
        <w:r>
          <w:rPr>
            <w:rFonts w:ascii="仿宋" w:eastAsia="仿宋" w:hAnsi="仿宋" w:cs="仿宋" w:hint="eastAsia"/>
            <w:lang w:eastAsia="zh-CN"/>
          </w:rPr>
          <w:t>(二)、合作电子脂肪仪项目</w:t>
        </w:r>
        <w:r>
          <w:tab/>
        </w:r>
        <w:r>
          <w:fldChar w:fldCharType="begin"/>
        </w:r>
        <w:r>
          <w:instrText xml:space="preserve"> PAGEREF _Toc17095 \h </w:instrText>
        </w:r>
        <w:r>
          <w:fldChar w:fldCharType="separate"/>
        </w:r>
        <w:r>
          <w:t>71</w:t>
        </w:r>
        <w:r>
          <w:fldChar w:fldCharType="end"/>
        </w:r>
      </w:hyperlink>
    </w:p>
    <w:p>
      <w:pPr>
        <w:pStyle w:val="TOC2"/>
        <w:tabs>
          <w:tab w:val="right" w:leader="dot" w:pos="8306"/>
        </w:tabs>
      </w:pPr>
      <w:hyperlink w:anchor="_Toc21747" w:history="1">
        <w:r>
          <w:rPr>
            <w:rFonts w:ascii="仿宋" w:eastAsia="仿宋" w:hAnsi="仿宋" w:cs="仿宋" w:hint="eastAsia"/>
            <w:lang w:eastAsia="zh-CN"/>
          </w:rPr>
          <w:t>(三)、合作伙伴的作用</w:t>
        </w:r>
        <w:r>
          <w:tab/>
        </w:r>
        <w:r>
          <w:fldChar w:fldCharType="begin"/>
        </w:r>
        <w:r>
          <w:instrText xml:space="preserve"> PAGEREF _Toc21747 \h </w:instrText>
        </w:r>
        <w:r>
          <w:fldChar w:fldCharType="separate"/>
        </w:r>
        <w:r>
          <w:t>71</w:t>
        </w:r>
        <w:r>
          <w:fldChar w:fldCharType="end"/>
        </w:r>
      </w:hyperlink>
    </w:p>
    <w:p>
      <w:pPr>
        <w:pStyle w:val="TOC1"/>
        <w:tabs>
          <w:tab w:val="right" w:leader="dot" w:pos="8306"/>
        </w:tabs>
      </w:pPr>
      <w:hyperlink w:anchor="_Toc31316" w:history="1">
        <w:r>
          <w:rPr>
            <w:rFonts w:ascii="仿宋" w:eastAsia="仿宋" w:hAnsi="仿宋" w:cs="仿宋" w:hint="eastAsia"/>
            <w:lang w:eastAsia="zh-CN"/>
          </w:rPr>
          <w:t>十三、未来计划和展望</w:t>
        </w:r>
        <w:r>
          <w:tab/>
        </w:r>
        <w:r>
          <w:fldChar w:fldCharType="begin"/>
        </w:r>
        <w:r>
          <w:instrText xml:space="preserve"> PAGEREF _Toc31316 \h </w:instrText>
        </w:r>
        <w:r>
          <w:fldChar w:fldCharType="separate"/>
        </w:r>
        <w:r>
          <w:t>72</w:t>
        </w:r>
        <w:r>
          <w:fldChar w:fldCharType="end"/>
        </w:r>
      </w:hyperlink>
    </w:p>
    <w:p>
      <w:pPr>
        <w:pStyle w:val="TOC2"/>
        <w:tabs>
          <w:tab w:val="right" w:leader="dot" w:pos="8306"/>
        </w:tabs>
      </w:pPr>
      <w:hyperlink w:anchor="_Toc6327" w:history="1">
        <w:r>
          <w:rPr>
            <w:rFonts w:ascii="仿宋" w:eastAsia="仿宋" w:hAnsi="仿宋" w:cs="仿宋" w:hint="eastAsia"/>
            <w:lang w:eastAsia="zh-CN"/>
          </w:rPr>
          <w:t>(一)、公司未来的发展计划</w:t>
        </w:r>
        <w:r>
          <w:tab/>
        </w:r>
        <w:r>
          <w:fldChar w:fldCharType="begin"/>
        </w:r>
        <w:r>
          <w:instrText xml:space="preserve"> PAGEREF _Toc6327 \h </w:instrText>
        </w:r>
        <w:r>
          <w:fldChar w:fldCharType="separate"/>
        </w:r>
        <w:r>
          <w:t>72</w:t>
        </w:r>
        <w:r>
          <w:fldChar w:fldCharType="end"/>
        </w:r>
      </w:hyperlink>
    </w:p>
    <w:p>
      <w:pPr>
        <w:pStyle w:val="TOC2"/>
        <w:tabs>
          <w:tab w:val="right" w:leader="dot" w:pos="8306"/>
        </w:tabs>
      </w:pPr>
      <w:hyperlink w:anchor="_Toc27494" w:history="1">
        <w:r>
          <w:rPr>
            <w:rFonts w:ascii="仿宋" w:eastAsia="仿宋" w:hAnsi="仿宋" w:cs="仿宋" w:hint="eastAsia"/>
            <w:lang w:eastAsia="zh-CN"/>
          </w:rPr>
          <w:t>(二)、长期目标和目标</w:t>
        </w:r>
        <w:r>
          <w:tab/>
        </w:r>
        <w:r>
          <w:fldChar w:fldCharType="begin"/>
        </w:r>
        <w:r>
          <w:instrText xml:space="preserve"> PAGEREF _Toc27494 \h </w:instrText>
        </w:r>
        <w:r>
          <w:fldChar w:fldCharType="separate"/>
        </w:r>
        <w:r>
          <w:t>72</w:t>
        </w:r>
        <w:r>
          <w:fldChar w:fldCharType="end"/>
        </w:r>
      </w:hyperlink>
    </w:p>
    <w:p>
      <w:pPr>
        <w:pStyle w:val="TOC1"/>
        <w:tabs>
          <w:tab w:val="right" w:leader="dot" w:pos="8306"/>
        </w:tabs>
      </w:pPr>
      <w:hyperlink w:anchor="_Toc7550" w:history="1">
        <w:r>
          <w:rPr>
            <w:rFonts w:ascii="仿宋" w:eastAsia="仿宋" w:hAnsi="仿宋" w:cs="仿宋" w:hint="eastAsia"/>
            <w:lang w:eastAsia="zh-CN"/>
          </w:rPr>
          <w:t>十四、法律和合规事项</w:t>
        </w:r>
        <w:r>
          <w:tab/>
        </w:r>
        <w:r>
          <w:fldChar w:fldCharType="begin"/>
        </w:r>
        <w:r>
          <w:instrText xml:space="preserve"> PAGEREF _Toc7550 \h </w:instrText>
        </w:r>
        <w:r>
          <w:fldChar w:fldCharType="separate"/>
        </w:r>
        <w:r>
          <w:t>73</w:t>
        </w:r>
        <w:r>
          <w:fldChar w:fldCharType="end"/>
        </w:r>
      </w:hyperlink>
    </w:p>
    <w:p>
      <w:pPr>
        <w:pStyle w:val="TOC2"/>
        <w:tabs>
          <w:tab w:val="right" w:leader="dot" w:pos="8306"/>
        </w:tabs>
      </w:pPr>
      <w:hyperlink w:anchor="_Toc11705" w:history="1">
        <w:r>
          <w:rPr>
            <w:rFonts w:ascii="仿宋" w:eastAsia="仿宋" w:hAnsi="仿宋" w:cs="仿宋" w:hint="eastAsia"/>
            <w:lang w:eastAsia="zh-CN"/>
          </w:rPr>
          <w:t>(一)、公司注册和法律地位</w:t>
        </w:r>
        <w:r>
          <w:tab/>
        </w:r>
        <w:r>
          <w:fldChar w:fldCharType="begin"/>
        </w:r>
        <w:r>
          <w:instrText xml:space="preserve"> PAGEREF _Toc11705 \h </w:instrText>
        </w:r>
        <w:r>
          <w:fldChar w:fldCharType="separate"/>
        </w:r>
        <w:r>
          <w:t>73</w:t>
        </w:r>
        <w:r>
          <w:fldChar w:fldCharType="end"/>
        </w:r>
      </w:hyperlink>
    </w:p>
    <w:p>
      <w:pPr>
        <w:pStyle w:val="TOC2"/>
        <w:tabs>
          <w:tab w:val="right" w:leader="dot" w:pos="8306"/>
        </w:tabs>
      </w:pPr>
      <w:hyperlink w:anchor="_Toc23216" w:history="1">
        <w:r>
          <w:rPr>
            <w:rFonts w:ascii="仿宋" w:eastAsia="仿宋" w:hAnsi="仿宋" w:cs="仿宋" w:hint="eastAsia"/>
            <w:lang w:eastAsia="zh-CN"/>
          </w:rPr>
          <w:t>(二)、专业许可与许可证</w:t>
        </w:r>
        <w:r>
          <w:tab/>
        </w:r>
        <w:r>
          <w:fldChar w:fldCharType="begin"/>
        </w:r>
        <w:r>
          <w:instrText xml:space="preserve"> PAGEREF _Toc23216 \h </w:instrText>
        </w:r>
        <w:r>
          <w:fldChar w:fldCharType="separate"/>
        </w:r>
        <w:r>
          <w:t>73</w:t>
        </w:r>
        <w:r>
          <w:fldChar w:fldCharType="end"/>
        </w:r>
      </w:hyperlink>
    </w:p>
    <w:p>
      <w:pPr>
        <w:pStyle w:val="TOC2"/>
        <w:tabs>
          <w:tab w:val="right" w:leader="dot" w:pos="8306"/>
        </w:tabs>
      </w:pPr>
      <w:hyperlink w:anchor="_Toc1859" w:history="1">
        <w:r>
          <w:rPr>
            <w:rFonts w:ascii="仿宋" w:eastAsia="仿宋" w:hAnsi="仿宋" w:cs="仿宋" w:hint="eastAsia"/>
            <w:lang w:eastAsia="zh-CN"/>
          </w:rPr>
          <w:t>(三)、知识产权</w:t>
        </w:r>
        <w:r>
          <w:tab/>
        </w:r>
        <w:r>
          <w:fldChar w:fldCharType="begin"/>
        </w:r>
        <w:r>
          <w:instrText xml:space="preserve"> PAGEREF _Toc1859 \h </w:instrText>
        </w:r>
        <w:r>
          <w:fldChar w:fldCharType="separate"/>
        </w:r>
        <w:r>
          <w:t>74</w:t>
        </w:r>
        <w:r>
          <w:fldChar w:fldCharType="end"/>
        </w:r>
      </w:hyperlink>
    </w:p>
    <w:p>
      <w:pPr>
        <w:pStyle w:val="TOC2"/>
        <w:tabs>
          <w:tab w:val="right" w:leader="dot" w:pos="8306"/>
        </w:tabs>
      </w:pPr>
      <w:hyperlink w:anchor="_Toc16854" w:history="1">
        <w:r>
          <w:rPr>
            <w:rFonts w:ascii="仿宋" w:eastAsia="仿宋" w:hAnsi="仿宋" w:cs="仿宋" w:hint="eastAsia"/>
            <w:lang w:eastAsia="zh-CN"/>
          </w:rPr>
          <w:t>(四)、合同与法律义务</w:t>
        </w:r>
        <w:r>
          <w:tab/>
        </w:r>
        <w:r>
          <w:fldChar w:fldCharType="begin"/>
        </w:r>
        <w:r>
          <w:instrText xml:space="preserve"> PAGEREF _Toc16854 \h </w:instrText>
        </w:r>
        <w:r>
          <w:fldChar w:fldCharType="separate"/>
        </w:r>
        <w:r>
          <w:t>74</w:t>
        </w:r>
        <w:r>
          <w:fldChar w:fldCharType="end"/>
        </w:r>
      </w:hyperlink>
    </w:p>
    <w:p>
      <w:pPr>
        <w:pStyle w:val="TOC1"/>
        <w:tabs>
          <w:tab w:val="right" w:leader="dot" w:pos="8306"/>
        </w:tabs>
      </w:pPr>
      <w:hyperlink w:anchor="_Toc299" w:history="1">
        <w:r>
          <w:rPr>
            <w:rFonts w:ascii="仿宋" w:eastAsia="仿宋" w:hAnsi="仿宋" w:cs="仿宋" w:hint="eastAsia"/>
            <w:lang w:eastAsia="zh-CN"/>
          </w:rPr>
          <w:t>十五、社会和环境责任</w:t>
        </w:r>
        <w:r>
          <w:tab/>
        </w:r>
        <w:r>
          <w:fldChar w:fldCharType="begin"/>
        </w:r>
        <w:r>
          <w:instrText xml:space="preserve"> PAGEREF _Toc299 \h </w:instrText>
        </w:r>
        <w:r>
          <w:fldChar w:fldCharType="separate"/>
        </w:r>
        <w:r>
          <w:t>74</w:t>
        </w:r>
        <w:r>
          <w:fldChar w:fldCharType="end"/>
        </w:r>
      </w:hyperlink>
    </w:p>
    <w:p>
      <w:pPr>
        <w:pStyle w:val="TOC2"/>
        <w:tabs>
          <w:tab w:val="right" w:leader="dot" w:pos="8306"/>
        </w:tabs>
      </w:pPr>
      <w:hyperlink w:anchor="_Toc9776" w:history="1">
        <w:r>
          <w:rPr>
            <w:rFonts w:ascii="仿宋" w:eastAsia="仿宋" w:hAnsi="仿宋" w:cs="仿宋" w:hint="eastAsia"/>
            <w:lang w:eastAsia="zh-CN"/>
          </w:rPr>
          <w:t>(一)、社会责任电子脂肪仪项目</w:t>
        </w:r>
        <w:r>
          <w:tab/>
        </w:r>
        <w:r>
          <w:fldChar w:fldCharType="begin"/>
        </w:r>
        <w:r>
          <w:instrText xml:space="preserve"> PAGEREF _Toc9776 \h </w:instrText>
        </w:r>
        <w:r>
          <w:fldChar w:fldCharType="separate"/>
        </w:r>
        <w:r>
          <w:t>74</w:t>
        </w:r>
        <w:r>
          <w:fldChar w:fldCharType="end"/>
        </w:r>
      </w:hyperlink>
    </w:p>
    <w:p>
      <w:pPr>
        <w:pStyle w:val="TOC2"/>
        <w:tabs>
          <w:tab w:val="right" w:leader="dot" w:pos="8306"/>
        </w:tabs>
      </w:pPr>
      <w:hyperlink w:anchor="_Toc15746" w:history="1">
        <w:r>
          <w:rPr>
            <w:rFonts w:ascii="仿宋" w:eastAsia="仿宋" w:hAnsi="仿宋" w:cs="仿宋" w:hint="eastAsia"/>
            <w:lang w:eastAsia="zh-CN"/>
          </w:rPr>
          <w:t>(二)、环境保护举措</w:t>
        </w:r>
        <w:r>
          <w:tab/>
        </w:r>
        <w:r>
          <w:fldChar w:fldCharType="begin"/>
        </w:r>
        <w:r>
          <w:instrText xml:space="preserve"> PAGEREF _Toc15746 \h </w:instrText>
        </w:r>
        <w:r>
          <w:fldChar w:fldCharType="separate"/>
        </w:r>
        <w:r>
          <w:t>75</w:t>
        </w:r>
        <w:r>
          <w:fldChar w:fldCharType="end"/>
        </w:r>
      </w:hyperlink>
    </w:p>
    <w:p>
      <w:pPr>
        <w:pStyle w:val="TOC2"/>
        <w:tabs>
          <w:tab w:val="right" w:leader="dot" w:pos="8306"/>
        </w:tabs>
      </w:pPr>
      <w:hyperlink w:anchor="_Toc5658" w:history="1">
        <w:r>
          <w:rPr>
            <w:rFonts w:ascii="仿宋" w:eastAsia="仿宋" w:hAnsi="仿宋" w:cs="仿宋" w:hint="eastAsia"/>
            <w:lang w:eastAsia="zh-CN"/>
          </w:rPr>
          <w:t>(三)、可持续发展倡议</w:t>
        </w:r>
        <w:r>
          <w:tab/>
        </w:r>
        <w:r>
          <w:fldChar w:fldCharType="begin"/>
        </w:r>
        <w:r>
          <w:instrText xml:space="preserve"> PAGEREF _Toc5658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091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914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一、电子脂肪仪行业分析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电子脂肪仪行业规模及增长性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电子脂肪仪行业代表品牌及对应公司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624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根据相关机构的最新数据，电子脂肪仪行业在未来几年将继续保持增长，预计到2023年，该行业的价值将达到XXX亿美元。这一行业正在经历新的变革，出现了一些明显趋势。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电子商务的崛起对电子脂肪仪包装产生了重要影响。\需要具备适应不同销售渠道的特性，以保证产品在运输和在线销售中的完好无损。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总体而言，电子脂肪仪包装行业呈现出稳健的年均增长率，约为4-5%。这一增长受到不断变化的消费者偏好、意识提高和不断增长的收入水平的推动。。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916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https://d.book118.com/146055130232010050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46055130232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2024-02-04T11:05:00Z</dcterms:created>
  <dcterms:modified xsi:type="dcterms:W3CDTF">2024-02-04T11:05:11Z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EF518C47753B405390CF0D21499C24DA_11</vt:lpwstr>
  </property>
  <property fmtid="{D5CDD505-2E9C-101B-9397-08002B2CF9AE}" pid="3" name="KSOProductBuildVer">
    <vt:lpwstr>2052-12.1.0.16250</vt:lpwstr>
  </property>
</Properties>
</file>