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46D05C72" w14:textId="77777777">
          <w:pPr>
            <w:pStyle w:val="NoSpacing"/>
          </w:pPr>
        </w:p>
        <w:p w:rsidR="00C018A2" w14:paraId="4277661E" w14:textId="77777777">
          <w:pPr>
            <w:pStyle w:val="NoSpacing"/>
          </w:pPr>
        </w:p>
        <w:p w:rsidR="00C018A2" w14:paraId="79956B88" w14:textId="77777777">
          <w:pPr>
            <w:pStyle w:val="NoSpacing"/>
          </w:pPr>
        </w:p>
        <w:p w:rsidR="00C018A2" w14:paraId="744B2A0D" w14:textId="77777777">
          <w:pPr>
            <w:pStyle w:val="NoSpacing"/>
          </w:pPr>
        </w:p>
        <w:p w:rsidR="00C018A2" w14:paraId="0299396D" w14:textId="77777777">
          <w:pPr>
            <w:pStyle w:val="NoSpacing"/>
          </w:pPr>
        </w:p>
        <w:p w:rsidR="00C018A2" w14:paraId="4B3CB216" w14:textId="77777777">
          <w:pPr>
            <w:pStyle w:val="NoSpacing"/>
          </w:pPr>
        </w:p>
        <w:p w:rsidR="00C018A2" w14:paraId="7288C544" w14:textId="77777777">
          <w:pPr>
            <w:pStyle w:val="NoSpacing"/>
          </w:pPr>
        </w:p>
        <w:p w:rsidR="00C018A2" w14:paraId="0404B94B" w14:textId="77777777">
          <w:pPr>
            <w:pStyle w:val="NoSpacing"/>
          </w:pPr>
        </w:p>
        <w:p w:rsidR="00C018A2" w14:paraId="444521D3" w14:textId="77777777">
          <w:pPr>
            <w:pStyle w:val="NoSpacing"/>
          </w:pPr>
        </w:p>
        <w:p w:rsidR="00C018A2" w14:paraId="2B2F829B" w14:textId="77777777">
          <w:pPr>
            <w:pStyle w:val="NoSpacing"/>
          </w:pPr>
        </w:p>
        <w:p w:rsidR="00C018A2" w14:paraId="58B23DD0" w14:textId="77777777">
          <w:pPr>
            <w:pStyle w:val="NoSpacing"/>
          </w:pPr>
        </w:p>
        <w:p w:rsidR="00C018A2" w14:paraId="48FA35AB" w14:textId="77777777">
          <w:pPr>
            <w:pStyle w:val="NoSpacing"/>
          </w:pPr>
        </w:p>
        <w:p w:rsidR="00C018A2" w14:paraId="41E9CA8C"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61DCCCBF" w14:textId="77777777">
                            <w:pPr>
                              <w:pStyle w:val="NoSpacing"/>
                              <w:jc w:val="right"/>
                              <w:rPr>
                                <w:color w:val="FFFFFF" w:themeColor="background1"/>
                                <w:sz w:val="28"/>
                                <w:szCs w:val="28"/>
                              </w:rPr>
                            </w:pPr>
                            <w:sdt>
                              <w:sdtPr>
                                <w:rPr>
                                  <w:color w:val="FFFFFF" w:themeColor="background1"/>
                                  <w:sz w:val="32"/>
                                  <w:szCs w:val="32"/>
                                </w:rPr>
                                <w:alias w:val="日期"/>
                                <w:id w:val="2125049819"/>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410C2624"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超细石英玻璃纤维丝</w:t>
          </w:r>
          <w:r w:rsidRPr="007A4CF7">
            <w:rPr>
              <w:rFonts w:ascii="仿宋" w:eastAsia="仿宋" w:hAnsi="仿宋" w:hint="eastAsia"/>
              <w:b/>
              <w:bCs/>
              <w:sz w:val="52"/>
              <w:szCs w:val="52"/>
            </w:rPr>
            <w:t>项目</w:t>
          </w:r>
        </w:p>
        <w:p w:rsidR="00C018A2" w:rsidP="007A4CF7" w14:paraId="0A1FFF49"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72579F10">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326751F4" w14:textId="72579F10">
                          <w:pPr>
                            <w:pStyle w:val="NoSpacing"/>
                            <w:rPr>
                              <w:color w:val="4472C4" w:themeColor="accent1"/>
                              <w:sz w:val="36"/>
                              <w:szCs w:val="36"/>
                            </w:rPr>
                          </w:pPr>
                          <w:sdt>
                            <w:sdtPr>
                              <w:rPr>
                                <w:color w:val="4472C4" w:themeColor="accent1"/>
                                <w:sz w:val="36"/>
                                <w:szCs w:val="36"/>
                              </w:rPr>
                              <w:alias w:val="作者"/>
                              <w:id w:val="292281608"/>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40BFC965" w14:textId="77777777">
                          <w:pPr>
                            <w:pStyle w:val="NoSpacing"/>
                            <w:rPr>
                              <w:color w:val="595959" w:themeColor="text1" w:themeTint="A6"/>
                              <w:sz w:val="24"/>
                              <w:szCs w:val="24"/>
                            </w:rPr>
                          </w:pPr>
                          <w:sdt>
                            <w:sdtPr>
                              <w:rPr>
                                <w:caps/>
                                <w:color w:val="595959" w:themeColor="text1" w:themeTint="A6"/>
                                <w:sz w:val="24"/>
                                <w:szCs w:val="24"/>
                              </w:rPr>
                              <w:alias w:val="公司"/>
                              <w:id w:val="993776487"/>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08913C95"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46CDE849"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64550F49"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2E384A66"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超细石英玻璃纤维丝项目商业计划书摘要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408AED97"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2CC99F16"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超细石英玻璃纤维丝产品或服务描述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4DE8D1AE"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77C0CD02"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超细石英玻璃纤维丝目标市场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3A85CCE6"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超细石英玻璃纤维丝市场竞争分析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3A12611B"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超细石英玻璃纤维丝行业趋势与机遇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6E242292"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7B4F2C1A"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275BE565"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超细石英玻璃纤维丝产品定价策略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0B7C2897"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超细石英玻璃纤维丝产品销售渠道与拓展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352DD49D"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3A4267DF"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2097B1E0"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768FAC5F"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00D4BC17"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7C407054"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4F224CA3"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71E2F3D6"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2AB144CA"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33760399"/>
        <w:docPartObj>
          <w:docPartGallery w:val="Table of Contents"/>
          <w:docPartUnique/>
        </w:docPartObj>
      </w:sdtPr>
      <w:sdtEndPr>
        <w:rPr>
          <w:b/>
          <w:bCs/>
        </w:rPr>
      </w:sdtEndPr>
      <w:sdtContent>
        <w:p w:rsidR="007A4CF7" w:rsidRPr="007A4CF7" w:rsidP="007A4CF7" w14:paraId="6DA8D086"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0054880A"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45F395B7"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2CC35C28"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DB3481D"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41E27BB8"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28B10D00"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2B4C7398"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2EFB69B5"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7E131646"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3D4A6D3F"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6B4DE06D"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25A7ADEF"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2CC878E0"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21D1F50E"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0EB2DF19"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7F2580B8" w14:textId="77777777">
          <w:pPr>
            <w:spacing w:line="500" w:lineRule="exact"/>
          </w:pPr>
          <w:r w:rsidRPr="007A4CF7">
            <w:rPr>
              <w:b/>
              <w:bCs/>
              <w:sz w:val="28"/>
              <w:szCs w:val="28"/>
              <w:lang w:val="zh-CN"/>
            </w:rPr>
            <w:fldChar w:fldCharType="end"/>
          </w:r>
        </w:p>
      </w:sdtContent>
    </w:sdt>
    <w:p w:rsidR="007A4CF7" w:rsidP="00DA4121" w14:paraId="5CC80D5A"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01B50EF0" w14:textId="77777777">
      <w:pPr>
        <w:pStyle w:val="Heading2"/>
      </w:pPr>
      <w:r w:rsidRPr="009C12B5">
        <w:t>一、概述</w:t>
      </w:r>
      <w:bookmarkEnd w:id="0"/>
    </w:p>
    <w:p w:rsidR="009C12B5" w:rsidRPr="00DA4121" w:rsidP="00DA4121" w14:paraId="1A0ACD7B" w14:textId="77777777">
      <w:pPr>
        <w:pStyle w:val="Heading3"/>
      </w:pPr>
      <w:bookmarkStart w:id="1" w:name="_Toc157814104"/>
      <w:r w:rsidRPr="00DA4121">
        <w:t xml:space="preserve">1.1 </w:t>
      </w:r>
      <w:r w:rsidR="007A4CF7">
        <w:t>超细石英玻璃纤维丝</w:t>
      </w:r>
      <w:r w:rsidR="007A4CF7">
        <w:rPr>
          <w:rFonts w:hint="eastAsia"/>
        </w:rPr>
        <w:t>项目</w:t>
      </w:r>
      <w:r w:rsidRPr="00DA4121">
        <w:t>商业计划书摘要</w:t>
      </w:r>
      <w:bookmarkEnd w:id="1"/>
    </w:p>
    <w:p w:rsidR="009C12B5" w:rsidRPr="009C12B5" w:rsidP="009C12B5" w14:paraId="2B79955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超细石英玻璃纤维丝产品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超细石英玻璃纤维丝产品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超细石英玻璃纤维丝产品</w:t>
      </w:r>
      <w:r w:rsidRPr="009C12B5">
        <w:rPr>
          <w:rFonts w:ascii="仿宋" w:eastAsia="仿宋" w:hAnsi="仿宋"/>
          <w:sz w:val="28"/>
          <w:szCs w:val="28"/>
        </w:rPr>
        <w:t>有望成为市场上的畅销产品，并为公司带来可观的收益和市场份额。</w:t>
      </w:r>
    </w:p>
    <w:p w:rsidR="009C12B5" w:rsidRPr="009C12B5" w:rsidP="009C12B5" w14:paraId="726226A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超细石英玻璃纤维丝产品</w:t>
      </w:r>
      <w:r w:rsidRPr="009C12B5">
        <w:rPr>
          <w:rFonts w:ascii="仿宋" w:eastAsia="仿宋" w:hAnsi="仿宋"/>
          <w:sz w:val="28"/>
          <w:szCs w:val="28"/>
        </w:rPr>
        <w:t>商业计划书中，我们将详细阐述</w:t>
      </w:r>
      <w:r w:rsidR="00E75C7F">
        <w:rPr>
          <w:rFonts w:ascii="仿宋" w:eastAsia="仿宋" w:hAnsi="仿宋"/>
          <w:sz w:val="28"/>
          <w:szCs w:val="28"/>
        </w:rPr>
        <w:t>超细石英玻璃纤维丝产品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超细石英玻璃纤维丝产品</w:t>
      </w:r>
      <w:r w:rsidRPr="009C12B5">
        <w:rPr>
          <w:rFonts w:ascii="仿宋" w:eastAsia="仿宋" w:hAnsi="仿宋"/>
          <w:sz w:val="28"/>
          <w:szCs w:val="28"/>
        </w:rPr>
        <w:t>有一个全面而深入的了解，并认识到其巨大的商业价值和投资潜力。</w:t>
      </w:r>
    </w:p>
    <w:p w:rsidR="009C12B5" w:rsidRPr="009C12B5" w:rsidP="009C12B5" w14:paraId="3A71D9E4"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超细石英玻璃纤维丝产品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3CC0D82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超细石英玻璃纤维丝产品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超细石英玻璃纤维丝产品</w:t>
      </w:r>
      <w:r w:rsidRPr="009C12B5">
        <w:rPr>
          <w:rFonts w:ascii="仿宋" w:eastAsia="仿宋" w:hAnsi="仿宋"/>
          <w:sz w:val="28"/>
          <w:szCs w:val="28"/>
        </w:rPr>
        <w:t>的美好未来。</w:t>
      </w:r>
    </w:p>
    <w:p w:rsidR="009C12B5" w:rsidRPr="009C12B5" w:rsidP="007A4CF7" w14:paraId="4D31C961" w14:textId="77777777">
      <w:pPr>
        <w:pStyle w:val="Heading3"/>
      </w:pPr>
      <w:bookmarkStart w:id="2" w:name="_Toc157814105"/>
      <w:r w:rsidRPr="009C12B5">
        <w:t xml:space="preserve">1.2 </w:t>
      </w:r>
      <w:r w:rsidRPr="009C12B5">
        <w:t>公司简介</w:t>
      </w:r>
      <w:bookmarkEnd w:id="2"/>
    </w:p>
    <w:p w:rsidR="009C12B5" w:rsidRPr="009C12B5" w:rsidP="009C12B5" w14:paraId="0A076D5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59F9CFE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5FA8FCEC"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70FBD22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07BB36DC" w14:textId="77777777">
      <w:pPr>
        <w:pStyle w:val="Heading3"/>
      </w:pPr>
      <w:bookmarkStart w:id="3" w:name="_Toc157814106"/>
      <w:r w:rsidRPr="007A4CF7">
        <w:t xml:space="preserve">1.3 </w:t>
      </w:r>
      <w:r w:rsidR="007A4CF7">
        <w:t>超细石英玻璃纤维丝</w:t>
      </w:r>
      <w:r w:rsidRPr="007A4CF7">
        <w:t>产品或服务描述</w:t>
      </w:r>
      <w:bookmarkEnd w:id="3"/>
    </w:p>
    <w:p w:rsidR="00DD18B3" w14:paraId="34344B0C" w14:textId="721C770C">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超细石英玻璃纤维丝是一种高性能的材料，具有优异的物理化学特性，包括高熔点、低热膨胀系数、良好的绝缘性能和机械强度。这些特性使得超细石英玻璃纤维丝在多个领域中得到广泛应用，特别是在电子、光学、航空航天和能源行业。</w:t>
      </w:r>
      <w:r>
        <w:rPr>
          <w:rFonts w:ascii="仿宋" w:eastAsia="仿宋" w:hAnsi="仿宋"/>
          <w:sz w:val="28"/>
        </w:rPr>
        <w:br/>
      </w:r>
      <w:r>
        <w:rPr>
          <w:rFonts w:ascii="仿宋" w:eastAsia="仿宋" w:hAnsi="仿宋"/>
          <w:sz w:val="28"/>
        </w:rPr>
        <w:t>在电子领域，超细石英玻璃纤维丝常用于制作印刷电路板（</w:t>
      </w:r>
      <w:r>
        <w:rPr>
          <w:rFonts w:ascii="仿宋" w:eastAsia="仿宋" w:hAnsi="仿宋"/>
          <w:sz w:val="28"/>
        </w:rPr>
        <w:t>PCB</w:t>
      </w:r>
      <w:r>
        <w:rPr>
          <w:rFonts w:ascii="仿宋" w:eastAsia="仿宋" w:hAnsi="仿宋"/>
          <w:sz w:val="28"/>
        </w:rPr>
        <w:t>）的内层和外层绝缘材料，以及用于半导体封装中的绝缘层。此外，它还可用作电绝缘材料，用于电线、电缆和电子设备的绝缘。</w:t>
      </w:r>
      <w:r>
        <w:rPr>
          <w:rFonts w:ascii="仿宋" w:eastAsia="仿宋" w:hAnsi="仿宋"/>
          <w:sz w:val="28"/>
        </w:rPr>
        <w:br/>
      </w:r>
      <w:r>
        <w:rPr>
          <w:rFonts w:ascii="仿宋" w:eastAsia="仿宋" w:hAnsi="仿宋"/>
          <w:sz w:val="28"/>
        </w:rPr>
        <w:t>在光学领域，超细石英玻璃纤维丝是制作光纤的关键材料，其高纯度和超细直径保证了光信号的高效传输。此外，它还用于光学镜头和棱镜的生产，以及在高精度光学仪器中作为支架材料。</w:t>
      </w:r>
      <w:r>
        <w:rPr>
          <w:rFonts w:ascii="仿宋" w:eastAsia="仿宋" w:hAnsi="仿宋"/>
          <w:sz w:val="28"/>
        </w:rPr>
        <w:br/>
      </w:r>
      <w:r>
        <w:rPr>
          <w:rFonts w:ascii="仿宋" w:eastAsia="仿宋" w:hAnsi="仿宋"/>
          <w:sz w:val="28"/>
        </w:rPr>
        <w:t>在航空航天领域，超细石英玻璃纤维丝用于制作高温结构件和耐热绝缘材料，能够承受极端的温度变化和恶劣的环境条件。</w:t>
      </w:r>
      <w:r>
        <w:rPr>
          <w:rFonts w:ascii="仿宋" w:eastAsia="仿宋" w:hAnsi="仿宋"/>
          <w:sz w:val="28"/>
        </w:rPr>
        <w:br/>
      </w:r>
      <w:r>
        <w:rPr>
          <w:rFonts w:ascii="仿宋" w:eastAsia="仿宋" w:hAnsi="仿宋"/>
          <w:sz w:val="28"/>
        </w:rPr>
        <w:t>在能源行业，超细石英玻璃纤维丝用于制作太阳能电池板中的绝缘材料，以及用于核反应堆中的耐高温、耐辐射材料。</w:t>
      </w:r>
      <w:r>
        <w:rPr>
          <w:rFonts w:ascii="仿宋" w:eastAsia="仿宋" w:hAnsi="仿宋"/>
          <w:sz w:val="28"/>
        </w:rPr>
        <w:br/>
      </w:r>
    </w:p>
    <w:p w:rsidR="00DD18B3" w14:textId="721C770C">
      <w:pPr>
        <w:ind w:firstLine="560"/>
      </w:pPr>
      <w:r>
        <w:rPr>
          <w:rFonts w:ascii="仿宋" w:eastAsia="仿宋" w:hAnsi="仿宋"/>
          <w:sz w:val="28"/>
        </w:rPr>
        <w:t>总之，超细石英玻璃纤维丝凭借其独特的性能，广泛应用于各个行业，为现代技术的发展提供了重要支持。</w:t>
      </w:r>
    </w:p>
    <w:p w:rsidR="009C12B5" w:rsidRPr="009C12B5" w:rsidP="009C12B5" w14:paraId="552FDCE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超细石英玻璃纤维丝产品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超细石英玻璃纤维丝产品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超细石英玻璃纤维丝产品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超细石英玻璃纤维丝产品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2839958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为了实现这些功能和卖点，</w:t>
      </w:r>
      <w:r w:rsidR="00E75C7F">
        <w:rPr>
          <w:rFonts w:ascii="仿宋" w:eastAsia="仿宋" w:hAnsi="仿宋"/>
          <w:sz w:val="28"/>
          <w:szCs w:val="28"/>
        </w:rPr>
        <w:t>超细石英玻璃纤维丝产品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442B3F0E" w14:textId="77777777">
      <w:pPr>
        <w:pStyle w:val="Heading2"/>
      </w:pPr>
      <w:bookmarkStart w:id="4" w:name="_Toc157814107"/>
      <w:r w:rsidRPr="009C12B5">
        <w:t>二、市场分析</w:t>
      </w:r>
      <w:bookmarkEnd w:id="4"/>
    </w:p>
    <w:p w:rsidR="009C12B5" w:rsidP="007A4CF7" w14:paraId="4A1EC717" w14:textId="77777777">
      <w:pPr>
        <w:pStyle w:val="Heading3"/>
      </w:pPr>
      <w:bookmarkStart w:id="5" w:name="_Toc157814108"/>
      <w:r w:rsidRPr="009C12B5">
        <w:t xml:space="preserve">2.1 </w:t>
      </w:r>
      <w:r w:rsidR="007A4CF7">
        <w:t>超细石英玻璃纤维丝</w:t>
      </w:r>
      <w:r w:rsidRPr="009C12B5">
        <w:t>目标市场</w:t>
      </w:r>
      <w:bookmarkEnd w:id="5"/>
    </w:p>
    <w:p w:rsidR="00DD18B3" w14:paraId="19C89061" w14:textId="06124579">
      <w:pPr>
        <w:ind w:firstLine="560"/>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p>
    <w:p w:rsidR="00DD18B3" w14:textId="06124579">
      <w:pPr>
        <w:ind w:firstLine="560"/>
      </w:pPr>
      <w:r>
        <w:rPr>
          <w:rFonts w:ascii="仿宋" w:eastAsia="仿宋" w:hAnsi="仿宋"/>
          <w:sz w:val="28"/>
        </w:rPr>
        <w:t>超细石英玻璃纤维丝产品项目商业发展计划书中的目标市场分析应重点评估产品在潜在市场中的需求情况、市场容量、竞争格局以及目标客户群体。具体而言，应考虑以下几点：</w:t>
      </w:r>
      <w:r>
        <w:rPr>
          <w:rFonts w:ascii="仿宋" w:eastAsia="仿宋" w:hAnsi="仿宋"/>
          <w:sz w:val="28"/>
        </w:rPr>
        <w:br/>
        <w:t xml:space="preserve">    1.</w:t>
      </w:r>
      <w:r>
        <w:rPr>
          <w:rFonts w:ascii="仿宋" w:eastAsia="仿宋" w:hAnsi="仿宋"/>
          <w:sz w:val="28"/>
        </w:rPr>
        <w:t>市场调研：通过对目标市场的深入调研，了解市场对超细石英玻璃纤维丝产品的需求趋势、购买行为和潜在应用领域。</w:t>
      </w:r>
      <w:r>
        <w:rPr>
          <w:rFonts w:ascii="仿宋" w:eastAsia="仿宋" w:hAnsi="仿宋"/>
          <w:sz w:val="28"/>
        </w:rPr>
        <w:br/>
        <w:t xml:space="preserve">    2.</w:t>
      </w:r>
      <w:r>
        <w:rPr>
          <w:rFonts w:ascii="仿宋" w:eastAsia="仿宋" w:hAnsi="仿宋"/>
          <w:sz w:val="28"/>
        </w:rPr>
        <w:t>市场容量评估：估算目标市场的整体规模和增长潜力，分析市场是否足够大，以支持项目的投入和预期收益。</w:t>
      </w:r>
      <w:r>
        <w:rPr>
          <w:rFonts w:ascii="仿宋" w:eastAsia="仿宋" w:hAnsi="仿宋"/>
          <w:sz w:val="28"/>
        </w:rPr>
        <w:br/>
        <w:t xml:space="preserve">    3.</w:t>
      </w:r>
      <w:r>
        <w:rPr>
          <w:rFonts w:ascii="仿宋" w:eastAsia="仿宋" w:hAnsi="仿宋"/>
          <w:sz w:val="28"/>
        </w:rPr>
        <w:t>竞争分析：识别市场上的现有竞争者及其产品，评估竞争者的优势和劣势，以及他们可能对项目产生的威胁与机遇。</w:t>
      </w:r>
      <w:r>
        <w:rPr>
          <w:rFonts w:ascii="仿宋" w:eastAsia="仿宋" w:hAnsi="仿宋"/>
          <w:sz w:val="28"/>
        </w:rPr>
        <w:br/>
        <w:t xml:space="preserve">    4.</w:t>
      </w:r>
      <w:r>
        <w:rPr>
          <w:rFonts w:ascii="仿宋" w:eastAsia="仿宋" w:hAnsi="仿宋"/>
          <w:sz w:val="28"/>
        </w:rPr>
        <w:t>客户分析：确定目标客户群体，包括终端用户和分销商，分析他们的需求、购买习惯和决策过程，以便制定针对性的营销策略。</w:t>
      </w:r>
      <w:r>
        <w:rPr>
          <w:rFonts w:ascii="仿宋" w:eastAsia="仿宋" w:hAnsi="仿宋"/>
          <w:sz w:val="28"/>
        </w:rPr>
        <w:br/>
        <w:t xml:space="preserve">    5.</w:t>
      </w:r>
      <w:r>
        <w:rPr>
          <w:rFonts w:ascii="仿宋" w:eastAsia="仿宋" w:hAnsi="仿宋"/>
          <w:sz w:val="28"/>
        </w:rPr>
        <w:t>市场定位：根据市场调研和竞争分析的结果，明确产品在市场中的独特定位，强调产品优势和价值主张，以吸引目标客户。</w:t>
      </w:r>
      <w:r>
        <w:rPr>
          <w:rFonts w:ascii="仿宋" w:eastAsia="仿宋" w:hAnsi="仿宋"/>
          <w:sz w:val="28"/>
        </w:rPr>
        <w:br/>
        <w:t xml:space="preserve">    6.</w:t>
      </w:r>
      <w:r>
        <w:rPr>
          <w:rFonts w:ascii="仿宋" w:eastAsia="仿宋" w:hAnsi="仿宋"/>
          <w:sz w:val="28"/>
        </w:rPr>
        <w:t>营销策略：制定有效的营销策略，包括定价、渠道、促销和产品策略，确保产品能够有效地到达目标市场并获得市场份额。</w:t>
      </w:r>
      <w:r>
        <w:rPr>
          <w:rFonts w:ascii="仿宋" w:eastAsia="仿宋" w:hAnsi="仿宋"/>
          <w:sz w:val="28"/>
        </w:rPr>
        <w:br/>
        <w:t xml:space="preserve">    7.</w:t>
      </w:r>
      <w:r>
        <w:rPr>
          <w:rFonts w:ascii="仿宋" w:eastAsia="仿宋" w:hAnsi="仿宋"/>
          <w:sz w:val="28"/>
        </w:rPr>
        <w:t>销售预测：基于市场分析和目标客户的需求，做出合理的销售预测，为项目的发展规划提供数据支持。</w:t>
      </w:r>
      <w:r>
        <w:rPr>
          <w:rFonts w:ascii="仿宋" w:eastAsia="仿宋" w:hAnsi="仿宋"/>
          <w:sz w:val="28"/>
        </w:rPr>
        <w:br/>
        <w:t xml:space="preserve">    8.</w:t>
      </w:r>
      <w:r>
        <w:rPr>
          <w:rFonts w:ascii="仿宋" w:eastAsia="仿宋" w:hAnsi="仿宋"/>
          <w:sz w:val="28"/>
        </w:rPr>
        <w:t>风险评估：识别市场变化可能带来的风险，如技术进步、政策变化、市场饱和等，并制定相应的风险应对策略。</w:t>
      </w:r>
      <w:r>
        <w:rPr>
          <w:rFonts w:ascii="仿宋" w:eastAsia="仿宋" w:hAnsi="仿宋"/>
          <w:sz w:val="28"/>
        </w:rPr>
        <w:br/>
      </w:r>
      <w:r>
        <w:rPr>
          <w:rFonts w:ascii="仿宋" w:eastAsia="仿宋" w:hAnsi="仿宋"/>
          <w:sz w:val="28"/>
        </w:rPr>
        <w:t>通过上述分析，项目团队能够更好地理解超细石英玻璃纤维丝产品在目标市场中的商业机会，并为项目的成功实施提供战略指导。</w:t>
      </w:r>
    </w:p>
    <w:p w:rsidR="009C12B5" w:rsidRPr="009C12B5" w:rsidP="009C12B5" w14:paraId="3E57969B" w14:textId="77777777">
      <w:pPr>
        <w:pStyle w:val="NormalWeb"/>
        <w:spacing w:before="0" w:beforeAutospacing="0" w:after="156" w:afterLines="50" w:afterAutospacing="0"/>
        <w:rPr>
          <w:rFonts w:ascii="仿宋" w:eastAsia="仿宋" w:hAnsi="仿宋"/>
          <w:sz w:val="28"/>
          <w:szCs w:val="28"/>
        </w:rPr>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4139891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超细石英玻璃纤维丝产品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超细石英玻璃纤维丝产品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超细石英玻璃纤维丝产品</w:t>
      </w:r>
      <w:r w:rsidRPr="009C12B5">
        <w:rPr>
          <w:rFonts w:ascii="仿宋" w:eastAsia="仿宋" w:hAnsi="仿宋"/>
          <w:sz w:val="28"/>
          <w:szCs w:val="28"/>
        </w:rPr>
        <w:t>始终与市场需求保持同步。</w:t>
      </w:r>
    </w:p>
    <w:p w:rsidR="009C12B5" w:rsidP="007A4CF7" w14:paraId="574CBD20" w14:textId="77777777">
      <w:pPr>
        <w:pStyle w:val="Heading3"/>
      </w:pPr>
      <w:bookmarkStart w:id="6" w:name="_Toc157814109"/>
      <w:r w:rsidRPr="009C12B5">
        <w:t xml:space="preserve">2.2 </w:t>
      </w:r>
      <w:r w:rsidR="007A4CF7">
        <w:t>超细石英玻璃纤维丝</w:t>
      </w:r>
      <w:r w:rsidR="007A4CF7">
        <w:rPr>
          <w:rFonts w:hint="eastAsia"/>
        </w:rPr>
        <w:t>市场</w:t>
      </w:r>
      <w:r w:rsidRPr="009C12B5">
        <w:t>竞争分析</w:t>
      </w:r>
      <w:bookmarkEnd w:id="6"/>
    </w:p>
    <w:p w:rsidR="00DD18B3" w14:paraId="36004DF1" w14:textId="73CA08F7">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超细石英玻璃纤维丝产品市场竞争分析表明，该产品在多个行业领域具有广泛应用，包括电子、光学、航空航天、能源和环保等。随着科技的进步和产业升级，市场对超细石英玻璃纤维丝的需求日益增长，尤其是在高端应用领域，如光纤通信、半导体制造和高性能复合材料等。</w:t>
      </w:r>
      <w:r>
        <w:rPr>
          <w:rFonts w:ascii="仿宋" w:eastAsia="仿宋" w:hAnsi="仿宋"/>
          <w:sz w:val="28"/>
        </w:rPr>
        <w:br/>
      </w:r>
      <w:r>
        <w:rPr>
          <w:rFonts w:ascii="仿宋" w:eastAsia="仿宋" w:hAnsi="仿宋"/>
          <w:sz w:val="28"/>
        </w:rPr>
        <w:t>目前，市场上的超细石英玻璃纤维丝产品主要来自少数几家技术领先的企业，这些企业通常拥有强大的研发能力和先进的生产工艺。然而，随着技术的扩散和新兴企业的加入，市场竞争预计将加剧。新进入者可能会通过创新产品设计、提高生产效率或降低成本来争夺市场份额。</w:t>
      </w:r>
      <w:r>
        <w:rPr>
          <w:rFonts w:ascii="仿宋" w:eastAsia="仿宋" w:hAnsi="仿宋"/>
          <w:sz w:val="28"/>
        </w:rPr>
        <w:br/>
      </w:r>
      <w:r>
        <w:rPr>
          <w:rFonts w:ascii="仿宋" w:eastAsia="仿宋" w:hAnsi="仿宋"/>
          <w:sz w:val="28"/>
        </w:rPr>
        <w:t>为了在市场竞争中保持领先地位，超细石英玻璃纤维丝产品项目应注重以下几个方面：</w:t>
      </w:r>
    </w:p>
    <w:p w:rsidR="00DD18B3" w14:textId="73CA08F7">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1.</w:t>
      </w:r>
      <w:r>
        <w:rPr>
          <w:rFonts w:ascii="仿宋" w:eastAsia="仿宋" w:hAnsi="仿宋"/>
          <w:sz w:val="28"/>
        </w:rPr>
        <w:t>技术创新：持续投入研发，开发具有更高性能和更广泛应用的产品，以满足不断变化的市场需求。</w:t>
      </w:r>
      <w:r>
        <w:rPr>
          <w:rFonts w:ascii="仿宋" w:eastAsia="仿宋" w:hAnsi="仿宋"/>
          <w:sz w:val="28"/>
        </w:rPr>
        <w:br/>
        <w:t xml:space="preserve">    2.</w:t>
      </w:r>
      <w:r>
        <w:rPr>
          <w:rFonts w:ascii="仿宋" w:eastAsia="仿宋" w:hAnsi="仿宋"/>
          <w:sz w:val="28"/>
        </w:rPr>
        <w:t>质量控制：确保产品质量的一致性和可靠性，建立严格的质量管理体系，以提升客户满意度。</w:t>
      </w:r>
      <w:r>
        <w:rPr>
          <w:rFonts w:ascii="仿宋" w:eastAsia="仿宋" w:hAnsi="仿宋"/>
          <w:sz w:val="28"/>
        </w:rPr>
        <w:br/>
        <w:t xml:space="preserve">    3.</w:t>
      </w:r>
      <w:r>
        <w:rPr>
          <w:rFonts w:ascii="仿宋" w:eastAsia="仿宋" w:hAnsi="仿宋"/>
          <w:sz w:val="28"/>
        </w:rPr>
        <w:t>成本管理：通过优化生产流程、降低原材料成本和提高能源效率等方式，保持成本竞争力。</w:t>
      </w:r>
      <w:r>
        <w:rPr>
          <w:rFonts w:ascii="仿宋" w:eastAsia="仿宋" w:hAnsi="仿宋"/>
          <w:sz w:val="28"/>
        </w:rPr>
        <w:br/>
        <w:t xml:space="preserve">    4.</w:t>
      </w:r>
      <w:r>
        <w:rPr>
          <w:rFonts w:ascii="仿宋" w:eastAsia="仿宋" w:hAnsi="仿宋"/>
          <w:sz w:val="28"/>
        </w:rPr>
        <w:t>市场营销：加强市场推广和品牌建设，提高产品知名度和市场占有率。</w:t>
      </w:r>
      <w:r>
        <w:rPr>
          <w:rFonts w:ascii="仿宋" w:eastAsia="仿宋" w:hAnsi="仿宋"/>
          <w:sz w:val="28"/>
        </w:rPr>
        <w:br/>
        <w:t xml:space="preserve">    5.</w:t>
      </w:r>
      <w:r>
        <w:rPr>
          <w:rFonts w:ascii="仿宋" w:eastAsia="仿宋" w:hAnsi="仿宋"/>
          <w:sz w:val="28"/>
        </w:rPr>
        <w:t>客户服务：提供定制化解决方案和优质的客户服务，增强客户粘性和忠诚度。</w:t>
      </w:r>
      <w:r>
        <w:rPr>
          <w:rFonts w:ascii="仿宋" w:eastAsia="仿宋" w:hAnsi="仿宋"/>
          <w:sz w:val="28"/>
        </w:rPr>
        <w:br/>
      </w:r>
      <w:r>
        <w:rPr>
          <w:rFonts w:ascii="仿宋" w:eastAsia="仿宋" w:hAnsi="仿宋"/>
          <w:sz w:val="28"/>
        </w:rPr>
        <w:t>通过上述策略，超细石英玻璃纤维丝产品项目可以在激烈的市场竞争中脱颖而出，实现持续增长和长期成功。</w:t>
      </w:r>
    </w:p>
    <w:p w:rsidR="009C12B5" w:rsidRPr="009C12B5" w:rsidP="009C12B5" w14:paraId="44BADDC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超细石英玻璃纤维丝产品</w:t>
      </w:r>
      <w:r w:rsidRPr="009C12B5">
        <w:rPr>
          <w:rFonts w:ascii="仿宋" w:eastAsia="仿宋" w:hAnsi="仿宋"/>
          <w:sz w:val="28"/>
          <w:szCs w:val="28"/>
        </w:rPr>
        <w:t>的竞争优势和差异化策略。我们认为，</w:t>
      </w:r>
      <w:r w:rsidR="00E75C7F">
        <w:rPr>
          <w:rFonts w:ascii="仿宋" w:eastAsia="仿宋" w:hAnsi="仿宋"/>
          <w:sz w:val="28"/>
          <w:szCs w:val="28"/>
        </w:rPr>
        <w:t>超细石英玻璃纤维丝产品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4FDC1E12"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超细石英玻璃纤维丝产品</w:t>
      </w:r>
      <w:r w:rsidRPr="009C12B5">
        <w:rPr>
          <w:rFonts w:ascii="仿宋" w:eastAsia="仿宋" w:hAnsi="仿宋"/>
          <w:sz w:val="28"/>
          <w:szCs w:val="28"/>
        </w:rPr>
        <w:t>将在竞争激烈的市场中脱颖而出。</w:t>
      </w:r>
    </w:p>
    <w:p w:rsidR="009C12B5" w:rsidP="007A4CF7" w14:paraId="4A7A8A81" w14:textId="77777777">
      <w:pPr>
        <w:pStyle w:val="Heading3"/>
      </w:pPr>
      <w:bookmarkStart w:id="7" w:name="_Toc157814110"/>
      <w:r w:rsidRPr="009C12B5">
        <w:t xml:space="preserve">2.3 </w:t>
      </w:r>
      <w:r w:rsidR="007A4CF7">
        <w:t>超细石英玻璃纤维丝</w:t>
      </w:r>
      <w:r w:rsidRPr="009C12B5">
        <w:t>行业趋势与机遇</w:t>
      </w:r>
      <w:bookmarkEnd w:id="7"/>
    </w:p>
    <w:p w:rsidR="00DD18B3" w14:paraId="5A205B44" w14:textId="68960167">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超细石英玻璃纤维丝产品行业正面临着一系列积极的趋势和机遇，为相关企业提供了广阔的发展前景。首先，随着电子信息产业的快速发展，对超细石英玻璃纤维丝的需求日益增长。这些纤维丝广泛应用于光纤通信、电子元器件、太阳能光伏等领域，市场潜力巨大。其次，超细石英玻璃纤维丝在航空航天、国防军工等高端制造业中也有着不可替代的作用，随着这些行业对轻量化、高强度材料需求的增加，超细石英玻璃纤维丝的市场需求将进一步扩大。</w:t>
      </w:r>
      <w:r>
        <w:rPr>
          <w:rFonts w:ascii="仿宋" w:eastAsia="仿宋" w:hAnsi="仿宋"/>
          <w:sz w:val="28"/>
        </w:rPr>
        <w:br/>
      </w:r>
      <w:r>
        <w:rPr>
          <w:rFonts w:ascii="仿宋" w:eastAsia="仿宋" w:hAnsi="仿宋"/>
          <w:sz w:val="28"/>
        </w:rPr>
        <w:t>此外，随着环保意识的增强，超细石英玻璃纤维丝在节能环保领域的应用也备受关注。例如，在建筑材料中使用超细石英玻璃纤维丝可以提高建筑物的隔热性能，减少能源消耗。同时，这些纤维丝还可以用于制造环保型过滤材料，用于空气和水净化领域。</w:t>
      </w:r>
      <w:r>
        <w:rPr>
          <w:rFonts w:ascii="仿宋" w:eastAsia="仿宋" w:hAnsi="仿宋"/>
          <w:sz w:val="28"/>
        </w:rPr>
        <w:br/>
      </w:r>
      <w:r>
        <w:rPr>
          <w:rFonts w:ascii="仿宋" w:eastAsia="仿宋" w:hAnsi="仿宋"/>
          <w:sz w:val="28"/>
        </w:rPr>
        <w:t>随着技术的不断进步，超细石英玻璃纤维丝的生产工艺和性能也在不断提升。例如，通过改进纺丝技术和添加剂的使用，可以生产出具有更高强度、更好耐热性和耐化学性的纤维丝，这些改进将进一步拓宽超细石英玻璃纤维丝的应用领域。</w:t>
      </w:r>
      <w:r>
        <w:rPr>
          <w:rFonts w:ascii="仿宋" w:eastAsia="仿宋" w:hAnsi="仿宋"/>
          <w:sz w:val="28"/>
        </w:rPr>
        <w:br/>
      </w:r>
    </w:p>
    <w:p w:rsidR="00DD18B3" w14:textId="68960167">
      <w:pPr>
        <w:ind w:firstLine="560"/>
      </w:pPr>
      <w:r>
        <w:rPr>
          <w:rFonts w:ascii="仿宋" w:eastAsia="仿宋" w:hAnsi="仿宋"/>
          <w:sz w:val="28"/>
        </w:rPr>
        <w:t>最后，政策的支持也为超细石英玻璃纤维丝行业的发展提供了有力保障。许多国家和地区都出台了鼓励发展新材料、新能源等产业的政策，这些政策为超细石英玻璃纤维丝产品的研发和市场推广提供了良好的环境。</w:t>
      </w:r>
      <w:r>
        <w:rPr>
          <w:rFonts w:ascii="仿宋" w:eastAsia="仿宋" w:hAnsi="仿宋"/>
          <w:sz w:val="28"/>
        </w:rPr>
        <w:br/>
      </w:r>
      <w:r>
        <w:rPr>
          <w:rFonts w:ascii="仿宋" w:eastAsia="仿宋" w:hAnsi="仿宋"/>
          <w:sz w:val="28"/>
        </w:rPr>
        <w:t>综上所述，超细石英玻璃纤维丝产品行业正处于一个充满机遇和挑战的发展阶段。通过把握市场趋势，不断创新和提升产品质量，相关企业有望在这一领域获得显著的竞争优势和经济效益。</w:t>
      </w:r>
    </w:p>
    <w:p w:rsidR="009C12B5" w:rsidRPr="009C12B5" w:rsidP="009C12B5" w14:paraId="265A28D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超细石英玻璃纤维丝产品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超细石英玻璃纤维丝产品</w:t>
      </w:r>
      <w:r w:rsidRPr="009C12B5">
        <w:rPr>
          <w:rFonts w:ascii="仿宋" w:eastAsia="仿宋" w:hAnsi="仿宋"/>
          <w:sz w:val="28"/>
          <w:szCs w:val="28"/>
        </w:rPr>
        <w:t>始终走在行业的前沿并抓住每一个市场机遇。</w:t>
      </w:r>
    </w:p>
    <w:p w:rsidR="009C12B5" w:rsidRPr="009C12B5" w:rsidP="007A4CF7" w14:paraId="6BDD20C8" w14:textId="77777777">
      <w:pPr>
        <w:pStyle w:val="Heading2"/>
      </w:pPr>
      <w:bookmarkStart w:id="8" w:name="_Toc157814111"/>
      <w:r w:rsidRPr="009C12B5">
        <w:t>三、营销策略</w:t>
      </w:r>
      <w:bookmarkEnd w:id="8"/>
    </w:p>
    <w:p w:rsidR="009C12B5" w:rsidRPr="009C12B5" w:rsidP="007A4CF7" w14:paraId="1D3F9BB5" w14:textId="77777777">
      <w:pPr>
        <w:pStyle w:val="Heading3"/>
      </w:pPr>
      <w:bookmarkStart w:id="9" w:name="_Toc157814112"/>
      <w:r w:rsidRPr="009C12B5">
        <w:t xml:space="preserve">3.1 </w:t>
      </w:r>
      <w:r w:rsidRPr="009C12B5">
        <w:t>品牌定位与传播</w:t>
      </w:r>
      <w:bookmarkEnd w:id="9"/>
    </w:p>
    <w:p w:rsidR="009C12B5" w:rsidRPr="009C12B5" w:rsidP="007A4CF7" w14:paraId="2C453CC1"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超细石英玻璃纤维丝产品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77389552"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超细石英玻璃纤维丝产品</w:t>
      </w:r>
      <w:r w:rsidRPr="009C12B5">
        <w:rPr>
          <w:rFonts w:ascii="仿宋" w:eastAsia="仿宋" w:hAnsi="仿宋"/>
          <w:sz w:val="28"/>
          <w:szCs w:val="28"/>
        </w:rPr>
        <w:t>的专业评测和推荐文章，以扩大品牌影响力。</w:t>
      </w:r>
    </w:p>
    <w:p w:rsidR="009C12B5" w:rsidRPr="009C12B5" w:rsidP="009C12B5" w14:paraId="50C5697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超细石英玻璃纤维丝产品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406CE69B" w14:textId="77777777">
      <w:pPr>
        <w:pStyle w:val="Heading3"/>
      </w:pPr>
      <w:bookmarkStart w:id="10" w:name="_Toc157814113"/>
      <w:r w:rsidRPr="009C12B5">
        <w:t xml:space="preserve">3.2 </w:t>
      </w:r>
      <w:r w:rsidR="007A4CF7">
        <w:t>超细石英玻璃纤维丝</w:t>
      </w:r>
      <w:r w:rsidRPr="009C12B5">
        <w:t>产品定价策略</w:t>
      </w:r>
      <w:bookmarkEnd w:id="10"/>
    </w:p>
    <w:p w:rsidR="009C12B5" w:rsidRPr="009C12B5" w:rsidP="00CA39FB" w14:paraId="2CD7AE5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超细石英玻璃纤维丝产品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6948E86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2D0856E4"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超细石英玻璃纤维丝产品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33FA2765" w14:textId="77777777">
      <w:pPr>
        <w:pStyle w:val="Heading3"/>
      </w:pPr>
      <w:bookmarkStart w:id="11" w:name="_Toc157814114"/>
      <w:r w:rsidRPr="009C12B5">
        <w:t xml:space="preserve">3.3 </w:t>
      </w:r>
      <w:r w:rsidR="007A4CF7">
        <w:t>超细石英玻璃纤维丝</w:t>
      </w:r>
      <w:r w:rsidR="007A4CF7">
        <w:rPr>
          <w:rFonts w:hint="eastAsia"/>
        </w:rPr>
        <w:t>产品</w:t>
      </w:r>
      <w:r w:rsidRPr="009C12B5">
        <w:t>销售渠道与拓展</w:t>
      </w:r>
      <w:bookmarkEnd w:id="11"/>
    </w:p>
    <w:p w:rsidR="009C12B5" w:rsidRPr="009C12B5" w:rsidP="009C12B5" w14:paraId="1EC61AD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超细石英玻璃纤维丝产品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310193E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超细石英玻璃纤维丝产品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2495172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超细石英玻璃纤维丝产品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06A54EFE"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0ED41F5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p>
    <w:p w:rsidR="009C12B5" w:rsidRPr="009C12B5" w:rsidP="007A4CF7" w14:paraId="7AC442B8" w14:textId="77777777">
      <w:pPr>
        <w:pStyle w:val="Heading2"/>
      </w:pPr>
      <w:bookmarkStart w:id="12" w:name="_Toc157814115"/>
      <w:r w:rsidRPr="009C12B5">
        <w:t>四、运营计划</w:t>
      </w:r>
      <w:bookmarkEnd w:id="12"/>
    </w:p>
    <w:p w:rsidR="009C12B5" w:rsidRPr="009C12B5" w:rsidP="007A4CF7" w14:paraId="56408A6C" w14:textId="77777777">
      <w:pPr>
        <w:pStyle w:val="Heading3"/>
      </w:pPr>
      <w:bookmarkStart w:id="13" w:name="_Toc157814116"/>
      <w:r w:rsidRPr="009C12B5">
        <w:t xml:space="preserve">4.1 </w:t>
      </w:r>
      <w:r w:rsidRPr="009C12B5">
        <w:t>运营目标与策略</w:t>
      </w:r>
      <w:bookmarkEnd w:id="13"/>
    </w:p>
    <w:p w:rsidR="009C12B5" w:rsidRPr="009C12B5" w:rsidP="009C12B5" w14:paraId="050B3B9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首先，我们明确了</w:t>
      </w:r>
      <w:r w:rsidR="00E75C7F">
        <w:rPr>
          <w:rFonts w:ascii="仿宋" w:eastAsia="仿宋" w:hAnsi="仿宋"/>
          <w:sz w:val="28"/>
          <w:szCs w:val="28"/>
        </w:rPr>
        <w:t>超细石英玻璃纤维丝产品</w:t>
      </w:r>
      <w:r w:rsidRPr="009C12B5">
        <w:rPr>
          <w:rFonts w:ascii="仿宋" w:eastAsia="仿宋" w:hAnsi="仿宋"/>
          <w:sz w:val="28"/>
          <w:szCs w:val="28"/>
        </w:rPr>
        <w:t>的运营目标：在短期内实现产品的市场导入和品牌知名度提升;在中期内实现市场份额的稳步增长和用户忠诚度的提高;在长期内实现品牌领导地位的巩固和持续盈利能力的提升。</w:t>
      </w:r>
    </w:p>
    <w:p w:rsidR="009C12B5" w:rsidRPr="009C12B5" w:rsidP="009C12B5" w14:paraId="1AF8AD2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为了实现这些目标，我们制定了以下运营策略：</w:t>
      </w:r>
    </w:p>
    <w:p w:rsidR="009C12B5" w:rsidRPr="009C12B5" w:rsidP="009C12B5" w14:paraId="511665BD" w14:textId="70BCE24E">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B5714E">
        <w:rPr>
          <w:rFonts w:ascii="仿宋" w:eastAsia="仿宋" w:hAnsi="仿宋"/>
          <w:sz w:val="28"/>
          <w:szCs w:val="28"/>
        </w:rPr>
        <w:t xml:space="preserve">    1.</w:t>
      </w:r>
      <w:r w:rsidRPr="009C12B5">
        <w:rPr>
          <w:rFonts w:ascii="仿宋" w:eastAsia="仿宋" w:hAnsi="仿宋"/>
          <w:sz w:val="28"/>
          <w:szCs w:val="28"/>
        </w:rPr>
        <w:t>市场导入策略：通过精准的市场定位和差异化的产品策略，迅速切入目标市场。在产品设计和功能上突出创新性和实用性，满足消费者的核心需求。同时，加大市场推广力度，提升品牌知名度和曝光率。</w:t>
      </w:r>
    </w:p>
    <w:p w:rsidR="009C12B5" w:rsidRPr="009C12B5" w:rsidP="009C12B5" w14:paraId="6349D794" w14:textId="4E0F7D38">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B5714E">
        <w:rPr>
          <w:rFonts w:ascii="仿宋" w:eastAsia="仿宋" w:hAnsi="仿宋"/>
          <w:sz w:val="28"/>
          <w:szCs w:val="28"/>
        </w:rPr>
        <w:t xml:space="preserve">    2.</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https://d.book118.com/146100043120010044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3AF6F903" w14:textId="77777777">
    <w:pPr>
      <w:pStyle w:val="Footer"/>
      <w:jc w:val="center"/>
    </w:pPr>
  </w:p>
  <w:p w:rsidR="00FE7E16" w14:paraId="2FBBAC5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35C7663B" w14:textId="77777777">
    <w:pPr>
      <w:pStyle w:val="Footer"/>
      <w:jc w:val="center"/>
    </w:pPr>
  </w:p>
  <w:p w:rsidR="007A4CF7" w14:paraId="3DA9BAD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588CFE13"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paraId="33FC055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57469DAF"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4B1C296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60109265"/>
      <w:docPartObj>
        <w:docPartGallery w:val="Page Numbers (Bottom of Page)"/>
        <w:docPartUnique/>
      </w:docPartObj>
    </w:sdtPr>
    <w:sdtContent>
      <w:sdt>
        <w:sdtPr>
          <w:id w:val="161632241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85790146"/>
      <w:docPartObj>
        <w:docPartGallery w:val="Page Numbers (Bottom of Page)"/>
        <w:docPartUnique/>
      </w:docPartObj>
    </w:sdtPr>
    <w:sdtContent>
      <w:sdt>
        <w:sdtPr>
          <w:id w:val="129955247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47136738"/>
      <w:docPartObj>
        <w:docPartGallery w:val="Page Numbers (Bottom of Page)"/>
        <w:docPartUnique/>
      </w:docPartObj>
    </w:sdtPr>
    <w:sdtContent>
      <w:sdt>
        <w:sdtPr>
          <w:id w:val="22270763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23379387"/>
      <w:docPartObj>
        <w:docPartGallery w:val="Page Numbers (Bottom of Page)"/>
        <w:docPartUnique/>
      </w:docPartObj>
    </w:sdtPr>
    <w:sdtContent>
      <w:sdt>
        <w:sdtPr>
          <w:id w:val="12758922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70142648"/>
      <w:docPartObj>
        <w:docPartGallery w:val="Page Numbers (Bottom of Page)"/>
        <w:docPartUnique/>
      </w:docPartObj>
    </w:sdtPr>
    <w:sdtContent>
      <w:sdt>
        <w:sdtPr>
          <w:id w:val="16117358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35283557"/>
      <w:docPartObj>
        <w:docPartGallery w:val="Page Numbers (Bottom of Page)"/>
        <w:docPartUnique/>
      </w:docPartObj>
    </w:sdtPr>
    <w:sdtContent>
      <w:sdt>
        <w:sdtPr>
          <w:id w:val="26642120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51842511"/>
      <w:docPartObj>
        <w:docPartGallery w:val="Page Numbers (Bottom of Page)"/>
        <w:docPartUnique/>
      </w:docPartObj>
    </w:sdtPr>
    <w:sdtContent>
      <w:sdt>
        <w:sdtPr>
          <w:id w:val="97261379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40775193"/>
      <w:docPartObj>
        <w:docPartGallery w:val="Page Numbers (Bottom of Page)"/>
        <w:docPartUnique/>
      </w:docPartObj>
    </w:sdtPr>
    <w:sdtContent>
      <w:sdt>
        <w:sdtPr>
          <w:id w:val="146472219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60630056"/>
      <w:docPartObj>
        <w:docPartGallery w:val="Page Numbers (Bottom of Page)"/>
        <w:docPartUnique/>
      </w:docPartObj>
    </w:sdtPr>
    <w:sdtContent>
      <w:sdt>
        <w:sdtPr>
          <w:id w:val="197554489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16777685"/>
      <w:docPartObj>
        <w:docPartGallery w:val="Page Numbers (Bottom of Page)"/>
        <w:docPartUnique/>
      </w:docPartObj>
    </w:sdtPr>
    <w:sdtContent>
      <w:sdt>
        <w:sdtPr>
          <w:id w:val="49569790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65436828"/>
      <w:docPartObj>
        <w:docPartGallery w:val="Page Numbers (Bottom of Page)"/>
        <w:docPartUnique/>
      </w:docPartObj>
    </w:sdtPr>
    <w:sdtContent>
      <w:sdt>
        <w:sdtPr>
          <w:id w:val="153380680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15101121"/>
      <w:docPartObj>
        <w:docPartGallery w:val="Page Numbers (Bottom of Page)"/>
        <w:docPartUnique/>
      </w:docPartObj>
    </w:sdtPr>
    <w:sdtContent>
      <w:sdt>
        <w:sdtPr>
          <w:id w:val="121234512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70313158"/>
      <w:docPartObj>
        <w:docPartGallery w:val="Page Numbers (Bottom of Page)"/>
        <w:docPartUnique/>
      </w:docPartObj>
    </w:sdtPr>
    <w:sdtContent>
      <w:sdt>
        <w:sdtPr>
          <w:id w:val="176552257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39320702"/>
      <w:docPartObj>
        <w:docPartGallery w:val="Page Numbers (Bottom of Page)"/>
        <w:docPartUnique/>
      </w:docPartObj>
    </w:sdtPr>
    <w:sdtContent>
      <w:sdt>
        <w:sdtPr>
          <w:id w:val="175824665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3988212"/>
      <w:docPartObj>
        <w:docPartGallery w:val="Page Numbers (Bottom of Page)"/>
        <w:docPartUnique/>
      </w:docPartObj>
    </w:sdtPr>
    <w:sdtContent>
      <w:sdt>
        <w:sdtPr>
          <w:id w:val="64230201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60083174"/>
      <w:docPartObj>
        <w:docPartGallery w:val="Page Numbers (Bottom of Page)"/>
        <w:docPartUnique/>
      </w:docPartObj>
    </w:sdtPr>
    <w:sdtContent>
      <w:sdt>
        <w:sdtPr>
          <w:id w:val="120122358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70379577"/>
      <w:docPartObj>
        <w:docPartGallery w:val="Page Numbers (Bottom of Page)"/>
        <w:docPartUnique/>
      </w:docPartObj>
    </w:sdtPr>
    <w:sdtContent>
      <w:sdt>
        <w:sdtPr>
          <w:id w:val="42160722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84624828"/>
      <w:docPartObj>
        <w:docPartGallery w:val="Page Numbers (Bottom of Page)"/>
        <w:docPartUnique/>
      </w:docPartObj>
    </w:sdtPr>
    <w:sdtContent>
      <w:sdt>
        <w:sdtPr>
          <w:id w:val="37752840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88025814"/>
      <w:docPartObj>
        <w:docPartGallery w:val="Page Numbers (Bottom of Page)"/>
        <w:docPartUnique/>
      </w:docPartObj>
    </w:sdtPr>
    <w:sdtContent>
      <w:sdt>
        <w:sdtPr>
          <w:id w:val="99942899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63054786"/>
      <w:docPartObj>
        <w:docPartGallery w:val="Page Numbers (Bottom of Page)"/>
        <w:docPartUnique/>
      </w:docPartObj>
    </w:sdtPr>
    <w:sdtContent>
      <w:sdt>
        <w:sdtPr>
          <w:id w:val="187252070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66622479"/>
      <w:docPartObj>
        <w:docPartGallery w:val="Page Numbers (Bottom of Page)"/>
        <w:docPartUnique/>
      </w:docPartObj>
    </w:sdtPr>
    <w:sdtContent>
      <w:sdt>
        <w:sdtPr>
          <w:id w:val="110392866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05185608"/>
      <w:docPartObj>
        <w:docPartGallery w:val="Page Numbers (Bottom of Page)"/>
        <w:docPartUnique/>
      </w:docPartObj>
    </w:sdtPr>
    <w:sdtContent>
      <w:sdt>
        <w:sdtPr>
          <w:id w:val="174831100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0DCAE21E"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3B520149"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14E"/>
    <w:rsid w:val="00B57466"/>
    <w:rsid w:val="00C018A2"/>
    <w:rsid w:val="00C85194"/>
    <w:rsid w:val="00CA39FB"/>
    <w:rsid w:val="00CF37E0"/>
    <w:rsid w:val="00DA4121"/>
    <w:rsid w:val="00DA4C50"/>
    <w:rsid w:val="00DD18B3"/>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3678DC0"/>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146100043120010044"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19</Pages>
  <Words>2771</Words>
  <Characters>15796</Characters>
  <Application>Microsoft Office Word</Application>
  <DocSecurity>0</DocSecurity>
  <Lines>131</Lines>
  <Paragraphs>37</Paragraphs>
  <ScaleCrop>false</ScaleCrop>
  <Company/>
  <LinksUpToDate>false</LinksUpToDate>
  <CharactersWithSpaces>18530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2024-02-05T06:29:00Z</dcterms:modified>
</cp:coreProperties>
</file>