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D0271" w:rsidP="00BD0271" w14:paraId="492663C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D0271">
        <w:rPr>
          <w:rFonts w:ascii="华文中宋" w:eastAsia="华文中宋" w:hAnsi="华文中宋"/>
          <w:b/>
          <w:sz w:val="30"/>
        </w:rPr>
        <w:t>2024</w:t>
      </w:r>
      <w:r w:rsidRPr="00BD0271">
        <w:rPr>
          <w:rFonts w:ascii="华文中宋" w:eastAsia="华文中宋" w:hAnsi="华文中宋"/>
          <w:b/>
          <w:sz w:val="30"/>
        </w:rPr>
        <w:t>年银川市政建设集团有限公司人员招聘考试题库及答案解析</w:t>
      </w:r>
    </w:p>
    <w:p w:rsidR="00A77B3E" w14:paraId="60CFD43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0E296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A5787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FBB1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54D010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4D0C74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71EF07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7A00DF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E8245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6AEBE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68D940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18538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1ED433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4DCE62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01A240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4898AB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3F383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02F4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1C5F46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3102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0941C9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3BD53A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7E2DBB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3B7F58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F6E0E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4063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D2F92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151A54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2E3AF7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27276D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2EA390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53E288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348EE9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699D2A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4D7163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20E7E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https://d.book118.com/146115152115010034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:rsidP="00A66124" w14:paraId="2D2489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271" w14:paraId="781A9A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:rsidP="00A66124" w14:paraId="6DB2AC53" w14:textId="346824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0271" w14:paraId="1DB37B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paraId="5C2322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2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:rsidP="00A66124" w14:textId="346824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02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27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:rsidP="00A66124" w14:textId="346824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027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paraId="3ED8FD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paraId="1AEEA14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paraId="6920C7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2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BD0271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FBCCE51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BD02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D0271"/>
    <w:rPr>
      <w:sz w:val="18"/>
      <w:szCs w:val="18"/>
    </w:rPr>
  </w:style>
  <w:style w:type="paragraph" w:styleId="Footer">
    <w:name w:val="footer"/>
    <w:basedOn w:val="Normal"/>
    <w:link w:val="a0"/>
    <w:rsid w:val="00BD02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D0271"/>
    <w:rPr>
      <w:sz w:val="18"/>
      <w:szCs w:val="18"/>
    </w:rPr>
  </w:style>
  <w:style w:type="character" w:styleId="PageNumber">
    <w:name w:val="page number"/>
    <w:basedOn w:val="DefaultParagraphFont"/>
    <w:rsid w:val="00BD02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6115152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3935</Words>
  <Characters>22433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2024-01-14T09:41:00Z</dcterms:created>
  <dcterms:modified xsi:type="dcterms:W3CDTF">2024-01-14T09:41:00Z</dcterms:modified>
</cp:coreProperties>
</file>