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E4E80" w14:paraId="056E00D4" w14:textId="77777777">
      <w:pPr>
        <w:widowControl/>
        <w:jc w:val="left"/>
        <w:rPr>
          <w:rFonts w:ascii="仿宋" w:eastAsia="仿宋" w:hAnsi="仿宋"/>
          <w:b/>
          <w:sz w:val="40"/>
        </w:rPr>
      </w:pPr>
    </w:p>
    <w:p w:rsidR="008E4E80" w14:paraId="0F5835B9" w14:textId="77777777">
      <w:pPr>
        <w:widowControl/>
        <w:jc w:val="left"/>
        <w:rPr>
          <w:rFonts w:ascii="仿宋" w:eastAsia="仿宋" w:hAnsi="仿宋"/>
          <w:b/>
          <w:sz w:val="40"/>
        </w:rPr>
      </w:pPr>
    </w:p>
    <w:p w:rsidR="008E4E80" w14:paraId="2EEAA821" w14:textId="77777777">
      <w:pPr>
        <w:widowControl/>
        <w:jc w:val="left"/>
        <w:rPr>
          <w:rFonts w:ascii="仿宋" w:eastAsia="仿宋" w:hAnsi="仿宋"/>
          <w:b/>
          <w:sz w:val="40"/>
        </w:rPr>
      </w:pPr>
    </w:p>
    <w:p w:rsidR="008E4E80" w:rsidRPr="008E4E80" w14:paraId="67B54E09" w14:textId="202B46A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E4E80">
        <w:rPr>
          <w:rFonts w:ascii="宋体" w:eastAsia="宋体" w:hAnsi="宋体" w:hint="eastAsia"/>
          <w:b/>
          <w:sz w:val="60"/>
        </w:rPr>
        <w:t>扫地机企业战略商业风险</w:t>
      </w:r>
    </w:p>
    <w:p w:rsidR="008E4E80" w:rsidP="008E4E80" w14:paraId="36F95C42" w14:textId="1C7C4D7C">
      <w:pPr>
        <w:widowControl/>
        <w:jc w:val="center"/>
        <w:rPr>
          <w:rFonts w:ascii="仿宋" w:eastAsia="仿宋" w:hAnsi="仿宋" w:hint="eastAsia"/>
          <w:b/>
          <w:sz w:val="40"/>
        </w:rPr>
      </w:pPr>
      <w:r w:rsidRPr="008E4E80">
        <w:rPr>
          <w:rFonts w:ascii="仿宋" w:eastAsia="仿宋" w:hAnsi="仿宋" w:hint="eastAsia"/>
          <w:b/>
          <w:sz w:val="40"/>
        </w:rPr>
        <w:t>目录</w:t>
      </w:r>
    </w:p>
    <w:p w:rsidR="008E4E80" w14:paraId="0FEE5AFA" w14:textId="47F8F2C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_Toc158067300 \h </w:instrText>
      </w:r>
      <w:r>
        <w:rPr>
          <w:noProof/>
        </w:rPr>
        <w:fldChar w:fldCharType="separate"/>
      </w:r>
      <w:r>
        <w:rPr>
          <w:noProof/>
        </w:rPr>
        <w:t>3</w:t>
      </w:r>
      <w:r>
        <w:rPr>
          <w:noProof/>
        </w:rPr>
        <w:fldChar w:fldCharType="end"/>
      </w:r>
    </w:p>
    <w:p w:rsidR="008E4E80" w14:paraId="4624EAFB" w14:textId="6AA2F5DF">
      <w:pPr>
        <w:pStyle w:val="TOC1"/>
        <w:tabs>
          <w:tab w:val="right" w:leader="dot" w:pos="8296"/>
        </w:tabs>
        <w:rPr>
          <w:noProof/>
        </w:rPr>
      </w:pPr>
      <w:r>
        <w:rPr>
          <w:noProof/>
        </w:rPr>
        <w:t>一、运营风险的含义及其主要内容</w:t>
      </w:r>
      <w:r>
        <w:rPr>
          <w:noProof/>
        </w:rPr>
        <w:tab/>
      </w:r>
      <w:r>
        <w:rPr>
          <w:noProof/>
        </w:rPr>
        <w:fldChar w:fldCharType="begin"/>
      </w:r>
      <w:r>
        <w:rPr>
          <w:noProof/>
        </w:rPr>
        <w:instrText xml:space="preserve"> PAGEREF _Toc158067301 \h </w:instrText>
      </w:r>
      <w:r>
        <w:rPr>
          <w:noProof/>
        </w:rPr>
        <w:fldChar w:fldCharType="separate"/>
      </w:r>
      <w:r>
        <w:rPr>
          <w:noProof/>
        </w:rPr>
        <w:t>3</w:t>
      </w:r>
      <w:r>
        <w:rPr>
          <w:noProof/>
        </w:rPr>
        <w:fldChar w:fldCharType="end"/>
      </w:r>
    </w:p>
    <w:p w:rsidR="008E4E80" w14:paraId="115787F0" w14:textId="12C95954">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_Toc158067302 \h </w:instrText>
      </w:r>
      <w:r>
        <w:rPr>
          <w:noProof/>
        </w:rPr>
        <w:fldChar w:fldCharType="separate"/>
      </w:r>
      <w:r>
        <w:rPr>
          <w:noProof/>
        </w:rPr>
        <w:t>3</w:t>
      </w:r>
      <w:r>
        <w:rPr>
          <w:noProof/>
        </w:rPr>
        <w:fldChar w:fldCharType="end"/>
      </w:r>
    </w:p>
    <w:p w:rsidR="008E4E80" w14:paraId="6606B31D" w14:textId="129E0EAC">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_Toc158067303 \h </w:instrText>
      </w:r>
      <w:r>
        <w:rPr>
          <w:noProof/>
        </w:rPr>
        <w:fldChar w:fldCharType="separate"/>
      </w:r>
      <w:r>
        <w:rPr>
          <w:noProof/>
        </w:rPr>
        <w:t>5</w:t>
      </w:r>
      <w:r>
        <w:rPr>
          <w:noProof/>
        </w:rPr>
        <w:fldChar w:fldCharType="end"/>
      </w:r>
    </w:p>
    <w:p w:rsidR="008E4E80" w14:paraId="2A1250D4" w14:textId="6AD90DC6">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_Toc158067304 \h </w:instrText>
      </w:r>
      <w:r>
        <w:rPr>
          <w:noProof/>
        </w:rPr>
        <w:fldChar w:fldCharType="separate"/>
      </w:r>
      <w:r>
        <w:rPr>
          <w:noProof/>
        </w:rPr>
        <w:t>7</w:t>
      </w:r>
      <w:r>
        <w:rPr>
          <w:noProof/>
        </w:rPr>
        <w:fldChar w:fldCharType="end"/>
      </w:r>
    </w:p>
    <w:p w:rsidR="008E4E80" w14:paraId="1BB3A112" w14:textId="2104B905">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_Toc158067305 \h </w:instrText>
      </w:r>
      <w:r>
        <w:rPr>
          <w:noProof/>
        </w:rPr>
        <w:fldChar w:fldCharType="separate"/>
      </w:r>
      <w:r>
        <w:rPr>
          <w:noProof/>
        </w:rPr>
        <w:t>8</w:t>
      </w:r>
      <w:r>
        <w:rPr>
          <w:noProof/>
        </w:rPr>
        <w:fldChar w:fldCharType="end"/>
      </w:r>
    </w:p>
    <w:p w:rsidR="008E4E80" w14:paraId="5536F107" w14:textId="129A0EB6">
      <w:pPr>
        <w:pStyle w:val="TOC1"/>
        <w:tabs>
          <w:tab w:val="right" w:leader="dot" w:pos="8296"/>
        </w:tabs>
        <w:rPr>
          <w:noProof/>
        </w:rPr>
      </w:pPr>
      <w:r>
        <w:rPr>
          <w:noProof/>
        </w:rPr>
        <w:t>二、发展规划分析</w:t>
      </w:r>
      <w:r>
        <w:rPr>
          <w:noProof/>
        </w:rPr>
        <w:tab/>
      </w:r>
      <w:r>
        <w:rPr>
          <w:noProof/>
        </w:rPr>
        <w:fldChar w:fldCharType="begin"/>
      </w:r>
      <w:r>
        <w:rPr>
          <w:noProof/>
        </w:rPr>
        <w:instrText xml:space="preserve"> PAGEREF _Toc158067306 \h </w:instrText>
      </w:r>
      <w:r>
        <w:rPr>
          <w:noProof/>
        </w:rPr>
        <w:fldChar w:fldCharType="separate"/>
      </w:r>
      <w:r>
        <w:rPr>
          <w:noProof/>
        </w:rPr>
        <w:t>9</w:t>
      </w:r>
      <w:r>
        <w:rPr>
          <w:noProof/>
        </w:rPr>
        <w:fldChar w:fldCharType="end"/>
      </w:r>
    </w:p>
    <w:p w:rsidR="008E4E80" w14:paraId="37C969F1" w14:textId="161C55DC">
      <w:pPr>
        <w:pStyle w:val="TOC2"/>
        <w:tabs>
          <w:tab w:val="right" w:leader="dot" w:pos="8296"/>
        </w:tabs>
        <w:rPr>
          <w:noProof/>
        </w:rPr>
      </w:pPr>
      <w:r>
        <w:rPr>
          <w:noProof/>
        </w:rPr>
        <w:t>(一)、公司发展规划</w:t>
      </w:r>
      <w:r>
        <w:rPr>
          <w:noProof/>
        </w:rPr>
        <w:tab/>
      </w:r>
      <w:r>
        <w:rPr>
          <w:noProof/>
        </w:rPr>
        <w:fldChar w:fldCharType="begin"/>
      </w:r>
      <w:r>
        <w:rPr>
          <w:noProof/>
        </w:rPr>
        <w:instrText xml:space="preserve"> PAGEREF _Toc158067307 \h </w:instrText>
      </w:r>
      <w:r>
        <w:rPr>
          <w:noProof/>
        </w:rPr>
        <w:fldChar w:fldCharType="separate"/>
      </w:r>
      <w:r>
        <w:rPr>
          <w:noProof/>
        </w:rPr>
        <w:t>9</w:t>
      </w:r>
      <w:r>
        <w:rPr>
          <w:noProof/>
        </w:rPr>
        <w:fldChar w:fldCharType="end"/>
      </w:r>
    </w:p>
    <w:p w:rsidR="008E4E80" w14:paraId="44F21892" w14:textId="04D65F1E">
      <w:pPr>
        <w:pStyle w:val="TOC2"/>
        <w:tabs>
          <w:tab w:val="right" w:leader="dot" w:pos="8296"/>
        </w:tabs>
        <w:rPr>
          <w:noProof/>
        </w:rPr>
      </w:pPr>
      <w:r>
        <w:rPr>
          <w:noProof/>
        </w:rPr>
        <w:t>(二)、保障措施</w:t>
      </w:r>
      <w:r>
        <w:rPr>
          <w:noProof/>
        </w:rPr>
        <w:tab/>
      </w:r>
      <w:r>
        <w:rPr>
          <w:noProof/>
        </w:rPr>
        <w:fldChar w:fldCharType="begin"/>
      </w:r>
      <w:r>
        <w:rPr>
          <w:noProof/>
        </w:rPr>
        <w:instrText xml:space="preserve"> PAGEREF _Toc158067308 \h </w:instrText>
      </w:r>
      <w:r>
        <w:rPr>
          <w:noProof/>
        </w:rPr>
        <w:fldChar w:fldCharType="separate"/>
      </w:r>
      <w:r>
        <w:rPr>
          <w:noProof/>
        </w:rPr>
        <w:t>12</w:t>
      </w:r>
      <w:r>
        <w:rPr>
          <w:noProof/>
        </w:rPr>
        <w:fldChar w:fldCharType="end"/>
      </w:r>
    </w:p>
    <w:p w:rsidR="008E4E80" w14:paraId="16A56099" w14:textId="7BC352E0">
      <w:pPr>
        <w:pStyle w:val="TOC1"/>
        <w:tabs>
          <w:tab w:val="right" w:leader="dot" w:pos="8296"/>
        </w:tabs>
        <w:rPr>
          <w:noProof/>
        </w:rPr>
      </w:pPr>
      <w:r>
        <w:rPr>
          <w:noProof/>
        </w:rPr>
        <w:t>三、技术创新风险的探讨</w:t>
      </w:r>
      <w:r>
        <w:rPr>
          <w:noProof/>
        </w:rPr>
        <w:tab/>
      </w:r>
      <w:r>
        <w:rPr>
          <w:noProof/>
        </w:rPr>
        <w:fldChar w:fldCharType="begin"/>
      </w:r>
      <w:r>
        <w:rPr>
          <w:noProof/>
        </w:rPr>
        <w:instrText xml:space="preserve"> PAGEREF _Toc158067309 \h </w:instrText>
      </w:r>
      <w:r>
        <w:rPr>
          <w:noProof/>
        </w:rPr>
        <w:fldChar w:fldCharType="separate"/>
      </w:r>
      <w:r>
        <w:rPr>
          <w:noProof/>
        </w:rPr>
        <w:t>13</w:t>
      </w:r>
      <w:r>
        <w:rPr>
          <w:noProof/>
        </w:rPr>
        <w:fldChar w:fldCharType="end"/>
      </w:r>
    </w:p>
    <w:p w:rsidR="008E4E80" w14:paraId="617792F7" w14:textId="1D0A90ED">
      <w:pPr>
        <w:pStyle w:val="TOC2"/>
        <w:tabs>
          <w:tab w:val="right" w:leader="dot" w:pos="8296"/>
        </w:tabs>
        <w:rPr>
          <w:noProof/>
        </w:rPr>
      </w:pPr>
      <w:r>
        <w:rPr>
          <w:noProof/>
        </w:rPr>
        <w:t>(一)、技术创新风险的探讨</w:t>
      </w:r>
      <w:r>
        <w:rPr>
          <w:noProof/>
        </w:rPr>
        <w:tab/>
      </w:r>
      <w:r>
        <w:rPr>
          <w:noProof/>
        </w:rPr>
        <w:fldChar w:fldCharType="begin"/>
      </w:r>
      <w:r>
        <w:rPr>
          <w:noProof/>
        </w:rPr>
        <w:instrText xml:space="preserve"> PAGEREF _Toc158067310 \h </w:instrText>
      </w:r>
      <w:r>
        <w:rPr>
          <w:noProof/>
        </w:rPr>
        <w:fldChar w:fldCharType="separate"/>
      </w:r>
      <w:r>
        <w:rPr>
          <w:noProof/>
        </w:rPr>
        <w:t>13</w:t>
      </w:r>
      <w:r>
        <w:rPr>
          <w:noProof/>
        </w:rPr>
        <w:fldChar w:fldCharType="end"/>
      </w:r>
    </w:p>
    <w:p w:rsidR="008E4E80" w14:paraId="434DEF36" w14:textId="5FCEBE1C">
      <w:pPr>
        <w:pStyle w:val="TOC1"/>
        <w:tabs>
          <w:tab w:val="right" w:leader="dot" w:pos="8296"/>
        </w:tabs>
        <w:rPr>
          <w:noProof/>
        </w:rPr>
      </w:pPr>
      <w:r>
        <w:rPr>
          <w:noProof/>
        </w:rPr>
        <w:t>四、人力资源风险管理的主要内容</w:t>
      </w:r>
      <w:r>
        <w:rPr>
          <w:noProof/>
        </w:rPr>
        <w:tab/>
      </w:r>
      <w:r>
        <w:rPr>
          <w:noProof/>
        </w:rPr>
        <w:fldChar w:fldCharType="begin"/>
      </w:r>
      <w:r>
        <w:rPr>
          <w:noProof/>
        </w:rPr>
        <w:instrText xml:space="preserve"> PAGEREF _Toc158067311 \h </w:instrText>
      </w:r>
      <w:r>
        <w:rPr>
          <w:noProof/>
        </w:rPr>
        <w:fldChar w:fldCharType="separate"/>
      </w:r>
      <w:r>
        <w:rPr>
          <w:noProof/>
        </w:rPr>
        <w:t>15</w:t>
      </w:r>
      <w:r>
        <w:rPr>
          <w:noProof/>
        </w:rPr>
        <w:fldChar w:fldCharType="end"/>
      </w:r>
    </w:p>
    <w:p w:rsidR="008E4E80" w14:paraId="1FDED086" w14:textId="20E01A40">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_Toc158067312 \h </w:instrText>
      </w:r>
      <w:r>
        <w:rPr>
          <w:noProof/>
        </w:rPr>
        <w:fldChar w:fldCharType="separate"/>
      </w:r>
      <w:r>
        <w:rPr>
          <w:noProof/>
        </w:rPr>
        <w:t>15</w:t>
      </w:r>
      <w:r>
        <w:rPr>
          <w:noProof/>
        </w:rPr>
        <w:fldChar w:fldCharType="end"/>
      </w:r>
    </w:p>
    <w:p w:rsidR="008E4E80" w14:paraId="41F2595B" w14:textId="0EB9E9F5">
      <w:pPr>
        <w:pStyle w:val="TOC1"/>
        <w:tabs>
          <w:tab w:val="right" w:leader="dot" w:pos="8296"/>
        </w:tabs>
        <w:rPr>
          <w:noProof/>
        </w:rPr>
      </w:pPr>
      <w:r>
        <w:rPr>
          <w:noProof/>
        </w:rPr>
        <w:t>五、战略制订框架</w:t>
      </w:r>
      <w:r>
        <w:rPr>
          <w:noProof/>
        </w:rPr>
        <w:tab/>
      </w:r>
      <w:r>
        <w:rPr>
          <w:noProof/>
        </w:rPr>
        <w:fldChar w:fldCharType="begin"/>
      </w:r>
      <w:r>
        <w:rPr>
          <w:noProof/>
        </w:rPr>
        <w:instrText xml:space="preserve"> PAGEREF _Toc158067313 \h </w:instrText>
      </w:r>
      <w:r>
        <w:rPr>
          <w:noProof/>
        </w:rPr>
        <w:fldChar w:fldCharType="separate"/>
      </w:r>
      <w:r>
        <w:rPr>
          <w:noProof/>
        </w:rPr>
        <w:t>21</w:t>
      </w:r>
      <w:r>
        <w:rPr>
          <w:noProof/>
        </w:rPr>
        <w:fldChar w:fldCharType="end"/>
      </w:r>
    </w:p>
    <w:p w:rsidR="008E4E80" w14:paraId="095AC623" w14:textId="73779171">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_Toc158067314 \h </w:instrText>
      </w:r>
      <w:r>
        <w:rPr>
          <w:noProof/>
        </w:rPr>
        <w:fldChar w:fldCharType="separate"/>
      </w:r>
      <w:r>
        <w:rPr>
          <w:noProof/>
        </w:rPr>
        <w:t>21</w:t>
      </w:r>
      <w:r>
        <w:rPr>
          <w:noProof/>
        </w:rPr>
        <w:fldChar w:fldCharType="end"/>
      </w:r>
    </w:p>
    <w:p w:rsidR="008E4E80" w14:paraId="7A6FEA87" w14:textId="3487739D">
      <w:pPr>
        <w:pStyle w:val="TOC1"/>
        <w:tabs>
          <w:tab w:val="right" w:leader="dot" w:pos="8296"/>
        </w:tabs>
        <w:rPr>
          <w:noProof/>
        </w:rPr>
      </w:pPr>
      <w:r>
        <w:rPr>
          <w:noProof/>
        </w:rPr>
        <w:t>六、公司概况</w:t>
      </w:r>
      <w:r>
        <w:rPr>
          <w:noProof/>
        </w:rPr>
        <w:tab/>
      </w:r>
      <w:r>
        <w:rPr>
          <w:noProof/>
        </w:rPr>
        <w:fldChar w:fldCharType="begin"/>
      </w:r>
      <w:r>
        <w:rPr>
          <w:noProof/>
        </w:rPr>
        <w:instrText xml:space="preserve"> PAGEREF _Toc158067315 \h </w:instrText>
      </w:r>
      <w:r>
        <w:rPr>
          <w:noProof/>
        </w:rPr>
        <w:fldChar w:fldCharType="separate"/>
      </w:r>
      <w:r>
        <w:rPr>
          <w:noProof/>
        </w:rPr>
        <w:t>22</w:t>
      </w:r>
      <w:r>
        <w:rPr>
          <w:noProof/>
        </w:rPr>
        <w:fldChar w:fldCharType="end"/>
      </w:r>
    </w:p>
    <w:p w:rsidR="008E4E80" w14:paraId="328537A0" w14:textId="1C25B90C">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_Toc158067316 \h </w:instrText>
      </w:r>
      <w:r>
        <w:rPr>
          <w:noProof/>
        </w:rPr>
        <w:fldChar w:fldCharType="separate"/>
      </w:r>
      <w:r>
        <w:rPr>
          <w:noProof/>
        </w:rPr>
        <w:t>22</w:t>
      </w:r>
      <w:r>
        <w:rPr>
          <w:noProof/>
        </w:rPr>
        <w:fldChar w:fldCharType="end"/>
      </w:r>
    </w:p>
    <w:p w:rsidR="008E4E80" w14:paraId="3BB3D542" w14:textId="5155666D">
      <w:pPr>
        <w:pStyle w:val="TOC2"/>
        <w:tabs>
          <w:tab w:val="right" w:leader="dot" w:pos="8296"/>
        </w:tabs>
        <w:rPr>
          <w:noProof/>
        </w:rPr>
      </w:pPr>
      <w:r>
        <w:rPr>
          <w:noProof/>
        </w:rPr>
        <w:t>(二)、公司主要财务数据</w:t>
      </w:r>
      <w:r>
        <w:rPr>
          <w:noProof/>
        </w:rPr>
        <w:tab/>
      </w:r>
      <w:r>
        <w:rPr>
          <w:noProof/>
        </w:rPr>
        <w:fldChar w:fldCharType="begin"/>
      </w:r>
      <w:r>
        <w:rPr>
          <w:noProof/>
        </w:rPr>
        <w:instrText xml:space="preserve"> PAGEREF _Toc158067317 \h </w:instrText>
      </w:r>
      <w:r>
        <w:rPr>
          <w:noProof/>
        </w:rPr>
        <w:fldChar w:fldCharType="separate"/>
      </w:r>
      <w:r>
        <w:rPr>
          <w:noProof/>
        </w:rPr>
        <w:t>22</w:t>
      </w:r>
      <w:r>
        <w:rPr>
          <w:noProof/>
        </w:rPr>
        <w:fldChar w:fldCharType="end"/>
      </w:r>
    </w:p>
    <w:p w:rsidR="008E4E80" w14:paraId="7D092089" w14:textId="4F6CE14E">
      <w:pPr>
        <w:pStyle w:val="TOC1"/>
        <w:tabs>
          <w:tab w:val="right" w:leader="dot" w:pos="8296"/>
        </w:tabs>
        <w:rPr>
          <w:noProof/>
        </w:rPr>
      </w:pPr>
      <w:r>
        <w:rPr>
          <w:noProof/>
        </w:rPr>
        <w:t>七、产业环境分析</w:t>
      </w:r>
      <w:r>
        <w:rPr>
          <w:noProof/>
        </w:rPr>
        <w:tab/>
      </w:r>
      <w:r>
        <w:rPr>
          <w:noProof/>
        </w:rPr>
        <w:fldChar w:fldCharType="begin"/>
      </w:r>
      <w:r>
        <w:rPr>
          <w:noProof/>
        </w:rPr>
        <w:instrText xml:space="preserve"> PAGEREF _Toc158067318 \h </w:instrText>
      </w:r>
      <w:r>
        <w:rPr>
          <w:noProof/>
        </w:rPr>
        <w:fldChar w:fldCharType="separate"/>
      </w:r>
      <w:r>
        <w:rPr>
          <w:noProof/>
        </w:rPr>
        <w:t>23</w:t>
      </w:r>
      <w:r>
        <w:rPr>
          <w:noProof/>
        </w:rPr>
        <w:fldChar w:fldCharType="end"/>
      </w:r>
    </w:p>
    <w:p w:rsidR="008E4E80" w14:paraId="6232269F" w14:textId="4E010097">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_Toc158067319 \h </w:instrText>
      </w:r>
      <w:r>
        <w:rPr>
          <w:noProof/>
        </w:rPr>
        <w:fldChar w:fldCharType="separate"/>
      </w:r>
      <w:r>
        <w:rPr>
          <w:noProof/>
        </w:rPr>
        <w:t>24</w:t>
      </w:r>
      <w:r>
        <w:rPr>
          <w:noProof/>
        </w:rPr>
        <w:fldChar w:fldCharType="end"/>
      </w:r>
    </w:p>
    <w:p w:rsidR="008E4E80" w14:paraId="39008F88" w14:textId="03DD597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八、SWOT分析说明</w:t>
      </w:r>
      <w:r>
        <w:rPr>
          <w:noProof/>
        </w:rPr>
        <w:tab/>
      </w:r>
      <w:r>
        <w:rPr>
          <w:noProof/>
        </w:rPr>
        <w:fldChar w:fldCharType="begin"/>
      </w:r>
      <w:r>
        <w:rPr>
          <w:noProof/>
        </w:rPr>
        <w:instrText xml:space="preserve"> PAGEREF _Toc158067320 \h </w:instrText>
      </w:r>
      <w:r>
        <w:rPr>
          <w:noProof/>
        </w:rPr>
        <w:fldChar w:fldCharType="separate"/>
      </w:r>
      <w:r>
        <w:rPr>
          <w:noProof/>
        </w:rPr>
        <w:t>25</w:t>
      </w:r>
      <w:r>
        <w:rPr>
          <w:noProof/>
        </w:rPr>
        <w:fldChar w:fldCharType="end"/>
      </w:r>
    </w:p>
    <w:p w:rsidR="008E4E80" w14:paraId="658F3237" w14:textId="10D8640F">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_Toc158067321 \h </w:instrText>
      </w:r>
      <w:r>
        <w:rPr>
          <w:noProof/>
        </w:rPr>
        <w:fldChar w:fldCharType="separate"/>
      </w:r>
      <w:r>
        <w:rPr>
          <w:noProof/>
        </w:rPr>
        <w:t>25</w:t>
      </w:r>
      <w:r>
        <w:rPr>
          <w:noProof/>
        </w:rPr>
        <w:fldChar w:fldCharType="end"/>
      </w:r>
    </w:p>
    <w:p w:rsidR="008E4E80" w14:paraId="418651B4" w14:textId="67534062">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_Toc158067322 \h </w:instrText>
      </w:r>
      <w:r>
        <w:rPr>
          <w:noProof/>
        </w:rPr>
        <w:fldChar w:fldCharType="separate"/>
      </w:r>
      <w:r>
        <w:rPr>
          <w:noProof/>
        </w:rPr>
        <w:t>26</w:t>
      </w:r>
      <w:r>
        <w:rPr>
          <w:noProof/>
        </w:rPr>
        <w:fldChar w:fldCharType="end"/>
      </w:r>
    </w:p>
    <w:p w:rsidR="008E4E80" w14:paraId="58F94B8B" w14:textId="389172D1">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_Toc158067323 \h </w:instrText>
      </w:r>
      <w:r>
        <w:rPr>
          <w:noProof/>
        </w:rPr>
        <w:fldChar w:fldCharType="separate"/>
      </w:r>
      <w:r>
        <w:rPr>
          <w:noProof/>
        </w:rPr>
        <w:t>29</w:t>
      </w:r>
      <w:r>
        <w:rPr>
          <w:noProof/>
        </w:rPr>
        <w:fldChar w:fldCharType="end"/>
      </w:r>
    </w:p>
    <w:p w:rsidR="008E4E80" w14:paraId="6ED3F593" w14:textId="4764A5B1">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_Toc158067324 \h </w:instrText>
      </w:r>
      <w:r>
        <w:rPr>
          <w:noProof/>
        </w:rPr>
        <w:fldChar w:fldCharType="separate"/>
      </w:r>
      <w:r>
        <w:rPr>
          <w:noProof/>
        </w:rPr>
        <w:t>30</w:t>
      </w:r>
      <w:r>
        <w:rPr>
          <w:noProof/>
        </w:rPr>
        <w:fldChar w:fldCharType="end"/>
      </w:r>
    </w:p>
    <w:p w:rsidR="008E4E80" w14:paraId="5480FFB0" w14:textId="7828F6DA">
      <w:pPr>
        <w:pStyle w:val="TOC1"/>
        <w:tabs>
          <w:tab w:val="right" w:leader="dot" w:pos="8296"/>
        </w:tabs>
        <w:rPr>
          <w:noProof/>
        </w:rPr>
      </w:pPr>
      <w:r>
        <w:rPr>
          <w:noProof/>
        </w:rPr>
        <w:t>九、组织结构的基本类型</w:t>
      </w:r>
      <w:r>
        <w:rPr>
          <w:noProof/>
        </w:rPr>
        <w:tab/>
      </w:r>
      <w:r>
        <w:rPr>
          <w:noProof/>
        </w:rPr>
        <w:fldChar w:fldCharType="begin"/>
      </w:r>
      <w:r>
        <w:rPr>
          <w:noProof/>
        </w:rPr>
        <w:instrText xml:space="preserve"> PAGEREF _Toc158067325 \h </w:instrText>
      </w:r>
      <w:r>
        <w:rPr>
          <w:noProof/>
        </w:rPr>
        <w:fldChar w:fldCharType="separate"/>
      </w:r>
      <w:r>
        <w:rPr>
          <w:noProof/>
        </w:rPr>
        <w:t>33</w:t>
      </w:r>
      <w:r>
        <w:rPr>
          <w:noProof/>
        </w:rPr>
        <w:fldChar w:fldCharType="end"/>
      </w:r>
    </w:p>
    <w:p w:rsidR="008E4E80" w14:paraId="73DDE35E" w14:textId="218EA91F">
      <w:pPr>
        <w:pStyle w:val="TOC2"/>
        <w:tabs>
          <w:tab w:val="right" w:leader="dot" w:pos="8296"/>
        </w:tabs>
        <w:rPr>
          <w:noProof/>
        </w:rPr>
      </w:pPr>
      <w:r>
        <w:rPr>
          <w:noProof/>
        </w:rPr>
        <w:t>(一)、组织结构的基本类型</w:t>
      </w:r>
      <w:r>
        <w:rPr>
          <w:noProof/>
        </w:rPr>
        <w:tab/>
      </w:r>
      <w:r>
        <w:rPr>
          <w:noProof/>
        </w:rPr>
        <w:fldChar w:fldCharType="begin"/>
      </w:r>
      <w:r>
        <w:rPr>
          <w:noProof/>
        </w:rPr>
        <w:instrText xml:space="preserve"> PAGEREF _Toc158067326 \h </w:instrText>
      </w:r>
      <w:r>
        <w:rPr>
          <w:noProof/>
        </w:rPr>
        <w:fldChar w:fldCharType="separate"/>
      </w:r>
      <w:r>
        <w:rPr>
          <w:noProof/>
        </w:rPr>
        <w:t>33</w:t>
      </w:r>
      <w:r>
        <w:rPr>
          <w:noProof/>
        </w:rPr>
        <w:fldChar w:fldCharType="end"/>
      </w:r>
    </w:p>
    <w:p w:rsidR="008E4E80" w14:paraId="22688496" w14:textId="74A5655C">
      <w:pPr>
        <w:pStyle w:val="TOC1"/>
        <w:tabs>
          <w:tab w:val="right" w:leader="dot" w:pos="8296"/>
        </w:tabs>
        <w:rPr>
          <w:noProof/>
        </w:rPr>
      </w:pPr>
      <w:r>
        <w:rPr>
          <w:noProof/>
        </w:rPr>
        <w:t>十、人力资源的特点及管理过程</w:t>
      </w:r>
      <w:r>
        <w:rPr>
          <w:noProof/>
        </w:rPr>
        <w:tab/>
      </w:r>
      <w:r>
        <w:rPr>
          <w:noProof/>
        </w:rPr>
        <w:fldChar w:fldCharType="begin"/>
      </w:r>
      <w:r>
        <w:rPr>
          <w:noProof/>
        </w:rPr>
        <w:instrText xml:space="preserve"> PAGEREF _Toc158067327 \h </w:instrText>
      </w:r>
      <w:r>
        <w:rPr>
          <w:noProof/>
        </w:rPr>
        <w:fldChar w:fldCharType="separate"/>
      </w:r>
      <w:r>
        <w:rPr>
          <w:noProof/>
        </w:rPr>
        <w:t>34</w:t>
      </w:r>
      <w:r>
        <w:rPr>
          <w:noProof/>
        </w:rPr>
        <w:fldChar w:fldCharType="end"/>
      </w:r>
    </w:p>
    <w:p w:rsidR="008E4E80" w14:paraId="1EB336A7" w14:textId="39E245AB">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_Toc158067328 \h </w:instrText>
      </w:r>
      <w:r>
        <w:rPr>
          <w:noProof/>
        </w:rPr>
        <w:fldChar w:fldCharType="separate"/>
      </w:r>
      <w:r>
        <w:rPr>
          <w:noProof/>
        </w:rPr>
        <w:t>34</w:t>
      </w:r>
      <w:r>
        <w:rPr>
          <w:noProof/>
        </w:rPr>
        <w:fldChar w:fldCharType="end"/>
      </w:r>
    </w:p>
    <w:p w:rsidR="008E4E80" w14:paraId="5C445512" w14:textId="7AEF8BE3">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_Toc158067329 \h </w:instrText>
      </w:r>
      <w:r>
        <w:rPr>
          <w:noProof/>
        </w:rPr>
        <w:fldChar w:fldCharType="separate"/>
      </w:r>
      <w:r>
        <w:rPr>
          <w:noProof/>
        </w:rPr>
        <w:t>35</w:t>
      </w:r>
      <w:r>
        <w:rPr>
          <w:noProof/>
        </w:rPr>
        <w:fldChar w:fldCharType="end"/>
      </w:r>
    </w:p>
    <w:p w:rsidR="008E4E80" w14:paraId="44807A6A" w14:textId="6503FD75">
      <w:pPr>
        <w:pStyle w:val="TOC1"/>
        <w:tabs>
          <w:tab w:val="right" w:leader="dot" w:pos="8296"/>
        </w:tabs>
        <w:rPr>
          <w:noProof/>
        </w:rPr>
      </w:pPr>
      <w:r>
        <w:rPr>
          <w:noProof/>
        </w:rPr>
        <w:t>十一、战略实施的基本原则</w:t>
      </w:r>
      <w:r>
        <w:rPr>
          <w:noProof/>
        </w:rPr>
        <w:tab/>
      </w:r>
      <w:r>
        <w:rPr>
          <w:noProof/>
        </w:rPr>
        <w:fldChar w:fldCharType="begin"/>
      </w:r>
      <w:r>
        <w:rPr>
          <w:noProof/>
        </w:rPr>
        <w:instrText xml:space="preserve"> PAGEREF _Toc158067330 \h </w:instrText>
      </w:r>
      <w:r>
        <w:rPr>
          <w:noProof/>
        </w:rPr>
        <w:fldChar w:fldCharType="separate"/>
      </w:r>
      <w:r>
        <w:rPr>
          <w:noProof/>
        </w:rPr>
        <w:t>37</w:t>
      </w:r>
      <w:r>
        <w:rPr>
          <w:noProof/>
        </w:rPr>
        <w:fldChar w:fldCharType="end"/>
      </w:r>
    </w:p>
    <w:p w:rsidR="008E4E80" w14:paraId="0FE51D69" w14:textId="738B3191">
      <w:pPr>
        <w:pStyle w:val="TOC2"/>
        <w:tabs>
          <w:tab w:val="right" w:leader="dot" w:pos="8296"/>
        </w:tabs>
        <w:rPr>
          <w:noProof/>
        </w:rPr>
      </w:pPr>
      <w:r>
        <w:rPr>
          <w:noProof/>
        </w:rPr>
        <w:t>(一)、战略实施的基本原则</w:t>
      </w:r>
      <w:r>
        <w:rPr>
          <w:noProof/>
        </w:rPr>
        <w:tab/>
      </w:r>
      <w:r>
        <w:rPr>
          <w:noProof/>
        </w:rPr>
        <w:fldChar w:fldCharType="begin"/>
      </w:r>
      <w:r>
        <w:rPr>
          <w:noProof/>
        </w:rPr>
        <w:instrText xml:space="preserve"> PAGEREF _Toc158067331 \h </w:instrText>
      </w:r>
      <w:r>
        <w:rPr>
          <w:noProof/>
        </w:rPr>
        <w:fldChar w:fldCharType="separate"/>
      </w:r>
      <w:r>
        <w:rPr>
          <w:noProof/>
        </w:rPr>
        <w:t>37</w:t>
      </w:r>
      <w:r>
        <w:rPr>
          <w:noProof/>
        </w:rPr>
        <w:fldChar w:fldCharType="end"/>
      </w:r>
    </w:p>
    <w:p w:rsidR="008E4E80" w14:paraId="63A60402" w14:textId="783E8D36">
      <w:pPr>
        <w:pStyle w:val="TOC1"/>
        <w:tabs>
          <w:tab w:val="right" w:leader="dot" w:pos="8296"/>
        </w:tabs>
        <w:rPr>
          <w:noProof/>
        </w:rPr>
      </w:pPr>
      <w:r>
        <w:rPr>
          <w:noProof/>
        </w:rPr>
        <w:t>十二、员工培训与绩效提升</w:t>
      </w:r>
      <w:r>
        <w:rPr>
          <w:noProof/>
        </w:rPr>
        <w:tab/>
      </w:r>
      <w:r>
        <w:rPr>
          <w:noProof/>
        </w:rPr>
        <w:fldChar w:fldCharType="begin"/>
      </w:r>
      <w:r>
        <w:rPr>
          <w:noProof/>
        </w:rPr>
        <w:instrText xml:space="preserve"> PAGEREF _Toc158067332 \h </w:instrText>
      </w:r>
      <w:r>
        <w:rPr>
          <w:noProof/>
        </w:rPr>
        <w:fldChar w:fldCharType="separate"/>
      </w:r>
      <w:r>
        <w:rPr>
          <w:noProof/>
        </w:rPr>
        <w:t>39</w:t>
      </w:r>
      <w:r>
        <w:rPr>
          <w:noProof/>
        </w:rPr>
        <w:fldChar w:fldCharType="end"/>
      </w:r>
    </w:p>
    <w:p w:rsidR="008E4E80" w14:paraId="72F4A9C6" w14:textId="749579A6">
      <w:pPr>
        <w:pStyle w:val="TOC2"/>
        <w:tabs>
          <w:tab w:val="right" w:leader="dot" w:pos="8296"/>
        </w:tabs>
        <w:rPr>
          <w:noProof/>
        </w:rPr>
      </w:pPr>
      <w:r>
        <w:rPr>
          <w:noProof/>
        </w:rPr>
        <w:t>(一)、培训需求分析与计划</w:t>
      </w:r>
      <w:r>
        <w:rPr>
          <w:noProof/>
        </w:rPr>
        <w:tab/>
      </w:r>
      <w:r>
        <w:rPr>
          <w:noProof/>
        </w:rPr>
        <w:fldChar w:fldCharType="begin"/>
      </w:r>
      <w:r>
        <w:rPr>
          <w:noProof/>
        </w:rPr>
        <w:instrText xml:space="preserve"> PAGEREF _Toc158067333 \h </w:instrText>
      </w:r>
      <w:r>
        <w:rPr>
          <w:noProof/>
        </w:rPr>
        <w:fldChar w:fldCharType="separate"/>
      </w:r>
      <w:r>
        <w:rPr>
          <w:noProof/>
        </w:rPr>
        <w:t>39</w:t>
      </w:r>
      <w:r>
        <w:rPr>
          <w:noProof/>
        </w:rPr>
        <w:fldChar w:fldCharType="end"/>
      </w:r>
    </w:p>
    <w:p w:rsidR="008E4E80" w14:paraId="2F220419" w14:textId="795A82EC">
      <w:pPr>
        <w:pStyle w:val="TOC2"/>
        <w:tabs>
          <w:tab w:val="right" w:leader="dot" w:pos="8296"/>
        </w:tabs>
        <w:rPr>
          <w:noProof/>
        </w:rPr>
      </w:pPr>
      <w:r>
        <w:rPr>
          <w:noProof/>
        </w:rPr>
        <w:t>(二)、绩效评价体系与激励机制</w:t>
      </w:r>
      <w:r>
        <w:rPr>
          <w:noProof/>
        </w:rPr>
        <w:tab/>
      </w:r>
      <w:r>
        <w:rPr>
          <w:noProof/>
        </w:rPr>
        <w:fldChar w:fldCharType="begin"/>
      </w:r>
      <w:r>
        <w:rPr>
          <w:noProof/>
        </w:rPr>
        <w:instrText xml:space="preserve"> PAGEREF _Toc158067334 \h </w:instrText>
      </w:r>
      <w:r>
        <w:rPr>
          <w:noProof/>
        </w:rPr>
        <w:fldChar w:fldCharType="separate"/>
      </w:r>
      <w:r>
        <w:rPr>
          <w:noProof/>
        </w:rPr>
        <w:t>41</w:t>
      </w:r>
      <w:r>
        <w:rPr>
          <w:noProof/>
        </w:rPr>
        <w:fldChar w:fldCharType="end"/>
      </w:r>
    </w:p>
    <w:p w:rsidR="008E4E80" w14:paraId="4703ED9A" w14:textId="4D0288C6">
      <w:pPr>
        <w:pStyle w:val="TOC2"/>
        <w:tabs>
          <w:tab w:val="right" w:leader="dot" w:pos="8296"/>
        </w:tabs>
        <w:rPr>
          <w:noProof/>
        </w:rPr>
      </w:pPr>
      <w:r>
        <w:rPr>
          <w:noProof/>
        </w:rPr>
        <w:t>(三)、职业发展规划与晋升通道</w:t>
      </w:r>
      <w:r>
        <w:rPr>
          <w:noProof/>
        </w:rPr>
        <w:tab/>
      </w:r>
      <w:r>
        <w:rPr>
          <w:noProof/>
        </w:rPr>
        <w:fldChar w:fldCharType="begin"/>
      </w:r>
      <w:r>
        <w:rPr>
          <w:noProof/>
        </w:rPr>
        <w:instrText xml:space="preserve"> PAGEREF _Toc158067335 \h </w:instrText>
      </w:r>
      <w:r>
        <w:rPr>
          <w:noProof/>
        </w:rPr>
        <w:fldChar w:fldCharType="separate"/>
      </w:r>
      <w:r>
        <w:rPr>
          <w:noProof/>
        </w:rPr>
        <w:t>44</w:t>
      </w:r>
      <w:r>
        <w:rPr>
          <w:noProof/>
        </w:rPr>
        <w:fldChar w:fldCharType="end"/>
      </w:r>
    </w:p>
    <w:p w:rsidR="008E4E80" w14:paraId="7CBF0176" w14:textId="6A8FBBA3">
      <w:pPr>
        <w:pStyle w:val="TOC2"/>
        <w:tabs>
          <w:tab w:val="right" w:leader="dot" w:pos="8296"/>
        </w:tabs>
        <w:rPr>
          <w:noProof/>
        </w:rPr>
      </w:pPr>
      <w:r>
        <w:rPr>
          <w:noProof/>
        </w:rPr>
        <w:t>(四)、员工满意度与团队凝聚力</w:t>
      </w:r>
      <w:r>
        <w:rPr>
          <w:noProof/>
        </w:rPr>
        <w:tab/>
      </w:r>
      <w:r>
        <w:rPr>
          <w:noProof/>
        </w:rPr>
        <w:fldChar w:fldCharType="begin"/>
      </w:r>
      <w:r>
        <w:rPr>
          <w:noProof/>
        </w:rPr>
        <w:instrText xml:space="preserve"> PAGEREF _Toc158067336 \h </w:instrText>
      </w:r>
      <w:r>
        <w:rPr>
          <w:noProof/>
        </w:rPr>
        <w:fldChar w:fldCharType="separate"/>
      </w:r>
      <w:r>
        <w:rPr>
          <w:noProof/>
        </w:rPr>
        <w:t>45</w:t>
      </w:r>
      <w:r>
        <w:rPr>
          <w:noProof/>
        </w:rPr>
        <w:fldChar w:fldCharType="end"/>
      </w:r>
    </w:p>
    <w:p w:rsidR="008E4E80" w14:paraId="46A807E0" w14:textId="75F46C2E">
      <w:pPr>
        <w:pStyle w:val="TOC1"/>
        <w:tabs>
          <w:tab w:val="right" w:leader="dot" w:pos="8296"/>
        </w:tabs>
        <w:rPr>
          <w:noProof/>
        </w:rPr>
      </w:pPr>
      <w:r>
        <w:rPr>
          <w:noProof/>
        </w:rPr>
        <w:t>十三、扫地机行业企业过去战略的影响</w:t>
      </w:r>
      <w:r>
        <w:rPr>
          <w:noProof/>
        </w:rPr>
        <w:tab/>
      </w:r>
      <w:r>
        <w:rPr>
          <w:noProof/>
        </w:rPr>
        <w:fldChar w:fldCharType="begin"/>
      </w:r>
      <w:r>
        <w:rPr>
          <w:noProof/>
        </w:rPr>
        <w:instrText xml:space="preserve"> PAGEREF _Toc158067337 \h </w:instrText>
      </w:r>
      <w:r>
        <w:rPr>
          <w:noProof/>
        </w:rPr>
        <w:fldChar w:fldCharType="separate"/>
      </w:r>
      <w:r>
        <w:rPr>
          <w:noProof/>
        </w:rPr>
        <w:t>46</w:t>
      </w:r>
      <w:r>
        <w:rPr>
          <w:noProof/>
        </w:rPr>
        <w:fldChar w:fldCharType="end"/>
      </w:r>
    </w:p>
    <w:p w:rsidR="008E4E80" w14:paraId="3742E787" w14:textId="6BAF7AE5">
      <w:pPr>
        <w:pStyle w:val="TOC2"/>
        <w:tabs>
          <w:tab w:val="right" w:leader="dot" w:pos="8296"/>
        </w:tabs>
        <w:rPr>
          <w:noProof/>
        </w:rPr>
      </w:pPr>
      <w:r>
        <w:rPr>
          <w:noProof/>
        </w:rPr>
        <w:t>(一)、扫地机行业企业过去战略的影响</w:t>
      </w:r>
      <w:r>
        <w:rPr>
          <w:noProof/>
        </w:rPr>
        <w:tab/>
      </w:r>
      <w:r>
        <w:rPr>
          <w:noProof/>
        </w:rPr>
        <w:fldChar w:fldCharType="begin"/>
      </w:r>
      <w:r>
        <w:rPr>
          <w:noProof/>
        </w:rPr>
        <w:instrText xml:space="preserve"> PAGEREF _Toc158067338 \h </w:instrText>
      </w:r>
      <w:r>
        <w:rPr>
          <w:noProof/>
        </w:rPr>
        <w:fldChar w:fldCharType="separate"/>
      </w:r>
      <w:r>
        <w:rPr>
          <w:noProof/>
        </w:rPr>
        <w:t>46</w:t>
      </w:r>
      <w:r>
        <w:rPr>
          <w:noProof/>
        </w:rPr>
        <w:fldChar w:fldCharType="end"/>
      </w:r>
    </w:p>
    <w:p w:rsidR="008E4E80" w14:paraId="1CB90701" w14:textId="43550934">
      <w:pPr>
        <w:pStyle w:val="TOC1"/>
        <w:tabs>
          <w:tab w:val="right" w:leader="dot" w:pos="8296"/>
        </w:tabs>
        <w:rPr>
          <w:noProof/>
        </w:rPr>
      </w:pPr>
      <w:r>
        <w:rPr>
          <w:noProof/>
        </w:rPr>
        <w:t>十四、必要性分析</w:t>
      </w:r>
      <w:r>
        <w:rPr>
          <w:noProof/>
        </w:rPr>
        <w:tab/>
      </w:r>
      <w:r>
        <w:rPr>
          <w:noProof/>
        </w:rPr>
        <w:fldChar w:fldCharType="begin"/>
      </w:r>
      <w:r>
        <w:rPr>
          <w:noProof/>
        </w:rPr>
        <w:instrText xml:space="preserve"> PAGEREF _Toc158067339 \h </w:instrText>
      </w:r>
      <w:r>
        <w:rPr>
          <w:noProof/>
        </w:rPr>
        <w:fldChar w:fldCharType="separate"/>
      </w:r>
      <w:r>
        <w:rPr>
          <w:noProof/>
        </w:rPr>
        <w:t>47</w:t>
      </w:r>
      <w:r>
        <w:rPr>
          <w:noProof/>
        </w:rPr>
        <w:fldChar w:fldCharType="end"/>
      </w:r>
    </w:p>
    <w:p w:rsidR="008E4E80" w14:paraId="014E667E" w14:textId="19DD0873">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_Toc158067340 \h </w:instrText>
      </w:r>
      <w:r>
        <w:rPr>
          <w:noProof/>
        </w:rPr>
        <w:fldChar w:fldCharType="separate"/>
      </w:r>
      <w:r>
        <w:rPr>
          <w:noProof/>
        </w:rPr>
        <w:t>48</w:t>
      </w:r>
      <w:r>
        <w:rPr>
          <w:noProof/>
        </w:rPr>
        <w:fldChar w:fldCharType="end"/>
      </w:r>
    </w:p>
    <w:p w:rsidR="008E4E80" w14:paraId="37BE9AEF" w14:textId="4234C29C">
      <w:pPr>
        <w:pStyle w:val="TOC1"/>
        <w:tabs>
          <w:tab w:val="right" w:leader="dot" w:pos="8296"/>
        </w:tabs>
        <w:rPr>
          <w:noProof/>
        </w:rPr>
      </w:pPr>
      <w:r>
        <w:rPr>
          <w:noProof/>
        </w:rPr>
        <w:t>十五、战略风险的识别</w:t>
      </w:r>
      <w:r>
        <w:rPr>
          <w:noProof/>
        </w:rPr>
        <w:tab/>
      </w:r>
      <w:r>
        <w:rPr>
          <w:noProof/>
        </w:rPr>
        <w:fldChar w:fldCharType="begin"/>
      </w:r>
      <w:r>
        <w:rPr>
          <w:noProof/>
        </w:rPr>
        <w:instrText xml:space="preserve"> PAGEREF _Toc158067341 \h </w:instrText>
      </w:r>
      <w:r>
        <w:rPr>
          <w:noProof/>
        </w:rPr>
        <w:fldChar w:fldCharType="separate"/>
      </w:r>
      <w:r>
        <w:rPr>
          <w:noProof/>
        </w:rPr>
        <w:t>50</w:t>
      </w:r>
      <w:r>
        <w:rPr>
          <w:noProof/>
        </w:rPr>
        <w:fldChar w:fldCharType="end"/>
      </w:r>
    </w:p>
    <w:p w:rsidR="008E4E80" w14:paraId="264A8E48" w14:textId="2EDCBB3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(一)、扫地机行业企业在确定愿景及使命时的风险识别</w:t>
      </w:r>
      <w:r>
        <w:rPr>
          <w:noProof/>
        </w:rPr>
        <w:tab/>
      </w:r>
      <w:r>
        <w:rPr>
          <w:noProof/>
        </w:rPr>
        <w:fldChar w:fldCharType="begin"/>
      </w:r>
      <w:r>
        <w:rPr>
          <w:noProof/>
        </w:rPr>
        <w:instrText xml:space="preserve"> PAGEREF _Toc158067342 \h </w:instrText>
      </w:r>
      <w:r>
        <w:rPr>
          <w:noProof/>
        </w:rPr>
        <w:fldChar w:fldCharType="separate"/>
      </w:r>
      <w:r>
        <w:rPr>
          <w:noProof/>
        </w:rPr>
        <w:t>50</w:t>
      </w:r>
      <w:r>
        <w:rPr>
          <w:noProof/>
        </w:rPr>
        <w:fldChar w:fldCharType="end"/>
      </w:r>
    </w:p>
    <w:p w:rsidR="008E4E80" w14:paraId="15411BBA" w14:textId="686862FF">
      <w:pPr>
        <w:pStyle w:val="TOC2"/>
        <w:tabs>
          <w:tab w:val="right" w:leader="dot" w:pos="8296"/>
        </w:tabs>
        <w:rPr>
          <w:noProof/>
        </w:rPr>
      </w:pPr>
      <w:r>
        <w:rPr>
          <w:noProof/>
        </w:rPr>
        <w:t>(二)、制定扫地机行业企业战略目标的风险识别</w:t>
      </w:r>
      <w:r>
        <w:rPr>
          <w:noProof/>
        </w:rPr>
        <w:tab/>
      </w:r>
      <w:r>
        <w:rPr>
          <w:noProof/>
        </w:rPr>
        <w:fldChar w:fldCharType="begin"/>
      </w:r>
      <w:r>
        <w:rPr>
          <w:noProof/>
        </w:rPr>
        <w:instrText xml:space="preserve"> PAGEREF _Toc158067343 \h </w:instrText>
      </w:r>
      <w:r>
        <w:rPr>
          <w:noProof/>
        </w:rPr>
        <w:fldChar w:fldCharType="separate"/>
      </w:r>
      <w:r>
        <w:rPr>
          <w:noProof/>
        </w:rPr>
        <w:t>50</w:t>
      </w:r>
      <w:r>
        <w:rPr>
          <w:noProof/>
        </w:rPr>
        <w:fldChar w:fldCharType="end"/>
      </w:r>
    </w:p>
    <w:p w:rsidR="008E4E80" w14:paraId="7DD1718E" w14:textId="46374A1A">
      <w:pPr>
        <w:pStyle w:val="TOC2"/>
        <w:tabs>
          <w:tab w:val="right" w:leader="dot" w:pos="8296"/>
        </w:tabs>
        <w:rPr>
          <w:noProof/>
        </w:rPr>
      </w:pPr>
      <w:r>
        <w:rPr>
          <w:noProof/>
        </w:rPr>
        <w:t>(三)、扫地机行业企业战略分析的风险识别</w:t>
      </w:r>
      <w:r>
        <w:rPr>
          <w:noProof/>
        </w:rPr>
        <w:tab/>
      </w:r>
      <w:r>
        <w:rPr>
          <w:noProof/>
        </w:rPr>
        <w:fldChar w:fldCharType="begin"/>
      </w:r>
      <w:r>
        <w:rPr>
          <w:noProof/>
        </w:rPr>
        <w:instrText xml:space="preserve"> PAGEREF _Toc158067344 \h </w:instrText>
      </w:r>
      <w:r>
        <w:rPr>
          <w:noProof/>
        </w:rPr>
        <w:fldChar w:fldCharType="separate"/>
      </w:r>
      <w:r>
        <w:rPr>
          <w:noProof/>
        </w:rPr>
        <w:t>50</w:t>
      </w:r>
      <w:r>
        <w:rPr>
          <w:noProof/>
        </w:rPr>
        <w:fldChar w:fldCharType="end"/>
      </w:r>
    </w:p>
    <w:p w:rsidR="008E4E80" w14:paraId="66FE3D42" w14:textId="1C710E57">
      <w:pPr>
        <w:pStyle w:val="TOC2"/>
        <w:tabs>
          <w:tab w:val="right" w:leader="dot" w:pos="8296"/>
        </w:tabs>
        <w:rPr>
          <w:noProof/>
        </w:rPr>
      </w:pPr>
      <w:r>
        <w:rPr>
          <w:noProof/>
        </w:rPr>
        <w:t>(四)、扫地机行业企业战略选择的风险识别</w:t>
      </w:r>
      <w:r>
        <w:rPr>
          <w:noProof/>
        </w:rPr>
        <w:tab/>
      </w:r>
      <w:r>
        <w:rPr>
          <w:noProof/>
        </w:rPr>
        <w:fldChar w:fldCharType="begin"/>
      </w:r>
      <w:r>
        <w:rPr>
          <w:noProof/>
        </w:rPr>
        <w:instrText xml:space="preserve"> PAGEREF _Toc158067345 \h </w:instrText>
      </w:r>
      <w:r>
        <w:rPr>
          <w:noProof/>
        </w:rPr>
        <w:fldChar w:fldCharType="separate"/>
      </w:r>
      <w:r>
        <w:rPr>
          <w:noProof/>
        </w:rPr>
        <w:t>50</w:t>
      </w:r>
      <w:r>
        <w:rPr>
          <w:noProof/>
        </w:rPr>
        <w:fldChar w:fldCharType="end"/>
      </w:r>
    </w:p>
    <w:p w:rsidR="008E4E80" w14:paraId="428103BD" w14:textId="0066C706">
      <w:pPr>
        <w:pStyle w:val="TOC2"/>
        <w:tabs>
          <w:tab w:val="right" w:leader="dot" w:pos="8296"/>
        </w:tabs>
        <w:rPr>
          <w:noProof/>
        </w:rPr>
      </w:pPr>
      <w:r>
        <w:rPr>
          <w:noProof/>
        </w:rPr>
        <w:t>(五)、扫地机行业企业战略实施的风险识别</w:t>
      </w:r>
      <w:r>
        <w:rPr>
          <w:noProof/>
        </w:rPr>
        <w:tab/>
      </w:r>
      <w:r>
        <w:rPr>
          <w:noProof/>
        </w:rPr>
        <w:fldChar w:fldCharType="begin"/>
      </w:r>
      <w:r>
        <w:rPr>
          <w:noProof/>
        </w:rPr>
        <w:instrText xml:space="preserve"> PAGEREF _Toc158067346 \h </w:instrText>
      </w:r>
      <w:r>
        <w:rPr>
          <w:noProof/>
        </w:rPr>
        <w:fldChar w:fldCharType="separate"/>
      </w:r>
      <w:r>
        <w:rPr>
          <w:noProof/>
        </w:rPr>
        <w:t>51</w:t>
      </w:r>
      <w:r>
        <w:rPr>
          <w:noProof/>
        </w:rPr>
        <w:fldChar w:fldCharType="end"/>
      </w:r>
    </w:p>
    <w:p w:rsidR="008E4E80" w14:paraId="6A793FAD" w14:textId="03E70266">
      <w:pPr>
        <w:pStyle w:val="TOC1"/>
        <w:tabs>
          <w:tab w:val="right" w:leader="dot" w:pos="8296"/>
        </w:tabs>
        <w:rPr>
          <w:noProof/>
        </w:rPr>
      </w:pPr>
      <w:r>
        <w:rPr>
          <w:noProof/>
        </w:rPr>
        <w:t>十六、市场趋势与消费者洞察</w:t>
      </w:r>
      <w:r>
        <w:rPr>
          <w:noProof/>
        </w:rPr>
        <w:tab/>
      </w:r>
      <w:r>
        <w:rPr>
          <w:noProof/>
        </w:rPr>
        <w:fldChar w:fldCharType="begin"/>
      </w:r>
      <w:r>
        <w:rPr>
          <w:noProof/>
        </w:rPr>
        <w:instrText xml:space="preserve"> PAGEREF _Toc158067347 \h </w:instrText>
      </w:r>
      <w:r>
        <w:rPr>
          <w:noProof/>
        </w:rPr>
        <w:fldChar w:fldCharType="separate"/>
      </w:r>
      <w:r>
        <w:rPr>
          <w:noProof/>
        </w:rPr>
        <w:t>51</w:t>
      </w:r>
      <w:r>
        <w:rPr>
          <w:noProof/>
        </w:rPr>
        <w:fldChar w:fldCharType="end"/>
      </w:r>
    </w:p>
    <w:p w:rsidR="008E4E80" w14:paraId="488CBDC4" w14:textId="12CBBA94">
      <w:pPr>
        <w:pStyle w:val="TOC2"/>
        <w:tabs>
          <w:tab w:val="right" w:leader="dot" w:pos="8296"/>
        </w:tabs>
        <w:rPr>
          <w:noProof/>
        </w:rPr>
      </w:pPr>
      <w:r>
        <w:rPr>
          <w:noProof/>
        </w:rPr>
        <w:t>(一)、市场趋势分析与预测</w:t>
      </w:r>
      <w:r>
        <w:rPr>
          <w:noProof/>
        </w:rPr>
        <w:tab/>
      </w:r>
      <w:r>
        <w:rPr>
          <w:noProof/>
        </w:rPr>
        <w:fldChar w:fldCharType="begin"/>
      </w:r>
      <w:r>
        <w:rPr>
          <w:noProof/>
        </w:rPr>
        <w:instrText xml:space="preserve"> PAGEREF _Toc158067348 \h </w:instrText>
      </w:r>
      <w:r>
        <w:rPr>
          <w:noProof/>
        </w:rPr>
        <w:fldChar w:fldCharType="separate"/>
      </w:r>
      <w:r>
        <w:rPr>
          <w:noProof/>
        </w:rPr>
        <w:t>51</w:t>
      </w:r>
      <w:r>
        <w:rPr>
          <w:noProof/>
        </w:rPr>
        <w:fldChar w:fldCharType="end"/>
      </w:r>
    </w:p>
    <w:p w:rsidR="008E4E80" w14:paraId="5A58F3F3" w14:textId="21EC6A69">
      <w:pPr>
        <w:pStyle w:val="TOC2"/>
        <w:tabs>
          <w:tab w:val="right" w:leader="dot" w:pos="8296"/>
        </w:tabs>
        <w:rPr>
          <w:noProof/>
        </w:rPr>
      </w:pPr>
      <w:r>
        <w:rPr>
          <w:noProof/>
        </w:rPr>
        <w:t>(二)、消费者洞察与行为研究</w:t>
      </w:r>
      <w:r>
        <w:rPr>
          <w:noProof/>
        </w:rPr>
        <w:tab/>
      </w:r>
      <w:r>
        <w:rPr>
          <w:noProof/>
        </w:rPr>
        <w:fldChar w:fldCharType="begin"/>
      </w:r>
      <w:r>
        <w:rPr>
          <w:noProof/>
        </w:rPr>
        <w:instrText xml:space="preserve"> PAGEREF _Toc158067349 \h </w:instrText>
      </w:r>
      <w:r>
        <w:rPr>
          <w:noProof/>
        </w:rPr>
        <w:fldChar w:fldCharType="separate"/>
      </w:r>
      <w:r>
        <w:rPr>
          <w:noProof/>
        </w:rPr>
        <w:t>52</w:t>
      </w:r>
      <w:r>
        <w:rPr>
          <w:noProof/>
        </w:rPr>
        <w:fldChar w:fldCharType="end"/>
      </w:r>
    </w:p>
    <w:p w:rsidR="008E4E80" w14:paraId="219392C3" w14:textId="14AA03E6">
      <w:pPr>
        <w:pStyle w:val="TOC2"/>
        <w:tabs>
          <w:tab w:val="right" w:leader="dot" w:pos="8296"/>
        </w:tabs>
        <w:rPr>
          <w:noProof/>
        </w:rPr>
      </w:pPr>
      <w:r>
        <w:rPr>
          <w:noProof/>
        </w:rPr>
        <w:t>(三)、产品创新与市场适应性</w:t>
      </w:r>
      <w:r>
        <w:rPr>
          <w:noProof/>
        </w:rPr>
        <w:tab/>
      </w:r>
      <w:r>
        <w:rPr>
          <w:noProof/>
        </w:rPr>
        <w:fldChar w:fldCharType="begin"/>
      </w:r>
      <w:r>
        <w:rPr>
          <w:noProof/>
        </w:rPr>
        <w:instrText xml:space="preserve"> PAGEREF _Toc158067350 \h </w:instrText>
      </w:r>
      <w:r>
        <w:rPr>
          <w:noProof/>
        </w:rPr>
        <w:fldChar w:fldCharType="separate"/>
      </w:r>
      <w:r>
        <w:rPr>
          <w:noProof/>
        </w:rPr>
        <w:t>54</w:t>
      </w:r>
      <w:r>
        <w:rPr>
          <w:noProof/>
        </w:rPr>
        <w:fldChar w:fldCharType="end"/>
      </w:r>
    </w:p>
    <w:p w:rsidR="008E4E80" w14:paraId="35720261" w14:textId="5A2E76FA">
      <w:pPr>
        <w:pStyle w:val="TOC2"/>
        <w:tabs>
          <w:tab w:val="right" w:leader="dot" w:pos="8296"/>
        </w:tabs>
        <w:rPr>
          <w:noProof/>
        </w:rPr>
      </w:pPr>
      <w:r>
        <w:rPr>
          <w:noProof/>
        </w:rPr>
        <w:t>(四)、服务体验与客户满意度</w:t>
      </w:r>
      <w:r>
        <w:rPr>
          <w:noProof/>
        </w:rPr>
        <w:tab/>
      </w:r>
      <w:r>
        <w:rPr>
          <w:noProof/>
        </w:rPr>
        <w:fldChar w:fldCharType="begin"/>
      </w:r>
      <w:r>
        <w:rPr>
          <w:noProof/>
        </w:rPr>
        <w:instrText xml:space="preserve"> PAGEREF _Toc158067351 \h </w:instrText>
      </w:r>
      <w:r>
        <w:rPr>
          <w:noProof/>
        </w:rPr>
        <w:fldChar w:fldCharType="separate"/>
      </w:r>
      <w:r>
        <w:rPr>
          <w:noProof/>
        </w:rPr>
        <w:t>55</w:t>
      </w:r>
      <w:r>
        <w:rPr>
          <w:noProof/>
        </w:rPr>
        <w:fldChar w:fldCharType="end"/>
      </w:r>
    </w:p>
    <w:p w:rsidR="008E4E80" w14:paraId="71D21E46" w14:textId="25A1827B">
      <w:pPr>
        <w:pStyle w:val="TOC1"/>
        <w:tabs>
          <w:tab w:val="right" w:leader="dot" w:pos="8296"/>
        </w:tabs>
        <w:rPr>
          <w:noProof/>
        </w:rPr>
      </w:pPr>
      <w:r>
        <w:rPr>
          <w:noProof/>
        </w:rPr>
        <w:t>十七、差异化战略</w:t>
      </w:r>
      <w:r>
        <w:rPr>
          <w:noProof/>
        </w:rPr>
        <w:tab/>
      </w:r>
      <w:r>
        <w:rPr>
          <w:noProof/>
        </w:rPr>
        <w:fldChar w:fldCharType="begin"/>
      </w:r>
      <w:r>
        <w:rPr>
          <w:noProof/>
        </w:rPr>
        <w:instrText xml:space="preserve"> PAGEREF _Toc158067352 \h </w:instrText>
      </w:r>
      <w:r>
        <w:rPr>
          <w:noProof/>
        </w:rPr>
        <w:fldChar w:fldCharType="separate"/>
      </w:r>
      <w:r>
        <w:rPr>
          <w:noProof/>
        </w:rPr>
        <w:t>57</w:t>
      </w:r>
      <w:r>
        <w:rPr>
          <w:noProof/>
        </w:rPr>
        <w:fldChar w:fldCharType="end"/>
      </w:r>
    </w:p>
    <w:p w:rsidR="008E4E80" w14:paraId="24E057DF" w14:textId="37250E90">
      <w:pPr>
        <w:pStyle w:val="TOC2"/>
        <w:tabs>
          <w:tab w:val="right" w:leader="dot" w:pos="8296"/>
        </w:tabs>
        <w:rPr>
          <w:noProof/>
        </w:rPr>
      </w:pPr>
      <w:r>
        <w:rPr>
          <w:noProof/>
        </w:rPr>
        <w:t>(一)、差异化战略</w:t>
      </w:r>
      <w:r>
        <w:rPr>
          <w:noProof/>
        </w:rPr>
        <w:tab/>
      </w:r>
      <w:r>
        <w:rPr>
          <w:noProof/>
        </w:rPr>
        <w:fldChar w:fldCharType="begin"/>
      </w:r>
      <w:r>
        <w:rPr>
          <w:noProof/>
        </w:rPr>
        <w:instrText xml:space="preserve"> PAGEREF _Toc158067353 \h </w:instrText>
      </w:r>
      <w:r>
        <w:rPr>
          <w:noProof/>
        </w:rPr>
        <w:fldChar w:fldCharType="separate"/>
      </w:r>
      <w:r>
        <w:rPr>
          <w:noProof/>
        </w:rPr>
        <w:t>57</w:t>
      </w:r>
      <w:r>
        <w:rPr>
          <w:noProof/>
        </w:rPr>
        <w:fldChar w:fldCharType="end"/>
      </w:r>
    </w:p>
    <w:p w:rsidR="008E4E80" w14:paraId="4D97C3FA" w14:textId="688C07DE">
      <w:pPr>
        <w:pStyle w:val="TOC1"/>
        <w:tabs>
          <w:tab w:val="right" w:leader="dot" w:pos="8296"/>
        </w:tabs>
        <w:rPr>
          <w:noProof/>
        </w:rPr>
      </w:pPr>
      <w:r>
        <w:rPr>
          <w:noProof/>
        </w:rPr>
        <w:t>十八、竞争优势</w:t>
      </w:r>
      <w:r>
        <w:rPr>
          <w:noProof/>
        </w:rPr>
        <w:tab/>
      </w:r>
      <w:r>
        <w:rPr>
          <w:noProof/>
        </w:rPr>
        <w:fldChar w:fldCharType="begin"/>
      </w:r>
      <w:r>
        <w:rPr>
          <w:noProof/>
        </w:rPr>
        <w:instrText xml:space="preserve"> PAGEREF _Toc158067354 \h </w:instrText>
      </w:r>
      <w:r>
        <w:rPr>
          <w:noProof/>
        </w:rPr>
        <w:fldChar w:fldCharType="separate"/>
      </w:r>
      <w:r>
        <w:rPr>
          <w:noProof/>
        </w:rPr>
        <w:t>60</w:t>
      </w:r>
      <w:r>
        <w:rPr>
          <w:noProof/>
        </w:rPr>
        <w:fldChar w:fldCharType="end"/>
      </w:r>
    </w:p>
    <w:p w:rsidR="008E4E80" w14:paraId="52462FFA" w14:textId="183736DE">
      <w:pPr>
        <w:pStyle w:val="TOC2"/>
        <w:tabs>
          <w:tab w:val="right" w:leader="dot" w:pos="8296"/>
        </w:tabs>
        <w:rPr>
          <w:noProof/>
        </w:rPr>
      </w:pPr>
      <w:r>
        <w:rPr>
          <w:noProof/>
        </w:rPr>
        <w:t>(一)、竞争优势</w:t>
      </w:r>
      <w:r>
        <w:rPr>
          <w:noProof/>
        </w:rPr>
        <w:tab/>
      </w:r>
      <w:r>
        <w:rPr>
          <w:noProof/>
        </w:rPr>
        <w:fldChar w:fldCharType="begin"/>
      </w:r>
      <w:r>
        <w:rPr>
          <w:noProof/>
        </w:rPr>
        <w:instrText xml:space="preserve"> PAGEREF _Toc158067355 \h </w:instrText>
      </w:r>
      <w:r>
        <w:rPr>
          <w:noProof/>
        </w:rPr>
        <w:fldChar w:fldCharType="separate"/>
      </w:r>
      <w:r>
        <w:rPr>
          <w:noProof/>
        </w:rPr>
        <w:t>60</w:t>
      </w:r>
      <w:r>
        <w:rPr>
          <w:noProof/>
        </w:rPr>
        <w:fldChar w:fldCharType="end"/>
      </w:r>
    </w:p>
    <w:p w:rsidR="008E4E80" w14:paraId="69AB61B5" w14:textId="604F5419">
      <w:pPr>
        <w:pStyle w:val="TOC1"/>
        <w:tabs>
          <w:tab w:val="right" w:leader="dot" w:pos="8296"/>
        </w:tabs>
        <w:rPr>
          <w:noProof/>
        </w:rPr>
      </w:pPr>
      <w:r>
        <w:rPr>
          <w:noProof/>
        </w:rPr>
        <w:t>十九、战略的建立与选择过程</w:t>
      </w:r>
      <w:r>
        <w:rPr>
          <w:noProof/>
        </w:rPr>
        <w:tab/>
      </w:r>
      <w:r>
        <w:rPr>
          <w:noProof/>
        </w:rPr>
        <w:fldChar w:fldCharType="begin"/>
      </w:r>
      <w:r>
        <w:rPr>
          <w:noProof/>
        </w:rPr>
        <w:instrText xml:space="preserve"> PAGEREF _Toc158067356 \h </w:instrText>
      </w:r>
      <w:r>
        <w:rPr>
          <w:noProof/>
        </w:rPr>
        <w:fldChar w:fldCharType="separate"/>
      </w:r>
      <w:r>
        <w:rPr>
          <w:noProof/>
        </w:rPr>
        <w:t>62</w:t>
      </w:r>
      <w:r>
        <w:rPr>
          <w:noProof/>
        </w:rPr>
        <w:fldChar w:fldCharType="end"/>
      </w:r>
    </w:p>
    <w:p w:rsidR="008E4E80" w14:paraId="6ED05F6D" w14:textId="4EDA019A">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_Toc158067357 \h </w:instrText>
      </w:r>
      <w:r>
        <w:rPr>
          <w:noProof/>
        </w:rPr>
        <w:fldChar w:fldCharType="separate"/>
      </w:r>
      <w:r>
        <w:rPr>
          <w:noProof/>
        </w:rPr>
        <w:t>62</w:t>
      </w:r>
      <w:r>
        <w:rPr>
          <w:noProof/>
        </w:rPr>
        <w:fldChar w:fldCharType="end"/>
      </w:r>
    </w:p>
    <w:p w:rsidR="008E4E80" w:rsidP="008E4E80" w14:paraId="22B1DAB8" w14:textId="4AE9D068">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E4E80" w:rsidP="008E4E80" w14:paraId="5F5FB975" w14:textId="244914DB">
      <w:pPr>
        <w:pStyle w:val="Heading1"/>
        <w:jc w:val="center"/>
        <w:rPr>
          <w:rFonts w:hint="eastAsia"/>
        </w:rPr>
      </w:pPr>
      <w:bookmarkStart w:id="0" w:name="_Toc158067300"/>
      <w:r w:rsidRPr="008E4E80">
        <w:rPr>
          <w:rFonts w:hint="eastAsia"/>
        </w:rPr>
        <w:t>前言</w:t>
      </w:r>
      <w:bookmarkEnd w:id="0"/>
    </w:p>
    <w:p w:rsidR="008E4E80" w:rsidP="008E4E80" w14:paraId="21449A32" w14:textId="5FDC383E">
      <w:pPr>
        <w:ind w:firstLine="560" w:firstLineChars="200"/>
        <w:rPr>
          <w:rFonts w:ascii="仿宋" w:eastAsia="仿宋" w:hint="eastAsia"/>
          <w:sz w:val="28"/>
        </w:rPr>
      </w:pPr>
      <w:r w:rsidRPr="008E4E80">
        <w:rPr>
          <w:rFonts w:ascii="仿宋" w:eastAsia="仿宋" w:hint="eastAsia"/>
          <w:sz w:val="28"/>
        </w:rPr>
        <w:t>扫地机行业企业在制定和执行战略过程中，必须考虑到风险管理的重要性。有效的战略风险管理能够帮助企业在不确定性中找到发展的稳定性，并为决策者提供决策支持，增强企业的可持续发展能力。通过本文绪论的介绍，本研究将详细探讨企业战略风险管理的要点、模型以及应对措施，旨在为企业管理者提供一套实用的风险管理工具和思路。本文内容严格用于学术研究和学习交流，不可做为商业用途。</w:t>
      </w:r>
    </w:p>
    <w:p w:rsidR="008E4E80" w:rsidP="008E4E80" w14:paraId="60FC5C92" w14:textId="4C783590">
      <w:pPr>
        <w:pStyle w:val="Heading1"/>
        <w:rPr>
          <w:rFonts w:hint="eastAsia"/>
        </w:rPr>
      </w:pPr>
      <w:bookmarkStart w:id="1" w:name="_Toc158067301"/>
      <w:r w:rsidRPr="008E4E80">
        <w:rPr>
          <w:rFonts w:hint="eastAsia"/>
        </w:rPr>
        <w:t>一、运营风险的含义及其主要内容</w:t>
      </w:r>
      <w:bookmarkEnd w:id="1"/>
    </w:p>
    <w:p w:rsidR="008E4E80" w:rsidP="008E4E80" w14:paraId="69A7431A" w14:textId="50C62DBC">
      <w:pPr>
        <w:pStyle w:val="Heading2"/>
      </w:pPr>
      <w:bookmarkStart w:id="2" w:name="_Toc158067302"/>
      <w:r w:rsidRPr="008E4E80">
        <w:t>(一)、战略风险</w:t>
      </w:r>
      <w:bookmarkEnd w:id="2"/>
    </w:p>
    <w:p w:rsidR="008E4E80" w:rsidRPr="008E4E80" w:rsidP="008E4E80" w14:paraId="50C2004D" w14:textId="77777777">
      <w:pPr>
        <w:ind w:firstLine="560" w:firstLineChars="200"/>
        <w:rPr>
          <w:rFonts w:ascii="仿宋" w:eastAsia="仿宋" w:hAnsi="仿宋"/>
          <w:sz w:val="28"/>
        </w:rPr>
      </w:pPr>
      <w:r w:rsidRPr="008E4E80">
        <w:rPr>
          <w:rFonts w:ascii="仿宋" w:eastAsia="仿宋" w:hAnsi="仿宋" w:hint="eastAsia"/>
          <w:sz w:val="28"/>
        </w:rPr>
        <w:t>战略风险是指各种可能影响扫地机行业企业实现战略目标的事件或潜在可能性。这种风险密切关联着扫地机行业企业的战略管理，贯穿于战略管理的各个阶段。在深入研究中，我们可以将战略风险的产生和管理划分为以下几个关键步骤：</w:t>
      </w:r>
    </w:p>
    <w:p w:rsidR="008E4E80" w:rsidRPr="008E4E80" w:rsidP="008E4E80" w14:paraId="36BAF554" w14:textId="77777777">
      <w:pPr>
        <w:ind w:firstLine="560" w:firstLineChars="200"/>
        <w:rPr>
          <w:rFonts w:ascii="仿宋" w:eastAsia="仿宋" w:hAnsi="仿宋"/>
          <w:sz w:val="28"/>
        </w:rPr>
      </w:pPr>
      <w:r w:rsidRPr="008E4E80">
        <w:rPr>
          <w:rFonts w:ascii="仿宋" w:eastAsia="仿宋" w:hAnsi="仿宋"/>
          <w:sz w:val="28"/>
        </w:rPr>
        <w:t>1、扫地机行业企业外部环境分析：</w:t>
      </w:r>
    </w:p>
    <w:p w:rsidR="008E4E80" w:rsidRPr="008E4E80" w:rsidP="008E4E80" w14:paraId="1E079336" w14:textId="77777777">
      <w:pPr>
        <w:ind w:firstLine="560" w:firstLineChars="200"/>
        <w:rPr>
          <w:rFonts w:ascii="仿宋" w:eastAsia="仿宋" w:hAnsi="仿宋"/>
          <w:sz w:val="28"/>
        </w:rPr>
      </w:pPr>
      <w:r w:rsidRPr="008E4E80">
        <w:rPr>
          <w:rFonts w:ascii="仿宋" w:eastAsia="仿宋" w:hAnsi="仿宋" w:hint="eastAsia"/>
          <w:sz w:val="28"/>
        </w:rPr>
        <w:t>扫地机行业企业外部环境分析是战略制定的起点，它将扫地机行业企业的外部环境划分为一般宏观环境、行业环境、经营环境与竞争优势环境。通过对这些环境因素的仔细分析，扫地机行业企业能够确定关键因素，预测未来的变化，并评估这些变化对扫地机行业企业的影响程度和性质，从而确定战略中的机遇与威胁。</w:t>
      </w:r>
      <w:r w:rsidRPr="008E4E80">
        <w:rPr>
          <w:rFonts w:ascii="仿宋" w:eastAsia="仿宋" w:hAnsi="仿宋"/>
          <w:sz w:val="28"/>
        </w:rPr>
        <w:br/>
      </w:r>
      <w:r w:rsidRPr="008E4E80">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https://d.book118.com/146120240225010050</w:t>
        </w:r>
      </w:hyperlink>
    </w:p>
    <w:p w:rsidR="008E4E80" w:rsidRPr="008E4E80" w:rsidP="008E4E80">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rsidP="00BA3385" w14:paraId="72D025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0" w14:paraId="346677C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rsidP="00BA3385" w14:paraId="364C71C2" w14:textId="0FE20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E4E80" w14:paraId="65AD4F6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14:paraId="7951F54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rsidP="00BA3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rsidP="00BA3385" w14:textId="0FE20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E4E8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rsidP="00BA3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rsidP="00BA3385" w14:textId="0FE20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E4E8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rsidP="00BA3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rsidP="00BA3385" w14:textId="0FE20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E4E8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rsidP="00BA3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E4E8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rsidP="00BA3385" w14:textId="0FE20BB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E4E8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14:paraId="64A6464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rsidRPr="008E4E80" w:rsidP="008E4E80" w14:paraId="216B6F2D" w14:textId="583AA796">
    <w:pPr>
      <w:pStyle w:val="Header"/>
      <w:rPr>
        <w:rFonts w:ascii="仿宋" w:eastAsia="仿宋" w:hAnsi="仿宋"/>
      </w:rPr>
    </w:pPr>
    <w:r w:rsidRPr="008E4E80">
      <w:rPr>
        <w:rFonts w:ascii="仿宋" w:eastAsia="仿宋" w:hAnsi="仿宋" w:hint="eastAsia"/>
      </w:rPr>
      <w:t>扫地机企业战略商业风险</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14:paraId="4DCA7A4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rsidRPr="008E4E80" w:rsidP="008E4E80" w14:textId="583AA796">
    <w:pPr>
      <w:pStyle w:val="Header"/>
      <w:rPr>
        <w:rFonts w:ascii="仿宋" w:eastAsia="仿宋" w:hAnsi="仿宋"/>
      </w:rPr>
    </w:pPr>
    <w:r w:rsidRPr="008E4E80">
      <w:rPr>
        <w:rFonts w:ascii="仿宋" w:eastAsia="仿宋" w:hAnsi="仿宋" w:hint="eastAsia"/>
      </w:rPr>
      <w:t>扫地机企业战略商业风险</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rsidRPr="008E4E80" w:rsidP="008E4E80" w14:textId="583AA796">
    <w:pPr>
      <w:pStyle w:val="Header"/>
      <w:rPr>
        <w:rFonts w:ascii="仿宋" w:eastAsia="仿宋" w:hAnsi="仿宋"/>
      </w:rPr>
    </w:pPr>
    <w:r w:rsidRPr="008E4E80">
      <w:rPr>
        <w:rFonts w:ascii="仿宋" w:eastAsia="仿宋" w:hAnsi="仿宋" w:hint="eastAsia"/>
      </w:rPr>
      <w:t>扫地机企业战略商业风险</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rsidRPr="008E4E80" w:rsidP="008E4E80" w14:textId="583AA796">
    <w:pPr>
      <w:pStyle w:val="Header"/>
      <w:rPr>
        <w:rFonts w:ascii="仿宋" w:eastAsia="仿宋" w:hAnsi="仿宋"/>
      </w:rPr>
    </w:pPr>
    <w:r w:rsidRPr="008E4E80">
      <w:rPr>
        <w:rFonts w:ascii="仿宋" w:eastAsia="仿宋" w:hAnsi="仿宋" w:hint="eastAsia"/>
      </w:rPr>
      <w:t>扫地机企业战略商业风险</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rsidRPr="008E4E80" w:rsidP="008E4E80" w14:textId="583AA796">
    <w:pPr>
      <w:pStyle w:val="Header"/>
      <w:rPr>
        <w:rFonts w:ascii="仿宋" w:eastAsia="仿宋" w:hAnsi="仿宋"/>
      </w:rPr>
    </w:pPr>
    <w:r w:rsidRPr="008E4E80">
      <w:rPr>
        <w:rFonts w:ascii="仿宋" w:eastAsia="仿宋" w:hAnsi="仿宋" w:hint="eastAsia"/>
      </w:rPr>
      <w:t>扫地机企业战略商业风险</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E4E8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E80"/>
    <w:rsid w:val="008E4E80"/>
    <w:rsid w:val="00BA33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5C8343"/>
  <w15:chartTrackingRefBased/>
  <w15:docId w15:val="{0DA9421C-3524-4A16-B68A-D4E2B71CD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E4E8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E4E8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E4E80"/>
    <w:rPr>
      <w:b/>
      <w:bCs/>
      <w:kern w:val="44"/>
      <w:sz w:val="44"/>
      <w:szCs w:val="44"/>
    </w:rPr>
  </w:style>
  <w:style w:type="character" w:customStyle="1" w:styleId="2">
    <w:name w:val="标题 2 字符"/>
    <w:basedOn w:val="DefaultParagraphFont"/>
    <w:link w:val="Heading2"/>
    <w:uiPriority w:val="9"/>
    <w:rsid w:val="008E4E8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E4E8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E4E80"/>
    <w:rPr>
      <w:sz w:val="18"/>
      <w:szCs w:val="18"/>
    </w:rPr>
  </w:style>
  <w:style w:type="paragraph" w:styleId="Footer">
    <w:name w:val="footer"/>
    <w:basedOn w:val="Normal"/>
    <w:link w:val="a0"/>
    <w:uiPriority w:val="99"/>
    <w:unhideWhenUsed/>
    <w:rsid w:val="008E4E8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E4E80"/>
    <w:rPr>
      <w:sz w:val="18"/>
      <w:szCs w:val="18"/>
    </w:rPr>
  </w:style>
  <w:style w:type="character" w:styleId="PageNumber">
    <w:name w:val="page number"/>
    <w:basedOn w:val="DefaultParagraphFont"/>
    <w:uiPriority w:val="99"/>
    <w:semiHidden/>
    <w:unhideWhenUsed/>
    <w:rsid w:val="008E4E80"/>
  </w:style>
  <w:style w:type="paragraph" w:styleId="TOC1">
    <w:name w:val="toc 1"/>
    <w:basedOn w:val="Normal"/>
    <w:next w:val="Normal"/>
    <w:autoRedefine/>
    <w:uiPriority w:val="39"/>
    <w:unhideWhenUsed/>
    <w:rsid w:val="008E4E80"/>
  </w:style>
  <w:style w:type="paragraph" w:styleId="TOC2">
    <w:name w:val="toc 2"/>
    <w:basedOn w:val="Normal"/>
    <w:next w:val="Normal"/>
    <w:autoRedefine/>
    <w:uiPriority w:val="39"/>
    <w:unhideWhenUsed/>
    <w:rsid w:val="008E4E8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146120240225010050"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5014</Words>
  <Characters>28586</Characters>
  <Application>Microsoft Office Word</Application>
  <DocSecurity>0</DocSecurity>
  <Lines>238</Lines>
  <Paragraphs>67</Paragraphs>
  <ScaleCrop>false</ScaleCrop>
  <Company/>
  <LinksUpToDate>false</LinksUpToDate>
  <CharactersWithSpaces>33533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2024-02-05T15:14:00Z</dcterms:created>
  <dcterms:modified xsi:type="dcterms:W3CDTF">2024-02-05T15:14:00Z</dcterms:modified>
</cp:coreProperties>
</file>