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陕西省西安市昆仑机械厂子弟中学高三生物测试题含解析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某研究小组利用检测气压变化的密闭装置来探究微生物的呼吸，实验设计如下。关闭活栓后，</w:t>
      </w:r>
      <w:r>
        <w:rPr>
          <w:rFonts w:ascii="Times New Roman" w:eastAsia="Times New Roman" w:hAnsi="Times New Roman" w:cs="Times New Roman"/>
          <w:lang w:val="en-US" w:eastAsia="en-US"/>
        </w:rPr>
        <w:t>U</w:t>
      </w:r>
      <w:r>
        <w:rPr>
          <w:rFonts w:ascii="SimSun" w:eastAsia="SimSun" w:hAnsi="SimSun" w:cs="SimSun"/>
        </w:rPr>
        <w:t>形管右管液面高度变化反映瓶中气体体积变化。实验开始时将右管液面高度调至参考点，实验中定时记录右管液面高度相对于参考点的变化</w:t>
      </w:r>
      <w:r>
        <w:rPr>
          <w:rFonts w:ascii="Times New Roman" w:eastAsia="Times New Roman" w:hAnsi="Times New Roman" w:cs="Times New Roman"/>
          <w:lang w:val="en-US" w:eastAsia="en-US"/>
        </w:rPr>
        <w:t>(</w:t>
      </w:r>
      <w:r>
        <w:rPr>
          <w:rFonts w:ascii="SimSun" w:eastAsia="SimSun" w:hAnsi="SimSun" w:cs="SimSun"/>
        </w:rPr>
        <w:t>忽略其他原因引起的容积变化</w:t>
      </w:r>
      <w:r>
        <w:rPr>
          <w:rFonts w:ascii="Times New Roman" w:eastAsia="Times New Roman" w:hAnsi="Times New Roman" w:cs="Times New Roman"/>
          <w:lang w:val="en-US" w:eastAsia="en-US"/>
        </w:rPr>
        <w:t>)</w:t>
      </w:r>
      <w:r>
        <w:rPr>
          <w:rFonts w:ascii="SimSun" w:eastAsia="SimSun" w:hAnsi="SimSun" w:cs="SimSun"/>
        </w:rPr>
        <w:t>。下列有关说法正确的是</w:t>
      </w:r>
    </w:p>
    <w:p>
      <w:pPr>
        <w:pStyle w:val="MsoNormal"/>
        <w:spacing w:before="240" w:after="240" w:line="360" w:lineRule="auto"/>
        <w:jc w:val="center"/>
        <w:rPr>
          <w:rFonts w:ascii="Times New Roman" w:eastAsia="Times New Roman" w:hAnsi="Times New Roman" w:cs="Times New Roman"/>
        </w:rPr>
      </w:pPr>
      <w:r>
        <w:rPr>
          <w:rFonts w:ascii="宋体" w:eastAsia="宋体" w:hAnsi="宋体" w:cs="宋体"/>
          <w:strike w:val="0"/>
          <w:u w:val="none"/>
          <w:lang w:val="en-US" w:eastAsia="en-US"/>
        </w:rPr>
        <w:drawing>
          <wp:inline>
            <wp:extent cx="4210050" cy="14382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4210050" cy="1438275"/>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A. </w:t>
      </w:r>
      <w:r>
        <w:rPr>
          <w:rFonts w:ascii="宋体" w:eastAsia="宋体" w:hAnsi="宋体" w:cs="宋体"/>
        </w:rPr>
        <w:t>甲组右管液面变化，表示的是微生物呼吸氧气的消耗量</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B. </w:t>
      </w:r>
      <w:r>
        <w:rPr>
          <w:rFonts w:ascii="宋体" w:eastAsia="宋体" w:hAnsi="宋体" w:cs="宋体"/>
        </w:rPr>
        <w:t>乙组右管液面变化，表示的是微生物呼吸</w:t>
      </w:r>
      <w:r>
        <w:rPr>
          <w:rFonts w:ascii="宋体" w:eastAsia="宋体" w:hAnsi="宋体" w:cs="宋体"/>
          <w:lang w:val="en-US" w:eastAsia="en-US"/>
        </w:rPr>
        <w:t>CO</w:t>
      </w:r>
      <w:r>
        <w:rPr>
          <w:rFonts w:ascii="宋体" w:eastAsia="宋体" w:hAnsi="宋体" w:cs="宋体"/>
          <w:sz w:val="30"/>
          <w:szCs w:val="30"/>
          <w:vertAlign w:val="subscript"/>
          <w:lang w:val="en-US" w:eastAsia="en-US"/>
        </w:rPr>
        <w:t>2</w:t>
      </w:r>
      <w:r>
        <w:rPr>
          <w:rFonts w:ascii="宋体" w:eastAsia="宋体" w:hAnsi="宋体" w:cs="宋体"/>
        </w:rPr>
        <w:t>的释放量和</w:t>
      </w:r>
      <w:r>
        <w:rPr>
          <w:rFonts w:ascii="宋体" w:eastAsia="宋体" w:hAnsi="宋体" w:cs="宋体"/>
          <w:lang w:val="en-US" w:eastAsia="en-US"/>
        </w:rPr>
        <w:t>O</w:t>
      </w:r>
      <w:r>
        <w:rPr>
          <w:rFonts w:ascii="宋体" w:eastAsia="宋体" w:hAnsi="宋体" w:cs="宋体"/>
          <w:sz w:val="30"/>
          <w:szCs w:val="30"/>
          <w:vertAlign w:val="subscript"/>
          <w:lang w:val="en-US" w:eastAsia="en-US"/>
        </w:rPr>
        <w:t>2</w:t>
      </w:r>
      <w:r>
        <w:rPr>
          <w:rFonts w:ascii="宋体" w:eastAsia="宋体" w:hAnsi="宋体" w:cs="宋体"/>
        </w:rPr>
        <w:t>消耗量之间的差值</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．甲组右管液面升高，乙组不变，说明微生物只进行有氧呼吸</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D. </w:t>
      </w:r>
      <w:r>
        <w:rPr>
          <w:rFonts w:ascii="宋体" w:eastAsia="宋体" w:hAnsi="宋体" w:cs="宋体"/>
        </w:rPr>
        <w:t>甲组右管液面不变，乙组下降，说明微生物进行乳酸发酵</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ABC</w:t>
      </w:r>
    </w:p>
    <w:p>
      <w:pPr>
        <w:widowControl w:val="0"/>
        <w:spacing w:before="0" w:after="0"/>
        <w:ind w:left="0" w:right="0"/>
        <w:rPr>
          <w:rFonts w:ascii="Times New Roman" w:eastAsia="Times New Roman" w:hAnsi="Times New Roman" w:cs="Times New Roman"/>
        </w:rPr>
      </w:pPr>
      <w:r>
        <w:rPr>
          <w:rFonts w:ascii="Times New Roman" w:eastAsia="Times New Roman" w:hAnsi="Times New Roman" w:cs="Times New Roman"/>
        </w:rPr>
        <w:t xml:space="preserve">2. </w:t>
      </w:r>
      <w:r>
        <w:rPr>
          <w:rFonts w:ascii="宋体" w:eastAsia="宋体" w:hAnsi="宋体" w:cs="宋体"/>
          <w:sz w:val="22"/>
          <w:szCs w:val="22"/>
        </w:rPr>
        <w:t>现代生物进化理论是在达尔文自然选择学说的基础上发展起来的。现代生物进化理论对自然选择学说的完善和发展表现在(　　)</w:t>
      </w:r>
    </w:p>
    <w:p>
      <w:pPr>
        <w:widowControl w:val="0"/>
        <w:spacing w:before="0" w:after="0"/>
        <w:ind w:left="0" w:right="0" w:firstLine="420"/>
        <w:rPr>
          <w:rFonts w:ascii="Times New Roman" w:eastAsia="Times New Roman" w:hAnsi="Times New Roman" w:cs="Times New Roman"/>
        </w:rPr>
        <w:sectPr>
          <w:pgSz w:w="12240" w:h="15840"/>
          <w:pgMar w:top="1440" w:right="1800" w:bottom="1440" w:left="1800" w:header="708" w:footer="708" w:gutter="0"/>
          <w:cols w:space="708"/>
          <w:docGrid w:linePitch="360"/>
        </w:sectPr>
      </w:pPr>
    </w:p>
    <w:p>
      <w:pPr>
        <w:widowControl w:val="0"/>
        <w:spacing w:before="0" w:after="0"/>
        <w:ind w:left="0" w:right="0" w:firstLine="420"/>
        <w:rPr>
          <w:rFonts w:ascii="Times New Roman" w:eastAsia="Times New Roman" w:hAnsi="Times New Roman" w:cs="Times New Roman"/>
        </w:rPr>
      </w:pPr>
      <w:r>
        <w:rPr>
          <w:rFonts w:ascii="宋体" w:eastAsia="宋体" w:hAnsi="宋体" w:cs="宋体"/>
          <w:sz w:val="22"/>
          <w:szCs w:val="22"/>
        </w:rPr>
        <w:t>①突变和基因重组产生进化的原材料　②种群是进化的单位　③自然选择是通过生存斗争实现的　④自然选择决定生物进化的方向　⑤生物进化的实质是基因频率的改变　⑥隔离导致物种形成　⑦适者生存，不适者被淘汰</w:t>
      </w:r>
    </w:p>
    <w:p>
      <w:pPr>
        <w:widowControl w:val="0"/>
        <w:spacing w:before="0" w:after="0"/>
        <w:ind w:left="0" w:right="0" w:firstLine="420"/>
        <w:rPr>
          <w:rFonts w:ascii="Times New Roman" w:eastAsia="Times New Roman" w:hAnsi="Times New Roman" w:cs="Times New Roman"/>
        </w:rPr>
      </w:pPr>
      <w:r>
        <w:rPr>
          <w:rFonts w:ascii="宋体" w:eastAsia="宋体" w:hAnsi="宋体" w:cs="宋体"/>
          <w:sz w:val="22"/>
          <w:szCs w:val="22"/>
        </w:rPr>
        <w:t>A．①②⑤⑥　　　　　</w:t>
      </w:r>
      <w:r>
        <w:rPr>
          <w:rFonts w:ascii="宋体" w:eastAsia="宋体" w:hAnsi="宋体" w:cs="宋体"/>
          <w:sz w:val="22"/>
          <w:szCs w:val="22"/>
        </w:rPr>
        <w:tab/>
      </w:r>
      <w:r>
        <w:rPr>
          <w:rFonts w:ascii="宋体" w:eastAsia="宋体" w:hAnsi="宋体" w:cs="宋体"/>
          <w:sz w:val="22"/>
          <w:szCs w:val="22"/>
        </w:rPr>
        <w:t>B．②③④⑥</w:t>
      </w:r>
    </w:p>
    <w:p>
      <w:pPr>
        <w:widowControl w:val="0"/>
        <w:spacing w:before="0" w:after="0"/>
        <w:ind w:left="0" w:right="0" w:firstLine="420"/>
        <w:rPr>
          <w:rFonts w:ascii="Times New Roman" w:eastAsia="Times New Roman" w:hAnsi="Times New Roman" w:cs="Times New Roman"/>
        </w:rPr>
      </w:pPr>
      <w:r>
        <w:rPr>
          <w:rFonts w:ascii="宋体" w:eastAsia="宋体" w:hAnsi="宋体" w:cs="宋体"/>
          <w:sz w:val="22"/>
          <w:szCs w:val="22"/>
        </w:rPr>
        <w:t xml:space="preserve">C．②④⑤⑥⑦  </w:t>
      </w:r>
      <w:r>
        <w:rPr>
          <w:rFonts w:ascii="宋体" w:eastAsia="宋体" w:hAnsi="宋体" w:cs="宋体"/>
          <w:sz w:val="22"/>
          <w:szCs w:val="22"/>
        </w:rPr>
        <w:tab/>
      </w:r>
      <w:r>
        <w:rPr>
          <w:rFonts w:ascii="宋体" w:eastAsia="宋体" w:hAnsi="宋体" w:cs="宋体"/>
          <w:sz w:val="22"/>
          <w:szCs w:val="22"/>
        </w:rPr>
        <w:t>        D．①②③⑤⑦</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xml:space="preserve">【知识点】 </w:t>
      </w:r>
      <w:r>
        <w:rPr>
          <w:rFonts w:ascii="宋体" w:eastAsia="宋体" w:hAnsi="宋体" w:cs="宋体"/>
          <w:sz w:val="22"/>
          <w:szCs w:val="22"/>
        </w:rPr>
        <w:t xml:space="preserve">G5  </w:t>
      </w:r>
      <w:r>
        <w:rPr>
          <w:rFonts w:ascii="宋体" w:eastAsia="宋体" w:hAnsi="宋体" w:cs="宋体"/>
          <w:sz w:val="22"/>
          <w:szCs w:val="22"/>
        </w:rPr>
        <w:t>生物的进化与生物多样性</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【答案解析】A解析：根据</w:t>
      </w:r>
      <w:r>
        <w:rPr>
          <w:rFonts w:ascii="宋体" w:eastAsia="宋体" w:hAnsi="宋体" w:cs="宋体"/>
          <w:sz w:val="22"/>
          <w:szCs w:val="22"/>
        </w:rPr>
        <w:t>现代生物进化理论</w:t>
      </w:r>
      <w:r>
        <w:rPr>
          <w:rFonts w:ascii="宋体" w:eastAsia="宋体" w:hAnsi="宋体" w:cs="宋体"/>
          <w:sz w:val="22"/>
          <w:szCs w:val="22"/>
        </w:rPr>
        <w:t>有：</w:t>
      </w:r>
      <w:r>
        <w:rPr>
          <w:rFonts w:ascii="宋体" w:eastAsia="宋体" w:hAnsi="宋体" w:cs="宋体"/>
          <w:sz w:val="22"/>
          <w:szCs w:val="22"/>
        </w:rPr>
        <w:t>种群是进化的单位</w:t>
      </w:r>
      <w:r>
        <w:rPr>
          <w:rFonts w:ascii="宋体" w:eastAsia="宋体" w:hAnsi="宋体" w:cs="宋体"/>
          <w:sz w:val="22"/>
          <w:szCs w:val="22"/>
        </w:rPr>
        <w:t>，</w:t>
      </w:r>
      <w:r>
        <w:rPr>
          <w:rFonts w:ascii="宋体" w:eastAsia="宋体" w:hAnsi="宋体" w:cs="宋体"/>
          <w:sz w:val="22"/>
          <w:szCs w:val="22"/>
        </w:rPr>
        <w:t>突变和基因重组产生进化的原材料</w:t>
      </w:r>
      <w:r>
        <w:rPr>
          <w:rFonts w:ascii="宋体" w:eastAsia="宋体" w:hAnsi="宋体" w:cs="宋体"/>
          <w:sz w:val="22"/>
          <w:szCs w:val="22"/>
        </w:rPr>
        <w:t>，</w:t>
      </w:r>
      <w:r>
        <w:rPr>
          <w:rFonts w:ascii="宋体" w:eastAsia="宋体" w:hAnsi="宋体" w:cs="宋体"/>
          <w:sz w:val="22"/>
          <w:szCs w:val="22"/>
        </w:rPr>
        <w:t>自然选择决定生物进化的方向</w:t>
      </w:r>
      <w:r>
        <w:rPr>
          <w:rFonts w:ascii="宋体" w:eastAsia="宋体" w:hAnsi="宋体" w:cs="宋体"/>
          <w:sz w:val="22"/>
          <w:szCs w:val="22"/>
        </w:rPr>
        <w:t>，</w:t>
      </w:r>
      <w:r>
        <w:rPr>
          <w:rFonts w:ascii="宋体" w:eastAsia="宋体" w:hAnsi="宋体" w:cs="宋体"/>
          <w:sz w:val="22"/>
          <w:szCs w:val="22"/>
        </w:rPr>
        <w:t>生物进化的实质是基因频率的改变隔离导致物种形成</w:t>
      </w:r>
      <w:r>
        <w:rPr>
          <w:rFonts w:ascii="宋体" w:eastAsia="宋体" w:hAnsi="宋体" w:cs="宋体"/>
          <w:sz w:val="22"/>
          <w:szCs w:val="22"/>
        </w:rPr>
        <w:t>；</w:t>
      </w:r>
      <w:r>
        <w:rPr>
          <w:rFonts w:ascii="宋体" w:eastAsia="宋体" w:hAnsi="宋体" w:cs="宋体"/>
          <w:sz w:val="22"/>
          <w:szCs w:val="22"/>
        </w:rPr>
        <w:t>达尔文自然选择学说</w:t>
      </w:r>
      <w:r>
        <w:rPr>
          <w:rFonts w:ascii="宋体" w:eastAsia="宋体" w:hAnsi="宋体" w:cs="宋体"/>
          <w:sz w:val="22"/>
          <w:szCs w:val="22"/>
        </w:rPr>
        <w:t>是指过度繁殖，生存斗争，遗传变异，适者生存，两者都有自然选择，通过比较A正确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右图表示在一定范围内细胞膜外某物质浓度变化与该物质进入细胞膜内速度的关系，下列关于该物质的说法，正确的是</w:t>
      </w:r>
      <w:r>
        <w:rPr>
          <w:rFonts w:ascii="宋体" w:eastAsia="宋体" w:hAnsi="宋体" w:cs="宋体"/>
          <w:sz w:val="22"/>
          <w:szCs w:val="22"/>
        </w:rPr>
        <w:t xml:space="preserve">    </w:t>
      </w:r>
    </w:p>
    <w:p>
      <w:pPr>
        <w:widowControl w:val="0"/>
        <w:spacing w:before="0" w:after="0" w:line="360" w:lineRule="auto"/>
        <w:ind w:left="424"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1400175" cy="100012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1400175" cy="1000125"/>
                    </a:xfrm>
                    <a:prstGeom prst="rect">
                      <a:avLst/>
                    </a:prstGeom>
                  </pic:spPr>
                </pic:pic>
              </a:graphicData>
            </a:graphic>
          </wp:inline>
        </w:drawing>
      </w:r>
    </w:p>
    <w:p>
      <w:pPr>
        <w:widowControl w:val="0"/>
        <w:spacing w:before="0" w:after="0" w:line="360" w:lineRule="auto"/>
        <w:ind w:left="424" w:right="0"/>
        <w:jc w:val="both"/>
        <w:rPr>
          <w:rFonts w:ascii="Times New Roman" w:eastAsia="Times New Roman" w:hAnsi="Times New Roman" w:cs="Times New Roman"/>
          <w:sz w:val="22"/>
          <w:szCs w:val="22"/>
        </w:rPr>
      </w:pPr>
      <w:r>
        <w:rPr>
          <w:rFonts w:ascii="宋体" w:eastAsia="宋体" w:hAnsi="宋体" w:cs="宋体"/>
          <w:sz w:val="22"/>
          <w:szCs w:val="22"/>
        </w:rPr>
        <w:t>A．可能是甘油和脂肪酸</w:t>
      </w:r>
    </w:p>
    <w:p>
      <w:pPr>
        <w:widowControl w:val="0"/>
        <w:spacing w:before="0" w:after="0" w:line="360" w:lineRule="auto"/>
        <w:ind w:left="424" w:right="0"/>
        <w:jc w:val="both"/>
        <w:rPr>
          <w:rFonts w:ascii="Times New Roman" w:eastAsia="Times New Roman" w:hAnsi="Times New Roman" w:cs="Times New Roman"/>
          <w:sz w:val="22"/>
          <w:szCs w:val="22"/>
        </w:rPr>
      </w:pPr>
      <w:r>
        <w:rPr>
          <w:rFonts w:ascii="宋体" w:eastAsia="宋体" w:hAnsi="宋体" w:cs="宋体"/>
          <w:sz w:val="22"/>
          <w:szCs w:val="22"/>
        </w:rPr>
        <w:t>B．进入细胞的方式是自由扩散</w:t>
      </w:r>
    </w:p>
    <w:p>
      <w:pPr>
        <w:widowControl w:val="0"/>
        <w:spacing w:before="0" w:after="0" w:line="360" w:lineRule="auto"/>
        <w:ind w:left="424" w:right="0"/>
        <w:jc w:val="both"/>
        <w:rPr>
          <w:rFonts w:ascii="Times New Roman" w:eastAsia="Times New Roman" w:hAnsi="Times New Roman" w:cs="Times New Roman"/>
          <w:sz w:val="22"/>
          <w:szCs w:val="22"/>
        </w:rPr>
      </w:pPr>
      <w:r>
        <w:rPr>
          <w:rFonts w:ascii="宋体" w:eastAsia="宋体" w:hAnsi="宋体" w:cs="宋体"/>
          <w:sz w:val="22"/>
          <w:szCs w:val="22"/>
        </w:rPr>
        <w:t>C．通过膜时必须有载体蛋白参与</w:t>
      </w:r>
    </w:p>
    <w:p>
      <w:pPr>
        <w:widowControl w:val="0"/>
        <w:spacing w:before="0" w:after="0" w:line="360" w:lineRule="auto"/>
        <w:ind w:left="424" w:right="0"/>
        <w:jc w:val="both"/>
        <w:rPr>
          <w:rFonts w:ascii="Times New Roman" w:eastAsia="Times New Roman" w:hAnsi="Times New Roman" w:cs="Times New Roman"/>
          <w:sz w:val="22"/>
          <w:szCs w:val="22"/>
        </w:rPr>
      </w:pPr>
      <w:r>
        <w:rPr>
          <w:rFonts w:ascii="宋体" w:eastAsia="宋体" w:hAnsi="宋体" w:cs="宋体"/>
          <w:sz w:val="22"/>
          <w:szCs w:val="22"/>
        </w:rPr>
        <w:t>D．只能从浓度低的一侧向浓度高的一侧运输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SimSun" w:eastAsia="SimSun" w:hAnsi="SimSun" w:cs="SimSun"/>
        </w:rPr>
        <w:t>假说</w:t>
      </w:r>
      <w:r>
        <w:rPr>
          <w:rFonts w:ascii="Times New Roman" w:eastAsia="Times New Roman" w:hAnsi="Times New Roman" w:cs="Times New Roman"/>
          <w:lang w:val="en-US" w:eastAsia="en-US"/>
        </w:rPr>
        <w:t>—</w:t>
      </w:r>
      <w:r>
        <w:rPr>
          <w:rFonts w:ascii="SimSun" w:eastAsia="SimSun" w:hAnsi="SimSun" w:cs="SimSun"/>
        </w:rPr>
        <w:t>演绎法是现代科学研究中常用的方法，包括</w:t>
      </w:r>
      <w:r>
        <w:rPr>
          <w:rFonts w:ascii="Times New Roman" w:eastAsia="Times New Roman" w:hAnsi="Times New Roman" w:cs="Times New Roman"/>
          <w:lang w:val="en-US" w:eastAsia="en-US"/>
        </w:rPr>
        <w:t>“</w:t>
      </w:r>
      <w:r>
        <w:rPr>
          <w:rFonts w:ascii="SimSun" w:eastAsia="SimSun" w:hAnsi="SimSun" w:cs="SimSun"/>
        </w:rPr>
        <w:t>提出问题、作出假设、演绎推理、检验推理、得出结论</w:t>
      </w:r>
      <w:r>
        <w:rPr>
          <w:rFonts w:ascii="Times New Roman" w:eastAsia="Times New Roman" w:hAnsi="Times New Roman" w:cs="Times New Roman"/>
          <w:lang w:val="en-US" w:eastAsia="en-US"/>
        </w:rPr>
        <w:t>”</w:t>
      </w:r>
      <w:r>
        <w:rPr>
          <w:rFonts w:ascii="SimSun" w:eastAsia="SimSun" w:hAnsi="SimSun" w:cs="SimSun"/>
        </w:rPr>
        <w:t>五个基本环节。利用该方法，孟德尔发现了两个遗传定律。下列关于孟德尔的研究过程的分析正确的是</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．孟德尔所作假设的核心内容是</w:t>
      </w:r>
      <w:r>
        <w:rPr>
          <w:rFonts w:ascii="宋体" w:eastAsia="宋体" w:hAnsi="宋体" w:cs="宋体"/>
          <w:lang w:val="en-US" w:eastAsia="en-US"/>
        </w:rPr>
        <w:t>“</w:t>
      </w:r>
      <w:r>
        <w:rPr>
          <w:rFonts w:ascii="宋体" w:eastAsia="宋体" w:hAnsi="宋体" w:cs="宋体"/>
        </w:rPr>
        <w:t>性状是由位于染色体上的基因控制的</w:t>
      </w:r>
      <w:r>
        <w:rPr>
          <w:rFonts w:ascii="宋体" w:eastAsia="宋体" w:hAnsi="宋体" w:cs="宋体"/>
          <w:lang w:val="en-US" w:eastAsia="en-US"/>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．孟德尔依据减数分裂的相关原理进行</w:t>
      </w:r>
      <w:r>
        <w:rPr>
          <w:rFonts w:ascii="宋体" w:eastAsia="宋体" w:hAnsi="宋体" w:cs="宋体"/>
          <w:lang w:val="en-US" w:eastAsia="en-US"/>
        </w:rPr>
        <w:t>“</w:t>
      </w:r>
      <w:r>
        <w:rPr>
          <w:rFonts w:ascii="宋体" w:eastAsia="宋体" w:hAnsi="宋体" w:cs="宋体"/>
        </w:rPr>
        <w:t>演绎推理</w:t>
      </w:r>
      <w:r>
        <w:rPr>
          <w:rFonts w:ascii="宋体" w:eastAsia="宋体" w:hAnsi="宋体" w:cs="宋体"/>
          <w:lang w:val="en-US" w:eastAsia="en-US"/>
        </w:rPr>
        <w:t>”</w:t>
      </w:r>
      <w:r>
        <w:rPr>
          <w:rFonts w:ascii="宋体" w:eastAsia="宋体" w:hAnsi="宋体" w:cs="宋体"/>
        </w:rPr>
        <w:t>的过程</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lang w:val="en-US" w:eastAsia="en-US"/>
        </w:rPr>
        <w:t>C</w:t>
      </w:r>
      <w:r>
        <w:rPr>
          <w:rFonts w:ascii="宋体" w:eastAsia="宋体" w:hAnsi="宋体" w:cs="宋体"/>
        </w:rPr>
        <w:t>．为了验证作出的假设是否正确，孟德尔设计并完成了测交实验</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．测交后代性状比为</w:t>
      </w:r>
      <w:r>
        <w:rPr>
          <w:rFonts w:ascii="宋体" w:eastAsia="宋体" w:hAnsi="宋体" w:cs="宋体"/>
          <w:lang w:val="en-US" w:eastAsia="en-US"/>
        </w:rPr>
        <w:t>1∶1</w:t>
      </w:r>
      <w:r>
        <w:rPr>
          <w:rFonts w:ascii="宋体" w:eastAsia="宋体" w:hAnsi="宋体" w:cs="宋体"/>
        </w:rPr>
        <w:t>可以从细胞水平上说明基因分离定律的实质</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关于探究果胶酶最适用量的实验</w:t>
      </w:r>
      <w:r>
        <w:rPr>
          <w:sz w:val="22"/>
          <w:szCs w:val="22"/>
        </w:rPr>
        <w:t>,</w:t>
      </w:r>
      <w:r>
        <w:rPr>
          <w:rFonts w:ascii="宋体" w:eastAsia="宋体" w:hAnsi="宋体" w:cs="宋体"/>
          <w:sz w:val="22"/>
          <w:szCs w:val="22"/>
        </w:rPr>
        <w:t>下列叙述不正确的是</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各组需加入等量不同浓度的果胶酶溶液</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要保证各组适宜并相同的</w:t>
      </w:r>
      <w:r>
        <w:rPr>
          <w:sz w:val="22"/>
          <w:szCs w:val="22"/>
        </w:rPr>
        <w:t>pH</w:t>
      </w:r>
      <w:r>
        <w:rPr>
          <w:rFonts w:ascii="宋体" w:eastAsia="宋体" w:hAnsi="宋体" w:cs="宋体"/>
          <w:sz w:val="22"/>
          <w:szCs w:val="22"/>
        </w:rPr>
        <w:t>和温度等条件</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需要检测不同反应时间条件下的生成物量</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几组实验之间可形成相互对照</w:t>
      </w:r>
      <w:r>
        <w:rPr>
          <w:sz w:val="22"/>
          <w:szCs w:val="22"/>
        </w:rPr>
        <w:t>,</w:t>
      </w:r>
      <w:r>
        <w:rPr>
          <w:rFonts w:ascii="宋体" w:eastAsia="宋体" w:hAnsi="宋体" w:cs="宋体"/>
          <w:sz w:val="22"/>
          <w:szCs w:val="22"/>
        </w:rPr>
        <w:t>不需单设空白对照</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要探究果胶酶的最适用量</w:t>
      </w:r>
      <w:r>
        <w:rPr>
          <w:sz w:val="22"/>
          <w:szCs w:val="22"/>
        </w:rPr>
        <w:t>,</w:t>
      </w:r>
      <w:r>
        <w:rPr>
          <w:rFonts w:ascii="宋体" w:eastAsia="宋体" w:hAnsi="宋体" w:cs="宋体"/>
          <w:sz w:val="22"/>
          <w:szCs w:val="22"/>
        </w:rPr>
        <w:t>需要检测相同反应条件</w:t>
      </w:r>
      <w:r>
        <w:rPr>
          <w:sz w:val="22"/>
          <w:szCs w:val="22"/>
        </w:rPr>
        <w:t>(</w:t>
      </w:r>
      <w:r>
        <w:rPr>
          <w:rFonts w:ascii="宋体" w:eastAsia="宋体" w:hAnsi="宋体" w:cs="宋体"/>
          <w:sz w:val="22"/>
          <w:szCs w:val="22"/>
        </w:rPr>
        <w:t>包括时间条件</w:t>
      </w:r>
      <w:r>
        <w:rPr>
          <w:sz w:val="22"/>
          <w:szCs w:val="22"/>
        </w:rPr>
        <w:t>)</w:t>
      </w:r>
      <w:r>
        <w:rPr>
          <w:rFonts w:ascii="宋体" w:eastAsia="宋体" w:hAnsi="宋体" w:cs="宋体"/>
          <w:sz w:val="22"/>
          <w:szCs w:val="22"/>
        </w:rPr>
        <w:t>下的生成物量。生物实验需遵循单一变量原则</w:t>
      </w:r>
      <w:r>
        <w:rPr>
          <w:sz w:val="22"/>
          <w:szCs w:val="22"/>
        </w:rPr>
        <w:t>,</w:t>
      </w:r>
      <w:r>
        <w:rPr>
          <w:rFonts w:ascii="宋体" w:eastAsia="宋体" w:hAnsi="宋体" w:cs="宋体"/>
          <w:sz w:val="22"/>
          <w:szCs w:val="22"/>
        </w:rPr>
        <w:t>如果果胶酶的用量不同</w:t>
      </w:r>
      <w:r>
        <w:rPr>
          <w:sz w:val="22"/>
          <w:szCs w:val="22"/>
        </w:rPr>
        <w:t>,</w:t>
      </w:r>
      <w:r>
        <w:rPr>
          <w:rFonts w:ascii="宋体" w:eastAsia="宋体" w:hAnsi="宋体" w:cs="宋体"/>
          <w:sz w:val="22"/>
          <w:szCs w:val="22"/>
        </w:rPr>
        <w:t>处理的时间也不同</w:t>
      </w:r>
      <w:r>
        <w:rPr>
          <w:sz w:val="22"/>
          <w:szCs w:val="22"/>
        </w:rPr>
        <w:t>,</w:t>
      </w:r>
      <w:r>
        <w:rPr>
          <w:rFonts w:ascii="宋体" w:eastAsia="宋体" w:hAnsi="宋体" w:cs="宋体"/>
          <w:sz w:val="22"/>
          <w:szCs w:val="22"/>
        </w:rPr>
        <w:t>那么该实验就有</w:t>
      </w:r>
      <w:r>
        <w:rPr>
          <w:sz w:val="22"/>
          <w:szCs w:val="22"/>
        </w:rPr>
        <w:t>2</w:t>
      </w:r>
      <w:r>
        <w:rPr>
          <w:rFonts w:ascii="宋体" w:eastAsia="宋体" w:hAnsi="宋体" w:cs="宋体"/>
          <w:sz w:val="22"/>
          <w:szCs w:val="22"/>
        </w:rPr>
        <w:t>个变量。</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6. </w:t>
      </w:r>
      <w:r>
        <w:rPr>
          <w:rFonts w:ascii="SimSun" w:eastAsia="SimSun" w:hAnsi="SimSun" w:cs="SimSun"/>
        </w:rPr>
        <w:t>在生物体内遗传信息一般遵循</w:t>
      </w:r>
      <w:r>
        <w:rPr>
          <w:rFonts w:ascii="Times New Roman" w:eastAsia="Times New Roman" w:hAnsi="Times New Roman" w:cs="Times New Roman"/>
        </w:rPr>
        <w:t>“</w:t>
      </w:r>
      <w:r>
        <w:rPr>
          <w:rFonts w:ascii="Times New Roman" w:eastAsia="Times New Roman" w:hAnsi="Times New Roman" w:cs="Times New Roman"/>
          <w:lang w:val="en-US" w:eastAsia="en-US"/>
        </w:rPr>
        <w:t>DNA</w:t>
      </w:r>
      <w:r>
        <w:rPr>
          <w:rFonts w:ascii="Times New Roman" w:eastAsia="Times New Roman" w:hAnsi="Times New Roman" w:cs="Times New Roman"/>
        </w:rPr>
        <w:t>→</w:t>
      </w:r>
      <w:r>
        <w:rPr>
          <w:rFonts w:ascii="Times New Roman" w:eastAsia="Times New Roman" w:hAnsi="Times New Roman" w:cs="Times New Roman"/>
          <w:lang w:val="en-US" w:eastAsia="en-US"/>
        </w:rPr>
        <w:t>DNA</w:t>
      </w:r>
      <w:r>
        <w:rPr>
          <w:rFonts w:ascii="SimSun" w:eastAsia="SimSun" w:hAnsi="SimSun" w:cs="SimSun"/>
        </w:rPr>
        <w:t>和</w:t>
      </w:r>
      <w:r>
        <w:rPr>
          <w:rFonts w:ascii="Times New Roman" w:eastAsia="Times New Roman" w:hAnsi="Times New Roman" w:cs="Times New Roman"/>
          <w:lang w:val="en-US" w:eastAsia="en-US"/>
        </w:rPr>
        <w:t>DNA</w:t>
      </w:r>
      <w:r>
        <w:rPr>
          <w:rFonts w:ascii="Times New Roman" w:eastAsia="Times New Roman" w:hAnsi="Times New Roman" w:cs="Times New Roman"/>
        </w:rPr>
        <w:t>→</w:t>
      </w:r>
      <w:r>
        <w:rPr>
          <w:rFonts w:ascii="Times New Roman" w:eastAsia="Times New Roman" w:hAnsi="Times New Roman" w:cs="Times New Roman"/>
          <w:lang w:val="en-US" w:eastAsia="en-US"/>
        </w:rPr>
        <w:t>RNA</w:t>
      </w:r>
      <w:r>
        <w:rPr>
          <w:rFonts w:ascii="Times New Roman" w:eastAsia="Times New Roman" w:hAnsi="Times New Roman" w:cs="Times New Roman"/>
        </w:rPr>
        <w:t>→</w:t>
      </w:r>
      <w:r>
        <w:rPr>
          <w:rFonts w:ascii="SimSun" w:eastAsia="SimSun" w:hAnsi="SimSun" w:cs="SimSun"/>
        </w:rPr>
        <w:t>蛋白质</w:t>
      </w:r>
      <w:r>
        <w:rPr>
          <w:rFonts w:ascii="Times New Roman" w:eastAsia="Times New Roman" w:hAnsi="Times New Roman" w:cs="Times New Roman"/>
        </w:rPr>
        <w:t>”</w:t>
      </w:r>
      <w:r>
        <w:rPr>
          <w:rFonts w:ascii="SimSun" w:eastAsia="SimSun" w:hAnsi="SimSun" w:cs="SimSun"/>
        </w:rPr>
        <w:t>的传递和表达原则，下面有关这个过程的说法正确的是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．在细胞的不同阶段，</w:t>
      </w:r>
      <w:r>
        <w:rPr>
          <w:rFonts w:ascii="宋体" w:eastAsia="宋体" w:hAnsi="宋体" w:cs="宋体"/>
          <w:lang w:val="en-US" w:eastAsia="en-US"/>
        </w:rPr>
        <w:t>DNA</w:t>
      </w:r>
      <w:r>
        <w:rPr>
          <w:rFonts w:ascii="宋体" w:eastAsia="宋体" w:hAnsi="宋体" w:cs="宋体"/>
        </w:rPr>
        <w:t>携带的信息一般是不变的，而</w:t>
      </w:r>
      <w:r>
        <w:rPr>
          <w:rFonts w:ascii="宋体" w:eastAsia="宋体" w:hAnsi="宋体" w:cs="宋体"/>
          <w:lang w:val="en-US" w:eastAsia="en-US"/>
        </w:rPr>
        <w:t>RNA</w:t>
      </w:r>
      <w:r>
        <w:rPr>
          <w:rFonts w:ascii="宋体" w:eastAsia="宋体" w:hAnsi="宋体" w:cs="宋体"/>
        </w:rPr>
        <w:t>和蛋白质的种类则是可以变化的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w:t>
      </w:r>
      <w:r>
        <w:rPr>
          <w:rFonts w:ascii="宋体" w:eastAsia="宋体" w:hAnsi="宋体" w:cs="宋体"/>
          <w:lang w:val="en-US" w:eastAsia="en-US"/>
        </w:rPr>
        <w:t>DNA</w:t>
      </w:r>
      <w:r>
        <w:rPr>
          <w:rFonts w:ascii="宋体" w:eastAsia="宋体" w:hAnsi="宋体" w:cs="宋体"/>
        </w:rPr>
        <w:t>→</w:t>
      </w:r>
      <w:r>
        <w:rPr>
          <w:rFonts w:ascii="宋体" w:eastAsia="宋体" w:hAnsi="宋体" w:cs="宋体"/>
          <w:lang w:val="en-US" w:eastAsia="en-US"/>
        </w:rPr>
        <w:t>DNA</w:t>
      </w:r>
      <w:r>
        <w:rPr>
          <w:rFonts w:ascii="宋体" w:eastAsia="宋体" w:hAnsi="宋体" w:cs="宋体"/>
        </w:rPr>
        <w:t>主要在细胞核中完成的，</w:t>
      </w:r>
      <w:r>
        <w:rPr>
          <w:rFonts w:ascii="宋体" w:eastAsia="宋体" w:hAnsi="宋体" w:cs="宋体"/>
          <w:lang w:val="en-US" w:eastAsia="en-US"/>
        </w:rPr>
        <w:t>DNA</w:t>
      </w:r>
      <w:r>
        <w:rPr>
          <w:rFonts w:ascii="宋体" w:eastAsia="宋体" w:hAnsi="宋体" w:cs="宋体"/>
        </w:rPr>
        <w:t>→</w:t>
      </w:r>
      <w:r>
        <w:rPr>
          <w:rFonts w:ascii="宋体" w:eastAsia="宋体" w:hAnsi="宋体" w:cs="宋体"/>
          <w:lang w:val="en-US" w:eastAsia="en-US"/>
        </w:rPr>
        <w:t>RNA</w:t>
      </w:r>
      <w:r>
        <w:rPr>
          <w:rFonts w:ascii="宋体" w:eastAsia="宋体" w:hAnsi="宋体" w:cs="宋体"/>
        </w:rPr>
        <w:t>→蛋白质则在细胞质中完成的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w:t>
      </w:r>
      <w:r>
        <w:rPr>
          <w:rFonts w:ascii="宋体" w:eastAsia="宋体" w:hAnsi="宋体" w:cs="宋体"/>
          <w:lang w:val="en-US" w:eastAsia="en-US"/>
        </w:rPr>
        <w:t>DNA</w:t>
      </w:r>
      <w:r>
        <w:rPr>
          <w:rFonts w:ascii="宋体" w:eastAsia="宋体" w:hAnsi="宋体" w:cs="宋体"/>
        </w:rPr>
        <w:t>→</w:t>
      </w:r>
      <w:r>
        <w:rPr>
          <w:rFonts w:ascii="宋体" w:eastAsia="宋体" w:hAnsi="宋体" w:cs="宋体"/>
          <w:lang w:val="en-US" w:eastAsia="en-US"/>
        </w:rPr>
        <w:t>RNA</w:t>
      </w:r>
      <w:r>
        <w:rPr>
          <w:rFonts w:ascii="宋体" w:eastAsia="宋体" w:hAnsi="宋体" w:cs="宋体"/>
        </w:rPr>
        <w:t>会发生碱基互补配对，</w:t>
      </w:r>
      <w:r>
        <w:rPr>
          <w:rFonts w:ascii="宋体" w:eastAsia="宋体" w:hAnsi="宋体" w:cs="宋体"/>
          <w:lang w:val="en-US" w:eastAsia="en-US"/>
        </w:rPr>
        <w:t>RNA</w:t>
      </w:r>
      <w:r>
        <w:rPr>
          <w:rFonts w:ascii="宋体" w:eastAsia="宋体" w:hAnsi="宋体" w:cs="宋体"/>
        </w:rPr>
        <w:t>→蛋白质不会发生碱基互补配对</w:t>
      </w:r>
    </w:p>
    <w:p>
      <w:pPr>
        <w:pStyle w:val="MsoNormal"/>
        <w:spacing w:before="240" w:after="240" w:line="360" w:lineRule="auto"/>
        <w:ind w:firstLine="315"/>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w:t>
      </w:r>
      <w:r>
        <w:rPr>
          <w:rFonts w:ascii="宋体" w:eastAsia="宋体" w:hAnsi="宋体" w:cs="宋体"/>
          <w:lang w:val="en-US" w:eastAsia="en-US"/>
        </w:rPr>
        <w:t>mRNA</w:t>
      </w:r>
      <w:r>
        <w:rPr>
          <w:rFonts w:ascii="宋体" w:eastAsia="宋体" w:hAnsi="宋体" w:cs="宋体"/>
        </w:rPr>
        <w:t>是翻译的直接模板，</w:t>
      </w:r>
      <w:r>
        <w:rPr>
          <w:rFonts w:ascii="宋体" w:eastAsia="宋体" w:hAnsi="宋体" w:cs="宋体"/>
          <w:lang w:val="en-US" w:eastAsia="en-US"/>
        </w:rPr>
        <w:t>DNA</w:t>
      </w:r>
      <w:r>
        <w:rPr>
          <w:rFonts w:ascii="宋体" w:eastAsia="宋体" w:hAnsi="宋体" w:cs="宋体"/>
        </w:rPr>
        <w:t>是最终决定蛋白质结构的遗传物质</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3"/>
          <w:cols w:space="708"/>
          <w:titlePg w:val="0"/>
          <w:docGrid w:linePitch="360"/>
        </w:sect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SimSun" w:eastAsia="SimSun" w:hAnsi="SimSun" w:cs="SimSun"/>
        </w:rPr>
        <w:t>人体肌肉细胞直接从下列哪种液体中吸收葡萄糖</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   A. </w:t>
      </w:r>
      <w:r>
        <w:rPr>
          <w:rFonts w:ascii="宋体" w:eastAsia="宋体" w:hAnsi="宋体" w:cs="宋体"/>
        </w:rPr>
        <w:t>血浆</w:t>
      </w:r>
      <w:r>
        <w:rPr>
          <w:rFonts w:ascii="宋体" w:eastAsia="宋体" w:hAnsi="宋体" w:cs="宋体"/>
          <w:lang w:val="en-US" w:eastAsia="en-US"/>
        </w:rPr>
        <w:t xml:space="preserve">          B. </w:t>
      </w:r>
      <w:r>
        <w:rPr>
          <w:rFonts w:ascii="宋体" w:eastAsia="宋体" w:hAnsi="宋体" w:cs="宋体"/>
        </w:rPr>
        <w:t>淋巴</w:t>
      </w:r>
      <w:r>
        <w:rPr>
          <w:rFonts w:ascii="宋体" w:eastAsia="宋体" w:hAnsi="宋体" w:cs="宋体"/>
          <w:lang w:val="en-US" w:eastAsia="en-US"/>
        </w:rPr>
        <w:t xml:space="preserve">         C. </w:t>
      </w:r>
      <w:r>
        <w:rPr>
          <w:rFonts w:ascii="宋体" w:eastAsia="宋体" w:hAnsi="宋体" w:cs="宋体"/>
        </w:rPr>
        <w:t>组织液</w:t>
      </w:r>
      <w:r>
        <w:rPr>
          <w:rFonts w:ascii="宋体" w:eastAsia="宋体" w:hAnsi="宋体" w:cs="宋体"/>
          <w:lang w:val="en-US" w:eastAsia="en-US"/>
        </w:rPr>
        <w:t xml:space="preserve">       D. </w:t>
      </w:r>
      <w:r>
        <w:rPr>
          <w:rFonts w:ascii="宋体" w:eastAsia="宋体" w:hAnsi="宋体" w:cs="宋体"/>
        </w:rPr>
        <w:t>血液</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8. </w:t>
      </w:r>
      <w:r>
        <w:rPr>
          <w:rFonts w:ascii="宋体" w:eastAsia="宋体" w:hAnsi="宋体" w:cs="宋体"/>
        </w:rPr>
        <w:t>下列关于有氧呼吸与无氧呼吸的相同点归类正确的是</w:t>
      </w:r>
      <w:r>
        <w:t xml:space="preserve">           </w:t>
      </w:r>
      <w:r>
        <w:rPr>
          <w:rFonts w:ascii="宋体" w:eastAsia="宋体" w:hAnsi="宋体" w:cs="宋体"/>
        </w:rPr>
        <w:t>（</w:t>
      </w:r>
      <w:r>
        <w:t xml:space="preserve">    </w:t>
      </w:r>
      <w:r>
        <w:rPr>
          <w:rFonts w:ascii="宋体" w:eastAsia="宋体" w:hAnsi="宋体" w:cs="宋体"/>
        </w:rPr>
        <w:t>）</w:t>
      </w:r>
    </w:p>
    <w:p>
      <w:pPr>
        <w:pStyle w:val="MsoNormal"/>
        <w:spacing w:before="240" w:after="240" w:line="360" w:lineRule="auto"/>
        <w:jc w:val="left"/>
        <w:rPr>
          <w:rFonts w:ascii="Times New Roman" w:eastAsia="Times New Roman" w:hAnsi="Times New Roman" w:cs="Times New Roman"/>
        </w:rPr>
      </w:pPr>
      <w:r>
        <w:t xml:space="preserve">       </w:t>
      </w:r>
      <w:r>
        <w:rPr>
          <w:rFonts w:ascii="宋体" w:eastAsia="宋体" w:hAnsi="宋体" w:cs="宋体"/>
        </w:rPr>
        <w:t>①</w:t>
      </w:r>
      <w:r>
        <w:rPr>
          <w:rFonts w:ascii="宋体" w:eastAsia="宋体" w:hAnsi="宋体" w:cs="宋体"/>
        </w:rPr>
        <w:t>都在线粒体中进行</w:t>
      </w:r>
      <w:r>
        <w:t xml:space="preserve">    </w:t>
      </w:r>
      <w:r>
        <w:rPr>
          <w:rFonts w:ascii="宋体" w:eastAsia="宋体" w:hAnsi="宋体" w:cs="宋体"/>
        </w:rPr>
        <w:t>②</w:t>
      </w:r>
      <w:r>
        <w:rPr>
          <w:rFonts w:ascii="宋体" w:eastAsia="宋体" w:hAnsi="宋体" w:cs="宋体"/>
        </w:rPr>
        <w:t>都需要酶</w:t>
      </w:r>
    </w:p>
    <w:p>
      <w:pPr>
        <w:pStyle w:val="MsoNormal"/>
        <w:spacing w:before="240" w:after="240" w:line="360" w:lineRule="auto"/>
        <w:jc w:val="left"/>
        <w:rPr>
          <w:rFonts w:ascii="Times New Roman" w:eastAsia="Times New Roman" w:hAnsi="Times New Roman" w:cs="Times New Roman"/>
        </w:rPr>
      </w:pPr>
      <w:r>
        <w:t xml:space="preserve">       </w:t>
      </w:r>
      <w:r>
        <w:rPr>
          <w:rFonts w:ascii="宋体" w:eastAsia="宋体" w:hAnsi="宋体" w:cs="宋体"/>
        </w:rPr>
        <w:t>③</w:t>
      </w:r>
      <w:r>
        <w:rPr>
          <w:rFonts w:ascii="宋体" w:eastAsia="宋体" w:hAnsi="宋体" w:cs="宋体"/>
        </w:rPr>
        <w:t>都需要氧</w:t>
      </w:r>
      <w:r>
        <w:t xml:space="preserve">           </w:t>
      </w:r>
      <w:r>
        <w:rPr>
          <w:rFonts w:ascii="宋体" w:eastAsia="宋体" w:hAnsi="宋体" w:cs="宋体"/>
        </w:rPr>
        <w:t>④</w:t>
      </w:r>
      <w:r>
        <w:rPr>
          <w:rFonts w:ascii="宋体" w:eastAsia="宋体" w:hAnsi="宋体" w:cs="宋体"/>
        </w:rPr>
        <w:t>都产生</w:t>
      </w:r>
    </w:p>
    <w:p>
      <w:pPr>
        <w:pStyle w:val="MsoNormal"/>
        <w:spacing w:before="240" w:after="240" w:line="360" w:lineRule="auto"/>
        <w:jc w:val="left"/>
        <w:rPr>
          <w:rFonts w:ascii="Times New Roman" w:eastAsia="Times New Roman" w:hAnsi="Times New Roman" w:cs="Times New Roman"/>
        </w:rPr>
      </w:pPr>
      <w:r>
        <w:t xml:space="preserve">       </w:t>
      </w:r>
      <w:r>
        <w:rPr>
          <w:rFonts w:ascii="宋体" w:eastAsia="宋体" w:hAnsi="宋体" w:cs="宋体"/>
        </w:rPr>
        <w:t>⑤</w:t>
      </w:r>
      <w:r>
        <w:rPr>
          <w:rFonts w:ascii="宋体" w:eastAsia="宋体" w:hAnsi="宋体" w:cs="宋体"/>
        </w:rPr>
        <w:t>都经过生成丙酮酸的反应</w:t>
      </w:r>
    </w:p>
    <w:p>
      <w:pPr>
        <w:pStyle w:val="MsoNormal"/>
        <w:spacing w:before="240" w:after="240" w:line="360" w:lineRule="auto"/>
        <w:jc w:val="left"/>
        <w:rPr>
          <w:rFonts w:ascii="Times New Roman" w:eastAsia="Times New Roman" w:hAnsi="Times New Roman" w:cs="Times New Roman"/>
        </w:rPr>
      </w:pPr>
      <w:r>
        <w:t xml:space="preserve">       </w:t>
      </w:r>
      <w:r>
        <w:t>A</w:t>
      </w:r>
      <w:r>
        <w:rPr>
          <w:rFonts w:ascii="宋体" w:eastAsia="宋体" w:hAnsi="宋体" w:cs="宋体"/>
        </w:rPr>
        <w:t>．</w:t>
      </w:r>
      <w:r>
        <w:rPr>
          <w:rFonts w:ascii="宋体" w:eastAsia="宋体" w:hAnsi="宋体" w:cs="宋体"/>
        </w:rPr>
        <w:t>①②⑤</w:t>
      </w:r>
      <w:r>
        <w:t xml:space="preserve">     </w:t>
      </w:r>
      <w:r>
        <w:t>B</w:t>
      </w:r>
      <w:r>
        <w:rPr>
          <w:rFonts w:ascii="宋体" w:eastAsia="宋体" w:hAnsi="宋体" w:cs="宋体"/>
        </w:rPr>
        <w:t>．</w:t>
      </w:r>
      <w:r>
        <w:rPr>
          <w:rFonts w:ascii="宋体" w:eastAsia="宋体" w:hAnsi="宋体" w:cs="宋体"/>
        </w:rPr>
        <w:t>①④⑤</w:t>
      </w:r>
      <w:r>
        <w:t xml:space="preserve">     </w:t>
      </w:r>
      <w:r>
        <w:t>C</w:t>
      </w:r>
      <w:r>
        <w:rPr>
          <w:rFonts w:ascii="宋体" w:eastAsia="宋体" w:hAnsi="宋体" w:cs="宋体"/>
        </w:rPr>
        <w:t>．</w:t>
      </w:r>
      <w:r>
        <w:rPr>
          <w:rFonts w:ascii="宋体" w:eastAsia="宋体" w:hAnsi="宋体" w:cs="宋体"/>
        </w:rPr>
        <w:t>②③⑤</w:t>
      </w:r>
      <w:r>
        <w:t xml:space="preserve">     </w:t>
      </w:r>
      <w:r>
        <w:t>D</w:t>
      </w:r>
      <w:r>
        <w:rPr>
          <w:rFonts w:ascii="宋体" w:eastAsia="宋体" w:hAnsi="宋体" w:cs="宋体"/>
        </w:rPr>
        <w:t>．</w:t>
      </w:r>
      <w:r>
        <w:rPr>
          <w:rFonts w:ascii="宋体" w:eastAsia="宋体" w:hAnsi="宋体" w:cs="宋体"/>
        </w:rPr>
        <w:t>②④⑤</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下列关于真核细胞生物膜系统的叙述，错误的是（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A．有丝分裂过程中核膜的变化具有周期性</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B．成熟植物细胞的液泡膜具有选择透过性</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C．高尔基体膜可转变为细胞膜</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D．丙酮酸的分解在线粒体内膜上进行</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w:t>
      </w:r>
      <w:r>
        <w:rPr>
          <w:rFonts w:ascii="宋体" w:eastAsia="宋体" w:hAnsi="宋体" w:cs="宋体"/>
          <w:sz w:val="22"/>
          <w:szCs w:val="22"/>
        </w:rPr>
        <w:t>2C</w:t>
      </w:r>
      <w:r>
        <w:rPr>
          <w:rFonts w:ascii="宋体" w:eastAsia="宋体" w:hAnsi="宋体" w:cs="宋体"/>
          <w:sz w:val="22"/>
          <w:szCs w:val="22"/>
        </w:rPr>
        <w:t>：细胞膜系统的结构和功能．</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分析】1、分泌蛋白是在细胞内合成后，分泌到细胞外起作用的蛋白质，分泌蛋白的合成、加工和运输过程：最初是在内质网上的核糖体中由氨基酸形成肽链，肽链进入内质网进行加工，形成有一定空间结构的蛋白质由囊泡包裹着到达高尔基体，高尔基体对其进行进一步加工，然后形成囊泡经细胞膜分泌到细胞外，该过程消耗的能量由线粒体提供．</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2、有氧呼吸第一阶段是葡萄糖分解成丙酮酸和，释放少量能量；第二阶段是丙酮酸和水反应生成二氧化碳和，释放少量能量；第三阶段是氧气和反应生成水，释放大量能量．</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【解答】解：A、核膜在有丝分裂过程中会发生周期性变化，前期消失，末期重建，A正确；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B、成熟植物细胞的液泡膜属于生物膜的一部分，具有选择透过性，B正确；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C、高尔基体对蛋白质进行进一步加工，然后形成囊泡与细胞膜融合，将蛋白质分泌到细胞外，C正确；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D、丙酮酸的分解在线粒体基质上进行，D错误．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10. </w:t>
      </w:r>
      <w:r>
        <w:rPr>
          <w:rFonts w:ascii="宋体" w:eastAsia="宋体" w:hAnsi="宋体" w:cs="宋体"/>
        </w:rPr>
        <w:t>哪二种因素不可能使种子失去活力</w:t>
      </w:r>
      <w:r>
        <w:rPr>
          <w:rFonts w:ascii="宋体" w:eastAsia="宋体" w:hAnsi="宋体" w:cs="宋体"/>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A</w:t>
      </w:r>
      <w:r>
        <w:rPr>
          <w:rFonts w:ascii="宋体" w:eastAsia="宋体" w:hAnsi="宋体" w:cs="宋体"/>
        </w:rPr>
        <w:t xml:space="preserve">．酶物质的破坏　　　　　　　　　　　 </w:t>
      </w:r>
      <w:r>
        <w:rPr>
          <w:rFonts w:ascii="宋体" w:eastAsia="宋体" w:hAnsi="宋体" w:cs="宋体"/>
        </w:rPr>
        <w:t xml:space="preserve">  </w:t>
      </w:r>
      <w:r>
        <w:rPr>
          <w:rFonts w:ascii="宋体" w:eastAsia="宋体" w:hAnsi="宋体" w:cs="宋体"/>
        </w:rPr>
        <w:t>B</w:t>
      </w:r>
      <w:r>
        <w:rPr>
          <w:rFonts w:ascii="宋体" w:eastAsia="宋体" w:hAnsi="宋体" w:cs="宋体"/>
        </w:rPr>
        <w:t>．贮藏物质的消耗</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C</w:t>
      </w:r>
      <w:r>
        <w:rPr>
          <w:rFonts w:ascii="宋体" w:eastAsia="宋体" w:hAnsi="宋体" w:cs="宋体"/>
        </w:rPr>
        <w:t>．种子的含水量维持在</w:t>
      </w:r>
      <w:r>
        <w:rPr>
          <w:rFonts w:ascii="宋体" w:eastAsia="宋体" w:hAnsi="宋体" w:cs="宋体"/>
        </w:rPr>
        <w:t>10</w:t>
      </w:r>
      <w:r>
        <w:rPr>
          <w:rFonts w:ascii="宋体" w:eastAsia="宋体" w:hAnsi="宋体" w:cs="宋体"/>
        </w:rPr>
        <w:t>％左右　　　　</w:t>
      </w:r>
      <w:r>
        <w:rPr>
          <w:rFonts w:ascii="宋体" w:eastAsia="宋体" w:hAnsi="宋体" w:cs="宋体"/>
        </w:rPr>
        <w:t xml:space="preserve">  </w:t>
      </w:r>
      <w:r>
        <w:rPr>
          <w:rFonts w:ascii="宋体" w:eastAsia="宋体" w:hAnsi="宋体" w:cs="宋体"/>
        </w:rPr>
        <w:t>D</w:t>
      </w:r>
      <w:r>
        <w:rPr>
          <w:rFonts w:ascii="宋体" w:eastAsia="宋体" w:hAnsi="宋体" w:cs="宋体"/>
        </w:rPr>
        <w:t>．胚细胞的衰退死亡</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宋体" w:eastAsia="宋体" w:hAnsi="宋体" w:cs="宋体"/>
          <w:b/>
          <w:bCs/>
          <w:sz w:val="22"/>
          <w:szCs w:val="22"/>
        </w:rPr>
        <w:t xml:space="preserve">C </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下列有关细胞的叙述，正确的是</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成年个体不再发生细胞分化</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具有姐妹染色单体的细胞一定含有同源染色体</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原癌基因或抑癌基因突变就会导致细胞癌变</w:t>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细胞衰老过程中，细胞的结构和功能均发生改变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sz w:val="22"/>
          <w:szCs w:val="22"/>
        </w:rPr>
        <w:t>D</w:t>
      </w:r>
    </w:p>
    <w:p>
      <w:pPr>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sz w:val="22"/>
          <w:szCs w:val="22"/>
        </w:rPr>
        <w:t>试题分析：细胞分化发生在整个生命进程中，成年个体也发生细胞分化，</w:t>
      </w:r>
      <w:r>
        <w:rPr>
          <w:sz w:val="22"/>
          <w:szCs w:val="22"/>
        </w:rPr>
        <w:t>A</w:t>
      </w:r>
      <w:r>
        <w:rPr>
          <w:rFonts w:ascii="宋体" w:eastAsia="宋体" w:hAnsi="宋体" w:cs="宋体"/>
          <w:sz w:val="22"/>
          <w:szCs w:val="22"/>
        </w:rPr>
        <w:t>项错误；具有姐妹染色单体的细胞不一定含有同源染色体，例如，二倍体生物的处于减数第二次分裂中期的细胞具有姐妹染色单体、没有同源染色体，</w:t>
      </w:r>
      <w:r>
        <w:rPr>
          <w:sz w:val="22"/>
          <w:szCs w:val="22"/>
        </w:rPr>
        <w:t>B</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项错误；癌变的发生并不是单一基因突变的结果，而是一系列的原癌基因与抑癌基因的变异逐渐积累的结果，因此原癌基因或抑癌基因突变不一定会导致细胞癌变，</w:t>
      </w:r>
      <w:r>
        <w:rPr>
          <w:sz w:val="22"/>
          <w:szCs w:val="22"/>
        </w:rPr>
        <w:t>C</w:t>
      </w:r>
      <w:r>
        <w:rPr>
          <w:rFonts w:ascii="宋体" w:eastAsia="宋体" w:hAnsi="宋体" w:cs="宋体"/>
          <w:sz w:val="22"/>
          <w:szCs w:val="22"/>
        </w:rPr>
        <w:t>项错误；细胞衰老是细胞的生理状态和化学反应发生复杂变化的过程，最终表现为细胞的形态、结构和功能发生变化，</w:t>
      </w:r>
      <w:r>
        <w:rPr>
          <w:sz w:val="22"/>
          <w:szCs w:val="22"/>
        </w:rPr>
        <w:t>D</w:t>
      </w:r>
      <w:r>
        <w:rPr>
          <w:rFonts w:ascii="宋体" w:eastAsia="宋体" w:hAnsi="宋体" w:cs="宋体"/>
          <w:sz w:val="22"/>
          <w:szCs w:val="22"/>
        </w:rPr>
        <w:t>项正确。</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12. </w:t>
      </w:r>
      <w:r>
        <w:rPr>
          <w:rFonts w:ascii="SimSun" w:eastAsia="SimSun" w:hAnsi="SimSun" w:cs="SimSun"/>
        </w:rPr>
        <w:t>某同学感冒发热</w:t>
      </w:r>
      <w:r>
        <w:rPr>
          <w:lang w:val="en-US" w:eastAsia="en-US"/>
        </w:rPr>
        <w:t xml:space="preserve">39 </w:t>
      </w:r>
      <w:r>
        <w:rPr>
          <w:rFonts w:ascii="Times New Roman" w:eastAsia="Times New Roman" w:hAnsi="Times New Roman" w:cs="Times New Roman"/>
          <w:lang w:val="en-US" w:eastAsia="en-US"/>
        </w:rPr>
        <w:t>℃</w:t>
      </w:r>
      <w:r>
        <w:rPr>
          <w:rFonts w:ascii="SimSun" w:eastAsia="SimSun" w:hAnsi="SimSun" w:cs="SimSun"/>
        </w:rPr>
        <w:t>，伴有轻度腹泻。与病前相比，此时该同学的生理状况是</w:t>
      </w:r>
      <w:r>
        <w:rPr>
          <w:lang w:val="en-US" w:eastAsia="en-US"/>
        </w:rPr>
        <w:t>(</w:t>
      </w:r>
      <w:r>
        <w:rPr>
          <w:rFonts w:ascii="SimSun" w:eastAsia="SimSun" w:hAnsi="SimSun" w:cs="SimSun"/>
        </w:rPr>
        <w:t>　　</w:t>
      </w:r>
      <w:r>
        <w:rPr>
          <w:lang w:val="en-US" w:eastAsia="en-US"/>
        </w:rPr>
        <w:t>)</w:t>
      </w:r>
    </w:p>
    <w:p>
      <w:pPr>
        <w:pStyle w:val="MsoPlainText"/>
        <w:spacing w:before="240" w:after="240"/>
        <w:ind w:firstLine="420"/>
        <w:rPr>
          <w:rFonts w:ascii="Times New Roman" w:eastAsia="Times New Roman" w:hAnsi="Times New Roman" w:cs="Times New Roman"/>
        </w:rPr>
      </w:pPr>
      <w:r>
        <w:rPr>
          <w:lang w:val="en-US" w:eastAsia="en-US"/>
        </w:rPr>
        <w:t>A</w:t>
      </w:r>
      <w:r>
        <w:rPr>
          <w:rFonts w:ascii="SimSun" w:eastAsia="SimSun" w:hAnsi="SimSun" w:cs="SimSun"/>
        </w:rPr>
        <w:t>．呼吸、心跳加快，心肌细胞中</w:t>
      </w:r>
      <w:r>
        <w:rPr>
          <w:lang w:val="en-US" w:eastAsia="en-US"/>
        </w:rPr>
        <w:t>ATP</w:t>
      </w:r>
      <w:r>
        <w:rPr>
          <w:rFonts w:ascii="SimSun" w:eastAsia="SimSun" w:hAnsi="SimSun" w:cs="SimSun"/>
        </w:rPr>
        <w:t>大量积累</w:t>
      </w:r>
    </w:p>
    <w:p>
      <w:pPr>
        <w:pStyle w:val="MsoPlainText"/>
        <w:spacing w:before="240" w:after="240"/>
        <w:ind w:firstLine="420"/>
        <w:rPr>
          <w:rFonts w:ascii="Times New Roman" w:eastAsia="Times New Roman" w:hAnsi="Times New Roman" w:cs="Times New Roman"/>
        </w:rPr>
      </w:pPr>
      <w:r>
        <w:rPr>
          <w:lang w:val="en-US" w:eastAsia="en-US"/>
        </w:rPr>
        <w:t>B</w:t>
      </w:r>
      <w:r>
        <w:rPr>
          <w:rFonts w:ascii="SimSun" w:eastAsia="SimSun" w:hAnsi="SimSun" w:cs="SimSun"/>
        </w:rPr>
        <w:t>．汗液分泌增多，尿量减少，血浆</w:t>
      </w:r>
      <w:r>
        <w:rPr>
          <w:lang w:val="en-US" w:eastAsia="en-US"/>
        </w:rPr>
        <w:t>Na</w:t>
      </w:r>
      <w:r>
        <w:rPr>
          <w:rFonts w:ascii="SimSun" w:eastAsia="SimSun" w:hAnsi="SimSun" w:cs="SimSun"/>
          <w:sz w:val="30"/>
          <w:szCs w:val="30"/>
          <w:vertAlign w:val="superscript"/>
        </w:rPr>
        <w:t>＋</w:t>
      </w:r>
      <w:r>
        <w:rPr>
          <w:rFonts w:ascii="SimSun" w:eastAsia="SimSun" w:hAnsi="SimSun" w:cs="SimSun"/>
        </w:rPr>
        <w:t>浓度降低</w:t>
      </w:r>
    </w:p>
    <w:p>
      <w:pPr>
        <w:pStyle w:val="MsoPlainText"/>
        <w:spacing w:before="240" w:after="240"/>
        <w:ind w:firstLine="420"/>
        <w:rPr>
          <w:rFonts w:ascii="Times New Roman" w:eastAsia="Times New Roman" w:hAnsi="Times New Roman" w:cs="Times New Roman"/>
        </w:rPr>
      </w:pPr>
      <w:r>
        <w:rPr>
          <w:lang w:val="en-US" w:eastAsia="en-US"/>
        </w:rPr>
        <w:t>C</w:t>
      </w:r>
      <w:r>
        <w:rPr>
          <w:rFonts w:ascii="SimSun" w:eastAsia="SimSun" w:hAnsi="SimSun" w:cs="SimSun"/>
        </w:rPr>
        <w:t>．甲状腺激素分泌增多，代谢增强，产热量增加</w:t>
      </w:r>
    </w:p>
    <w:p>
      <w:pPr>
        <w:pStyle w:val="MsoPlainText"/>
        <w:spacing w:before="240" w:after="240"/>
        <w:ind w:firstLine="420"/>
        <w:rPr>
          <w:rFonts w:ascii="Times New Roman" w:eastAsia="Times New Roman" w:hAnsi="Times New Roman" w:cs="Times New Roman"/>
        </w:rPr>
      </w:pPr>
      <w:r>
        <w:rPr>
          <w:rFonts w:ascii="Times New Roman" w:eastAsia="Times New Roman" w:hAnsi="Times New Roman" w:cs="Times New Roman"/>
          <w:lang w:val="en-US" w:eastAsia="en-US"/>
        </w:rPr>
        <w:t>D</w:t>
      </w:r>
      <w:r>
        <w:rPr>
          <w:rFonts w:ascii="SimSun" w:eastAsia="SimSun" w:hAnsi="SimSun" w:cs="SimSun"/>
        </w:rPr>
        <w:t>．糖原合成增强，脂肪分解加快，尿素合成增多</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Times New Roman" w:eastAsia="Times New Roman" w:hAnsi="Times New Roman" w:cs="Times New Roman"/>
          <w:sz w:val="22"/>
          <w:szCs w:val="22"/>
        </w:rPr>
        <w:t>2013</w:t>
      </w:r>
      <w:r>
        <w:rPr>
          <w:rFonts w:ascii="SimSun" w:eastAsia="SimSun" w:hAnsi="SimSun" w:cs="SimSun"/>
          <w:sz w:val="22"/>
          <w:szCs w:val="22"/>
        </w:rPr>
        <w:t>年诺贝尔生理学、医学奖于</w:t>
      </w:r>
      <w:r>
        <w:rPr>
          <w:rFonts w:ascii="宋体" w:eastAsia="宋体" w:hAnsi="宋体" w:cs="宋体"/>
          <w:sz w:val="22"/>
          <w:szCs w:val="22"/>
        </w:rPr>
        <w:t>10月7日</w:t>
      </w:r>
      <w:r>
        <w:rPr>
          <w:rFonts w:ascii="宋体" w:eastAsia="宋体" w:hAnsi="宋体" w:cs="宋体"/>
          <w:sz w:val="22"/>
          <w:szCs w:val="22"/>
        </w:rPr>
        <w:t>揭晓，美国和德国的3位科学家因“发现细胞内的主要运输系统——囊泡运输的调节机制”而获此殊荣。下图所示为细胞中蛋白质的转运过程，据图分析，下列叙述错误的是</w:t>
      </w:r>
    </w:p>
    <w:p>
      <w:pPr>
        <w:widowControl w:val="0"/>
        <w:spacing w:before="0" w:after="0" w:line="360" w:lineRule="auto"/>
        <w:ind w:left="0" w:right="0"/>
        <w:jc w:val="center"/>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171950" cy="1695450"/>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171950" cy="1695450"/>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A．受体K的作用可使蛋白A被重新转运回内质网</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    B．高尔基体形成的囊泡中的蛋白B结构可能比内质网中的更为复杂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C．溶酶体来自高尔基体，可合成和分泌多种酸性水解酶</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D．蛋白质和其他物质可以在细胞内和细胞间进行传递</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Times New Roman" w:eastAsia="Times New Roman" w:hAnsi="Times New Roman" w:cs="Times New Roman"/>
          <w:sz w:val="22"/>
          <w:szCs w:val="22"/>
        </w:rPr>
        <w:t xml:space="preserve">14.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基因工程中，需使用特定的限制酶切割目的基因和质粒，便于重组和筛选。已知限制酶Ⅰ的识别序列和切点是“—G↓GATCC—”，限制酶Ⅱ的识别序列和切点是“—↓GATC—”。根据图示判断下列操作正确的是（   ）</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277587" cy="103837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5277587" cy="1038370"/>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目的基因和质粒均用限制酶Ⅱ切割</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目的基因和质粒均用限制酶Ⅰ切割</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质粒用限制酶Ⅱ切割，目的基因用限制酶Ⅰ切割</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质粒用限制酶Ⅰ切割，目的基因用限制酶Ⅱ切割</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结合题意分析图形可知，目的基因的两端各含有一个限制酶</w:t>
      </w:r>
      <w:r>
        <w:rPr>
          <w:rFonts w:ascii="Times New Roman" w:eastAsia="Times New Roman" w:hAnsi="Times New Roman" w:cs="Times New Roman"/>
          <w:sz w:val="22"/>
          <w:szCs w:val="22"/>
        </w:rPr>
        <w:t>I</w:t>
      </w:r>
      <w:r>
        <w:rPr>
          <w:rFonts w:ascii="SimSun" w:eastAsia="SimSun" w:hAnsi="SimSun" w:cs="SimSun"/>
          <w:sz w:val="22"/>
          <w:szCs w:val="22"/>
        </w:rPr>
        <w:t>和限制酶</w:t>
      </w:r>
      <w:r>
        <w:rPr>
          <w:rFonts w:ascii="Times New Roman" w:eastAsia="Times New Roman" w:hAnsi="Times New Roman" w:cs="Times New Roman"/>
          <w:sz w:val="22"/>
          <w:szCs w:val="22"/>
        </w:rPr>
        <w:t>Ⅱ</w:t>
      </w:r>
      <w:r>
        <w:rPr>
          <w:rFonts w:ascii="SimSun" w:eastAsia="SimSun" w:hAnsi="SimSun" w:cs="SimSun"/>
          <w:sz w:val="22"/>
          <w:szCs w:val="22"/>
        </w:rPr>
        <w:t>的切点，质粒中的两个不同的标记基因中也分别含有一个限制酶</w:t>
      </w:r>
      <w:r>
        <w:rPr>
          <w:rFonts w:ascii="Times New Roman" w:eastAsia="Times New Roman" w:hAnsi="Times New Roman" w:cs="Times New Roman"/>
          <w:sz w:val="22"/>
          <w:szCs w:val="22"/>
        </w:rPr>
        <w:t>I</w:t>
      </w:r>
      <w:r>
        <w:rPr>
          <w:rFonts w:ascii="SimSun" w:eastAsia="SimSun" w:hAnsi="SimSun" w:cs="SimSun"/>
          <w:sz w:val="22"/>
          <w:szCs w:val="22"/>
        </w:rPr>
        <w:t>和限制酶</w:t>
      </w:r>
      <w:r>
        <w:rPr>
          <w:rFonts w:ascii="Times New Roman" w:eastAsia="Times New Roman" w:hAnsi="Times New Roman" w:cs="Times New Roman"/>
          <w:sz w:val="22"/>
          <w:szCs w:val="22"/>
        </w:rPr>
        <w:t>Ⅱ</w:t>
      </w:r>
      <w:r>
        <w:rPr>
          <w:rFonts w:ascii="SimSun" w:eastAsia="SimSun" w:hAnsi="SimSun" w:cs="SimSun"/>
          <w:sz w:val="22"/>
          <w:szCs w:val="22"/>
        </w:rPr>
        <w:t>的切点，且限制酶</w:t>
      </w:r>
      <w:r>
        <w:rPr>
          <w:rFonts w:ascii="Times New Roman" w:eastAsia="Times New Roman" w:hAnsi="Times New Roman" w:cs="Times New Roman"/>
          <w:sz w:val="22"/>
          <w:szCs w:val="22"/>
        </w:rPr>
        <w:t>I</w:t>
      </w:r>
      <w:r>
        <w:rPr>
          <w:rFonts w:ascii="SimSun" w:eastAsia="SimSun" w:hAnsi="SimSun" w:cs="SimSun"/>
          <w:sz w:val="22"/>
          <w:szCs w:val="22"/>
        </w:rPr>
        <w:t>的识别序列内部含有限制酶</w:t>
      </w:r>
      <w:r>
        <w:rPr>
          <w:rFonts w:ascii="Times New Roman" w:eastAsia="Times New Roman" w:hAnsi="Times New Roman" w:cs="Times New Roman"/>
          <w:sz w:val="22"/>
          <w:szCs w:val="22"/>
        </w:rPr>
        <w:t>II</w:t>
      </w:r>
      <w:r>
        <w:rPr>
          <w:rFonts w:ascii="SimSun" w:eastAsia="SimSun" w:hAnsi="SimSun" w:cs="SimSun"/>
          <w:sz w:val="22"/>
          <w:szCs w:val="22"/>
        </w:rPr>
        <w:t>的识别序列和切点，由于构建完成的重组质粒中至少要含有一个标记基因不能被破坏，因此质粒用限制酶</w:t>
      </w:r>
      <w:r>
        <w:rPr>
          <w:rFonts w:ascii="Times New Roman" w:eastAsia="Times New Roman" w:hAnsi="Times New Roman" w:cs="Times New Roman"/>
          <w:sz w:val="22"/>
          <w:szCs w:val="22"/>
        </w:rPr>
        <w:t>Ⅰ</w:t>
      </w:r>
      <w:r>
        <w:rPr>
          <w:rFonts w:ascii="SimSun" w:eastAsia="SimSun" w:hAnsi="SimSun" w:cs="SimSun"/>
          <w:sz w:val="22"/>
          <w:szCs w:val="22"/>
        </w:rPr>
        <w:t>切割，目的基因用限制酶</w:t>
      </w:r>
      <w:r>
        <w:rPr>
          <w:rFonts w:ascii="Times New Roman" w:eastAsia="Times New Roman" w:hAnsi="Times New Roman" w:cs="Times New Roman"/>
          <w:sz w:val="22"/>
          <w:szCs w:val="22"/>
        </w:rPr>
        <w:t>Ⅱ</w:t>
      </w:r>
      <w:r>
        <w:rPr>
          <w:rFonts w:ascii="SimSun" w:eastAsia="SimSun" w:hAnsi="SimSun" w:cs="SimSun"/>
          <w:sz w:val="22"/>
          <w:szCs w:val="22"/>
        </w:rPr>
        <w:t>切割，才能符合要求，故</w:t>
      </w:r>
      <w:r>
        <w:rPr>
          <w:rFonts w:ascii="Times New Roman" w:eastAsia="Times New Roman" w:hAnsi="Times New Roman" w:cs="Times New Roman"/>
          <w:sz w:val="22"/>
          <w:szCs w:val="22"/>
        </w:rPr>
        <w:t>D</w:t>
      </w:r>
      <w:r>
        <w:rPr>
          <w:rFonts w:ascii="SimSun" w:eastAsia="SimSun" w:hAnsi="SimSun" w:cs="SimSun"/>
          <w:sz w:val="22"/>
          <w:szCs w:val="22"/>
        </w:rPr>
        <w:t>正确，</w:t>
      </w:r>
      <w:r>
        <w:rPr>
          <w:rFonts w:ascii="Times New Roman" w:eastAsia="Times New Roman" w:hAnsi="Times New Roman" w:cs="Times New Roman"/>
          <w:sz w:val="22"/>
          <w:szCs w:val="22"/>
        </w:rPr>
        <w:t>ABC</w:t>
      </w:r>
      <w:r>
        <w:rPr>
          <w:rFonts w:ascii="SimSun" w:eastAsia="SimSun" w:hAnsi="SimSun" w:cs="SimSun"/>
          <w:sz w:val="22"/>
          <w:szCs w:val="22"/>
        </w:rPr>
        <w:t>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【考点定位】基因工程</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SimSun" w:eastAsia="SimSun" w:hAnsi="SimSun" w:cs="SimSun"/>
          <w:sz w:val="22"/>
          <w:szCs w:val="22"/>
        </w:rPr>
        <w:t>若将细胞中某一个</w:t>
      </w:r>
      <w:r>
        <w:rPr>
          <w:rFonts w:ascii="Times New Roman" w:eastAsia="Times New Roman" w:hAnsi="Times New Roman" w:cs="Times New Roman"/>
          <w:sz w:val="22"/>
          <w:szCs w:val="22"/>
        </w:rPr>
        <w:t>DNA</w:t>
      </w:r>
      <w:r>
        <w:rPr>
          <w:rFonts w:ascii="SimSun" w:eastAsia="SimSun" w:hAnsi="SimSun" w:cs="SimSun"/>
          <w:sz w:val="22"/>
          <w:szCs w:val="22"/>
        </w:rPr>
        <w:t>分子进行标记，经过四次有丝分裂后，它子代细胞中含有标记链</w:t>
      </w:r>
      <w:r>
        <w:rPr>
          <w:rFonts w:ascii="Times New Roman" w:eastAsia="Times New Roman" w:hAnsi="Times New Roman" w:cs="Times New Roman"/>
          <w:sz w:val="22"/>
          <w:szCs w:val="22"/>
        </w:rPr>
        <w:t>DNA</w:t>
      </w:r>
      <w:r>
        <w:rPr>
          <w:rFonts w:ascii="SimSun" w:eastAsia="SimSun" w:hAnsi="SimSun" w:cs="SimSun"/>
          <w:sz w:val="22"/>
          <w:szCs w:val="22"/>
        </w:rPr>
        <w:t>的细胞占（</w:t>
      </w:r>
      <w:r>
        <w:rPr>
          <w:rFonts w:ascii="Times New Roman" w:eastAsia="Times New Roman" w:hAnsi="Times New Roman" w:cs="Times New Roman"/>
          <w:sz w:val="22"/>
          <w:szCs w:val="22"/>
        </w:rPr>
        <w:t xml:space="preserve">    </w:t>
      </w:r>
      <w:r>
        <w:rPr>
          <w:rFonts w:ascii="SimSun" w:eastAsia="SimSun" w:hAnsi="SimSun" w:cs="SimSun"/>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 xml:space="preserve">1/16     </w:t>
      </w:r>
      <w:r>
        <w:rPr>
          <w:rFonts w:ascii="宋体" w:eastAsia="宋体" w:hAnsi="宋体" w:cs="宋体"/>
          <w:sz w:val="22"/>
          <w:szCs w:val="22"/>
        </w:rPr>
        <w:t>B．</w:t>
      </w:r>
      <w:r>
        <w:rPr>
          <w:rFonts w:ascii="宋体" w:eastAsia="宋体" w:hAnsi="宋体" w:cs="宋体"/>
          <w:sz w:val="22"/>
          <w:szCs w:val="22"/>
        </w:rPr>
        <w:t xml:space="preserve">1/8     </w:t>
      </w:r>
      <w:r>
        <w:rPr>
          <w:rFonts w:ascii="宋体" w:eastAsia="宋体" w:hAnsi="宋体" w:cs="宋体"/>
          <w:sz w:val="22"/>
          <w:szCs w:val="22"/>
        </w:rPr>
        <w:t>  C．</w:t>
      </w:r>
      <w:r>
        <w:rPr>
          <w:rFonts w:ascii="宋体" w:eastAsia="宋体" w:hAnsi="宋体" w:cs="宋体"/>
          <w:sz w:val="22"/>
          <w:szCs w:val="22"/>
        </w:rPr>
        <w:t xml:space="preserve">1/4    </w:t>
      </w:r>
      <w:r>
        <w:rPr>
          <w:rFonts w:ascii="宋体" w:eastAsia="宋体" w:hAnsi="宋体" w:cs="宋体"/>
          <w:sz w:val="22"/>
          <w:szCs w:val="22"/>
        </w:rPr>
        <w:t>D．1/2</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spacing w:after="220"/>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sz w:val="22"/>
          <w:szCs w:val="22"/>
        </w:rPr>
        <w:t xml:space="preserve">16. </w:t>
      </w:r>
      <w:r>
        <w:rPr>
          <w:rFonts w:ascii="宋体" w:eastAsia="宋体" w:hAnsi="宋体" w:cs="宋体"/>
          <w:sz w:val="22"/>
          <w:szCs w:val="22"/>
        </w:rPr>
        <w:t>某植物叶子有绿色和带白斑两种，在该植物上选取不同的叶片测定其生理过程，甲、乙中的叶片生长状况相同，丙、丁中的叶片生长状况相同，丙进行遮光处理，给丁提供一定浓度的</w:t>
      </w:r>
      <w:r>
        <w:rPr>
          <w:rFonts w:ascii="宋体" w:eastAsia="宋体" w:hAnsi="宋体" w:cs="宋体"/>
          <w:sz w:val="21"/>
          <w:szCs w:val="21"/>
          <w:vertAlign w:val="superscript"/>
        </w:rPr>
        <w:t>l4</w:t>
      </w:r>
      <w:r>
        <w:rPr>
          <w:rFonts w:ascii="宋体" w:eastAsia="宋体" w:hAnsi="宋体" w:cs="宋体"/>
          <w:sz w:val="22"/>
          <w:szCs w:val="22"/>
        </w:rPr>
        <w:t>CO</w:t>
      </w:r>
      <w:r>
        <w:rPr>
          <w:rFonts w:ascii="宋体" w:eastAsia="宋体" w:hAnsi="宋体" w:cs="宋体"/>
          <w:sz w:val="21"/>
          <w:szCs w:val="21"/>
          <w:vertAlign w:val="subscript"/>
        </w:rPr>
        <w:t>2</w:t>
      </w:r>
      <w:r>
        <w:rPr>
          <w:rFonts w:ascii="宋体" w:eastAsia="宋体" w:hAnsi="宋体" w:cs="宋体"/>
          <w:sz w:val="22"/>
          <w:szCs w:val="22"/>
        </w:rPr>
        <w:t>（如图一），回答下列相关问题。</w:t>
      </w:r>
    </w:p>
    <w:p>
      <w:pPr>
        <w:spacing w:before="220" w:after="22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315163" cy="130510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3315163" cy="1305107"/>
                    </a:xfrm>
                    <a:prstGeom prst="rect">
                      <a:avLst/>
                    </a:prstGeom>
                  </pic:spPr>
                </pic:pic>
              </a:graphicData>
            </a:graphic>
          </wp:inline>
        </w:drawing>
      </w:r>
    </w:p>
    <w:p>
      <w:pPr>
        <w:spacing w:before="220" w:after="220"/>
        <w:rPr>
          <w:rFonts w:ascii="Times New Roman" w:eastAsia="Times New Roman" w:hAnsi="Times New Roman" w:cs="Times New Roman"/>
          <w:sz w:val="22"/>
          <w:szCs w:val="22"/>
        </w:rPr>
      </w:pPr>
      <w:r>
        <w:rPr>
          <w:rFonts w:ascii="宋体" w:eastAsia="宋体" w:hAnsi="宋体" w:cs="宋体"/>
          <w:sz w:val="22"/>
          <w:szCs w:val="22"/>
        </w:rPr>
        <w:t>（1）要利用该植物做叶绿体中色素的提取和分离实验，选择图一装置</w:t>
      </w:r>
      <w:r>
        <w:rPr>
          <w:rFonts w:ascii="宋体" w:eastAsia="宋体" w:hAnsi="宋体" w:cs="宋体"/>
          <w:sz w:val="22"/>
          <w:szCs w:val="22"/>
        </w:rPr>
        <w:t>______</w:t>
      </w:r>
      <w:r>
        <w:rPr>
          <w:rFonts w:ascii="宋体" w:eastAsia="宋体" w:hAnsi="宋体" w:cs="宋体"/>
          <w:sz w:val="22"/>
          <w:szCs w:val="22"/>
        </w:rPr>
        <w:t xml:space="preserve"> （填“甲”或“丁”）的叶片比较合适，一般常用的提取色素的试剂是</w:t>
      </w:r>
      <w:r>
        <w:rPr>
          <w:rFonts w:ascii="宋体" w:eastAsia="宋体" w:hAnsi="宋体" w:cs="宋体"/>
          <w:sz w:val="22"/>
          <w:szCs w:val="22"/>
        </w:rPr>
        <w:t>___________</w:t>
      </w:r>
      <w:r>
        <w:rPr>
          <w:rFonts w:ascii="宋体" w:eastAsia="宋体" w:hAnsi="宋体" w:cs="宋体"/>
          <w:sz w:val="22"/>
          <w:szCs w:val="22"/>
        </w:rPr>
        <w:t>。分离色素时，由于叶绿体中色素在层析液中</w:t>
      </w:r>
      <w:r>
        <w:rPr>
          <w:rFonts w:ascii="宋体" w:eastAsia="宋体" w:hAnsi="宋体" w:cs="宋体"/>
          <w:sz w:val="22"/>
          <w:szCs w:val="22"/>
        </w:rPr>
        <w:t>________</w:t>
      </w:r>
      <w:r>
        <w:rPr>
          <w:rFonts w:ascii="宋体" w:eastAsia="宋体" w:hAnsi="宋体" w:cs="宋体"/>
          <w:sz w:val="22"/>
          <w:szCs w:val="22"/>
        </w:rPr>
        <w:t>不同，所以色素会随着层析液在滤纸上的扩散而分离开。</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（2）在相同且适宜条件下，对甲、乙两装置中的叶片进行实验，用碘蒸汽处理经酒精脱色的叶片，结果只有乙装置内叶片上编号④的部位变成蓝色，此实验说明</w:t>
      </w:r>
      <w:r>
        <w:rPr>
          <w:rFonts w:ascii="宋体" w:eastAsia="宋体" w:hAnsi="宋体" w:cs="宋体"/>
          <w:sz w:val="22"/>
          <w:szCs w:val="22"/>
        </w:rPr>
        <w:t>_______________________</w:t>
      </w:r>
      <w:r>
        <w:rPr>
          <w:rFonts w:ascii="宋体" w:eastAsia="宋体" w:hAnsi="宋体" w:cs="宋体"/>
          <w:sz w:val="22"/>
          <w:szCs w:val="22"/>
        </w:rPr>
        <w:t>。</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（3）图二是在适宜的光照条件下，改变通入的</w:t>
      </w:r>
      <w:r>
        <w:rPr>
          <w:rFonts w:ascii="宋体" w:eastAsia="宋体" w:hAnsi="宋体" w:cs="宋体"/>
          <w:sz w:val="21"/>
          <w:szCs w:val="21"/>
          <w:vertAlign w:val="superscript"/>
        </w:rPr>
        <w:t>14</w:t>
      </w:r>
      <w:r>
        <w:rPr>
          <w:rFonts w:ascii="宋体" w:eastAsia="宋体" w:hAnsi="宋体" w:cs="宋体"/>
          <w:sz w:val="22"/>
          <w:szCs w:val="22"/>
        </w:rPr>
        <w:t>CO</w:t>
      </w:r>
      <w:r>
        <w:rPr>
          <w:rFonts w:ascii="宋体" w:eastAsia="宋体" w:hAnsi="宋体" w:cs="宋体"/>
          <w:sz w:val="21"/>
          <w:szCs w:val="21"/>
          <w:vertAlign w:val="subscript"/>
        </w:rPr>
        <w:t>2</w:t>
      </w:r>
      <w:r>
        <w:rPr>
          <w:rFonts w:ascii="宋体" w:eastAsia="宋体" w:hAnsi="宋体" w:cs="宋体"/>
          <w:sz w:val="22"/>
          <w:szCs w:val="22"/>
        </w:rPr>
        <w:t>浓度，测定的叶片中葡萄糖、C</w:t>
      </w:r>
      <w:r>
        <w:rPr>
          <w:rFonts w:ascii="宋体" w:eastAsia="宋体" w:hAnsi="宋体" w:cs="宋体"/>
          <w:sz w:val="21"/>
          <w:szCs w:val="21"/>
          <w:vertAlign w:val="subscript"/>
        </w:rPr>
        <w:t>5</w:t>
      </w:r>
      <w:r>
        <w:rPr>
          <w:rFonts w:ascii="宋体" w:eastAsia="宋体" w:hAnsi="宋体" w:cs="宋体"/>
          <w:sz w:val="22"/>
          <w:szCs w:val="22"/>
        </w:rPr>
        <w:t>和C</w:t>
      </w:r>
      <w:r>
        <w:rPr>
          <w:rFonts w:ascii="宋体" w:eastAsia="宋体" w:hAnsi="宋体" w:cs="宋体"/>
          <w:sz w:val="21"/>
          <w:szCs w:val="21"/>
          <w:vertAlign w:val="subscript"/>
        </w:rPr>
        <w:t>3</w:t>
      </w:r>
      <w:r>
        <w:rPr>
          <w:rFonts w:ascii="宋体" w:eastAsia="宋体" w:hAnsi="宋体" w:cs="宋体"/>
          <w:sz w:val="22"/>
          <w:szCs w:val="22"/>
        </w:rPr>
        <w:t>三种化合物的变化情况的实验结果。</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①图二中曲线a、b、c分别表示</w:t>
      </w:r>
      <w:r>
        <w:rPr>
          <w:rFonts w:ascii="宋体" w:eastAsia="宋体" w:hAnsi="宋体" w:cs="宋体"/>
          <w:sz w:val="22"/>
          <w:szCs w:val="22"/>
        </w:rPr>
        <w:t>______________</w:t>
      </w:r>
      <w:r>
        <w:rPr>
          <w:rFonts w:ascii="宋体" w:eastAsia="宋体" w:hAnsi="宋体" w:cs="宋体"/>
          <w:sz w:val="22"/>
          <w:szCs w:val="22"/>
        </w:rPr>
        <w:t>、</w:t>
      </w:r>
      <w:r>
        <w:rPr>
          <w:rFonts w:ascii="宋体" w:eastAsia="宋体" w:hAnsi="宋体" w:cs="宋体"/>
          <w:sz w:val="22"/>
          <w:szCs w:val="22"/>
        </w:rPr>
        <w:t>______________</w:t>
      </w:r>
      <w:r>
        <w:rPr>
          <w:rFonts w:ascii="宋体" w:eastAsia="宋体" w:hAnsi="宋体" w:cs="宋体"/>
          <w:sz w:val="22"/>
          <w:szCs w:val="22"/>
        </w:rPr>
        <w:t>、</w:t>
      </w:r>
      <w:r>
        <w:rPr>
          <w:rFonts w:ascii="宋体" w:eastAsia="宋体" w:hAnsi="宋体" w:cs="宋体"/>
          <w:sz w:val="22"/>
          <w:szCs w:val="22"/>
        </w:rPr>
        <w:t>_____________</w:t>
      </w:r>
      <w:r>
        <w:rPr>
          <w:rFonts w:ascii="宋体" w:eastAsia="宋体" w:hAnsi="宋体" w:cs="宋体"/>
          <w:sz w:val="22"/>
          <w:szCs w:val="22"/>
        </w:rPr>
        <w:t>的含量变化。</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②图二中在0～5分钟内，曲线a、b中的</w:t>
      </w:r>
      <w:r>
        <w:rPr>
          <w:rFonts w:ascii="宋体" w:eastAsia="宋体" w:hAnsi="宋体" w:cs="宋体"/>
          <w:sz w:val="21"/>
          <w:szCs w:val="21"/>
          <w:vertAlign w:val="superscript"/>
        </w:rPr>
        <w:t>14</w:t>
      </w:r>
      <w:r>
        <w:rPr>
          <w:rFonts w:ascii="宋体" w:eastAsia="宋体" w:hAnsi="宋体" w:cs="宋体"/>
          <w:sz w:val="22"/>
          <w:szCs w:val="22"/>
        </w:rPr>
        <w:t>C量保持不变，形成两曲线平行的原因是</w:t>
      </w:r>
      <w:r>
        <w:rPr>
          <w:rFonts w:ascii="宋体" w:eastAsia="宋体" w:hAnsi="宋体" w:cs="宋体"/>
          <w:sz w:val="22"/>
          <w:szCs w:val="22"/>
        </w:rPr>
        <w:t>___________</w:t>
      </w:r>
      <w:r>
        <w:rPr>
          <w:rFonts w:ascii="宋体" w:eastAsia="宋体" w:hAnsi="宋体" w:cs="宋体"/>
          <w:sz w:val="22"/>
          <w:szCs w:val="22"/>
        </w:rPr>
        <w:t>。</w:t>
      </w:r>
    </w:p>
    <w:p>
      <w:pPr>
        <w:spacing w:after="240"/>
        <w:rPr>
          <w:rFonts w:ascii="Times New Roman" w:eastAsia="Times New Roman" w:hAnsi="Times New Roman" w:cs="Times New Roman"/>
          <w:b/>
          <w:bCs/>
        </w:rPr>
      </w:pPr>
      <w:r>
        <w:rPr>
          <w:rFonts w:ascii="SimSun" w:eastAsia="SimSun" w:hAnsi="SimSun" w:cs="SimSun"/>
          <w:b/>
          <w:bCs/>
        </w:rPr>
        <w:t>参考答案：</w:t>
      </w:r>
    </w:p>
    <w:p>
      <w:pPr>
        <w:spacing w:after="220"/>
        <w:rPr>
          <w:rFonts w:ascii="Times New Roman" w:eastAsia="Times New Roman" w:hAnsi="Times New Roman" w:cs="Times New Roman"/>
          <w:sz w:val="22"/>
          <w:szCs w:val="22"/>
        </w:rPr>
      </w:pPr>
      <w:r>
        <w:rPr>
          <w:rFonts w:ascii="SimSun" w:eastAsia="SimSun" w:hAnsi="SimSun" w:cs="SimSun"/>
          <w:sz w:val="22"/>
          <w:szCs w:val="22"/>
        </w:rPr>
        <w:t>丁</w:t>
      </w:r>
      <w:r>
        <w:rPr>
          <w:rFonts w:ascii="Times New Roman" w:eastAsia="Times New Roman" w:hAnsi="Times New Roman" w:cs="Times New Roman"/>
          <w:sz w:val="22"/>
          <w:szCs w:val="22"/>
        </w:rPr>
        <w:t xml:space="preserve"> </w:t>
      </w:r>
      <w:r>
        <w:rPr>
          <w:rFonts w:ascii="宋体" w:eastAsia="宋体" w:hAnsi="宋体" w:cs="宋体"/>
          <w:sz w:val="22"/>
          <w:szCs w:val="22"/>
        </w:rPr>
        <w:t>无水乙醇</w:t>
      </w:r>
      <w:r>
        <w:rPr>
          <w:rFonts w:ascii="宋体" w:eastAsia="宋体" w:hAnsi="宋体" w:cs="宋体"/>
          <w:sz w:val="22"/>
          <w:szCs w:val="22"/>
        </w:rPr>
        <w:t xml:space="preserve"> </w:t>
      </w:r>
      <w:r>
        <w:rPr>
          <w:rFonts w:ascii="宋体" w:eastAsia="宋体" w:hAnsi="宋体" w:cs="宋体"/>
          <w:sz w:val="22"/>
          <w:szCs w:val="22"/>
        </w:rPr>
        <w:t>溶解度</w:t>
      </w:r>
      <w:r>
        <w:rPr>
          <w:rFonts w:ascii="宋体" w:eastAsia="宋体" w:hAnsi="宋体" w:cs="宋体"/>
          <w:sz w:val="22"/>
          <w:szCs w:val="22"/>
        </w:rPr>
        <w:t xml:space="preserve"> </w:t>
      </w:r>
      <w:r>
        <w:rPr>
          <w:rFonts w:ascii="宋体" w:eastAsia="宋体" w:hAnsi="宋体" w:cs="宋体"/>
          <w:sz w:val="22"/>
          <w:szCs w:val="22"/>
        </w:rPr>
        <w:t>叶片绿色部分在光下可以进行光合作用合成淀粉，并需要CO</w:t>
      </w:r>
      <w:r>
        <w:rPr>
          <w:rFonts w:ascii="宋体" w:eastAsia="宋体" w:hAnsi="宋体" w:cs="宋体"/>
          <w:sz w:val="21"/>
          <w:szCs w:val="21"/>
          <w:vertAlign w:val="subscript"/>
        </w:rPr>
        <w:t>2</w:t>
      </w:r>
      <w:r>
        <w:rPr>
          <w:rFonts w:ascii="宋体" w:eastAsia="宋体" w:hAnsi="宋体" w:cs="宋体"/>
          <w:sz w:val="22"/>
          <w:szCs w:val="22"/>
        </w:rPr>
        <w:t>（叶片光合作用合成淀粉需要叶绿体和CO</w:t>
      </w:r>
      <w:r>
        <w:rPr>
          <w:rFonts w:ascii="宋体" w:eastAsia="宋体" w:hAnsi="宋体" w:cs="宋体"/>
          <w:sz w:val="21"/>
          <w:szCs w:val="21"/>
          <w:vertAlign w:val="subscript"/>
        </w:rPr>
        <w:t>2</w:t>
      </w:r>
      <w:r>
        <w:rPr>
          <w:rFonts w:ascii="宋体" w:eastAsia="宋体" w:hAnsi="宋体" w:cs="宋体"/>
          <w:sz w:val="22"/>
          <w:szCs w:val="22"/>
        </w:rPr>
        <w:t>）</w:t>
      </w:r>
      <w:r>
        <w:rPr>
          <w:rFonts w:ascii="宋体" w:eastAsia="宋体" w:hAnsi="宋体" w:cs="宋体"/>
          <w:sz w:val="22"/>
          <w:szCs w:val="22"/>
        </w:rPr>
        <w:t xml:space="preserve"> </w:t>
      </w:r>
      <w:r>
        <w:rPr>
          <w:rFonts w:ascii="宋体" w:eastAsia="宋体" w:hAnsi="宋体" w:cs="宋体"/>
          <w:sz w:val="22"/>
          <w:szCs w:val="22"/>
        </w:rPr>
        <w:t>C</w:t>
      </w:r>
      <w:r>
        <w:rPr>
          <w:rFonts w:ascii="宋体" w:eastAsia="宋体" w:hAnsi="宋体" w:cs="宋体"/>
          <w:sz w:val="21"/>
          <w:szCs w:val="21"/>
          <w:vertAlign w:val="subscript"/>
        </w:rPr>
        <w:t>3</w:t>
      </w:r>
      <w:r>
        <w:rPr>
          <w:rFonts w:ascii="宋体" w:eastAsia="宋体" w:hAnsi="宋体" w:cs="宋体"/>
          <w:sz w:val="22"/>
          <w:szCs w:val="22"/>
        </w:rPr>
        <w:t xml:space="preserve"> </w:t>
      </w:r>
      <w:r>
        <w:rPr>
          <w:rFonts w:ascii="宋体" w:eastAsia="宋体" w:hAnsi="宋体" w:cs="宋体"/>
          <w:sz w:val="22"/>
          <w:szCs w:val="22"/>
        </w:rPr>
        <w:t>C</w:t>
      </w:r>
      <w:r>
        <w:rPr>
          <w:rFonts w:ascii="宋体" w:eastAsia="宋体" w:hAnsi="宋体" w:cs="宋体"/>
          <w:sz w:val="21"/>
          <w:szCs w:val="21"/>
          <w:vertAlign w:val="subscript"/>
        </w:rPr>
        <w:t>5</w:t>
      </w:r>
      <w:r>
        <w:rPr>
          <w:rFonts w:ascii="宋体" w:eastAsia="宋体" w:hAnsi="宋体" w:cs="宋体"/>
          <w:sz w:val="22"/>
          <w:szCs w:val="22"/>
        </w:rPr>
        <w:t xml:space="preserve"> </w:t>
      </w:r>
      <w:r>
        <w:rPr>
          <w:rFonts w:ascii="宋体" w:eastAsia="宋体" w:hAnsi="宋体" w:cs="宋体"/>
          <w:sz w:val="22"/>
          <w:szCs w:val="22"/>
        </w:rPr>
        <w:t>葡萄糖</w:t>
      </w:r>
      <w:r>
        <w:rPr>
          <w:rFonts w:ascii="宋体" w:eastAsia="宋体" w:hAnsi="宋体" w:cs="宋体"/>
          <w:sz w:val="22"/>
          <w:szCs w:val="22"/>
        </w:rPr>
        <w:t xml:space="preserve"> </w:t>
      </w:r>
      <w:r>
        <w:rPr>
          <w:rFonts w:ascii="宋体" w:eastAsia="宋体" w:hAnsi="宋体" w:cs="宋体"/>
          <w:sz w:val="22"/>
          <w:szCs w:val="22"/>
        </w:rPr>
        <w:t>光反应速率与暗反应速率保持动态平衡</w:t>
      </w:r>
      <w:r>
        <w:rPr>
          <w:rFonts w:ascii="宋体" w:eastAsia="宋体" w:hAnsi="宋体" w:cs="宋体"/>
          <w:sz w:val="22"/>
          <w:szCs w:val="22"/>
        </w:rPr>
        <w:t xml:space="preserve"> </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【分析】</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绿色部分的叶片含有叶绿素等光合色素，可吸收光能进行光合作用。白色部分叶片无叶绿素等光合色素，不能利用光能进行光合作用。光合作用的原料是二氧化碳和水，锥形瓶内缺少二氧化碳，绿色植物也不能进行光合作用。</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【详解】</w:t>
      </w:r>
    </w:p>
    <w:p>
      <w:pPr>
        <w:spacing w:before="220" w:after="220"/>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宋体" w:eastAsia="宋体" w:hAnsi="宋体" w:cs="宋体"/>
          <w:sz w:val="22"/>
          <w:szCs w:val="22"/>
        </w:rPr>
        <w:t>（1）据图一分析，丁中的叶片没有白斑，为全绿色，光合色素含量较高，所以利用该植物做叶绿体中色素的提取和分离实验，丁装置中的叶片比较合适；光合色素易溶于有机溶剂无水乙醇，所以该实验中需要使用无水乙醇提取色素；分离色素时，由于叶绿体中色素在层析液中溶解度不同，所以会随着层析液在滤纸上的扩散而分离。</w:t>
      </w:r>
      <w:r>
        <w:rPr>
          <w:rFonts w:ascii="宋体" w:eastAsia="宋体" w:hAnsi="宋体" w:cs="宋体"/>
          <w:sz w:val="22"/>
          <w:szCs w:val="22"/>
        </w:rPr>
        <w:br/>
      </w:r>
    </w:p>
    <w:p>
      <w:pPr>
        <w:spacing w:before="220" w:after="220"/>
        <w:rPr>
          <w:rFonts w:ascii="Times New Roman" w:eastAsia="Times New Roman" w:hAnsi="Times New Roman" w:cs="Times New Roman"/>
          <w:sz w:val="22"/>
          <w:szCs w:val="22"/>
        </w:rPr>
      </w:pPr>
      <w:r>
        <w:rPr>
          <w:rFonts w:ascii="宋体" w:eastAsia="宋体" w:hAnsi="宋体" w:cs="宋体"/>
          <w:sz w:val="22"/>
          <w:szCs w:val="22"/>
        </w:rPr>
        <w:t>（2）图一中，甲中加有氢氧化钠溶液，吸收装置内的二氧化碳，乙装置的③部位缺少叶绿体，在相同且适宜的条件下，对甲、乙两瓶进行实验，结果只在乙瓶内编号为④的部位检测到光合作用产物，此实验说明叶片绿色部分在光下可以进行光合作用合成淀粉，并需要CO</w:t>
      </w:r>
      <w:r>
        <w:rPr>
          <w:rFonts w:ascii="宋体" w:eastAsia="宋体" w:hAnsi="宋体" w:cs="宋体"/>
          <w:sz w:val="21"/>
          <w:szCs w:val="21"/>
          <w:vertAlign w:val="subscript"/>
        </w:rPr>
        <w:t>2</w:t>
      </w:r>
      <w:r>
        <w:rPr>
          <w:rFonts w:ascii="宋体" w:eastAsia="宋体" w:hAnsi="宋体" w:cs="宋体"/>
          <w:sz w:val="22"/>
          <w:szCs w:val="22"/>
        </w:rPr>
        <w:t>作为原料。</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（3）①由图二可知，在适宜的光照条件下，CO</w:t>
      </w:r>
      <w:r>
        <w:rPr>
          <w:rFonts w:ascii="宋体" w:eastAsia="宋体" w:hAnsi="宋体" w:cs="宋体"/>
          <w:sz w:val="21"/>
          <w:szCs w:val="21"/>
          <w:vertAlign w:val="subscript"/>
        </w:rPr>
        <w:t>2</w:t>
      </w:r>
      <w:r>
        <w:rPr>
          <w:rFonts w:ascii="宋体" w:eastAsia="宋体" w:hAnsi="宋体" w:cs="宋体"/>
          <w:sz w:val="22"/>
          <w:szCs w:val="22"/>
        </w:rPr>
        <w:t>浓度先降低后升高，由于二氧化碳浓度降低时，二氧化碳固定形成三碳化合物减少，短时间三碳化合物的还原速率不变，故导致三碳化合物含量降低，五碳化合物含量升高，所以a是C</w:t>
      </w:r>
      <w:r>
        <w:rPr>
          <w:rFonts w:ascii="宋体" w:eastAsia="宋体" w:hAnsi="宋体" w:cs="宋体"/>
          <w:sz w:val="21"/>
          <w:szCs w:val="21"/>
          <w:vertAlign w:val="subscript"/>
        </w:rPr>
        <w:t>3</w:t>
      </w:r>
      <w:r>
        <w:rPr>
          <w:rFonts w:ascii="宋体" w:eastAsia="宋体" w:hAnsi="宋体" w:cs="宋体"/>
          <w:sz w:val="22"/>
          <w:szCs w:val="22"/>
        </w:rPr>
        <w:t>的含量变化，b是C</w:t>
      </w:r>
      <w:r>
        <w:rPr>
          <w:rFonts w:ascii="宋体" w:eastAsia="宋体" w:hAnsi="宋体" w:cs="宋体"/>
          <w:sz w:val="21"/>
          <w:szCs w:val="21"/>
          <w:vertAlign w:val="subscript"/>
        </w:rPr>
        <w:t>5</w:t>
      </w:r>
      <w:r>
        <w:rPr>
          <w:rFonts w:ascii="宋体" w:eastAsia="宋体" w:hAnsi="宋体" w:cs="宋体"/>
          <w:sz w:val="22"/>
          <w:szCs w:val="22"/>
        </w:rPr>
        <w:t>的含量变化，c是葡萄糖的含量变化。</w:t>
      </w:r>
      <w:r>
        <w:rPr>
          <w:rFonts w:ascii="宋体" w:eastAsia="宋体" w:hAnsi="宋体" w:cs="宋体"/>
          <w:sz w:val="22"/>
          <w:szCs w:val="22"/>
        </w:rPr>
        <w:br/>
      </w:r>
      <w:r>
        <w:rPr>
          <w:rFonts w:ascii="宋体" w:eastAsia="宋体" w:hAnsi="宋体" w:cs="宋体"/>
          <w:sz w:val="22"/>
          <w:szCs w:val="22"/>
        </w:rPr>
        <w:t>②由图二中可看出，在0～5分内，曲线a、b中的</w:t>
      </w:r>
      <w:r>
        <w:rPr>
          <w:rFonts w:ascii="宋体" w:eastAsia="宋体" w:hAnsi="宋体" w:cs="宋体"/>
          <w:sz w:val="21"/>
          <w:szCs w:val="21"/>
          <w:vertAlign w:val="superscript"/>
        </w:rPr>
        <w:t>14</w:t>
      </w:r>
      <w:r>
        <w:rPr>
          <w:rFonts w:ascii="宋体" w:eastAsia="宋体" w:hAnsi="宋体" w:cs="宋体"/>
          <w:sz w:val="22"/>
          <w:szCs w:val="22"/>
        </w:rPr>
        <w:t>C量保持不变，即C</w:t>
      </w:r>
      <w:r>
        <w:rPr>
          <w:rFonts w:ascii="宋体" w:eastAsia="宋体" w:hAnsi="宋体" w:cs="宋体"/>
          <w:sz w:val="21"/>
          <w:szCs w:val="21"/>
          <w:vertAlign w:val="subscript"/>
        </w:rPr>
        <w:t>3</w:t>
      </w:r>
      <w:r>
        <w:rPr>
          <w:rFonts w:ascii="宋体" w:eastAsia="宋体" w:hAnsi="宋体" w:cs="宋体"/>
          <w:sz w:val="22"/>
          <w:szCs w:val="22"/>
        </w:rPr>
        <w:t>和C</w:t>
      </w:r>
      <w:r>
        <w:rPr>
          <w:rFonts w:ascii="宋体" w:eastAsia="宋体" w:hAnsi="宋体" w:cs="宋体"/>
          <w:sz w:val="21"/>
          <w:szCs w:val="21"/>
          <w:vertAlign w:val="subscript"/>
        </w:rPr>
        <w:t>5</w:t>
      </w:r>
      <w:r>
        <w:rPr>
          <w:rFonts w:ascii="宋体" w:eastAsia="宋体" w:hAnsi="宋体" w:cs="宋体"/>
          <w:sz w:val="22"/>
          <w:szCs w:val="22"/>
        </w:rPr>
        <w:t>的含量较稳定，原因是光反应阶段和暗反应阶段的速率保持动态平衡，使光反应和暗反应能顺利进行。</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【点睛】</w:t>
      </w:r>
    </w:p>
    <w:p>
      <w:pPr>
        <w:spacing w:before="220" w:after="220"/>
        <w:rPr>
          <w:rFonts w:ascii="Times New Roman" w:eastAsia="Times New Roman" w:hAnsi="Times New Roman" w:cs="Times New Roman"/>
          <w:sz w:val="22"/>
          <w:szCs w:val="22"/>
        </w:rPr>
      </w:pPr>
      <w:r>
        <w:rPr>
          <w:rFonts w:ascii="宋体" w:eastAsia="宋体" w:hAnsi="宋体" w:cs="宋体"/>
          <w:sz w:val="22"/>
          <w:szCs w:val="22"/>
        </w:rPr>
        <w:t>本题主要考查学生对光合作用的掌握程度，意在考查学生的识图能力和理解所学知识要点，把握知识间内在联系，形成知识网络结构的能力，同时也考查了学生能运用所学知识准确判断问题的能力。</w:t>
      </w:r>
    </w:p>
    <w:p>
      <w:pPr>
        <w:widowControl w:val="0"/>
        <w:spacing w:before="0" w:after="0" w:line="30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下面哪种物质的形成和分泌与内质及其上面的核糖体、高尔基体和线粒体都有关  ①转氨酶②胰岛素③抗体④性激素⑤肠肽酶⑥呼吸氧化酶⑦血红蛋白⑧血浆蛋白</w:t>
      </w:r>
    </w:p>
    <w:p>
      <w:pPr>
        <w:widowControl w:val="0"/>
        <w:spacing w:before="0" w:after="0" w:line="300" w:lineRule="auto"/>
        <w:ind w:left="0" w:right="0"/>
        <w:rPr>
          <w:rFonts w:ascii="Times New Roman" w:eastAsia="Times New Roman" w:hAnsi="Times New Roman" w:cs="Times New Roman"/>
          <w:sz w:val="22"/>
          <w:szCs w:val="22"/>
        </w:rPr>
      </w:pPr>
      <w:r>
        <w:rPr>
          <w:rFonts w:ascii="宋体" w:eastAsia="宋体" w:hAnsi="宋体" w:cs="宋体"/>
          <w:sz w:val="22"/>
          <w:szCs w:val="22"/>
        </w:rPr>
        <w:t>A．①②⑤⑦    B．③④⑥⑦    C．②③⑤⑧    D．①⑤⑥⑧</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00" w:lineRule="auto"/>
        <w:ind w:left="0" w:right="0"/>
        <w:rPr>
          <w:rFonts w:ascii="Times New Roman" w:eastAsia="Times New Roman" w:hAnsi="Times New Roman" w:cs="Times New Roman"/>
          <w:sz w:val="22"/>
          <w:szCs w:val="22"/>
        </w:rPr>
      </w:pPr>
      <w:r>
        <w:rPr>
          <w:rFonts w:ascii="宋体" w:eastAsia="宋体" w:hAnsi="宋体" w:cs="宋体"/>
          <w:sz w:val="22"/>
          <w:szCs w:val="22"/>
        </w:rPr>
        <w:t>【知识点】</w:t>
      </w:r>
      <w:r>
        <w:rPr>
          <w:rFonts w:ascii="宋体" w:eastAsia="宋体" w:hAnsi="宋体" w:cs="宋体"/>
          <w:sz w:val="22"/>
          <w:szCs w:val="22"/>
        </w:rPr>
        <w:t>B2</w:t>
      </w:r>
      <w:r>
        <w:rPr>
          <w:rFonts w:ascii="宋体" w:eastAsia="宋体" w:hAnsi="宋体" w:cs="宋体"/>
          <w:sz w:val="22"/>
          <w:szCs w:val="22"/>
        </w:rPr>
        <w:t xml:space="preserve">  </w:t>
      </w:r>
      <w:r>
        <w:rPr>
          <w:rFonts w:ascii="宋体" w:eastAsia="宋体" w:hAnsi="宋体" w:cs="宋体"/>
          <w:sz w:val="22"/>
          <w:szCs w:val="22"/>
        </w:rPr>
        <w:t>细胞膜（生物膜系统）与细胞核</w:t>
      </w:r>
    </w:p>
    <w:p>
      <w:pPr>
        <w:widowControl w:val="0"/>
        <w:spacing w:before="0" w:after="0" w:line="300" w:lineRule="auto"/>
        <w:ind w:left="0" w:right="0"/>
        <w:rPr>
          <w:rFonts w:ascii="Times New Roman" w:eastAsia="Times New Roman" w:hAnsi="Times New Roman" w:cs="Times New Roman"/>
          <w:sz w:val="22"/>
          <w:szCs w:val="22"/>
        </w:rPr>
      </w:pPr>
      <w:r>
        <w:rPr>
          <w:rFonts w:ascii="宋体" w:eastAsia="宋体" w:hAnsi="宋体" w:cs="宋体"/>
          <w:sz w:val="22"/>
          <w:szCs w:val="22"/>
        </w:rPr>
        <w:t>【答案解析】C</w:t>
      </w:r>
      <w:r>
        <w:rPr>
          <w:rFonts w:ascii="宋体" w:eastAsia="宋体" w:hAnsi="宋体" w:cs="宋体"/>
          <w:sz w:val="22"/>
          <w:szCs w:val="22"/>
        </w:rPr>
        <w:t>解析</w:t>
      </w:r>
      <w:r>
        <w:rPr>
          <w:rFonts w:ascii="宋体" w:eastAsia="宋体" w:hAnsi="宋体" w:cs="宋体"/>
          <w:sz w:val="22"/>
          <w:szCs w:val="22"/>
        </w:rPr>
        <w:t>：</w:t>
      </w:r>
      <w:r>
        <w:rPr>
          <w:rFonts w:ascii="宋体" w:eastAsia="宋体" w:hAnsi="宋体" w:cs="宋体"/>
          <w:sz w:val="22"/>
          <w:szCs w:val="22"/>
        </w:rPr>
        <w:t>核糖体是合成蛋白质的场所，高尔基体与细胞分泌物的形成有关。转氨酶、呼吸氧化酶和血红蛋白虽是蛋白质，但不分泌到细胞外去，而性激素虽是分泌物但它是脂质不是蛋白质；只有胰岛素、抗体、肠肽酶和血浆蛋白是在内质网上的核糖体上合成，经内质网和高尔基体加工处理分泌到细胞外的蛋白质，整个过程需线粒体提供能量。</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以下有关神经兴奋的叙述不正确的是（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A．神经递质经胞吐作用由突触前膜释放，进入突触间隙</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B．神经递质与突触后膜上受体的结合有特异性</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C．神经纤维的兴奋部位，膜两侧电位表现为内正外负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D．静息状态时神经元细胞膜内外没有离子进出</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【考点】细胞膜内外在各种状态下的电位情况；突触的结构．</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sz w:val="22"/>
          <w:szCs w:val="22"/>
        </w:rPr>
        <w:t>【分析】静息状态时神经元中K</w:t>
      </w:r>
      <w:r>
        <w:rPr>
          <w:rFonts w:ascii="宋体" w:eastAsia="宋体" w:hAnsi="宋体" w:cs="宋体"/>
          <w:sz w:val="21"/>
          <w:szCs w:val="21"/>
          <w:vertAlign w:val="superscript"/>
        </w:rPr>
        <w:t>+</w:t>
      </w:r>
      <w:r>
        <w:rPr>
          <w:rFonts w:ascii="宋体" w:eastAsia="宋体" w:hAnsi="宋体" w:cs="宋体"/>
          <w:sz w:val="22"/>
          <w:szCs w:val="22"/>
        </w:rPr>
        <w:t>通道开放，K</w:t>
      </w:r>
      <w:r>
        <w:rPr>
          <w:rFonts w:ascii="宋体" w:eastAsia="宋体" w:hAnsi="宋体" w:cs="宋体"/>
          <w:sz w:val="21"/>
          <w:szCs w:val="21"/>
          <w:vertAlign w:val="superscript"/>
        </w:rPr>
        <w:t>+</w:t>
      </w:r>
      <w:r>
        <w:rPr>
          <w:rFonts w:ascii="宋体" w:eastAsia="宋体" w:hAnsi="宋体" w:cs="宋体"/>
          <w:sz w:val="22"/>
          <w:szCs w:val="22"/>
        </w:rPr>
        <w:t>大量外流，使膜内外电位表现为外正内负；神经细胞兴奋时，Na</w:t>
      </w:r>
      <w:r>
        <w:rPr>
          <w:rFonts w:ascii="宋体" w:eastAsia="宋体" w:hAnsi="宋体" w:cs="宋体"/>
          <w:sz w:val="21"/>
          <w:szCs w:val="21"/>
          <w:vertAlign w:val="superscript"/>
        </w:rPr>
        <w:t>+</w:t>
      </w:r>
      <w:r>
        <w:rPr>
          <w:rFonts w:ascii="宋体" w:eastAsia="宋体" w:hAnsi="宋体" w:cs="宋体"/>
          <w:sz w:val="22"/>
          <w:szCs w:val="22"/>
        </w:rPr>
        <w:t>通道开放，Na</w:t>
      </w:r>
      <w:r>
        <w:rPr>
          <w:rFonts w:ascii="宋体" w:eastAsia="宋体" w:hAnsi="宋体" w:cs="宋体"/>
          <w:sz w:val="21"/>
          <w:szCs w:val="21"/>
          <w:vertAlign w:val="superscript"/>
        </w:rPr>
        <w:t>+</w:t>
      </w:r>
      <w:r>
        <w:rPr>
          <w:rFonts w:ascii="宋体" w:eastAsia="宋体" w:hAnsi="宋体" w:cs="宋体"/>
          <w:sz w:val="22"/>
          <w:szCs w:val="22"/>
        </w:rPr>
        <w:t>内流，使膜内外电位表现为外负内正；突触间隙中神经递质释放的方式是胞吐；特异性的作用于突触后膜使得下一个神经元兴奋或者抑制．</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【解答】解：A、神经递质由突触前膜以胞吐作用释放进入突触间隙，A正确；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B、神经递质与突触后膜上受体的特异性结合，B正确；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C、神经纤维的兴奋部位，Na</w:t>
      </w:r>
      <w:r>
        <w:rPr>
          <w:rFonts w:ascii="宋体" w:eastAsia="宋体" w:hAnsi="宋体" w:cs="宋体"/>
          <w:sz w:val="21"/>
          <w:szCs w:val="21"/>
          <w:vertAlign w:val="superscript"/>
        </w:rPr>
        <w:t>+</w:t>
      </w:r>
      <w:r>
        <w:rPr>
          <w:rFonts w:ascii="宋体" w:eastAsia="宋体" w:hAnsi="宋体" w:cs="宋体"/>
          <w:sz w:val="22"/>
          <w:szCs w:val="22"/>
        </w:rPr>
        <w:t>内流，导致膜两侧电位表现为外负内正，C正确；</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D、静息状态时膜主要对K</w:t>
      </w:r>
      <w:r>
        <w:rPr>
          <w:rFonts w:ascii="宋体" w:eastAsia="宋体" w:hAnsi="宋体" w:cs="宋体"/>
          <w:sz w:val="21"/>
          <w:szCs w:val="21"/>
          <w:vertAlign w:val="superscript"/>
        </w:rPr>
        <w:t>+</w:t>
      </w:r>
      <w:r>
        <w:rPr>
          <w:rFonts w:ascii="宋体" w:eastAsia="宋体" w:hAnsi="宋体" w:cs="宋体"/>
          <w:sz w:val="22"/>
          <w:szCs w:val="22"/>
        </w:rPr>
        <w:t>性有通透，K</w:t>
      </w:r>
      <w:r>
        <w:rPr>
          <w:rFonts w:ascii="宋体" w:eastAsia="宋体" w:hAnsi="宋体" w:cs="宋体"/>
          <w:sz w:val="21"/>
          <w:szCs w:val="21"/>
          <w:vertAlign w:val="superscript"/>
        </w:rPr>
        <w:t>+</w:t>
      </w:r>
      <w:r>
        <w:rPr>
          <w:rFonts w:ascii="宋体" w:eastAsia="宋体" w:hAnsi="宋体" w:cs="宋体"/>
          <w:sz w:val="22"/>
          <w:szCs w:val="22"/>
        </w:rPr>
        <w:t>外流，导致膜内外表现为外正内负，D错误．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故选：D．</w:t>
      </w:r>
    </w:p>
    <w:p>
      <w:pPr>
        <w:pStyle w:val="MsoNormal"/>
        <w:spacing w:after="240"/>
        <w:rPr>
          <w:rFonts w:ascii="Times New Roman" w:eastAsia="Times New Roman" w:hAnsi="Times New Roman" w:cs="Times New Roman"/>
        </w:rPr>
      </w:pPr>
      <w:r>
        <w:rPr>
          <w:rFonts w:ascii="Times New Roman" w:eastAsia="Times New Roman" w:hAnsi="Times New Roman" w:cs="Times New Roman"/>
        </w:rPr>
        <w:t xml:space="preserve">19. </w:t>
      </w:r>
      <w:r>
        <w:rPr>
          <w:rFonts w:ascii="宋体" w:eastAsia="宋体" w:hAnsi="宋体" w:cs="宋体"/>
        </w:rPr>
        <w:t>下列有关酶的叙述．正确的是</w:t>
      </w:r>
      <w:r>
        <w:rPr>
          <w:rFonts w:ascii="宋体" w:eastAsia="宋体" w:hAnsi="宋体" w:cs="宋体"/>
          <w:lang w:val="en-US" w:eastAsia="en-US"/>
        </w:rPr>
        <w:t>                                                      </w:t>
      </w:r>
      <w:r>
        <w:rPr>
          <w:rFonts w:ascii="宋体" w:eastAsia="宋体" w:hAnsi="宋体" w:cs="宋体"/>
          <w:lang w:val="en-US" w:eastAsia="en-US"/>
        </w:rPr>
        <w:t>(    )</w:t>
      </w:r>
    </w:p>
    <w:p>
      <w:pPr>
        <w:pStyle w:val="MsoNormal"/>
        <w:spacing w:before="240" w:after="240"/>
        <w:ind w:firstLine="105"/>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高温和低温均能破坏酶的结构使其失去活性</w:t>
      </w:r>
      <w:r>
        <w:rPr>
          <w:rFonts w:ascii="宋体" w:eastAsia="宋体" w:hAnsi="宋体" w:cs="宋体"/>
          <w:lang w:val="en-US" w:eastAsia="en-US"/>
        </w:rPr>
        <w:t>      B.</w:t>
      </w:r>
      <w:r>
        <w:rPr>
          <w:rFonts w:ascii="宋体" w:eastAsia="宋体" w:hAnsi="宋体" w:cs="宋体"/>
        </w:rPr>
        <w:t>酶是活细胞产生并具有催化作用的蛋白质</w:t>
      </w:r>
    </w:p>
    <w:p>
      <w:pPr>
        <w:pStyle w:val="MsoNormal"/>
        <w:spacing w:before="240" w:after="240"/>
        <w:ind w:firstLine="105"/>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细胞质基质中有催化葡萄糖分解的</w:t>
      </w:r>
      <w:r>
        <w:rPr>
          <w:rFonts w:ascii="宋体" w:eastAsia="宋体" w:hAnsi="宋体" w:cs="宋体"/>
        </w:rPr>
        <w:t>酶</w:t>
      </w:r>
      <w:r>
        <w:rPr>
          <w:rFonts w:ascii="宋体" w:eastAsia="宋体" w:hAnsi="宋体" w:cs="宋体"/>
          <w:lang w:val="en-US" w:eastAsia="en-US"/>
        </w:rPr>
        <w:t>            D.</w:t>
      </w:r>
      <w:r>
        <w:rPr>
          <w:rFonts w:ascii="宋体" w:eastAsia="宋体" w:hAnsi="宋体" w:cs="宋体"/>
        </w:rPr>
        <w:t>细胞质中没有作用于</w:t>
      </w:r>
      <w:r>
        <w:rPr>
          <w:rFonts w:ascii="宋体" w:eastAsia="宋体" w:hAnsi="宋体" w:cs="宋体"/>
          <w:lang w:val="en-US" w:eastAsia="en-US"/>
        </w:rPr>
        <w:t>DNA</w:t>
      </w:r>
      <w:r>
        <w:rPr>
          <w:rFonts w:ascii="宋体" w:eastAsia="宋体" w:hAnsi="宋体" w:cs="宋体"/>
        </w:rPr>
        <w:t>的</w:t>
      </w:r>
      <w:r>
        <w:rPr>
          <w:rFonts w:ascii="宋体" w:eastAsia="宋体" w:hAnsi="宋体" w:cs="宋体"/>
          <w:lang w:val="en-US" w:eastAsia="en-US"/>
        </w:rPr>
        <w:t>DNA</w:t>
      </w:r>
      <w:r>
        <w:rPr>
          <w:rFonts w:ascii="宋体" w:eastAsia="宋体" w:hAnsi="宋体" w:cs="宋体"/>
        </w:rPr>
        <w:t>解旋酶</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20. </w:t>
      </w:r>
      <w:r>
        <w:rPr>
          <w:rFonts w:ascii="SimSun" w:eastAsia="SimSun" w:hAnsi="SimSun" w:cs="SimSun"/>
        </w:rPr>
        <w:t>在下列四个试管中分别加入一些物质，甲试管：豆浆；乙试管：淀粉和淀粉酶；丙试管：牛奶和蛋白酶；丁试管：人的口腔上皮细胞和蒸馏水。在上述四个试管中加入双缩脲试剂振荡后，有紫色反应的试管有</w:t>
      </w:r>
      <w:r>
        <w:rPr>
          <w:rFonts w:ascii="Times New Roman" w:eastAsia="Times New Roman" w:hAnsi="Times New Roman" w:cs="Times New Roman"/>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w:t>
      </w:r>
      <w:r>
        <w:rPr>
          <w:rFonts w:ascii="宋体" w:eastAsia="宋体" w:hAnsi="宋体" w:cs="宋体"/>
          <w:lang w:val="en-US" w:eastAsia="en-US"/>
        </w:rPr>
        <w:t>4</w:t>
      </w:r>
      <w:r>
        <w:rPr>
          <w:rFonts w:ascii="宋体" w:eastAsia="宋体" w:hAnsi="宋体" w:cs="宋体"/>
        </w:rPr>
        <w:t>支</w:t>
      </w:r>
      <w:r>
        <w:rPr>
          <w:rFonts w:ascii="宋体" w:eastAsia="宋体" w:hAnsi="宋体" w:cs="宋体"/>
          <w:lang w:val="en-US" w:eastAsia="en-US"/>
        </w:rPr>
        <w:t>              B</w:t>
      </w:r>
      <w:r>
        <w:rPr>
          <w:rFonts w:ascii="宋体" w:eastAsia="宋体" w:hAnsi="宋体" w:cs="宋体"/>
        </w:rPr>
        <w:t>．</w:t>
      </w:r>
      <w:r>
        <w:rPr>
          <w:rFonts w:ascii="宋体" w:eastAsia="宋体" w:hAnsi="宋体" w:cs="宋体"/>
          <w:lang w:val="en-US" w:eastAsia="en-US"/>
        </w:rPr>
        <w:t>3</w:t>
      </w:r>
      <w:r>
        <w:rPr>
          <w:rFonts w:ascii="宋体" w:eastAsia="宋体" w:hAnsi="宋体" w:cs="宋体"/>
        </w:rPr>
        <w:t>支</w:t>
      </w:r>
      <w:r>
        <w:rPr>
          <w:rFonts w:ascii="宋体" w:eastAsia="宋体" w:hAnsi="宋体" w:cs="宋体"/>
          <w:lang w:val="en-US" w:eastAsia="en-US"/>
        </w:rPr>
        <w:t>              C</w:t>
      </w:r>
      <w:r>
        <w:rPr>
          <w:rFonts w:ascii="宋体" w:eastAsia="宋体" w:hAnsi="宋体" w:cs="宋体"/>
        </w:rPr>
        <w:t>．</w:t>
      </w:r>
      <w:r>
        <w:rPr>
          <w:rFonts w:ascii="宋体" w:eastAsia="宋体" w:hAnsi="宋体" w:cs="宋体"/>
          <w:lang w:val="en-US" w:eastAsia="en-US"/>
        </w:rPr>
        <w:t>2</w:t>
      </w:r>
      <w:r>
        <w:rPr>
          <w:rFonts w:ascii="宋体" w:eastAsia="宋体" w:hAnsi="宋体" w:cs="宋体"/>
        </w:rPr>
        <w:t>支</w:t>
      </w:r>
      <w:r>
        <w:rPr>
          <w:rFonts w:ascii="宋体" w:eastAsia="宋体" w:hAnsi="宋体" w:cs="宋体"/>
          <w:lang w:val="en-US" w:eastAsia="en-US"/>
        </w:rPr>
        <w:t>             D</w:t>
      </w:r>
      <w:r>
        <w:rPr>
          <w:rFonts w:ascii="宋体" w:eastAsia="宋体" w:hAnsi="宋体" w:cs="宋体"/>
        </w:rPr>
        <w:t>．</w:t>
      </w:r>
      <w:r>
        <w:rPr>
          <w:rFonts w:ascii="宋体" w:eastAsia="宋体" w:hAnsi="宋体" w:cs="宋体"/>
          <w:lang w:val="en-US" w:eastAsia="en-US"/>
        </w:rPr>
        <w:t>1</w:t>
      </w:r>
      <w:r>
        <w:rPr>
          <w:rFonts w:ascii="宋体" w:eastAsia="宋体" w:hAnsi="宋体" w:cs="宋体"/>
        </w:rPr>
        <w:t>支</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果蝇灰身</w:t>
      </w:r>
      <w:r>
        <w:rPr>
          <w:rFonts w:ascii="Times New Roman" w:eastAsia="Times New Roman" w:hAnsi="Times New Roman" w:cs="Times New Roman"/>
          <w:lang w:val="en-US" w:eastAsia="en-US"/>
        </w:rPr>
        <w:t>(B)</w:t>
      </w:r>
      <w:r>
        <w:rPr>
          <w:rFonts w:ascii="SimSun" w:eastAsia="SimSun" w:hAnsi="SimSun" w:cs="SimSun"/>
        </w:rPr>
        <w:t>对黑身</w:t>
      </w:r>
      <w:r>
        <w:rPr>
          <w:rFonts w:ascii="Times New Roman" w:eastAsia="Times New Roman" w:hAnsi="Times New Roman" w:cs="Times New Roman"/>
          <w:lang w:val="en-US" w:eastAsia="en-US"/>
        </w:rPr>
        <w:t>(b)</w:t>
      </w:r>
      <w:r>
        <w:rPr>
          <w:rFonts w:ascii="SimSun" w:eastAsia="SimSun" w:hAnsi="SimSun" w:cs="SimSun"/>
        </w:rPr>
        <w:t>为显性，现将纯种灰身果蝇与黑身果蝇杂交，产生的</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1</w:t>
      </w:r>
      <w:r>
        <w:rPr>
          <w:rFonts w:ascii="SimSun" w:eastAsia="SimSun" w:hAnsi="SimSun" w:cs="SimSun"/>
        </w:rPr>
        <w:t>再自交产生</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2</w:t>
      </w:r>
      <w:r>
        <w:rPr>
          <w:rFonts w:ascii="SimSun" w:eastAsia="SimSun" w:hAnsi="SimSun" w:cs="SimSun"/>
        </w:rPr>
        <w:t>，将</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2</w:t>
      </w:r>
      <w:r>
        <w:rPr>
          <w:rFonts w:ascii="SimSun" w:eastAsia="SimSun" w:hAnsi="SimSun" w:cs="SimSun"/>
        </w:rPr>
        <w:t>中所有黑身果蝇除去，让灰身果蝇自由交配，产生</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3</w:t>
      </w:r>
      <w:r>
        <w:rPr>
          <w:rFonts w:ascii="SimSun" w:eastAsia="SimSun" w:hAnsi="SimSun" w:cs="SimSun"/>
        </w:rPr>
        <w:t>。问</w:t>
      </w:r>
      <w:r>
        <w:rPr>
          <w:rFonts w:ascii="Times New Roman" w:eastAsia="Times New Roman" w:hAnsi="Times New Roman" w:cs="Times New Roman"/>
          <w:lang w:val="en-US" w:eastAsia="en-US"/>
        </w:rPr>
        <w:t>F</w:t>
      </w:r>
      <w:r>
        <w:rPr>
          <w:rFonts w:ascii="Times New Roman" w:eastAsia="Times New Roman" w:hAnsi="Times New Roman" w:cs="Times New Roman"/>
          <w:sz w:val="30"/>
          <w:szCs w:val="30"/>
          <w:vertAlign w:val="subscript"/>
          <w:lang w:val="en-US" w:eastAsia="en-US"/>
        </w:rPr>
        <w:t>3</w:t>
      </w:r>
      <w:r>
        <w:rPr>
          <w:rFonts w:ascii="SimSun" w:eastAsia="SimSun" w:hAnsi="SimSun" w:cs="SimSun"/>
        </w:rPr>
        <w:t>中灰身与黑身果蝇的比例是</w:t>
      </w:r>
    </w:p>
    <w:p>
      <w:pPr>
        <w:pStyle w:val="MsoNormal"/>
        <w:spacing w:before="240" w:after="240" w:line="360" w:lineRule="auto"/>
        <w:ind w:firstLine="2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3</w:t>
      </w:r>
      <w:r>
        <w:rPr>
          <w:rFonts w:ascii="宋体" w:eastAsia="宋体" w:hAnsi="宋体" w:cs="宋体"/>
        </w:rPr>
        <w:t>∶</w:t>
      </w:r>
      <w:r>
        <w:rPr>
          <w:rFonts w:ascii="宋体" w:eastAsia="宋体" w:hAnsi="宋体" w:cs="宋体"/>
          <w:lang w:val="en-US" w:eastAsia="en-US"/>
        </w:rPr>
        <w:t>1        B</w:t>
      </w:r>
      <w:r>
        <w:rPr>
          <w:rFonts w:ascii="宋体" w:eastAsia="宋体" w:hAnsi="宋体" w:cs="宋体"/>
        </w:rPr>
        <w:t>．</w:t>
      </w:r>
      <w:r>
        <w:rPr>
          <w:rFonts w:ascii="宋体" w:eastAsia="宋体" w:hAnsi="宋体" w:cs="宋体"/>
          <w:lang w:val="en-US" w:eastAsia="en-US"/>
        </w:rPr>
        <w:t>5</w:t>
      </w:r>
      <w:r>
        <w:rPr>
          <w:rFonts w:ascii="宋体" w:eastAsia="宋体" w:hAnsi="宋体" w:cs="宋体"/>
        </w:rPr>
        <w:t>∶</w:t>
      </w:r>
      <w:r>
        <w:rPr>
          <w:rFonts w:ascii="宋体" w:eastAsia="宋体" w:hAnsi="宋体" w:cs="宋体"/>
          <w:lang w:val="en-US" w:eastAsia="en-US"/>
        </w:rPr>
        <w:t>1        C</w:t>
      </w:r>
      <w:r>
        <w:rPr>
          <w:rFonts w:ascii="宋体" w:eastAsia="宋体" w:hAnsi="宋体" w:cs="宋体"/>
        </w:rPr>
        <w:t>．</w:t>
      </w:r>
      <w:r>
        <w:rPr>
          <w:rFonts w:ascii="宋体" w:eastAsia="宋体" w:hAnsi="宋体" w:cs="宋体"/>
          <w:lang w:val="en-US" w:eastAsia="en-US"/>
        </w:rPr>
        <w:t>8</w:t>
      </w:r>
      <w:r>
        <w:rPr>
          <w:rFonts w:ascii="宋体" w:eastAsia="宋体" w:hAnsi="宋体" w:cs="宋体"/>
        </w:rPr>
        <w:t>∶</w:t>
      </w:r>
      <w:r>
        <w:rPr>
          <w:rFonts w:ascii="宋体" w:eastAsia="宋体" w:hAnsi="宋体" w:cs="宋体"/>
          <w:lang w:val="en-US" w:eastAsia="en-US"/>
        </w:rPr>
        <w:t>1        D</w:t>
      </w:r>
      <w:r>
        <w:rPr>
          <w:rFonts w:ascii="宋体" w:eastAsia="宋体" w:hAnsi="宋体" w:cs="宋体"/>
        </w:rPr>
        <w:t>．</w:t>
      </w:r>
      <w:r>
        <w:rPr>
          <w:rFonts w:ascii="宋体" w:eastAsia="宋体" w:hAnsi="宋体" w:cs="宋体"/>
          <w:lang w:val="en-US" w:eastAsia="en-US"/>
        </w:rPr>
        <w:t>9</w:t>
      </w:r>
      <w:r>
        <w:rPr>
          <w:rFonts w:ascii="宋体" w:eastAsia="宋体" w:hAnsi="宋体" w:cs="宋体"/>
        </w:rPr>
        <w:t>∶</w:t>
      </w:r>
      <w:r>
        <w:rPr>
          <w:rFonts w:ascii="宋体" w:eastAsia="宋体" w:hAnsi="宋体" w:cs="宋体"/>
          <w:lang w:val="en-US" w:eastAsia="en-US"/>
        </w:rPr>
        <w:t>1</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10"/>
          <w:cols w:space="708"/>
          <w:titlePg w:val="0"/>
          <w:docGrid w:linePitch="360"/>
        </w:sect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22. </w:t>
      </w:r>
      <w:r>
        <w:rPr>
          <w:rFonts w:ascii="宋体" w:eastAsia="宋体" w:hAnsi="宋体" w:cs="宋体"/>
          <w:sz w:val="22"/>
          <w:szCs w:val="22"/>
        </w:rPr>
        <w:t>某同学从室温</w:t>
      </w:r>
      <w:r>
        <w:rPr>
          <w:rFonts w:ascii="宋体" w:eastAsia="宋体" w:hAnsi="宋体" w:cs="宋体"/>
          <w:sz w:val="22"/>
          <w:szCs w:val="22"/>
        </w:rPr>
        <w:t>20℃</w:t>
      </w:r>
      <w:r>
        <w:rPr>
          <w:rFonts w:ascii="宋体" w:eastAsia="宋体" w:hAnsi="宋体" w:cs="宋体"/>
          <w:sz w:val="22"/>
          <w:szCs w:val="22"/>
        </w:rPr>
        <w:t>的教室来到</w:t>
      </w:r>
      <w:r>
        <w:rPr>
          <w:rFonts w:ascii="宋体" w:eastAsia="宋体" w:hAnsi="宋体" w:cs="宋体"/>
          <w:sz w:val="22"/>
          <w:szCs w:val="22"/>
        </w:rPr>
        <w:t>0℃</w:t>
      </w:r>
      <w:r>
        <w:rPr>
          <w:rFonts w:ascii="宋体" w:eastAsia="宋体" w:hAnsi="宋体" w:cs="宋体"/>
          <w:sz w:val="22"/>
          <w:szCs w:val="22"/>
        </w:rPr>
        <w:t>的室外操场，机体出现的调节过程是（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产热量大于散热量    B. 肾上腺素分泌量增加</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散热量大于产热量    D. 皮肤血流加快以维持皮肤温度</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某同学从室温</w:t>
      </w:r>
      <w:r>
        <w:rPr>
          <w:rFonts w:ascii="宋体" w:eastAsia="宋体" w:hAnsi="宋体" w:cs="宋体"/>
          <w:sz w:val="22"/>
          <w:szCs w:val="22"/>
        </w:rPr>
        <w:t>20℃</w:t>
      </w:r>
      <w:r>
        <w:rPr>
          <w:rFonts w:ascii="宋体" w:eastAsia="宋体" w:hAnsi="宋体" w:cs="宋体"/>
          <w:sz w:val="22"/>
          <w:szCs w:val="22"/>
        </w:rPr>
        <w:t>的教室来到</w:t>
      </w:r>
      <w:r>
        <w:rPr>
          <w:rFonts w:ascii="宋体" w:eastAsia="宋体" w:hAnsi="宋体" w:cs="宋体"/>
          <w:sz w:val="22"/>
          <w:szCs w:val="22"/>
        </w:rPr>
        <w:t>0℃</w:t>
      </w:r>
      <w:r>
        <w:rPr>
          <w:rFonts w:ascii="宋体" w:eastAsia="宋体" w:hAnsi="宋体" w:cs="宋体"/>
          <w:sz w:val="22"/>
          <w:szCs w:val="22"/>
        </w:rPr>
        <w:t>的室外操场，散热量增加，则产热量液增加，以维持体温恒定，此时其产热量与散热量相等，AC错误；肾上腺素、甲状腺激素分泌量增加，以增加产热量，B正确；皮肤血流量减少，以减少散热量，维持体温恒定，D错误。</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23. </w:t>
      </w:r>
      <w:r>
        <w:rPr>
          <w:rFonts w:ascii="宋体" w:eastAsia="宋体" w:hAnsi="宋体" w:cs="宋体"/>
          <w:sz w:val="22"/>
          <w:szCs w:val="22"/>
        </w:rPr>
        <w:t>基因工程技术引起的生物变异属于</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染色体变异</w:t>
      </w:r>
      <w:r>
        <w:rPr>
          <w:rFonts w:ascii="宋体" w:eastAsia="宋体" w:hAnsi="宋体" w:cs="宋体"/>
          <w:sz w:val="22"/>
          <w:szCs w:val="22"/>
        </w:rPr>
        <w:tab/>
      </w:r>
      <w:r>
        <w:rPr>
          <w:rFonts w:ascii="Time New Romans" w:eastAsia="Time New Romans" w:hAnsi="Time New Romans" w:cs="Time New Romans"/>
          <w:sz w:val="22"/>
          <w:szCs w:val="22"/>
        </w:rPr>
        <w:t xml:space="preserve">B. </w:t>
      </w:r>
      <w:r>
        <w:rPr>
          <w:rFonts w:ascii="宋体" w:eastAsia="宋体" w:hAnsi="宋体" w:cs="宋体"/>
          <w:sz w:val="22"/>
          <w:szCs w:val="22"/>
        </w:rPr>
        <w:t>基因突变</w:t>
      </w:r>
      <w:r>
        <w:rPr>
          <w:rFonts w:ascii="宋体" w:eastAsia="宋体" w:hAnsi="宋体" w:cs="宋体"/>
          <w:sz w:val="22"/>
          <w:szCs w:val="22"/>
        </w:rPr>
        <w:tab/>
      </w:r>
      <w:r>
        <w:rPr>
          <w:rFonts w:ascii="Time New Romans" w:eastAsia="Time New Romans" w:hAnsi="Time New Romans" w:cs="Time New Romans"/>
          <w:sz w:val="22"/>
          <w:szCs w:val="22"/>
        </w:rPr>
        <w:t xml:space="preserve">C. </w:t>
      </w:r>
      <w:r>
        <w:rPr>
          <w:rFonts w:ascii="宋体" w:eastAsia="宋体" w:hAnsi="宋体" w:cs="宋体"/>
          <w:sz w:val="22"/>
          <w:szCs w:val="22"/>
        </w:rPr>
        <w:t>基因重组</w:t>
      </w:r>
      <w:r>
        <w:rPr>
          <w:rFonts w:ascii="宋体" w:eastAsia="宋体" w:hAnsi="宋体" w:cs="宋体"/>
          <w:sz w:val="22"/>
          <w:szCs w:val="22"/>
        </w:rPr>
        <w:tab/>
      </w:r>
      <w:r>
        <w:rPr>
          <w:rFonts w:ascii="Time New Romans" w:eastAsia="Time New Romans" w:hAnsi="Time New Romans" w:cs="Time New Romans"/>
          <w:sz w:val="22"/>
          <w:szCs w:val="22"/>
        </w:rPr>
        <w:t xml:space="preserve">D. </w:t>
      </w:r>
      <w:r>
        <w:rPr>
          <w:rFonts w:ascii="宋体" w:eastAsia="宋体" w:hAnsi="宋体" w:cs="宋体"/>
          <w:sz w:val="22"/>
          <w:szCs w:val="22"/>
        </w:rPr>
        <w:t>不可遗传的变异</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基因工程又叫</w:t>
      </w:r>
      <w:r>
        <w:rPr>
          <w:rFonts w:ascii="Times New Romance" w:eastAsia="Times New Romance" w:hAnsi="Times New Romance" w:cs="Times New Romance"/>
          <w:sz w:val="22"/>
          <w:szCs w:val="22"/>
        </w:rPr>
        <w:t>DNA</w:t>
      </w:r>
      <w:r>
        <w:rPr>
          <w:rFonts w:ascii="宋体" w:eastAsia="宋体" w:hAnsi="宋体" w:cs="宋体"/>
          <w:sz w:val="22"/>
          <w:szCs w:val="22"/>
        </w:rPr>
        <w:t>重组技术，是指按照人们的意愿，进行严格的设计，并通过体外</w:t>
      </w:r>
      <w:r>
        <w:rPr>
          <w:rFonts w:ascii="Times New Romance" w:eastAsia="Times New Romance" w:hAnsi="Times New Romance" w:cs="Times New Romance"/>
          <w:sz w:val="22"/>
          <w:szCs w:val="22"/>
        </w:rPr>
        <w:t>DNA</w:t>
      </w:r>
      <w:r>
        <w:rPr>
          <w:rFonts w:ascii="宋体" w:eastAsia="宋体" w:hAnsi="宋体" w:cs="宋体"/>
          <w:sz w:val="22"/>
          <w:szCs w:val="22"/>
        </w:rPr>
        <w:t>重组和转基因等技术，赋予生物以新的遗传特性，从而创造出更符合人们需要的新的生物类型和生物产品。</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基因工程将外源基因导入受体细胞，实现了不同生物的基因之间的组合，因此基因工程的原理是基因重组，故选</w:t>
      </w:r>
      <w:r>
        <w:rPr>
          <w:rFonts w:ascii="Times New Romance" w:eastAsia="Times New Romance" w:hAnsi="Times New Romance" w:cs="Times New Romance"/>
          <w:sz w:val="22"/>
          <w:szCs w:val="22"/>
        </w:rPr>
        <w:t>C</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24. </w:t>
      </w:r>
      <w:r>
        <w:rPr>
          <w:rFonts w:ascii="SimSun" w:eastAsia="SimSun" w:hAnsi="SimSun" w:cs="SimSun"/>
          <w:sz w:val="22"/>
          <w:szCs w:val="22"/>
        </w:rPr>
        <w:t>下列有关细胞膜的信息交流的说法，正确的是</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 xml:space="preserve">①不同细胞之间必须相互接触才能传递信息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 xml:space="preserve">②能在细胞之间传递信息的物质都是激素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 xml:space="preserve">③高等植物细胞间的胞间连丝有信息交流的作用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④细胞间的信息交流与细胞的结构和功能有关</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A．①②            B. ②③          C. ①④          D. ③④</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pStyle w:val="MsoNormal"/>
        <w:spacing w:after="240" w:line="360" w:lineRule="auto"/>
        <w:ind w:left="360" w:hanging="360"/>
        <w:jc w:val="left"/>
        <w:rPr>
          <w:rFonts w:ascii="Times New Roman" w:eastAsia="Times New Roman" w:hAnsi="Times New Roman" w:cs="Times New Roman"/>
        </w:rPr>
      </w:pPr>
      <w:r>
        <w:rPr>
          <w:rFonts w:ascii="Times New Roman" w:eastAsia="Times New Roman" w:hAnsi="Times New Roman" w:cs="Times New Roman"/>
        </w:rPr>
        <w:t xml:space="preserve">25. </w:t>
      </w:r>
    </w:p>
    <w:p>
      <w:pPr>
        <w:pStyle w:val="MsoNormal"/>
        <w:spacing w:before="240" w:after="240" w:line="360" w:lineRule="auto"/>
        <w:ind w:left="360" w:hanging="360"/>
        <w:jc w:val="left"/>
        <w:rPr>
          <w:rFonts w:ascii="Times New Roman" w:eastAsia="Times New Roman" w:hAnsi="Times New Roman" w:cs="Times New Roman"/>
        </w:rPr>
      </w:pPr>
      <w:r>
        <w:rPr>
          <w:b w:val="0"/>
          <w:bCs w:val="0"/>
          <w:i w:val="0"/>
          <w:iCs w:val="0"/>
          <w:smallCaps w:val="0"/>
          <w:sz w:val="14"/>
          <w:szCs w:val="14"/>
        </w:rPr>
        <w:t xml:space="preserve">  </w:t>
      </w:r>
      <w:r>
        <w:rPr>
          <w:rFonts w:ascii="宋体" w:eastAsia="宋体" w:hAnsi="宋体" w:cs="宋体"/>
          <w:sz w:val="22"/>
          <w:szCs w:val="22"/>
        </w:rPr>
        <w:t>图中是某细胞在某项生命活动的前后，几种生物膜面积的变化图。该过程中最可能合成</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https://d.book118.com/146124140152010032</w:t>
        </w:r>
      </w:hyperlink>
    </w:p>
    <w:p>
      <w:pPr>
        <w:pStyle w:val="MsoNormal"/>
        <w:spacing w:before="240" w:after="240" w:line="360" w:lineRule="auto"/>
        <w:ind w:left="360" w:hanging="360"/>
        <w:jc w:val="left"/>
        <w:rPr>
          <w:rFonts w:ascii="Times New Roman" w:eastAsia="Times New Roman" w:hAnsi="Times New Roman" w:cs="Times New Roman"/>
        </w:rPr>
      </w:pPr>
    </w:p>
    <w:sectPr>
      <w:type w:val="nextPage"/>
      <w:pgSz w:w="12240" w:h="15840"/>
      <w:pgMar w:top="1440" w:right="1800" w:bottom="1440" w:left="1800" w:header="708" w:footer="708" w:gutter="0"/>
      <w:pgNumType w:start="11"/>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yperlink" Target="https://d.book118.com/14612414015201003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13</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