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3795" w14:paraId="6F771E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795" w14:paraId="33992B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795" w14:paraId="2D7FD2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3795" w:rsidRPr="00B63795" w14:paraId="49F35B15" w14:textId="746B7D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3795">
        <w:rPr>
          <w:rFonts w:ascii="宋体" w:eastAsia="宋体" w:hAnsi="宋体" w:hint="eastAsia"/>
          <w:b/>
          <w:sz w:val="60"/>
        </w:rPr>
        <w:t>恒温试验设备项目效益评估报告</w:t>
      </w:r>
    </w:p>
    <w:p w:rsidR="00B63795" w:rsidP="00B63795" w14:paraId="188B030D" w14:textId="42BF8F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3795">
        <w:rPr>
          <w:rFonts w:ascii="仿宋" w:eastAsia="仿宋" w:hAnsi="仿宋" w:hint="eastAsia"/>
          <w:b/>
          <w:sz w:val="40"/>
        </w:rPr>
        <w:t>目录</w:t>
      </w:r>
    </w:p>
    <w:p w:rsidR="00B63795" w14:paraId="2BCB3BEB" w14:textId="5A66D4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3795" w14:paraId="2EC6738C" w14:textId="3EC895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3795" w14:paraId="0E4B9F26" w14:textId="34547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3795" w14:paraId="06252DC1" w14:textId="5965D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3795" w14:paraId="5B58FA63" w14:textId="262C2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3795" w14:paraId="7F8A876C" w14:textId="6FFE82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795" w14:paraId="007A23D0" w14:textId="23B4B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(一)、恒温试验设备项目工程设计总体要求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795" w14:paraId="68BC937D" w14:textId="60941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3795" w14:paraId="257313B4" w14:textId="14012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3795" w14:paraId="4AC7B7E8" w14:textId="32EED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3795" w14:paraId="6AE71F1D" w14:textId="1FFC1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3795" w14:paraId="3FA18196" w14:textId="35E99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3795" w14:paraId="31F5409E" w14:textId="5B016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3795" w14:paraId="28BCC12C" w14:textId="28C22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3795" w14:paraId="6C4B6B4E" w14:textId="7B01C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四、恒温试验设备项目概论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3795" w14:paraId="246083A0" w14:textId="42F12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(一)、恒温试验设备项目名称及投资人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3795" w14:paraId="25A6675F" w14:textId="03DC8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3795" w14:paraId="7BD85D9B" w14:textId="02A26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3795" w14:paraId="368C090E" w14:textId="70A83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3795" w14:paraId="354440C4" w14:textId="3B7BD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(五)、恒温试验设备项目建设背景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63795" w14:paraId="16758183" w14:textId="4D328ED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63795" w14:paraId="34F63E0E" w14:textId="71E7A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五、恒温试验设备项目规划进度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63795" w14:paraId="65B77327" w14:textId="523D2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(一)、恒温试验设备项目进度安排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63795" w14:paraId="49C997BA" w14:textId="01F32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(二)、恒温试验设备项目实施保障措施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3795" w14:paraId="55CE9E60" w14:textId="3603F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63795" w14:paraId="729EA09D" w14:textId="155A8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(四)、恒温试验设备项目进度监控与调整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3795" w14:paraId="4A849BC6" w14:textId="750D8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3795" w14:paraId="5C58D4C4" w14:textId="083A44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63795" w14:paraId="56E75B3D" w14:textId="59924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63795" w14:paraId="04A40C8E" w14:textId="23121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63795" w14:paraId="24824B73" w14:textId="4562F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63795" w14:paraId="35954688" w14:textId="1FEDD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63795" w14:paraId="3ABF9B62" w14:textId="77F1E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63795" w14:paraId="63B8DF7B" w14:textId="6A46B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63795" w14:paraId="46626C91" w14:textId="062CE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63795" w14:paraId="48EBCC52" w14:textId="5B082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63795" w14:paraId="190A30DF" w14:textId="6221E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63795" w14:paraId="37018EA3" w14:textId="6389E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63795" w14:paraId="51C9E2D3" w14:textId="68251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63795" w14:paraId="490F89CD" w14:textId="24524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63795" w14:paraId="74264C72" w14:textId="11C36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63795" w14:paraId="7C4F9C7C" w14:textId="55129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63795" w14:paraId="1533309E" w14:textId="551C0E5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63795" w14:paraId="67DCE2B4" w14:textId="5F99B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(三)、恒温试验设备项目盈利能力分析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63795" w14:paraId="1FF21445" w14:textId="3B267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63795" w14:paraId="25005EBB" w14:textId="3732B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63795" w14:paraId="1A3EE03C" w14:textId="0CC4F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3795" w14:paraId="792D2F64" w14:textId="31746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63795" w14:paraId="5580081D" w14:textId="342FA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63795" w14:paraId="2BC412E2" w14:textId="6979B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63795" w14:paraId="1C15337B" w14:textId="72090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63795" w14:paraId="7464C52E" w14:textId="3771CF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3795" w14:paraId="58ED6B33" w14:textId="4C008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3795" w14:paraId="2736562D" w14:textId="190E2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3795" w14:paraId="6A94BD3C" w14:textId="053FD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3795" w14:paraId="672C8C2C" w14:textId="37DC9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63795" w14:paraId="330A6AF9" w14:textId="186E8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3795" w14:paraId="31B69705" w14:textId="64A32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3795" w14:paraId="44CC5603" w14:textId="33E72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3795" w14:paraId="6E0C7798" w14:textId="55BA1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3795" w14:paraId="6F54FF7F" w14:textId="1ADD29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63795" w14:paraId="2ADA9FF4" w14:textId="74508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63795" w14:paraId="20370E03" w14:textId="79C95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3795" w14:paraId="7B214FAB" w14:textId="7233C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3795" w14:paraId="47FA575F" w14:textId="16DBE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_Toc153808478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https://d.book118.com/146141024020010033</w:t>
        </w:r>
      </w:hyperlink>
    </w:p>
    <w:p w:rsidR="00B6379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paraId="0DF572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795" w14:paraId="063A6B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paraId="1C35AD5B" w14:textId="37CA1B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3795" w14:paraId="161054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paraId="37543D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37CA1B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37CA1B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P="0051658F" w14:textId="37CA1B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637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paraId="5A2834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RPr="00B63795" w:rsidP="00B63795" w14:paraId="6FE655C1" w14:textId="35BF3498">
    <w:pPr>
      <w:pStyle w:val="Header"/>
      <w:rPr>
        <w:rFonts w:ascii="仿宋" w:eastAsia="仿宋" w:hAnsi="仿宋"/>
      </w:rPr>
    </w:pPr>
    <w:r w:rsidRPr="00B63795">
      <w:rPr>
        <w:rFonts w:ascii="仿宋" w:eastAsia="仿宋" w:hAnsi="仿宋" w:hint="eastAsia"/>
      </w:rPr>
      <w:t>恒温试验设备项目效益评估报告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paraId="0BD6F2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RPr="00B63795" w:rsidP="00B63795" w14:textId="35BF3498">
    <w:pPr>
      <w:pStyle w:val="Header"/>
      <w:rPr>
        <w:rFonts w:ascii="仿宋" w:eastAsia="仿宋" w:hAnsi="仿宋"/>
      </w:rPr>
    </w:pPr>
    <w:r w:rsidRPr="00B63795">
      <w:rPr>
        <w:rFonts w:ascii="仿宋" w:eastAsia="仿宋" w:hAnsi="仿宋" w:hint="eastAsia"/>
      </w:rPr>
      <w:t>恒温试验设备项目效益评估报告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RPr="00B63795" w:rsidP="00B63795" w14:textId="35BF3498">
    <w:pPr>
      <w:pStyle w:val="Header"/>
      <w:rPr>
        <w:rFonts w:ascii="仿宋" w:eastAsia="仿宋" w:hAnsi="仿宋"/>
      </w:rPr>
    </w:pPr>
    <w:r w:rsidRPr="00B63795">
      <w:rPr>
        <w:rFonts w:ascii="仿宋" w:eastAsia="仿宋" w:hAnsi="仿宋" w:hint="eastAsia"/>
      </w:rPr>
      <w:t>恒温试验设备项目效益评估报告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:rsidRPr="00B63795" w:rsidP="00B63795" w14:textId="35BF3498">
    <w:pPr>
      <w:pStyle w:val="Header"/>
      <w:rPr>
        <w:rFonts w:ascii="仿宋" w:eastAsia="仿宋" w:hAnsi="仿宋"/>
      </w:rPr>
    </w:pPr>
    <w:r w:rsidRPr="00B63795">
      <w:rPr>
        <w:rFonts w:ascii="仿宋" w:eastAsia="仿宋" w:hAnsi="仿宋" w:hint="eastAsia"/>
      </w:rPr>
      <w:t>恒温试验设备项目效益评估报告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7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95"/>
    <w:rsid w:val="0051658F"/>
    <w:rsid w:val="008D7F11"/>
    <w:rsid w:val="00B637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81CED6"/>
  <w15:chartTrackingRefBased/>
  <w15:docId w15:val="{F109ECD8-5D94-406B-A1EC-304A5CC1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37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37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37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37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37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37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3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37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3795"/>
  </w:style>
  <w:style w:type="paragraph" w:styleId="TOC1">
    <w:name w:val="toc 1"/>
    <w:basedOn w:val="Normal"/>
    <w:next w:val="Normal"/>
    <w:autoRedefine/>
    <w:uiPriority w:val="39"/>
    <w:unhideWhenUsed/>
    <w:rsid w:val="00B63795"/>
  </w:style>
  <w:style w:type="paragraph" w:styleId="TOC2">
    <w:name w:val="toc 2"/>
    <w:basedOn w:val="Normal"/>
    <w:next w:val="Normal"/>
    <w:autoRedefine/>
    <w:uiPriority w:val="39"/>
    <w:unhideWhenUsed/>
    <w:rsid w:val="00B637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614102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3779</Words>
  <Characters>21544</Characters>
  <Application>Microsoft Office Word</Application>
  <DocSecurity>0</DocSecurity>
  <Lines>179</Lines>
  <Paragraphs>50</Paragraphs>
  <ScaleCrop>false</ScaleCrop>
  <Company/>
  <LinksUpToDate>false</LinksUpToDate>
  <CharactersWithSpaces>25273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2023-12-18T08:12:00Z</dcterms:created>
  <dcterms:modified xsi:type="dcterms:W3CDTF">2023-12-18T08:13:00Z</dcterms:modified>
</cp:coreProperties>
</file>