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Autospacing="0" w:afterAutospacing="0"/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10350500</wp:posOffset>
            </wp:positionH>
            <wp:positionV relativeFrom="topMargin">
              <wp:posOffset>11874500</wp:posOffset>
            </wp:positionV>
            <wp:extent cx="444500" cy="431800"/>
            <wp:effectExtent l="0" t="0" r="12700" b="6350"/>
            <wp:wrapNone/>
            <wp:docPr id="100377" name="图片 1003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77" name="图片 10037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t xml:space="preserve">               </w:t>
      </w:r>
      <w:r>
        <w:drawing>
          <wp:inline distT="0" distB="0" distL="114300" distR="114300">
            <wp:extent cx="4457700" cy="1209675"/>
            <wp:effectExtent l="0" t="0" r="0" b="9525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</w:pPr>
      <w:r>
        <w:drawing>
          <wp:inline distT="0" distB="0" distL="114300" distR="114300">
            <wp:extent cx="1914525" cy="64770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14525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firstLine="0" w:firstLineChars="0"/>
        <w:rPr>
          <w:rFonts w:cs="Times New Roman"/>
          <w:b w:val="0"/>
          <w:sz w:val="24"/>
          <w:szCs w:val="24"/>
        </w:rPr>
      </w:pPr>
      <w:r>
        <w:rPr>
          <w:rFonts w:ascii="Times New Roman" w:eastAsia="新宋体" w:hAnsi="Times New Roman" w:cs="Times New Roman" w:hint="eastAsia"/>
          <w:b/>
          <w:sz w:val="24"/>
          <w:szCs w:val="24"/>
          <w:lang w:val="en-US" w:eastAsia="zh-CN"/>
        </w:rPr>
        <w:t>1</w:t>
      </w:r>
      <w:r>
        <w:rPr>
          <w:rFonts w:ascii="Times New Roman" w:eastAsia="新宋体" w:hAnsi="Times New Roman" w:cs="Times New Roman" w:hint="eastAsia"/>
          <w:b/>
          <w:sz w:val="24"/>
          <w:szCs w:val="24"/>
        </w:rPr>
        <w:t>．弦切角定理</w:t>
      </w:r>
    </w:p>
    <w:p>
      <w:pPr>
        <w:spacing w:beforeAutospacing="0" w:afterAutospacing="0" w:line="360" w:lineRule="auto"/>
        <w:ind w:firstLine="0" w:firstLineChars="0"/>
        <w:rPr>
          <w:rFonts w:cs="Times New Roman"/>
          <w:b w:val="0"/>
          <w:szCs w:val="22"/>
        </w:rPr>
      </w:pPr>
      <w:r>
        <w:rPr>
          <w:rFonts w:ascii="Times New Roman" w:eastAsia="新宋体" w:hAnsi="Times New Roman" w:cs="Times New Roman" w:hint="eastAsia"/>
          <w:b w:val="0"/>
          <w:sz w:val="21"/>
          <w:szCs w:val="21"/>
        </w:rPr>
        <w:t>（1）弦切角：顶点在圆上，一边和圆相交，另一边和圆相切的角叫做弦切角．</w:t>
      </w:r>
    </w:p>
    <w:p>
      <w:pPr>
        <w:spacing w:beforeAutospacing="0" w:afterAutospacing="0" w:line="360" w:lineRule="auto"/>
        <w:ind w:firstLine="0" w:firstLineChars="0"/>
        <w:rPr>
          <w:rFonts w:cs="Times New Roman"/>
          <w:b w:val="0"/>
          <w:szCs w:val="22"/>
        </w:rPr>
      </w:pPr>
      <w:r>
        <w:rPr>
          <w:rFonts w:ascii="Times New Roman" w:eastAsia="新宋体" w:hAnsi="Times New Roman" w:cs="Times New Roman" w:hint="eastAsia"/>
          <w:b w:val="0"/>
          <w:sz w:val="21"/>
          <w:szCs w:val="21"/>
        </w:rPr>
        <w:t>（2）弦切角定理：弦切角的度数等于它所夹的弧的圆心角的度数的一半．</w:t>
      </w:r>
    </w:p>
    <w:p>
      <w:pPr>
        <w:spacing w:beforeAutospacing="0" w:afterAutospacing="0" w:line="360" w:lineRule="auto"/>
        <w:ind w:firstLine="0" w:firstLineChars="0"/>
        <w:rPr>
          <w:rFonts w:cs="Times New Roman"/>
          <w:b w:val="0"/>
          <w:szCs w:val="22"/>
        </w:rPr>
      </w:pPr>
      <w:r>
        <w:rPr>
          <w:rFonts w:ascii="Times New Roman" w:eastAsia="新宋体" w:hAnsi="Times New Roman" w:cs="Times New Roman" w:hint="eastAsia"/>
          <w:b w:val="0"/>
          <w:sz w:val="21"/>
          <w:szCs w:val="21"/>
        </w:rPr>
        <w:t>如图所示，直线</w:t>
      </w:r>
      <w:r>
        <w:rPr>
          <w:rFonts w:ascii="Times New Roman" w:eastAsia="新宋体" w:hAnsi="Times New Roman" w:cs="Times New Roman" w:hint="eastAsia"/>
          <w:b w:val="0"/>
          <w:i/>
          <w:sz w:val="21"/>
          <w:szCs w:val="21"/>
        </w:rPr>
        <w:t>PT</w:t>
      </w:r>
      <w:r>
        <w:rPr>
          <w:rFonts w:ascii="Times New Roman" w:eastAsia="新宋体" w:hAnsi="Times New Roman" w:cs="Times New Roman" w:hint="eastAsia"/>
          <w:b w:val="0"/>
          <w:sz w:val="21"/>
          <w:szCs w:val="21"/>
        </w:rPr>
        <w:t>切圆</w:t>
      </w:r>
      <w:r>
        <w:rPr>
          <w:rFonts w:ascii="Times New Roman" w:eastAsia="新宋体" w:hAnsi="Times New Roman" w:cs="Times New Roman" w:hint="eastAsia"/>
          <w:b w:val="0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b w:val="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b w:val="0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b w:val="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b w:val="0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b w:val="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b w:val="0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b w:val="0"/>
          <w:sz w:val="21"/>
          <w:szCs w:val="21"/>
        </w:rPr>
        <w:t>为圆</w:t>
      </w:r>
      <w:r>
        <w:rPr>
          <w:rFonts w:ascii="Times New Roman" w:eastAsia="新宋体" w:hAnsi="Times New Roman" w:cs="Times New Roman" w:hint="eastAsia"/>
          <w:b w:val="0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b w:val="0"/>
          <w:sz w:val="21"/>
          <w:szCs w:val="21"/>
        </w:rPr>
        <w:t>的弦，则有∠</w:t>
      </w:r>
      <w:r>
        <w:rPr>
          <w:rFonts w:ascii="Times New Roman" w:eastAsia="新宋体" w:hAnsi="Times New Roman" w:cs="Times New Roman" w:hint="eastAsia"/>
          <w:b w:val="0"/>
          <w:i/>
          <w:sz w:val="21"/>
          <w:szCs w:val="21"/>
        </w:rPr>
        <w:t>PCA</w:t>
      </w:r>
      <w:r>
        <w:rPr>
          <w:rFonts w:ascii="Times New Roman" w:eastAsia="新宋体" w:hAnsi="Times New Roman" w:cs="Times New Roman" w:hint="eastAsia"/>
          <w:b w:val="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b w:val="0"/>
          <w:i/>
          <w:sz w:val="21"/>
          <w:szCs w:val="21"/>
        </w:rPr>
        <w:t>PBC</w:t>
      </w:r>
      <w:r>
        <w:rPr>
          <w:rFonts w:ascii="Times New Roman" w:eastAsia="新宋体" w:hAnsi="Times New Roman" w:cs="Times New Roman" w:hint="eastAsia"/>
          <w:b w:val="0"/>
          <w:sz w:val="21"/>
          <w:szCs w:val="21"/>
        </w:rPr>
        <w:t>（∠</w:t>
      </w:r>
      <w:r>
        <w:rPr>
          <w:rFonts w:ascii="Times New Roman" w:eastAsia="新宋体" w:hAnsi="Times New Roman" w:cs="Times New Roman" w:hint="eastAsia"/>
          <w:b w:val="0"/>
          <w:i/>
          <w:sz w:val="21"/>
          <w:szCs w:val="21"/>
        </w:rPr>
        <w:t>PCA</w:t>
      </w:r>
      <w:r>
        <w:rPr>
          <w:rFonts w:ascii="Times New Roman" w:eastAsia="新宋体" w:hAnsi="Times New Roman" w:cs="Times New Roman" w:hint="eastAsia"/>
          <w:b w:val="0"/>
          <w:sz w:val="21"/>
          <w:szCs w:val="21"/>
        </w:rPr>
        <w:t>为弦切角）．</w:t>
      </w:r>
    </w:p>
    <w:p>
      <w:pPr>
        <w:keepNext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12" w:lineRule="auto"/>
        <w:ind w:firstLine="0" w:firstLineChars="0"/>
        <w:textAlignment w:val="auto"/>
        <w:outlineLvl w:val="0"/>
        <w:rPr>
          <w:rFonts w:ascii="楷体" w:eastAsia="楷体" w:hAnsi="楷体" w:cs="楷体" w:hint="default"/>
          <w:b/>
          <w:bCs/>
          <w:sz w:val="24"/>
          <w:szCs w:val="24"/>
        </w:rPr>
      </w:pPr>
    </w:p>
    <w:p>
      <w:pPr>
        <w:keepNext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12" w:lineRule="auto"/>
        <w:ind w:firstLine="0" w:firstLineChars="0"/>
        <w:textAlignment w:val="auto"/>
        <w:outlineLvl w:val="0"/>
        <w:rPr>
          <w:rFonts w:ascii="楷体" w:eastAsia="楷体" w:hAnsi="楷体" w:cs="楷体" w:hint="default"/>
          <w:b/>
          <w:bCs/>
          <w:sz w:val="24"/>
          <w:szCs w:val="24"/>
        </w:rPr>
      </w:pPr>
      <w:r>
        <w:rPr>
          <w:rFonts w:ascii="Times New Roman" w:eastAsia="新宋体" w:hAnsi="Times New Roman" w:cs="Times New Roman" w:hint="eastAsia"/>
          <w:b w:val="0"/>
          <w:sz w:val="21"/>
          <w:szCs w:val="21"/>
        </w:rPr>
        <w:drawing>
          <wp:inline distT="0" distB="0" distL="114300" distR="114300">
            <wp:extent cx="1866900" cy="1543050"/>
            <wp:effectExtent l="0" t="0" r="0" b="0"/>
            <wp:docPr id="30" name="图片 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/>
        <w:ind w:firstLine="0" w:firstLineChars="0"/>
        <w:rPr>
          <w:rFonts w:ascii="宋体" w:hAnsi="宋体" w:cs="宋体" w:hint="eastAsia"/>
          <w:b/>
          <w:bCs/>
          <w:color w:val="000000"/>
          <w:sz w:val="24"/>
          <w:szCs w:val="24"/>
          <w:highlight w:val="none"/>
        </w:rPr>
      </w:pPr>
      <w:bookmarkStart w:id="0" w:name="OLE_LINK1"/>
    </w:p>
    <w:p>
      <w:pPr>
        <w:spacing w:beforeAutospacing="0" w:afterAutospacing="0"/>
        <w:ind w:firstLine="0" w:firstLineChars="0"/>
        <w:rPr>
          <w:rFonts w:ascii="宋体" w:hAnsi="宋体" w:cs="宋体" w:hint="default"/>
          <w:b/>
          <w:bCs/>
          <w:color w:val="000000"/>
          <w:sz w:val="24"/>
          <w:szCs w:val="24"/>
          <w:highlight w:val="none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highlight w:val="none"/>
          <w:lang w:val="en-US" w:eastAsia="zh-CN"/>
        </w:rPr>
        <w:t>2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highlight w:val="none"/>
          <w:lang w:eastAsia="zh-CN"/>
        </w:rPr>
        <w:t>、相交弦定理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highlight w:val="none"/>
          <w:lang w:val="en-US" w:eastAsia="zh-CN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right="0"/>
        <w:jc w:val="left"/>
        <w:rPr>
          <w:rFonts w:ascii="宋体" w:hAnsi="宋体" w:cs="宋体" w:hint="eastAsia"/>
          <w:b w:val="0"/>
          <w:bCs w:val="0"/>
          <w:color w:val="000000"/>
          <w:kern w:val="0"/>
          <w:sz w:val="28"/>
          <w:szCs w:val="28"/>
          <w:lang w:bidi="ar"/>
        </w:rPr>
      </w:pPr>
      <w:r>
        <w:rPr>
          <w:rFonts w:ascii="宋体" w:eastAsia="宋体" w:hAnsi="宋体" w:cs="宋体" w:hint="eastAsia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【结论1】如图 ，⊙O中，弦AB、CD相交于点P，半径为r,则</w:t>
      </w:r>
    </w:p>
    <w:p>
      <w:pPr>
        <w:spacing w:beforeAutospacing="0" w:afterAutospacing="0"/>
        <w:ind w:firstLine="280" w:firstLineChars="100"/>
        <w:rPr>
          <w:rFonts w:ascii="宋体" w:hAnsi="宋体" w:cs="宋体" w:hint="eastAsia"/>
          <w:b w:val="0"/>
          <w:bCs w:val="0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val="en-US" w:eastAsia="zh-CN"/>
        </w:rPr>
        <w:t>①AP·BP＝CP·DP</w:t>
      </w:r>
      <w:bookmarkEnd w:id="0"/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val="en-US" w:eastAsia="zh-CN"/>
        </w:rPr>
        <w:t xml:space="preserve">,     </w:t>
      </w:r>
    </w:p>
    <w:p>
      <w:pPr>
        <w:spacing w:beforeAutospacing="0" w:afterAutospacing="0"/>
        <w:ind w:firstLine="280" w:firstLineChars="100"/>
        <w:rPr>
          <w:rFonts w:ascii="宋体" w:hAnsi="宋体" w:cs="宋体" w:hint="eastAsia"/>
          <w:b w:val="0"/>
          <w:bCs w:val="0"/>
          <w:color w:val="000000"/>
          <w:sz w:val="28"/>
          <w:szCs w:val="28"/>
          <w:vertAlign w:val="superscript"/>
        </w:rPr>
        <w:sectPr>
          <w:headerReference w:type="default" r:id="rId9"/>
          <w:footerReference w:type="default" r:id="rId10"/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val="en-US" w:eastAsia="zh-CN"/>
        </w:rPr>
        <w:t>②AP·BP＝CP·DP＝</w:t>
      </w:r>
      <w:r>
        <w:rPr>
          <w:rFonts w:ascii="宋体" w:eastAsia="宋体" w:hAnsi="宋体" w:cs="宋体" w:hint="eastAsia"/>
          <w:b w:val="0"/>
          <w:bCs w:val="0"/>
          <w:color w:val="000000"/>
          <w:sz w:val="32"/>
          <w:szCs w:val="32"/>
          <w:lang w:val="en-US" w:eastAsia="zh-CN"/>
        </w:rPr>
        <w:t>r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vertAlign w:val="superscript"/>
          <w:lang w:val="en-US" w:eastAsia="zh-CN"/>
        </w:rPr>
        <w:t>2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val="en-US" w:eastAsia="zh-CN"/>
        </w:rPr>
        <w:t>－OP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vertAlign w:val="superscript"/>
          <w:lang w:val="en-US" w:eastAsia="zh-CN"/>
        </w:rPr>
        <w:t>2.</w:t>
      </w:r>
    </w:p>
    <w:p>
      <w:pPr>
        <w:spacing w:beforeAutospacing="0" w:afterAutospacing="0"/>
        <w:rPr>
          <w:rFonts w:cs="Times New Roman"/>
          <w:b/>
          <w:color w:val="000000"/>
          <w:kern w:val="0"/>
          <w:sz w:val="24"/>
          <w:szCs w:val="24"/>
          <w:lang w:bidi="ar"/>
        </w:rPr>
      </w:pPr>
      <w:r>
        <w:rPr>
          <w:rFonts w:ascii="Calibri" w:eastAsia="宋体" w:hAnsi="Calibri" w:cs="Times New Roman"/>
          <w:b/>
          <w:color w:val="000000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391920" cy="1296035"/>
            <wp:effectExtent l="0" t="0" r="17780" b="18415"/>
            <wp:docPr id="6" name="图片 4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>
                      <a:lum bright="6000" contrast="66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1920" cy="1296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宋体" w:hAnsi="Calibri" w:cs="Times New Roman" w:hint="eastAsia"/>
          <w:b/>
          <w:color w:val="000000"/>
          <w:kern w:val="0"/>
          <w:sz w:val="24"/>
          <w:szCs w:val="24"/>
          <w:lang w:val="en-US" w:eastAsia="zh-CN" w:bidi="ar"/>
        </w:rPr>
        <w:t xml:space="preserve">                            </w:t>
      </w:r>
    </w:p>
    <w:p>
      <w:pPr>
        <w:spacing w:beforeAutospacing="0" w:afterAutospacing="0"/>
        <w:ind w:firstLine="0" w:firstLineChars="0"/>
        <w:rPr>
          <w:rFonts w:ascii="宋体" w:hAnsi="宋体" w:cs="宋体" w:hint="eastAsia"/>
          <w:b/>
          <w:bCs/>
          <w:color w:val="000000"/>
          <w:sz w:val="28"/>
          <w:szCs w:val="28"/>
        </w:rPr>
      </w:pPr>
      <w:r>
        <w:rPr>
          <w:rFonts w:eastAsia="宋体" w:cs="Times New Roman" w:hint="eastAsia"/>
          <w:b w:val="0"/>
          <w:color w:val="000000"/>
          <w:szCs w:val="24"/>
          <w:lang w:val="en-US" w:eastAsia="zh-CN"/>
        </w:rPr>
        <w:t xml:space="preserve">               </w:t>
      </w:r>
      <w:r>
        <w:rPr>
          <w:rFonts w:ascii="宋体" w:eastAsia="宋体" w:hAnsi="宋体" w:cs="宋体" w:hint="eastAsia"/>
          <w:b/>
          <w:bCs/>
          <w:color w:val="000000"/>
          <w:sz w:val="28"/>
          <w:szCs w:val="28"/>
          <w:lang w:val="en-US" w:eastAsia="zh-CN"/>
        </w:rPr>
        <w:t xml:space="preserve"> </w:t>
      </w:r>
    </w:p>
    <w:p>
      <w:pPr>
        <w:spacing w:beforeAutospacing="0" w:afterAutospacing="0"/>
        <w:ind w:firstLine="0" w:firstLineChars="0"/>
        <w:rPr>
          <w:rFonts w:ascii="宋体" w:hAnsi="宋体" w:cs="宋体" w:hint="default"/>
          <w:b/>
          <w:bCs/>
          <w:color w:val="000000"/>
          <w:sz w:val="24"/>
          <w:szCs w:val="24"/>
          <w:highlight w:val="none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highlight w:val="none"/>
          <w:lang w:val="en-US" w:eastAsia="zh-CN"/>
        </w:rPr>
        <w:t>3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highlight w:val="none"/>
          <w:lang w:eastAsia="zh-CN"/>
        </w:rPr>
        <w:t>、切割线定理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24"/>
          <w:highlight w:val="none"/>
          <w:lang w:val="en-US" w:eastAsia="zh-CN"/>
        </w:rPr>
        <w:t xml:space="preserve"> </w:t>
      </w:r>
    </w:p>
    <w:p>
      <w:pPr>
        <w:spacing w:beforeAutospacing="0" w:afterAutospacing="0"/>
        <w:ind w:firstLine="0" w:firstLineChars="0"/>
        <w:rPr>
          <w:rFonts w:ascii="宋体" w:hAnsi="宋体" w:cs="宋体" w:hint="eastAsia"/>
          <w:b w:val="0"/>
          <w:bCs w:val="0"/>
          <w:color w:val="000000"/>
          <w:sz w:val="28"/>
          <w:szCs w:val="28"/>
          <w:vertAlign w:val="superscript"/>
        </w:rPr>
      </w:pP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eastAsia="zh-CN"/>
        </w:rPr>
        <w:t>【结论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val="en-US" w:eastAsia="zh-CN"/>
        </w:rPr>
        <w:t>2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eastAsia="zh-CN"/>
        </w:rPr>
        <w:t>】如图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val="en-US" w:eastAsia="zh-CN"/>
        </w:rPr>
        <w:t xml:space="preserve"> ，PBC是⊙O的一条割线，PA是⊙O的一条切线，切点为A，半径为r,则①PA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vertAlign w:val="superscript"/>
          <w:lang w:val="en-US" w:eastAsia="zh-CN"/>
        </w:rPr>
        <w:t>2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val="en-US" w:eastAsia="zh-CN"/>
        </w:rPr>
        <w:t>＝PB·PC，②PA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vertAlign w:val="superscript"/>
          <w:lang w:val="en-US" w:eastAsia="zh-CN"/>
        </w:rPr>
        <w:t>2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val="en-US" w:eastAsia="zh-CN"/>
        </w:rPr>
        <w:t>＝PB·PC＝PO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vertAlign w:val="superscript"/>
          <w:lang w:val="en-US" w:eastAsia="zh-CN"/>
        </w:rPr>
        <w:t>2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val="en-US" w:eastAsia="zh-CN"/>
        </w:rPr>
        <w:t>－r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vertAlign w:val="superscript"/>
          <w:lang w:val="en-US" w:eastAsia="zh-CN"/>
        </w:rPr>
        <w:t>2</w:t>
      </w:r>
    </w:p>
    <w:p>
      <w:pPr>
        <w:spacing w:beforeAutospacing="0" w:afterAutospacing="0"/>
        <w:ind w:firstLine="0" w:firstLineChars="0"/>
        <w:rPr>
          <w:rFonts w:cs="Times New Roman"/>
          <w:b w:val="0"/>
          <w:color w:val="000000"/>
          <w:szCs w:val="24"/>
        </w:rPr>
      </w:pPr>
      <w:r>
        <w:rPr>
          <w:rFonts w:ascii="宋体" w:eastAsia="宋体" w:hAnsi="宋体" w:cs="宋体" w:hint="eastAsia"/>
          <w:b/>
          <w:bCs/>
          <w:color w:val="000000"/>
          <w:sz w:val="28"/>
          <w:szCs w:val="28"/>
          <w:vertAlign w:val="superscript"/>
          <w:lang w:val="en-US" w:eastAsia="zh-CN"/>
        </w:rPr>
        <w:t xml:space="preserve">   </w:t>
      </w:r>
      <w:r>
        <w:rPr>
          <w:rFonts w:eastAsia="宋体" w:cs="Times New Roman"/>
          <w:b w:val="0"/>
          <w:color w:val="000000"/>
          <w:szCs w:val="24"/>
        </w:rPr>
        <w:drawing>
          <wp:inline distT="0" distB="0" distL="114300" distR="114300">
            <wp:extent cx="1724660" cy="1294765"/>
            <wp:effectExtent l="0" t="0" r="8890" b="635"/>
            <wp:docPr id="48" name="图片 8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8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>
                      <a:lum bright="6000" contrast="29999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4660" cy="129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宋体" w:cs="Times New Roman" w:hint="eastAsia"/>
          <w:b w:val="0"/>
          <w:color w:val="000000"/>
          <w:szCs w:val="24"/>
          <w:lang w:val="en-US" w:eastAsia="zh-CN"/>
        </w:rPr>
        <w:t xml:space="preserve">          </w:t>
      </w:r>
    </w:p>
    <w:p>
      <w:pPr>
        <w:spacing w:beforeAutospacing="0" w:afterAutospacing="0"/>
        <w:ind w:firstLine="0" w:firstLineChars="0"/>
        <w:rPr>
          <w:rFonts w:cs="Times New Roman"/>
          <w:b w:val="0"/>
          <w:color w:val="000000"/>
          <w:szCs w:val="24"/>
        </w:rPr>
      </w:pPr>
      <w:r>
        <w:rPr>
          <w:rFonts w:eastAsia="宋体" w:cs="Times New Roman" w:hint="eastAsia"/>
          <w:b w:val="0"/>
          <w:color w:val="000000"/>
          <w:szCs w:val="24"/>
          <w:lang w:val="en-US" w:eastAsia="zh-CN"/>
        </w:rPr>
        <w:t xml:space="preserve">    </w:t>
      </w:r>
    </w:p>
    <w:p>
      <w:pPr>
        <w:spacing w:beforeAutospacing="0" w:afterAutospacing="0"/>
        <w:ind w:left="0" w:firstLine="0" w:leftChars="0" w:firstLineChars="0"/>
        <w:rPr>
          <w:rFonts w:ascii="宋体" w:hAnsi="宋体" w:cs="宋体" w:hint="eastAsia"/>
          <w:b/>
          <w:bCs/>
          <w:color w:val="000000"/>
          <w:sz w:val="24"/>
          <w:szCs w:val="32"/>
          <w:highlight w:val="none"/>
        </w:rPr>
      </w:pPr>
    </w:p>
    <w:p>
      <w:pPr>
        <w:spacing w:beforeAutospacing="0" w:afterAutospacing="0"/>
        <w:ind w:left="0" w:firstLine="0" w:leftChars="0" w:firstLineChars="0"/>
        <w:rPr>
          <w:rFonts w:ascii="宋体" w:hAnsi="宋体" w:cs="宋体" w:hint="default"/>
          <w:b/>
          <w:bCs/>
          <w:color w:val="000000"/>
          <w:sz w:val="22"/>
          <w:szCs w:val="28"/>
          <w:highlight w:val="none"/>
        </w:rPr>
      </w:pPr>
      <w:r>
        <w:rPr>
          <w:rFonts w:ascii="宋体" w:eastAsia="宋体" w:hAnsi="宋体" w:cs="宋体" w:hint="eastAsia"/>
          <w:b/>
          <w:bCs/>
          <w:color w:val="000000"/>
          <w:sz w:val="24"/>
          <w:szCs w:val="32"/>
          <w:highlight w:val="none"/>
          <w:lang w:val="en-US" w:eastAsia="zh-CN"/>
        </w:rPr>
        <w:t>4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32"/>
          <w:highlight w:val="none"/>
          <w:lang w:eastAsia="zh-CN"/>
        </w:rPr>
        <w:t>、割线定理</w:t>
      </w:r>
      <w:r>
        <w:rPr>
          <w:rFonts w:ascii="宋体" w:eastAsia="宋体" w:hAnsi="宋体" w:cs="宋体" w:hint="eastAsia"/>
          <w:b/>
          <w:bCs/>
          <w:color w:val="000000"/>
          <w:sz w:val="24"/>
          <w:szCs w:val="32"/>
          <w:highlight w:val="none"/>
          <w:lang w:val="en-US" w:eastAsia="zh-CN"/>
        </w:rPr>
        <w:t xml:space="preserve">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right="0"/>
        <w:jc w:val="left"/>
        <w:rPr>
          <w:rFonts w:ascii="宋体" w:hAnsi="宋体" w:cs="宋体" w:hint="eastAsia"/>
          <w:b w:val="0"/>
          <w:bCs w:val="0"/>
          <w:color w:val="000000"/>
          <w:kern w:val="0"/>
          <w:sz w:val="28"/>
          <w:szCs w:val="28"/>
          <w:lang w:bidi="ar"/>
        </w:rPr>
      </w:pPr>
      <w:r>
        <w:rPr>
          <w:rFonts w:ascii="宋体" w:eastAsia="宋体" w:hAnsi="宋体" w:cs="宋体" w:hint="eastAsia"/>
          <w:b w:val="0"/>
          <w:bCs w:val="0"/>
          <w:color w:val="000000"/>
          <w:kern w:val="0"/>
          <w:sz w:val="28"/>
          <w:szCs w:val="28"/>
          <w:lang w:val="en-US" w:eastAsia="zh-CN" w:bidi="ar"/>
        </w:rPr>
        <w:t>【结论3】如图 ，PAB、PCD是⊙O的两条割线，半径为r,则</w:t>
      </w:r>
    </w:p>
    <w:p>
      <w:pPr>
        <w:spacing w:beforeAutospacing="0" w:afterAutospacing="0"/>
        <w:rPr>
          <w:rFonts w:ascii="宋体" w:hAnsi="宋体" w:cs="宋体" w:hint="eastAsia"/>
          <w:b w:val="0"/>
          <w:bCs w:val="0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val="en-US" w:eastAsia="zh-CN"/>
        </w:rPr>
        <w:t xml:space="preserve">①PA·PB＝PC·PD     </w:t>
      </w:r>
    </w:p>
    <w:p>
      <w:pPr>
        <w:spacing w:beforeAutospacing="0" w:afterAutospacing="0"/>
        <w:rPr>
          <w:rFonts w:ascii="宋体" w:hAnsi="宋体" w:cs="宋体" w:hint="default"/>
          <w:b w:val="0"/>
          <w:bCs w:val="0"/>
          <w:color w:val="000000"/>
          <w:sz w:val="28"/>
          <w:szCs w:val="28"/>
        </w:rPr>
      </w:pP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val="en-US" w:eastAsia="zh-CN"/>
        </w:rPr>
        <w:t>②PA·PB＝PC·PD＝OP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vertAlign w:val="superscript"/>
          <w:lang w:val="en-US" w:eastAsia="zh-CN"/>
        </w:rPr>
        <w:t>2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lang w:val="en-US" w:eastAsia="zh-CN"/>
        </w:rPr>
        <w:t>－</w:t>
      </w:r>
      <w:r>
        <w:rPr>
          <w:rFonts w:ascii="宋体" w:eastAsia="宋体" w:hAnsi="宋体" w:cs="宋体" w:hint="eastAsia"/>
          <w:b w:val="0"/>
          <w:bCs w:val="0"/>
          <w:color w:val="000000"/>
          <w:sz w:val="32"/>
          <w:szCs w:val="32"/>
          <w:lang w:val="en-US" w:eastAsia="zh-CN"/>
        </w:rPr>
        <w:t>r</w:t>
      </w:r>
      <w:r>
        <w:rPr>
          <w:rFonts w:ascii="宋体" w:eastAsia="宋体" w:hAnsi="宋体" w:cs="宋体" w:hint="eastAsia"/>
          <w:b w:val="0"/>
          <w:bCs w:val="0"/>
          <w:color w:val="000000"/>
          <w:sz w:val="28"/>
          <w:szCs w:val="28"/>
          <w:vertAlign w:val="superscript"/>
          <w:lang w:val="en-US" w:eastAsia="zh-CN"/>
        </w:rPr>
        <w:t>2</w:t>
      </w:r>
    </w:p>
    <w:p>
      <w:pPr>
        <w:spacing w:beforeAutospacing="0" w:afterAutospacing="0"/>
        <w:ind w:firstLine="0" w:firstLineChars="0"/>
        <w:rPr>
          <w:rFonts w:cs="Times New Roman"/>
          <w:b w:val="0"/>
          <w:color w:val="000000"/>
          <w:szCs w:val="24"/>
        </w:rPr>
      </w:pPr>
      <w:r>
        <w:rPr>
          <w:rFonts w:eastAsia="宋体" w:cs="Times New Roman" w:hint="eastAsia"/>
          <w:b w:val="0"/>
          <w:color w:val="000000"/>
          <w:szCs w:val="24"/>
          <w:lang w:val="en-US" w:eastAsia="zh-CN"/>
        </w:rPr>
        <w:t xml:space="preserve">             </w:t>
      </w:r>
    </w:p>
    <w:p>
      <w:pPr>
        <w:spacing w:beforeAutospacing="0" w:afterAutospacing="0"/>
        <w:rPr>
          <w:rFonts w:cs="Times New Roman"/>
          <w:b w:val="0"/>
          <w:color w:val="000000"/>
          <w:szCs w:val="24"/>
        </w:rPr>
        <w:sectPr>
          <w:headerReference w:type="default" r:id="rId13"/>
          <w:footerReference w:type="default" r:id="rId14"/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eastAsia="宋体" w:cs="Times New Roman"/>
          <w:b w:val="0"/>
          <w:color w:val="000000"/>
          <w:szCs w:val="24"/>
        </w:rPr>
        <w:drawing>
          <wp:inline distT="0" distB="0" distL="114300" distR="114300">
            <wp:extent cx="1706245" cy="1199515"/>
            <wp:effectExtent l="0" t="0" r="8255" b="635"/>
            <wp:docPr id="45" name="图片 12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12" descr=" 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>
                      <a:lum bright="6000" contrast="54000"/>
                    </a:blip>
                    <a:srcRect r="11160"/>
                    <a:stretch>
                      <a:fillRect/>
                    </a:stretch>
                  </pic:blipFill>
                  <pic:spPr>
                    <a:xfrm>
                      <a:off x="0" y="0"/>
                      <a:ext cx="1706245" cy="1199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宋体" w:cs="Times New Roman" w:hint="eastAsia"/>
          <w:b w:val="0"/>
          <w:color w:val="000000"/>
          <w:szCs w:val="24"/>
          <w:lang w:val="en-US" w:eastAsia="zh-CN"/>
        </w:rPr>
        <w:t xml:space="preserve">       </w:t>
      </w:r>
    </w:p>
    <w:p>
      <w:pPr>
        <w:spacing w:beforeAutospacing="0" w:afterAutospacing="0"/>
        <w:ind w:firstLine="0" w:firstLineChars="0"/>
        <w:rPr>
          <w:rFonts w:cs="Times New Roman"/>
          <w:b w:val="0"/>
          <w:color w:val="000000"/>
          <w:szCs w:val="24"/>
        </w:rPr>
      </w:pPr>
      <w:r>
        <w:rPr>
          <w:rFonts w:eastAsia="宋体" w:cs="Times New Roman" w:hint="eastAsia"/>
          <w:b w:val="0"/>
          <w:color w:val="000000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 w:leftChars="0" w:firstLineChars="0"/>
        <w:jc w:val="left"/>
        <w:rPr>
          <w:rFonts w:cs="Times New Roman" w:hint="default"/>
          <w:b/>
          <w:color w:val="000000"/>
          <w:kern w:val="0"/>
          <w:sz w:val="15"/>
          <w:szCs w:val="15"/>
          <w:highlight w:val="none"/>
          <w:lang w:bidi="ar"/>
        </w:rPr>
        <w:sectPr>
          <w:headerReference w:type="default" r:id="rId16"/>
          <w:footerReference w:type="default" r:id="rId17"/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Wingdings 2" w:eastAsia="汉仪青云简" w:hAnsi="Wingdings 2" w:cs="汉仪青云简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>R</w:t>
      </w:r>
      <w:r>
        <w:rPr>
          <w:rFonts w:ascii="汉仪青云简" w:eastAsia="汉仪青云简" w:hAnsi="汉仪青云简" w:cs="汉仪青云简" w:hint="eastAsia"/>
          <w:b/>
          <w:bCs/>
          <w:color w:val="000000"/>
          <w:kern w:val="0"/>
          <w:sz w:val="24"/>
          <w:szCs w:val="24"/>
          <w:highlight w:val="none"/>
          <w:lang w:val="en-US" w:eastAsia="zh-CN" w:bidi="ar"/>
        </w:rPr>
        <w:t xml:space="preserve">口诀：从两线交点处引出的共线线段的乘积相等 </w:t>
      </w:r>
    </w:p>
    <w:p>
      <w:pPr>
        <w:spacing w:beforeAutospacing="0" w:afterAutospacing="0" w:line="360" w:lineRule="auto"/>
        <w:ind w:left="273" w:hanging="273" w:hangingChars="130"/>
        <w:rPr>
          <w:rFonts w:ascii="楷体" w:eastAsia="楷体" w:hAnsi="楷体" w:cs="楷体" w:hint="eastAsia"/>
          <w:b/>
          <w:bCs/>
          <w:sz w:val="24"/>
          <w:szCs w:val="24"/>
        </w:rPr>
      </w:pPr>
      <w:r>
        <w:rPr>
          <w:rFonts w:ascii="Times New Roman" w:eastAsia="宋体" w:hAnsi="Times New Roman" w:cs="Times New Roman"/>
          <w:b w:val="0"/>
          <w:szCs w:val="28"/>
        </w:rPr>
        <mc:AlternateContent>
          <mc:Choice Requires="wpg">
            <w:drawing>
              <wp:inline distT="0" distB="0" distL="114300" distR="114300">
                <wp:extent cx="1718310" cy="621665"/>
                <wp:effectExtent l="0" t="0" r="15240" b="6985"/>
                <wp:docPr id="354" name="组合 354"/>
                <wp:cNvGraphicFramePr/>
                <a:graphic xmlns:a="http://schemas.openxmlformats.org/drawingml/2006/main">
                  <a:graphicData uri="http://schemas.microsoft.com/office/word/2010/wordprocessingGroup">
                    <wpg:wgp xmlns:wpg="http://schemas.microsoft.com/office/word/2010/wordprocessingGroup">
                      <wpg:cNvGrpSpPr>
                        <a:grpSpLocks noRot="1"/>
                      </wpg:cNvGrpSpPr>
                      <wpg:grpSpPr>
                        <a:xfrm>
                          <a:off x="0" y="0"/>
                          <a:ext cx="1718310" cy="621665"/>
                          <a:chOff x="3072" y="6842"/>
                          <a:chExt cx="2706" cy="979"/>
                        </a:xfrm>
                      </wpg:grpSpPr>
                      <pic:pic xmlns:pic="http://schemas.openxmlformats.org/drawingml/2006/picture">
                        <pic:nvPicPr>
                          <pic:cNvPr id="355" name="图片 14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18">
                            <a:clrChange>
                              <a:clrFrom>
                                <a:srgbClr val="FDFDFD"/>
                              </a:clrFrom>
                              <a:clrTo>
                                <a:srgbClr val="FDFDFD">
                                  <a:alpha val="0"/>
                                </a:srgbClr>
                              </a:clrTo>
                            </a:clrChange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072" y="6842"/>
                            <a:ext cx="2706" cy="9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 xmlns:wps="http://schemas.microsoft.com/office/word/2010/wordprocessingShape">
                        <wps:cNvPr id="356" name="文本框 59"/>
                        <wps:cNvSpPr txBox="1"/>
                        <wps:spPr>
                          <a:xfrm>
                            <a:off x="3953" y="7228"/>
                            <a:ext cx="1718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snapToGrid w:val="0"/>
                                <w:ind w:firstLine="240" w:firstLineChars="100"/>
                                <w:jc w:val="both"/>
                                <w:rPr>
                                  <w:rFonts w:ascii="方正卡通简体" w:eastAsia="方正卡通简体" w:hAnsi="Times New Roman" w:cs="Times New Roman"/>
                                  <w:b w:val="0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b w:val="0"/>
                                  <w:color w:val="000000"/>
                                  <w:sz w:val="24"/>
                                  <w:szCs w:val="24"/>
                                  <w:lang w:val="en-US" w:eastAsia="zh-CN"/>
                                </w:rPr>
                                <w:t>例题</w:t>
                              </w:r>
                              <w:r>
                                <w:rPr>
                                  <w:rFonts w:ascii="方正卡通简体" w:eastAsia="方正卡通简体" w:hAnsi="Times New Roman" w:cs="Times New Roman" w:hint="eastAsia"/>
                                  <w:b w:val="0"/>
                                  <w:color w:val="000000"/>
                                  <w:sz w:val="24"/>
                                  <w:szCs w:val="24"/>
                                </w:rPr>
                                <w:t>精讲</w:t>
                              </w:r>
                            </w:p>
                            <w:p>
                              <w:pPr>
                                <w:snapToGrid w:val="0"/>
                                <w:ind w:firstLine="0" w:firstLineChars="0"/>
                                <w:jc w:val="center"/>
                                <w:rPr>
                                  <w:rFonts w:ascii="方正卡通简体" w:eastAsia="方正卡通简体" w:hAnsi="Times New Roman" w:cs="Times New Roman"/>
                                  <w:b w:val="0"/>
                                  <w:color w:val="000000"/>
                                  <w:sz w:val="24"/>
                                  <w:szCs w:val="24"/>
                                </w:rPr>
                              </w:pPr>
                            </w:p>
                          </w:txbxContent>
                        </wps:txbx>
                        <wps:bodyPr lIns="0" tIns="0" rIns="0" bIns="0" upright="1"/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354" o:spid="_x0000_i1025" style="width:136.5pt;height:49.5pt;mso-wrap-distance-bottom:0;mso-wrap-distance-left:9pt;mso-wrap-distance-right:9pt;mso-wrap-distance-top:0" coordorigin="24521,150957" coordsize="21600,216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width:21600;height:21600;left:24522;position:absolute;top:150957" filled="f" stroked="f">
                  <v:imagedata r:id="rId1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width:13714;height:8605;left:31554;position:absolute;top:159474;v-text-anchor:top" filled="f" fillcolor="this" stroked="f">
                  <v:textbox inset="0,0,0,0">
                    <w:txbxContent>
                      <w:p>
                        <w:pPr>
                          <w:snapToGrid w:val="0"/>
                          <w:ind w:firstLine="240" w:firstLineChars="100"/>
                          <w:jc w:val="both"/>
                          <w:rPr>
                            <w:rFonts w:ascii="方正卡通简体" w:eastAsia="方正卡通简体" w:hAnsi="Times New Roman" w:cs="Times New Roman"/>
                            <w:b w:val="0"/>
                            <w:color w:val="000000"/>
                            <w:sz w:val="24"/>
                            <w:szCs w:val="24"/>
                          </w:rPr>
                        </w:pPr>
                        <w:r>
                          <w:rPr>
                            <w:rFonts w:ascii="方正卡通简体" w:eastAsia="方正卡通简体" w:hAnsi="Times New Roman" w:cs="Times New Roman" w:hint="eastAsia"/>
                            <w:b w:val="0"/>
                            <w:color w:val="000000"/>
                            <w:sz w:val="24"/>
                            <w:szCs w:val="24"/>
                            <w:lang w:val="en-US" w:eastAsia="zh-CN"/>
                          </w:rPr>
                          <w:t>例题</w:t>
                        </w:r>
                        <w:r>
                          <w:rPr>
                            <w:rFonts w:ascii="方正卡通简体" w:eastAsia="方正卡通简体" w:hAnsi="Times New Roman" w:cs="Times New Roman" w:hint="eastAsia"/>
                            <w:b w:val="0"/>
                            <w:color w:val="000000"/>
                            <w:sz w:val="24"/>
                            <w:szCs w:val="24"/>
                          </w:rPr>
                          <w:t>精讲</w:t>
                        </w:r>
                      </w:p>
                      <w:p>
                        <w:pPr>
                          <w:snapToGrid w:val="0"/>
                          <w:ind w:firstLine="0" w:firstLineChars="0"/>
                          <w:jc w:val="center"/>
                          <w:rPr>
                            <w:rFonts w:ascii="方正卡通简体" w:eastAsia="方正卡通简体" w:hAnsi="Times New Roman" w:cs="Times New Roman"/>
                            <w:b w:val="0"/>
                            <w:color w:val="000000"/>
                            <w:sz w:val="24"/>
                            <w:szCs w:val="24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>
      <w:pPr>
        <w:spacing w:beforeAutospacing="0" w:afterAutospacing="0" w:line="360" w:lineRule="auto"/>
        <w:ind w:left="312" w:hanging="312" w:hangingChars="130"/>
        <w:rPr>
          <w:rFonts w:ascii="楷体" w:eastAsia="楷体" w:hAnsi="楷体" w:cs="楷体" w:hint="default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考点一：相交弦定理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例1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．已知：如图弦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经过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的半径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的中点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，且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＝3，则是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的半径等于（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057275" cy="1057275"/>
            <wp:effectExtent l="0" t="0" r="9525" b="9525"/>
            <wp:docPr id="147" name="图片 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图片 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 xml:space="preserve">         </w:t>
      </w: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057275" cy="1181100"/>
            <wp:effectExtent l="0" t="0" r="9525" b="0"/>
            <wp:docPr id="144" name="图片 1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图片 1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A．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50" name="图片 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图片 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B．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54" name="图片 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图片 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C．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304165" cy="171450"/>
            <wp:effectExtent l="0" t="0" r="635" b="0"/>
            <wp:docPr id="143" name="图片 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图片 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D．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304165" cy="171450"/>
            <wp:effectExtent l="0" t="0" r="635" b="0"/>
            <wp:docPr id="156" name="图片 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图片 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解：延长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交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的半径是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∵弦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经过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的半径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的中点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5" name="图片 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图片 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48" name="图片 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图片 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b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由相交弦定理得：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则2×3＝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46" name="图片 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图片 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×（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45" name="图片 1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图片 1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b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49" name="图片 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图片 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default"/>
        </w:rPr>
      </w:pPr>
      <w:r>
        <w:rPr>
          <w:rFonts w:ascii="Wingdings" w:eastAsia="新宋体" w:hAnsi="Wingdings" w:cs="Times New Roman"/>
          <w:sz w:val="21"/>
          <w:szCs w:val="21"/>
          <w:lang w:val="en-US" w:eastAsia="zh-CN"/>
        </w:rPr>
        <w:sym w:font="Wingdings" w:char="F0D8"/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  <w:sectPr>
          <w:headerReference w:type="default" r:id="rId27"/>
          <w:footerReference w:type="default" r:id="rId28"/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变式1-1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的弦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sz w:val="21"/>
          <w:szCs w:val="21"/>
        </w:rPr>
        <w:t>：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＝2：3，则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sz w:val="21"/>
          <w:szCs w:val="21"/>
        </w:rPr>
        <w:t>：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2：3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152525" cy="952500"/>
            <wp:effectExtent l="0" t="0" r="9525" b="0"/>
            <wp:docPr id="151" name="图片 1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图片 1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的弦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相交于点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＝2：3，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故答案为：2：3．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变式1-2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的内接四边形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sz w:val="21"/>
          <w:szCs w:val="21"/>
        </w:rPr>
        <w:t>，过点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的垂线交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的延长线于点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，连结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sz w:val="21"/>
          <w:szCs w:val="21"/>
        </w:rPr>
        <w:t>．若cos∠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52" name="图片 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图片 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>，则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53" name="图片 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图片 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的值为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314325" cy="351790"/>
            <wp:effectExtent l="0" t="0" r="9525" b="10160"/>
            <wp:docPr id="342" name="图片 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图片 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057910" cy="1408430"/>
            <wp:effectExtent l="0" t="0" r="8890" b="1270"/>
            <wp:docPr id="341" name="图片 2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图片 2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057910" cy="140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交于点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的延长线于点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，如图，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152525" cy="1400175"/>
            <wp:effectExtent l="0" t="0" r="9525" b="9525"/>
            <wp:docPr id="352" name="图片 2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图片 2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152525" cy="140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，cos∠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37" name="图片 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图片 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∴cos∠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43" name="图片 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图片 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44" name="图片 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图片 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37"/>
          <w:footerReference w:type="default" r:id="rId38"/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340" name="图片 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图片 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50" name="图片 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图片 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345" name="图片 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图片 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542290" cy="514350"/>
            <wp:effectExtent l="0" t="0" r="10160" b="0"/>
            <wp:docPr id="347" name="图片 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图片 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54229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338" name="图片 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图片 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346" name="图片 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图片 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353" name="图片 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图片 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为矩形，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339" name="图片 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图片 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348" name="图片 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图片 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89255" cy="351790"/>
            <wp:effectExtent l="0" t="0" r="10795" b="10160"/>
            <wp:docPr id="349" name="图片 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图片 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8925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k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49"/>
          <w:szCs w:val="22"/>
        </w:rPr>
        <w:drawing>
          <wp:inline distT="0" distB="0" distL="114300" distR="114300">
            <wp:extent cx="810260" cy="732790"/>
            <wp:effectExtent l="0" t="0" r="8890" b="10160"/>
            <wp:docPr id="351" name="图片 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图片 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810260" cy="732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14325" cy="351790"/>
            <wp:effectExtent l="0" t="0" r="9525" b="10160"/>
            <wp:docPr id="13" name="图片 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  <w:lang w:val="en-US" w:eastAsia="zh-CN"/>
        </w:rPr>
        <w:t xml:space="preserve"> 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14325" cy="351790"/>
            <wp:effectExtent l="0" t="0" r="9525" b="10160"/>
            <wp:docPr id="7" name="图片 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312" w:hanging="312" w:hangingChars="130"/>
        <w:rPr>
          <w:rFonts w:ascii="楷体" w:eastAsia="楷体" w:hAnsi="楷体" w:cs="楷体" w:hint="eastAsia"/>
          <w:b/>
          <w:bCs/>
          <w:sz w:val="24"/>
          <w:szCs w:val="24"/>
        </w:rPr>
        <w:sectPr>
          <w:headerReference w:type="default" r:id="rId51"/>
          <w:footerReference w:type="default" r:id="rId52"/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ind w:left="312" w:hanging="312" w:hangingChars="130"/>
        <w:rPr>
          <w:rFonts w:ascii="楷体" w:eastAsia="楷体" w:hAnsi="楷体" w:cs="楷体" w:hint="default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考点二：弦切角定理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例2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．如图，割线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PAB</w:t>
      </w:r>
      <w:r>
        <w:rPr>
          <w:rFonts w:ascii="Times New Roman" w:eastAsia="新宋体" w:hAnsi="Times New Roman" w:cs="Times New Roman" w:hint="eastAsia"/>
          <w:sz w:val="21"/>
          <w:szCs w:val="21"/>
        </w:rPr>
        <w:t>过圆心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sz w:val="21"/>
          <w:szCs w:val="21"/>
        </w:rPr>
        <w:t>切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是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171450" cy="191135"/>
            <wp:effectExtent l="0" t="0" r="0" b="18415"/>
            <wp:docPr id="9" name="图片 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3"/>
                    <a:stretch>
                      <a:fillRect/>
                    </a:stretch>
                  </pic:blipFill>
                  <pic:spPr>
                    <a:xfrm>
                      <a:off x="0" y="0"/>
                      <a:ext cx="171450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>上一点，∠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PDA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＝20°，则∠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的度数是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110　</w:t>
      </w:r>
      <w:r>
        <w:rPr>
          <w:rFonts w:ascii="Times New Roman" w:eastAsia="新宋体" w:hAnsi="Times New Roman" w:cs="Times New Roman" w:hint="eastAsia"/>
          <w:sz w:val="21"/>
          <w:szCs w:val="21"/>
        </w:rPr>
        <w:t>度．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400175" cy="962025"/>
            <wp:effectExtent l="0" t="0" r="9525" b="9525"/>
            <wp:docPr id="8" name="图片 4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切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＝90°﹣∠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＝90°﹣20°＝70°；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又∵四边形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是圆内接四边形，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＝180°﹣∠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＝180°﹣70°＝110°．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400175" cy="962025"/>
            <wp:effectExtent l="0" t="0" r="9525" b="9525"/>
            <wp:docPr id="10" name="图片 4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4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400175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default"/>
        </w:rPr>
      </w:pPr>
      <w:r>
        <w:rPr>
          <w:rFonts w:ascii="Wingdings" w:eastAsia="新宋体" w:hAnsi="Wingdings" w:cs="Times New Roman"/>
          <w:sz w:val="21"/>
          <w:szCs w:val="21"/>
          <w:lang w:val="en-US" w:eastAsia="zh-CN"/>
        </w:rPr>
        <w:sym w:font="Wingdings" w:char="F0D8"/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变式2-1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．如图，已知∠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＝45°，角的一边与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相切于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点，另一边交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两点，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的半径为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86385" cy="171450"/>
            <wp:effectExtent l="0" t="0" r="18415" b="0"/>
            <wp:docPr id="11" name="图片 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28638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304165" cy="171450"/>
            <wp:effectExtent l="0" t="0" r="635" b="0"/>
            <wp:docPr id="12" name="图片 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的长度为（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  <w:sectPr>
          <w:headerReference w:type="default" r:id="rId58"/>
          <w:footerReference w:type="default" r:id="rId59"/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740535" cy="1045210"/>
            <wp:effectExtent l="0" t="0" r="12065" b="2540"/>
            <wp:docPr id="135" name="图片 4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图片 4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1740535" cy="104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A．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304165" cy="171450"/>
            <wp:effectExtent l="0" t="0" r="635" b="0"/>
            <wp:docPr id="130" name="图片 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图片 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B．6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C．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304165" cy="171450"/>
            <wp:effectExtent l="0" t="0" r="635" b="0"/>
            <wp:docPr id="127" name="图片 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图片 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D．5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743075" cy="1047750"/>
            <wp:effectExtent l="0" t="0" r="9525" b="0"/>
            <wp:docPr id="131" name="图片 4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图片 4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26" name="图片 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图片 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29" name="图片 4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4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139" name="图片 5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图片 5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38" name="图片 5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图片 5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切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37" name="图片 5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图片 5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34" name="图片 5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图片 5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36" name="图片 5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图片 5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01295" cy="334010"/>
            <wp:effectExtent l="0" t="0" r="8255" b="8890"/>
            <wp:docPr id="141" name="图片 5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图片 5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133" name="图片 5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图片 5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0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40" name="图片 5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图片 5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1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334010" cy="371475"/>
            <wp:effectExtent l="0" t="0" r="8890" b="9525"/>
            <wp:docPr id="132" name="图片 5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图片 5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2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142" name="图片 5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图片 5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123" name="图片 6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图片 6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4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是等腰直角三角形，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75"/>
          <w:footerReference w:type="default" r:id="rId76"/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124" name="图片 6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图片 6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25" name="图片 6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图片 6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128" name="图片 6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图片 6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17" name="图片 6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6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18" name="图片 6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图片 6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107" name="图片 6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6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变式2-2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BP</w:t>
      </w:r>
      <w:r>
        <w:rPr>
          <w:rFonts w:ascii="Times New Roman" w:eastAsia="新宋体" w:hAnsi="Times New Roman" w:cs="Times New Roman" w:hint="eastAsia"/>
          <w:sz w:val="21"/>
          <w:szCs w:val="21"/>
        </w:rPr>
        <w:t>是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的切线，弦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sz w:val="21"/>
          <w:szCs w:val="21"/>
        </w:rPr>
        <w:t>与过切点的直径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的延长线和切线交于点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．若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DA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19" name="图片 6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图片 6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＝2，则线段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CP</w:t>
      </w:r>
      <w:r>
        <w:rPr>
          <w:rFonts w:ascii="Times New Roman" w:eastAsia="新宋体" w:hAnsi="Times New Roman" w:cs="Times New Roman" w:hint="eastAsia"/>
          <w:sz w:val="21"/>
          <w:szCs w:val="21"/>
        </w:rPr>
        <w:t xml:space="preserve">的长为 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05" name="图片 6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6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859280" cy="1170305"/>
            <wp:effectExtent l="0" t="0" r="7620" b="10795"/>
            <wp:docPr id="120" name="图片 6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图片 6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4"/>
                    <a:stretch>
                      <a:fillRect/>
                    </a:stretch>
                  </pic:blipFill>
                  <pic:spPr>
                    <a:xfrm>
                      <a:off x="0" y="0"/>
                      <a:ext cx="1859280" cy="1170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，如图，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876425" cy="1190625"/>
            <wp:effectExtent l="0" t="0" r="9525" b="9525"/>
            <wp:docPr id="112" name="图片 7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图片 7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5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86"/>
          <w:footerReference w:type="default" r:id="rId87"/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＝180°﹣∠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＝180°﹣∠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的切线，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122" name="图片 7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图片 7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8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657225" cy="534035"/>
            <wp:effectExtent l="0" t="0" r="9525" b="18415"/>
            <wp:docPr id="116" name="图片 7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图片 7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13" name="图片 7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图片 7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115" name="图片 7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7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0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312" w:hanging="312" w:hangingChars="130"/>
        <w:rPr>
          <w:rFonts w:ascii="楷体" w:eastAsia="楷体" w:hAnsi="楷体" w:cs="楷体" w:hint="eastAsia"/>
          <w:b/>
          <w:bCs/>
          <w:sz w:val="24"/>
          <w:szCs w:val="24"/>
        </w:rPr>
      </w:pPr>
    </w:p>
    <w:p>
      <w:pPr>
        <w:spacing w:beforeAutospacing="0" w:afterAutospacing="0" w:line="360" w:lineRule="auto"/>
        <w:ind w:left="312" w:hanging="312" w:hangingChars="130"/>
        <w:rPr>
          <w:rFonts w:ascii="楷体" w:eastAsia="楷体" w:hAnsi="楷体" w:cs="楷体" w:hint="default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考点三：切割线定理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例3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．如图，直线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sz w:val="21"/>
          <w:szCs w:val="21"/>
        </w:rPr>
        <w:t>过半圆的圆心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，交半圆于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两点，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sz w:val="21"/>
          <w:szCs w:val="21"/>
        </w:rPr>
        <w:t>切半圆与点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，已知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＝1，则该半圆的半径为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4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266825" cy="628650"/>
            <wp:effectExtent l="0" t="0" r="9525" b="0"/>
            <wp:docPr id="114" name="图片 7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7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切半圆与点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  <w:lang w:val="en-US" w:eastAsia="zh-CN"/>
        </w:rPr>
        <w:t xml:space="preserve"> 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  <w:lang w:val="en-US" w:eastAsia="zh-CN"/>
        </w:rPr>
        <w:t xml:space="preserve"> 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＝9﹣1＝8，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  <w:lang w:val="en-US" w:eastAsia="zh-CN"/>
        </w:rPr>
        <w:t xml:space="preserve">  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则圆的半径是4．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  <w:lang w:val="en-US" w:eastAsia="zh-CN"/>
        </w:rPr>
        <w:t xml:space="preserve"> 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故答案为4．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  <w:sectPr>
          <w:headerReference w:type="default" r:id="rId92"/>
          <w:footerReference w:type="default" r:id="rId93"/>
          <w:type w:val="nextPage"/>
          <w:pgSz w:w="11906" w:h="16838"/>
          <w:pgMar w:top="1417" w:right="1077" w:bottom="1417" w:left="1077" w:header="850" w:footer="992" w:gutter="0"/>
          <w:pgNumType w:start="10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default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ascii="Wingdings" w:eastAsia="新宋体" w:hAnsi="Wingdings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sym w:font="Wingdings" w:char="F0D8"/>
      </w:r>
      <w:r>
        <w:rPr>
          <w:rFonts w:ascii="黑体" w:eastAsia="黑体" w:hAnsi="黑体" w:cs="黑体"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rPr>
          <w:rFonts w:ascii="黑体" w:eastAsia="黑体" w:hAnsi="黑体" w:cs="黑体"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【</w:t>
      </w:r>
      <w:r>
        <w:rPr>
          <w:rFonts w:ascii="黑体" w:eastAsia="黑体" w:hAnsi="黑体" w:cs="黑体" w:hint="eastAsia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变式3-1</w:t>
      </w:r>
      <w:r>
        <w:rPr>
          <w:rFonts w:ascii="黑体" w:eastAsia="黑体" w:hAnsi="黑体" w:cs="黑体" w:hint="eastAsia"/>
          <w:color w:val="000000" w:themeColor="text1"/>
          <w:sz w:val="21"/>
          <w:szCs w:val="21"/>
          <w:lang w:eastAsia="zh-CN"/>
          <w14:textFill>
            <w14:solidFill>
              <w14:schemeClr w14:val="tx1"/>
            </w14:solidFill>
          </w14:textFill>
        </w:rPr>
        <w:t>】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．如图，Rt△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ABC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中，∠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C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＝90°，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为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上一点，以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为圆心，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OA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为半径作圆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与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BC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相切于点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D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，分别交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AC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AB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于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E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、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F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，若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CD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＝2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CE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＝4，则</w:t>
      </w:r>
      <w:r>
        <w:rPr>
          <w:rFonts w:ascii="Cambria Math" w:eastAsia="Cambria Math" w:hAnsi="Cambria Math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⊙</w:t>
      </w:r>
      <w:r>
        <w:rPr>
          <w:rFonts w:ascii="Times New Roman" w:eastAsia="新宋体" w:hAnsi="Times New Roman" w:cs="Times New Roman" w:hint="eastAsia"/>
          <w:i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O</w:t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的直径为（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638300" cy="1200150"/>
            <wp:effectExtent l="0" t="0" r="0" b="0"/>
            <wp:docPr id="121" name="图片 7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图片 7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color w:val="000000" w:themeColor="text1"/>
          <w:szCs w:val="22"/>
          <w14:textFill>
            <w14:solidFill>
              <w14:schemeClr w14:val="tx1"/>
            </w14:solidFill>
          </w14:textFill>
        </w:rPr>
      </w:pP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A．10</w:t>
      </w:r>
      <w:r>
        <w:rPr>
          <w:rFonts w:cs="Times New Roman"/>
          <w:color w:val="000000" w:themeColor="text1"/>
          <w:szCs w:val="22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B．</w:t>
      </w:r>
      <w:r>
        <w:rPr>
          <w:rFonts w:cs="Times New Roman"/>
          <w:color w:val="000000" w:themeColor="text1"/>
          <w:position w:val="-22"/>
          <w:szCs w:val="22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201295" cy="334010"/>
            <wp:effectExtent l="0" t="0" r="8255" b="8890"/>
            <wp:docPr id="110" name="图片 7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图片 7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20129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color w:val="000000" w:themeColor="text1"/>
          <w:szCs w:val="22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C．5</w:t>
      </w:r>
      <w:r>
        <w:rPr>
          <w:rFonts w:cs="Times New Roman"/>
          <w:color w:val="000000" w:themeColor="text1"/>
          <w:szCs w:val="22"/>
          <w14:textFill>
            <w14:solidFill>
              <w14:schemeClr w14:val="tx1"/>
            </w14:solidFill>
          </w14:textFill>
        </w:rPr>
        <w:tab/>
      </w:r>
      <w:r>
        <w:rPr>
          <w:rFonts w:ascii="Times New Roman" w:eastAsia="新宋体" w:hAnsi="Times New Roman" w:cs="Times New Roman" w:hint="eastAsia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D．12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的垂线，设垂足为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∴四边形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ODCG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是矩形，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是切线，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是割线，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＝8，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的直径为10．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96"/>
          <w:footerReference w:type="default" r:id="rId97"/>
          <w:type w:val="nextPage"/>
          <w:pgSz w:w="11906" w:h="16838"/>
          <w:pgMar w:top="1417" w:right="1077" w:bottom="1417" w:left="1077" w:header="850" w:footer="992" w:gutter="0"/>
          <w:pgNumType w:start="11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638300" cy="1200150"/>
            <wp:effectExtent l="0" t="0" r="0" b="0"/>
            <wp:docPr id="103" name="图片 7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图片 7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20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变式3-2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．如图，在四边形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为直径的半圆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经过点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CA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，分别延长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sz w:val="21"/>
          <w:szCs w:val="21"/>
        </w:rPr>
        <w:t>相交于点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BO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06" name="图片 7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图片 7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9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>．则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BO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的长是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4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714500" cy="790575"/>
            <wp:effectExtent l="0" t="0" r="0" b="9525"/>
            <wp:docPr id="104" name="图片 8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图片 8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0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，如图，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714500" cy="790575"/>
            <wp:effectExtent l="0" t="0" r="0" b="9525"/>
            <wp:docPr id="108" name="图片 8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8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1"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111" name="图片 8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图片 8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03"/>
          <w:footerReference w:type="default" r:id="rId104"/>
          <w:type w:val="nextPage"/>
          <w:pgSz w:w="11906" w:h="16838"/>
          <w:pgMar w:top="1417" w:right="1077" w:bottom="1417" w:left="1077" w:header="850" w:footer="992" w:gutter="0"/>
          <w:pgNumType w:start="1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的半径为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439420" cy="191135"/>
            <wp:effectExtent l="0" t="0" r="17780" b="18415"/>
            <wp:docPr id="109" name="图片 8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图片 8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5"/>
                    <a:stretch>
                      <a:fillRect/>
                    </a:stretch>
                  </pic:blipFill>
                  <pic:spPr>
                    <a:xfrm>
                      <a:off x="0" y="0"/>
                      <a:ext cx="439420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960755" cy="334010"/>
            <wp:effectExtent l="0" t="0" r="10795" b="8890"/>
            <wp:docPr id="55" name="图片 8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8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6"/>
                    <a:stretch>
                      <a:fillRect/>
                    </a:stretch>
                  </pic:blipFill>
                  <pic:spPr>
                    <a:xfrm>
                      <a:off x="0" y="0"/>
                      <a:ext cx="96075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2" name="图片 8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8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CPB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94665" cy="334010"/>
            <wp:effectExtent l="0" t="0" r="635" b="8890"/>
            <wp:docPr id="42" name="图片 8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8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49466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，即</w:t>
      </w:r>
      <w:r>
        <w:rPr>
          <w:rFonts w:cs="Times New Roman"/>
          <w:color w:val="FF0000"/>
          <w:position w:val="-25"/>
          <w:szCs w:val="22"/>
        </w:rPr>
        <w:drawing>
          <wp:inline distT="0" distB="0" distL="114300" distR="114300">
            <wp:extent cx="762635" cy="371475"/>
            <wp:effectExtent l="0" t="0" r="18415" b="9525"/>
            <wp:docPr id="61" name="图片 8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8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9"/>
                    <a:stretch>
                      <a:fillRect/>
                    </a:stretch>
                  </pic:blipFill>
                  <pic:spPr>
                    <a:xfrm>
                      <a:off x="0" y="0"/>
                      <a:ext cx="762635" cy="371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r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＝4（负根已经舍弃），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故答案为4．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变式3-3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．如图，在Rt△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＝90°，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sz w:val="21"/>
          <w:szCs w:val="21"/>
        </w:rPr>
        <w:t>平分∠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交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在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上，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EB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（1）求证：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BDE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的外接圆的切线；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（2）若</w:t>
      </w:r>
      <w:r>
        <w:rPr>
          <w:rFonts w:cs="Times New Roman"/>
          <w:position w:val="-5"/>
          <w:szCs w:val="22"/>
        </w:rPr>
        <w:drawing>
          <wp:inline distT="0" distB="0" distL="114300" distR="114300">
            <wp:extent cx="1218565" cy="191135"/>
            <wp:effectExtent l="0" t="0" r="635" b="18415"/>
            <wp:docPr id="53" name="图片 8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8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0"/>
                    <a:stretch>
                      <a:fillRect/>
                    </a:stretch>
                  </pic:blipFill>
                  <pic:spPr>
                    <a:xfrm>
                      <a:off x="0" y="0"/>
                      <a:ext cx="121856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>，求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的长．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819275" cy="990600"/>
            <wp:effectExtent l="0" t="0" r="9525" b="0"/>
            <wp:docPr id="44" name="图片 8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1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  <w:sectPr>
          <w:headerReference w:type="default" r:id="rId112"/>
          <w:footerReference w:type="default" r:id="rId113"/>
          <w:type w:val="nextPage"/>
          <w:pgSz w:w="11906" w:h="16838"/>
          <w:pgMar w:top="1417" w:right="1077" w:bottom="1417" w:left="1077" w:header="850" w:footer="992" w:gutter="0"/>
          <w:pgNumType w:start="13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（1）证明：连接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平分∠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交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∴∠1＝∠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EBC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∵∠1＝∠2，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∴∠2＝∠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的切线，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的外接圆，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的外接圆的切线；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（2）解：∵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是圆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的切线，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是圆的割线，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根据切割线定理：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cs="Times New Roman"/>
          <w:color w:val="FF0000"/>
          <w:position w:val="-5"/>
          <w:szCs w:val="22"/>
        </w:rPr>
        <w:drawing>
          <wp:inline distT="0" distB="0" distL="114300" distR="114300">
            <wp:extent cx="1218565" cy="191135"/>
            <wp:effectExtent l="0" t="0" r="635" b="18415"/>
            <wp:docPr id="62" name="图片 9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9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1218565" cy="19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∴（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304165" cy="171450"/>
            <wp:effectExtent l="0" t="0" r="635" b="0"/>
            <wp:docPr id="54" name="图片 9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9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5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41" name="图片 9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9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×（2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0" name="图片 9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9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43" name="图片 9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9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的长是：4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46" name="图片 9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9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819275" cy="990600"/>
            <wp:effectExtent l="0" t="0" r="9525" b="0"/>
            <wp:docPr id="51" name="图片 9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9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8192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312" w:hanging="312" w:hangingChars="130"/>
        <w:rPr>
          <w:rFonts w:ascii="楷体" w:eastAsia="楷体" w:hAnsi="楷体" w:cs="楷体" w:hint="eastAsia"/>
          <w:b/>
          <w:bCs/>
          <w:sz w:val="24"/>
          <w:szCs w:val="24"/>
        </w:rPr>
      </w:pPr>
    </w:p>
    <w:p>
      <w:pPr>
        <w:spacing w:beforeAutospacing="0" w:afterAutospacing="0" w:line="360" w:lineRule="auto"/>
        <w:ind w:left="312" w:hanging="312" w:hangingChars="130"/>
        <w:rPr>
          <w:rFonts w:ascii="楷体" w:eastAsia="楷体" w:hAnsi="楷体" w:cs="楷体" w:hint="default"/>
          <w:b/>
          <w:bCs/>
          <w:sz w:val="24"/>
          <w:szCs w:val="24"/>
        </w:rPr>
      </w:pPr>
      <w:r>
        <w:rPr>
          <w:rFonts w:ascii="楷体" w:eastAsia="楷体" w:hAnsi="楷体" w:cs="楷体" w:hint="eastAsia"/>
          <w:b/>
          <w:bCs/>
          <w:sz w:val="24"/>
          <w:szCs w:val="24"/>
          <w:lang w:val="en-US" w:eastAsia="zh-CN"/>
        </w:rPr>
        <w:t>考点四：割线定理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  <w:sectPr>
          <w:headerReference w:type="default" r:id="rId118"/>
          <w:footerReference w:type="default" r:id="rId119"/>
          <w:type w:val="nextPage"/>
          <w:pgSz w:w="11906" w:h="16838"/>
          <w:pgMar w:top="1417" w:right="1077" w:bottom="1417" w:left="1077" w:header="850" w:footer="992" w:gutter="0"/>
          <w:pgNumType w:start="14"/>
          <w:cols w:num="1" w:space="425"/>
          <w:titlePg w:val="0"/>
          <w:docGrid w:type="lines" w:linePitch="318" w:charSpace="409"/>
        </w:sect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例4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．如图，过点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作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的两条割线分别交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，已知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＝2，则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的长是（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562100" cy="952500"/>
            <wp:effectExtent l="0" t="0" r="0" b="0"/>
            <wp:docPr id="56" name="图片 9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9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A．3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B．7.5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C．5</w:t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D．5.5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＝5，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＝7.5，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default"/>
        </w:rPr>
      </w:pPr>
      <w:r>
        <w:rPr>
          <w:rFonts w:ascii="Wingdings" w:eastAsia="新宋体" w:hAnsi="Wingdings" w:cs="Times New Roman"/>
          <w:sz w:val="21"/>
          <w:szCs w:val="21"/>
          <w:lang w:val="en-US" w:eastAsia="zh-CN"/>
        </w:rPr>
        <w:sym w:font="Wingdings" w:char="F0D8"/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变式训练</w:t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变式4-1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是圆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外的一点，点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在圆上，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sz w:val="21"/>
          <w:szCs w:val="21"/>
        </w:rPr>
        <w:t>分别交圆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，如果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，那么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4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8" name="图片 9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9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1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2133600" cy="1352550"/>
            <wp:effectExtent l="0" t="0" r="0" b="0"/>
            <wp:docPr id="57" name="图片 9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9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解：如图，∵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AP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7" name="图片 10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10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又∵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24"/>
          <w:footerReference w:type="default" r:id="rId125"/>
          <w:type w:val="nextPage"/>
          <w:pgSz w:w="11906" w:h="16838"/>
          <w:pgMar w:top="1417" w:right="1077" w:bottom="1417" w:left="1077" w:header="850" w:footer="992" w:gutter="0"/>
          <w:pgNumType w:start="1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∴4×6＝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49" name="图片 10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10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59" name="图片 10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0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故答案是：4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60" name="图片 10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0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6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hanging="273" w:hangingChars="130"/>
        <w:rPr>
          <w:rFonts w:ascii="黑体" w:eastAsia="黑体" w:hAnsi="黑体" w:cs="黑体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黑体" w:eastAsia="黑体" w:hAnsi="黑体" w:cs="黑体" w:hint="eastAsia"/>
          <w:sz w:val="21"/>
          <w:szCs w:val="21"/>
          <w:lang w:eastAsia="zh-CN"/>
        </w:rPr>
        <w:t>【</w:t>
      </w:r>
      <w:r>
        <w:rPr>
          <w:rFonts w:ascii="黑体" w:eastAsia="黑体" w:hAnsi="黑体" w:cs="黑体" w:hint="eastAsia"/>
          <w:sz w:val="21"/>
          <w:szCs w:val="21"/>
          <w:lang w:val="en-US" w:eastAsia="zh-CN"/>
        </w:rPr>
        <w:t>变式4-2</w:t>
      </w:r>
      <w:r>
        <w:rPr>
          <w:rFonts w:ascii="黑体" w:eastAsia="黑体" w:hAnsi="黑体" w:cs="黑体" w:hint="eastAsia"/>
          <w:sz w:val="21"/>
          <w:szCs w:val="21"/>
          <w:lang w:eastAsia="zh-CN"/>
        </w:rPr>
        <w:t>】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．已知直角梯形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的四条边长分别为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＝10，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＝6，过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两点作圆，与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的延长线交于点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的延长线交于点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的值为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4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743075" cy="1085850"/>
            <wp:effectExtent l="0" t="0" r="9525" b="0"/>
            <wp:docPr id="19" name="图片 10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0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7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解：延长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交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的中点分别为点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，则易知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＝10，由割线定理得，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DN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）＝2（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）＝2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故答案为：4．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1743075" cy="1085850"/>
            <wp:effectExtent l="0" t="0" r="9525" b="0"/>
            <wp:docPr id="32" name="图片 10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0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7430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  <w:sectPr>
          <w:headerReference w:type="default" r:id="rId129"/>
          <w:footerReference w:type="default" r:id="rId130"/>
          <w:type w:val="nextPage"/>
          <w:pgSz w:w="11906" w:h="16838"/>
          <w:pgMar w:top="1417" w:right="1077" w:bottom="1417" w:left="1077" w:header="850" w:footer="992" w:gutter="0"/>
          <w:pgNumType w:start="16"/>
          <w:cols w:num="1" w:space="425"/>
          <w:titlePg w:val="0"/>
          <w:docGrid w:type="lines" w:linePitch="318" w:charSpace="409"/>
        </w:sectPr>
      </w:pP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  <w:r>
        <w:rPr>
          <w:rFonts w:cs="Times New Roman" w:hint="eastAsia"/>
          <w:szCs w:val="22"/>
          <w:lang w:val="en-US" w:eastAsia="zh-CN"/>
        </w:rPr>
        <w:t xml:space="preserve">                  </w:t>
      </w:r>
      <w:r>
        <w:rPr>
          <w:rFonts w:cs="Times New Roman"/>
          <w:szCs w:val="22"/>
        </w:rPr>
        <w:drawing>
          <wp:inline distT="0" distB="0" distL="114300" distR="114300">
            <wp:extent cx="3067050" cy="828675"/>
            <wp:effectExtent l="0" t="0" r="0" b="9525"/>
            <wp:docPr id="27" name="图片 1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1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ascii="Times New Roman" w:eastAsia="新宋体" w:hAnsi="Times New Roman" w:cs="Times New Roman" w:hint="eastAsia"/>
        </w:rPr>
      </w:pPr>
      <w:r>
        <w:rPr>
          <w:rFonts w:cs="Times New Roman"/>
          <w:szCs w:val="22"/>
        </w:rPr>
        <w:drawing>
          <wp:inline distT="0" distB="0" distL="114300" distR="114300">
            <wp:extent cx="1866900" cy="628650"/>
            <wp:effectExtent l="0" t="0" r="0" b="0"/>
            <wp:docPr id="31" name="图片 1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1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．如图，四边形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ABCD</w:t>
      </w:r>
      <w:r>
        <w:rPr>
          <w:rFonts w:ascii="Times New Roman" w:eastAsia="新宋体" w:hAnsi="Times New Roman" w:cs="Times New Roman" w:hint="eastAsia"/>
          <w:sz w:val="21"/>
          <w:szCs w:val="21"/>
        </w:rPr>
        <w:t>内接于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为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的直径，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CM</w:t>
      </w:r>
      <w:r>
        <w:rPr>
          <w:rFonts w:ascii="Times New Roman" w:eastAsia="新宋体" w:hAnsi="Times New Roman" w:cs="Times New Roman" w:hint="eastAsia"/>
          <w:sz w:val="21"/>
          <w:szCs w:val="21"/>
        </w:rPr>
        <w:t>切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BCM</w:t>
      </w:r>
      <w:r>
        <w:rPr>
          <w:rFonts w:ascii="Times New Roman" w:eastAsia="新宋体" w:hAnsi="Times New Roman" w:cs="Times New Roman" w:hint="eastAsia"/>
          <w:sz w:val="21"/>
          <w:szCs w:val="21"/>
        </w:rPr>
        <w:t>＝60°，则∠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的正切值是（　　）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181100" cy="1085850"/>
            <wp:effectExtent l="0" t="0" r="0" b="0"/>
            <wp:docPr id="16" name="图片 10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0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beforeAutospacing="0" w:afterAutospacing="0" w:line="360" w:lineRule="auto"/>
        <w:ind w:firstLine="273" w:firstLineChars="130"/>
        <w:jc w:val="left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t>A．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17" name="图片 10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0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B．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33" name="图片 1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C．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28" name="图片 1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="Times New Roman"/>
          <w:szCs w:val="22"/>
        </w:rPr>
        <w:tab/>
      </w:r>
      <w:r>
        <w:rPr>
          <w:rFonts w:ascii="Times New Roman" w:eastAsia="新宋体" w:hAnsi="Times New Roman" w:cs="Times New Roman" w:hint="eastAsia"/>
          <w:sz w:val="21"/>
          <w:szCs w:val="21"/>
        </w:rPr>
        <w:t>D．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5" name="图片 1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是直径，则∠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BCM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＝60°．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＝150°．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＝180°﹣∠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∴tan∠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＝tan30°＝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26" name="图片 1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故选：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</w:rPr>
        <w:sectPr>
          <w:headerReference w:type="default" r:id="rId139"/>
          <w:footerReference w:type="default" r:id="rId140"/>
          <w:type w:val="nextPage"/>
          <w:pgSz w:w="11906" w:h="16838"/>
          <w:pgMar w:top="1417" w:right="1077" w:bottom="1417" w:left="1077" w:header="850" w:footer="992" w:gutter="0"/>
          <w:pgNumType w:start="1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181100" cy="1085850"/>
            <wp:effectExtent l="0" t="0" r="0" b="0"/>
            <wp:docPr id="29" name="图片 11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11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2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．如图，从圆外一点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</w:t>
      </w:r>
      <w:r>
        <w:rPr>
          <w:rFonts w:ascii="Times New Roman" w:eastAsia="新宋体" w:hAnsi="Times New Roman" w:cs="Times New Roman" w:hint="eastAsia"/>
          <w:sz w:val="21"/>
          <w:szCs w:val="21"/>
        </w:rPr>
        <w:t>引圆的切线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sz w:val="21"/>
          <w:szCs w:val="21"/>
        </w:rPr>
        <w:t>，点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为切点，割线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PDB</w:t>
      </w:r>
      <w:r>
        <w:rPr>
          <w:rFonts w:ascii="Times New Roman" w:eastAsia="新宋体" w:hAnsi="Times New Roman" w:cs="Times New Roman" w:hint="eastAsia"/>
          <w:sz w:val="21"/>
          <w:szCs w:val="21"/>
        </w:rPr>
        <w:t>交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、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．已知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sz w:val="21"/>
          <w:szCs w:val="21"/>
        </w:rPr>
        <w:t>＝12，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＝8，则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sz w:val="24"/>
          <w:szCs w:val="24"/>
          <w:vertAlign w:val="subscript"/>
        </w:rPr>
        <w:t>ABP</w:t>
      </w:r>
      <w:r>
        <w:rPr>
          <w:rFonts w:ascii="Times New Roman" w:eastAsia="新宋体" w:hAnsi="Times New Roman" w:cs="Times New Roman" w:hint="eastAsia"/>
          <w:sz w:val="21"/>
          <w:szCs w:val="21"/>
        </w:rPr>
        <w:t>：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sz w:val="24"/>
          <w:szCs w:val="24"/>
          <w:vertAlign w:val="subscript"/>
        </w:rPr>
        <w:t>DAP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9：4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447800" cy="866775"/>
            <wp:effectExtent l="0" t="0" r="0" b="9525"/>
            <wp:docPr id="34" name="图片 11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1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解：由切割线定理可得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＝12，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＝8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＝18．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由弦切角和公共角易知△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∽△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PAD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S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△</w:t>
      </w:r>
      <w:r>
        <w:rPr>
          <w:rFonts w:ascii="Times New Roman" w:eastAsia="新宋体" w:hAnsi="Times New Roman" w:cs="Times New Roman" w:hint="eastAsia"/>
          <w:i/>
          <w:color w:val="FF0000"/>
          <w:sz w:val="24"/>
          <w:szCs w:val="24"/>
          <w:vertAlign w:val="subscript"/>
        </w:rPr>
        <w:t>PBA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PA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PB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＝4：9．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3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．如图，在△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＝72°，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过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两点且与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切于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sz w:val="21"/>
          <w:szCs w:val="21"/>
        </w:rPr>
        <w:t>，与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交于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，连接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18" name="图片 1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3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</w:rPr>
        <w:t>﹣1，则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2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219200" cy="1238250"/>
            <wp:effectExtent l="0" t="0" r="0" b="0"/>
            <wp:docPr id="14" name="图片 11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1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＝72°，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的切线，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＝36°，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＝36°，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＝72°，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45"/>
          <w:footerReference w:type="default" r:id="rId146"/>
          <w:type w:val="nextPage"/>
          <w:pgSz w:w="11906" w:h="16838"/>
          <w:pgMar w:top="1417" w:right="1077" w:bottom="1417" w:left="1077" w:header="850" w:footer="992" w:gutter="0"/>
          <w:pgNumType w:start="18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；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又∵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是切线，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（设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），则可得到：（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09575" cy="351790"/>
            <wp:effectExtent l="0" t="0" r="9525" b="10160"/>
            <wp:docPr id="15" name="图片 11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7"/>
                    <a:stretch>
                      <a:fillRect/>
                    </a:stretch>
                  </pic:blipFill>
                  <pic:spPr>
                    <a:xfrm>
                      <a:off x="0" y="0"/>
                      <a:ext cx="40957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）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per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780415" cy="334010"/>
            <wp:effectExtent l="0" t="0" r="635" b="8890"/>
            <wp:docPr id="20" name="图片 11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1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8"/>
                    <a:stretch>
                      <a:fillRect/>
                    </a:stretch>
                  </pic:blipFill>
                  <pic:spPr>
                    <a:xfrm>
                      <a:off x="0" y="0"/>
                      <a:ext cx="78041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解得：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381635" cy="171450"/>
            <wp:effectExtent l="0" t="0" r="18415" b="0"/>
            <wp:docPr id="21" name="图片 1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38163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（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x</w:t>
      </w:r>
      <w:r>
        <w:rPr>
          <w:rFonts w:ascii="Times New Roman" w:eastAsia="新宋体" w:hAnsi="Times New Roman" w:cs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＜0不合题意，舍去）．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4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的直径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＝8，将弧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沿弦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折叠后与∠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的角平分线相切，则△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的面积为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8</w:t>
      </w:r>
      <w:r>
        <w:rPr>
          <w:rFonts w:cs="Times New Roman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22" name="图片 1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1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1822450" cy="1621790"/>
            <wp:effectExtent l="0" t="0" r="6350" b="16510"/>
            <wp:docPr id="23" name="图片 12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12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1822450" cy="162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解：设弧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沿弦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折叠后的圆弧的圆心为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′，连接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，如图，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∵将弧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沿弦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折叠后与∠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的角平分线相切，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设∠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α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，则∠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α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α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由折叠的性质得：∠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＝2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α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′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α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52"/>
          <w:footerReference w:type="default" r:id="rId153"/>
          <w:type w:val="nextPage"/>
          <w:pgSz w:w="11906" w:h="16838"/>
          <w:pgMar w:top="1417" w:right="1077" w:bottom="1417" w:left="1077" w:header="850" w:footer="992" w:gutter="0"/>
          <w:pgNumType w:start="19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α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＝30°．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为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的直径，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•cos∠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＝8×cos60°＝4，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•sin∠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＝8×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38760" cy="351790"/>
            <wp:effectExtent l="0" t="0" r="8890" b="10160"/>
            <wp:docPr id="24" name="图片 1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3876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79" name="图片 1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1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的面积为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96545" cy="334010"/>
            <wp:effectExtent l="0" t="0" r="8255" b="8890"/>
            <wp:docPr id="77" name="图片 1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1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29654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296545" cy="334010"/>
            <wp:effectExtent l="0" t="0" r="8255" b="8890"/>
            <wp:docPr id="66" name="图片 1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1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6"/>
                    <a:stretch>
                      <a:fillRect/>
                    </a:stretch>
                  </pic:blipFill>
                  <pic:spPr>
                    <a:xfrm>
                      <a:off x="0" y="0"/>
                      <a:ext cx="29654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4×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304165" cy="171450"/>
            <wp:effectExtent l="0" t="0" r="635" b="0"/>
            <wp:docPr id="74" name="图片 1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1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7"/>
                    <a:stretch>
                      <a:fillRect/>
                    </a:stretch>
                  </pic:blipFill>
                  <pic:spPr>
                    <a:xfrm>
                      <a:off x="0" y="0"/>
                      <a:ext cx="30416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＝8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80" name="图片 1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1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故答案为：8</w:t>
      </w:r>
      <w:r>
        <w:rPr>
          <w:rFonts w:cs="Times New Roman"/>
          <w:color w:val="FF0000"/>
          <w:position w:val="-4"/>
          <w:szCs w:val="22"/>
        </w:rPr>
        <w:drawing>
          <wp:inline distT="0" distB="0" distL="114300" distR="114300">
            <wp:extent cx="208915" cy="171450"/>
            <wp:effectExtent l="0" t="0" r="635" b="0"/>
            <wp:docPr id="81" name="图片 1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1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8"/>
                    <a:stretch>
                      <a:fillRect/>
                    </a:stretch>
                  </pic:blipFill>
                  <pic:spPr>
                    <a:xfrm>
                      <a:off x="0" y="0"/>
                      <a:ext cx="208915" cy="17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2176145" cy="1645920"/>
            <wp:effectExtent l="0" t="0" r="14605" b="11430"/>
            <wp:docPr id="72" name="图片 13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13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2176145" cy="1645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5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是△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sz w:val="21"/>
          <w:szCs w:val="21"/>
        </w:rPr>
        <w:t>的外接圆，∠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＝45°，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</w:t>
      </w:r>
      <w:r>
        <w:rPr>
          <w:rFonts w:ascii="Times New Roman" w:eastAsia="新宋体" w:hAnsi="Times New Roman" w:cs="Times New Roman" w:hint="eastAsia"/>
          <w:sz w:val="21"/>
          <w:szCs w:val="21"/>
        </w:rPr>
        <w:t>，延长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交</w:t>
      </w:r>
      <w:r>
        <w:rPr>
          <w:rFonts w:ascii="Cambria Math" w:eastAsia="Cambria Math" w:hAnsi="Cambria Math" w:cs="Times New Roman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sz w:val="21"/>
          <w:szCs w:val="21"/>
        </w:rPr>
        <w:t>于点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，若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＝1，则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>的长是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cs="Times New Roman"/>
          <w:position w:val="-22"/>
          <w:szCs w:val="22"/>
        </w:rPr>
        <w:drawing>
          <wp:inline distT="0" distB="0" distL="114300" distR="114300">
            <wp:extent cx="484505" cy="351790"/>
            <wp:effectExtent l="0" t="0" r="10795" b="10160"/>
            <wp:docPr id="70" name="图片 1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1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0"/>
                    <a:stretch>
                      <a:fillRect/>
                    </a:stretch>
                  </pic:blipFill>
                  <pic:spPr>
                    <a:xfrm>
                      <a:off x="0" y="0"/>
                      <a:ext cx="48450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</w:rPr>
        <w:drawing>
          <wp:inline distT="0" distB="0" distL="114300" distR="114300">
            <wp:extent cx="885825" cy="1123950"/>
            <wp:effectExtent l="0" t="0" r="9525" b="0"/>
            <wp:docPr id="73" name="图片 13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13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1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解：连接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，过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点作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，作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⊥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于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Cambria Math" w:eastAsia="Cambria Math" w:hAnsi="Cambria Math" w:cs="Times New Roman"/>
          <w:color w:val="FF0000"/>
          <w:sz w:val="21"/>
          <w:szCs w:val="21"/>
        </w:rPr>
        <w:t>⊙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是△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的外接圆，∠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BAC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＝45°，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∴∠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＝90°，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  <w:sectPr>
          <w:headerReference w:type="default" r:id="rId162"/>
          <w:footerReference w:type="default" r:id="rId163"/>
          <w:type w:val="nextPage"/>
          <w:pgSz w:w="11906" w:h="16838"/>
          <w:pgMar w:top="1417" w:right="1077" w:bottom="1417" w:left="1077" w:header="850" w:footer="992" w:gutter="0"/>
          <w:pgNumType w:start="20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＝1，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＝4+1＝5，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OB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OC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78" name="图片 1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1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OA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34010" cy="351790"/>
            <wp:effectExtent l="0" t="0" r="8890" b="10160"/>
            <wp:docPr id="71" name="图片 1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1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334010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82" name="图片 1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1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BF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65" name="图片 1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1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OG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75" name="图片 1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1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123825" cy="334010"/>
            <wp:effectExtent l="0" t="0" r="9525" b="8890"/>
            <wp:docPr id="76" name="图片 1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1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4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解法一：在Rt△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AGO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63" name="图片 1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1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14325" cy="351790"/>
            <wp:effectExtent l="0" t="0" r="9525" b="10160"/>
            <wp:docPr id="64" name="图片 1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1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14325" cy="351790"/>
            <wp:effectExtent l="0" t="0" r="9525" b="10160"/>
            <wp:docPr id="67" name="图片 1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1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﹣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84505" cy="351790"/>
            <wp:effectExtent l="0" t="0" r="10795" b="10160"/>
            <wp:docPr id="68" name="图片 1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1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48450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解法二：在Rt△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AGO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中，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11"/>
          <w:szCs w:val="22"/>
        </w:rPr>
        <w:drawing>
          <wp:inline distT="0" distB="0" distL="114300" distR="114300">
            <wp:extent cx="732790" cy="228600"/>
            <wp:effectExtent l="0" t="0" r="10160" b="0"/>
            <wp:docPr id="69" name="图片 1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1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0"/>
                    <a:stretch>
                      <a:fillRect/>
                    </a:stretch>
                  </pic:blipFill>
                  <pic:spPr>
                    <a:xfrm>
                      <a:off x="0" y="0"/>
                      <a:ext cx="73279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314325" cy="351790"/>
            <wp:effectExtent l="0" t="0" r="9525" b="10160"/>
            <wp:docPr id="98" name="图片 1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1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AG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+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GD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84505" cy="351790"/>
            <wp:effectExtent l="0" t="0" r="10795" b="10160"/>
            <wp:docPr id="86" name="图片 1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1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1"/>
                    <a:stretch>
                      <a:fillRect/>
                    </a:stretch>
                  </pic:blipFill>
                  <pic:spPr>
                    <a:xfrm>
                      <a:off x="0" y="0"/>
                      <a:ext cx="48450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∵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BD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×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，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∴</w:t>
      </w:r>
      <w:r>
        <w:rPr>
          <w:rFonts w:ascii="Times New Roman" w:eastAsia="新宋体" w:hAnsi="Times New Roman" w:cs="Times New Roman" w:hint="eastAsia"/>
          <w:i/>
          <w:color w:val="FF0000"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49"/>
          <w:szCs w:val="22"/>
        </w:rPr>
        <w:drawing>
          <wp:inline distT="0" distB="0" distL="114300" distR="114300">
            <wp:extent cx="514350" cy="534035"/>
            <wp:effectExtent l="0" t="0" r="0" b="18415"/>
            <wp:docPr id="99" name="图片 1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1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2"/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34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＝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84505" cy="351790"/>
            <wp:effectExtent l="0" t="0" r="10795" b="10160"/>
            <wp:docPr id="100" name="图片 1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1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48450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cs="Times New Roman"/>
          <w:color w:val="FF0000"/>
          <w:szCs w:val="22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故答案为：</w:t>
      </w:r>
      <w:r>
        <w:rPr>
          <w:rFonts w:cs="Times New Roman"/>
          <w:color w:val="FF0000"/>
          <w:position w:val="-22"/>
          <w:szCs w:val="22"/>
        </w:rPr>
        <w:drawing>
          <wp:inline distT="0" distB="0" distL="114300" distR="114300">
            <wp:extent cx="484505" cy="351790"/>
            <wp:effectExtent l="0" t="0" r="10795" b="10160"/>
            <wp:docPr id="87" name="图片 14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14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9"/>
                    <a:stretch>
                      <a:fillRect/>
                    </a:stretch>
                  </pic:blipFill>
                  <pic:spPr>
                    <a:xfrm>
                      <a:off x="0" y="0"/>
                      <a:ext cx="484505" cy="351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t>．</w:t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  <w:r>
        <w:rPr>
          <w:rFonts w:ascii="Times New Roman" w:eastAsia="新宋体" w:hAnsi="Times New Roman" w:cs="Times New Roman" w:hint="eastAsia"/>
          <w:color w:val="FF0000"/>
          <w:sz w:val="21"/>
          <w:szCs w:val="21"/>
        </w:rPr>
        <w:drawing>
          <wp:inline distT="0" distB="0" distL="114300" distR="114300">
            <wp:extent cx="885825" cy="1123950"/>
            <wp:effectExtent l="0" t="0" r="9525" b="0"/>
            <wp:docPr id="97" name="图片 14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14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3"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Autospacing="0" w:afterAutospacing="0" w:line="360" w:lineRule="auto"/>
        <w:ind w:left="273" w:right="0" w:firstLine="0" w:leftChars="130" w:firstLineChars="0"/>
        <w:rPr>
          <w:rFonts w:ascii="Times New Roman" w:eastAsia="新宋体" w:hAnsi="Times New Roman" w:cs="Times New Roman" w:hint="eastAsia"/>
          <w:color w:val="FF0000"/>
        </w:rPr>
      </w:pPr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  <w:r>
        <w:rPr>
          <w:rFonts w:ascii="Times New Roman" w:eastAsia="新宋体" w:hAnsi="Times New Roman" w:cs="Times New Roman" w:hint="eastAsia"/>
          <w:sz w:val="21"/>
          <w:szCs w:val="21"/>
          <w:lang w:val="en-US" w:eastAsia="zh-CN"/>
        </w:rPr>
        <w:t>6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．如图，已知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AC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AB</w:t>
      </w:r>
      <w:r>
        <w:rPr>
          <w:rFonts w:ascii="Times New Roman" w:eastAsia="新宋体" w:hAnsi="Times New Roman" w:cs="Times New Roman" w:hint="eastAsia"/>
          <w:sz w:val="21"/>
          <w:szCs w:val="21"/>
        </w:rPr>
        <w:t>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AD</w:t>
      </w:r>
      <w:r>
        <w:rPr>
          <w:rFonts w:ascii="Times New Roman" w:eastAsia="新宋体" w:hAnsi="Times New Roman" w:cs="Times New Roman" w:hint="eastAsia"/>
          <w:sz w:val="21"/>
          <w:szCs w:val="21"/>
        </w:rPr>
        <w:t>＝5，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DB</w:t>
      </w:r>
      <w:r>
        <w:rPr>
          <w:rFonts w:ascii="Times New Roman" w:eastAsia="新宋体" w:hAnsi="Times New Roman" w:cs="Times New Roman" w:hint="eastAsia"/>
          <w:sz w:val="21"/>
          <w:szCs w:val="21"/>
        </w:rPr>
        <w:t>＝4，∠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A</w:t>
      </w:r>
      <w:r>
        <w:rPr>
          <w:rFonts w:ascii="Times New Roman" w:eastAsia="新宋体" w:hAnsi="Times New Roman" w:cs="Times New Roman" w:hint="eastAsia"/>
          <w:sz w:val="21"/>
          <w:szCs w:val="21"/>
        </w:rPr>
        <w:t>＝2∠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E</w:t>
      </w:r>
      <w:r>
        <w:rPr>
          <w:rFonts w:ascii="Times New Roman" w:eastAsia="新宋体" w:hAnsi="Times New Roman" w:cs="Times New Roman" w:hint="eastAsia"/>
          <w:sz w:val="21"/>
          <w:szCs w:val="21"/>
        </w:rPr>
        <w:t>．则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CD</w:t>
      </w:r>
      <w:r>
        <w:rPr>
          <w:rFonts w:ascii="Times New Roman" w:eastAsia="新宋体" w:hAnsi="Times New Roman" w:cs="Times New Roman" w:hint="eastAsia"/>
          <w:sz w:val="21"/>
          <w:szCs w:val="21"/>
        </w:rPr>
        <w:t>•</w:t>
      </w:r>
      <w:r>
        <w:rPr>
          <w:rFonts w:ascii="Times New Roman" w:eastAsia="新宋体" w:hAnsi="Times New Roman" w:cs="Times New Roman" w:hint="eastAsia"/>
          <w:i/>
          <w:sz w:val="21"/>
          <w:szCs w:val="21"/>
        </w:rPr>
        <w:t>DE</w:t>
      </w:r>
      <w:r>
        <w:rPr>
          <w:rFonts w:ascii="Times New Roman" w:eastAsia="新宋体" w:hAnsi="Times New Roman" w:cs="Times New Roman" w:hint="eastAsia"/>
          <w:sz w:val="21"/>
          <w:szCs w:val="21"/>
        </w:rPr>
        <w:t>＝</w:t>
      </w:r>
      <w:r>
        <w:rPr>
          <w:rFonts w:ascii="Times New Roman" w:eastAsia="新宋体" w:hAnsi="Times New Roman" w:cs="Times New Roman" w:hint="eastAsia"/>
          <w:sz w:val="21"/>
          <w:szCs w:val="21"/>
          <w:u w:val="single"/>
        </w:rPr>
        <w:t>　56　</w:t>
      </w:r>
      <w:r>
        <w:rPr>
          <w:rFonts w:ascii="Times New Roman" w:eastAsia="新宋体" w:hAnsi="Times New Roman" w:cs="Times New Roman" w:hint="eastAsia"/>
          <w:sz w:val="21"/>
          <w:szCs w:val="21"/>
        </w:rPr>
        <w:t>．</w:t>
      </w:r>
      <w:r>
        <w:rPr>
          <w:rFonts w:cs="Times New Roman"/>
          <w:szCs w:val="22"/>
        </w:rPr>
        <w:br/>
      </w:r>
      <w:r>
        <w:rPr>
          <w:rFonts w:cs="Times New Roman"/>
          <w:szCs w:val="22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7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https://d.book118.com/146203240225010052</w:t>
        </w:r>
      </w:hyperlink>
    </w:p>
    <w:p>
      <w:pPr>
        <w:spacing w:beforeAutospacing="0" w:afterAutospacing="0" w:line="360" w:lineRule="auto"/>
        <w:ind w:left="273" w:hanging="273" w:hangingChars="130"/>
        <w:rPr>
          <w:rFonts w:cs="Times New Roman"/>
          <w:szCs w:val="22"/>
        </w:rPr>
      </w:pPr>
    </w:p>
    <w:sectPr>
      <w:headerReference w:type="default" r:id="rId175"/>
      <w:footerReference w:type="default" r:id="rId176"/>
      <w:type w:val="nextPage"/>
      <w:pgSz w:w="11906" w:h="16838"/>
      <w:pgMar w:top="1417" w:right="1077" w:bottom="1417" w:left="1077" w:header="850" w:footer="992" w:gutter="0"/>
      <w:pgNumType w:start="21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2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NEU-BZ-S92">
    <w:altName w:val="宋体"/>
    <w:panose1 w:val="00000000000000000000"/>
    <w:charset w:val="86"/>
    <w:family w:val="auto"/>
    <w:pitch w:val="default"/>
    <w:sig w:usb0="00000000" w:usb1="00000000" w:usb2="000A005E" w:usb3="00000000" w:csb0="003C0041" w:csb1="00000000"/>
  </w:font>
  <w:font w:name="方正书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1" w:csb1="00000000"/>
  </w:font>
  <w:font w:name="汉仪青云简">
    <w:altName w:val="宋体"/>
    <w:panose1 w:val="00020600040101010101"/>
    <w:charset w:val="86"/>
    <w:family w:val="auto"/>
    <w:pitch w:val="default"/>
    <w:sig w:usb0="00000000" w:usb1="00000000" w:usb2="00000016" w:usb3="00000000" w:csb0="0004009F" w:csb1="DFD70000"/>
  </w:font>
  <w:font w:name="方正卡通简体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20</w:t>
    </w:r>
    <w:r>
      <w:rPr>
        <w:rStyle w:val="PageNumber"/>
      </w:rP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7"/>
  <w:displayBackgroundShape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7533A"/>
    <w:rsid w:val="000D38AA"/>
    <w:rsid w:val="000D7007"/>
    <w:rsid w:val="000E4A0D"/>
    <w:rsid w:val="001047B0"/>
    <w:rsid w:val="001370F8"/>
    <w:rsid w:val="00146953"/>
    <w:rsid w:val="00171EDC"/>
    <w:rsid w:val="001744B8"/>
    <w:rsid w:val="001A3B4F"/>
    <w:rsid w:val="001F4D89"/>
    <w:rsid w:val="00210CA7"/>
    <w:rsid w:val="002372F7"/>
    <w:rsid w:val="0027067E"/>
    <w:rsid w:val="002771D2"/>
    <w:rsid w:val="0028531C"/>
    <w:rsid w:val="0028772D"/>
    <w:rsid w:val="002A3450"/>
    <w:rsid w:val="002E56FE"/>
    <w:rsid w:val="003064E9"/>
    <w:rsid w:val="003142F3"/>
    <w:rsid w:val="00332724"/>
    <w:rsid w:val="00363227"/>
    <w:rsid w:val="00377475"/>
    <w:rsid w:val="003A0D0E"/>
    <w:rsid w:val="0040402F"/>
    <w:rsid w:val="004151FC"/>
    <w:rsid w:val="0047331D"/>
    <w:rsid w:val="00486104"/>
    <w:rsid w:val="00532A8E"/>
    <w:rsid w:val="0054124A"/>
    <w:rsid w:val="00547997"/>
    <w:rsid w:val="00555959"/>
    <w:rsid w:val="0056487D"/>
    <w:rsid w:val="005A028B"/>
    <w:rsid w:val="005A66BF"/>
    <w:rsid w:val="00605224"/>
    <w:rsid w:val="00661B38"/>
    <w:rsid w:val="006E406D"/>
    <w:rsid w:val="00764B9A"/>
    <w:rsid w:val="0079665E"/>
    <w:rsid w:val="007D6D31"/>
    <w:rsid w:val="007E3A57"/>
    <w:rsid w:val="007E4E7B"/>
    <w:rsid w:val="0080349F"/>
    <w:rsid w:val="00821368"/>
    <w:rsid w:val="0085328A"/>
    <w:rsid w:val="009035F2"/>
    <w:rsid w:val="0090724F"/>
    <w:rsid w:val="00913910"/>
    <w:rsid w:val="009218FC"/>
    <w:rsid w:val="00934F41"/>
    <w:rsid w:val="009644E6"/>
    <w:rsid w:val="009902C1"/>
    <w:rsid w:val="009C69FF"/>
    <w:rsid w:val="009F2CB2"/>
    <w:rsid w:val="00A07A88"/>
    <w:rsid w:val="00AA28B1"/>
    <w:rsid w:val="00AA3F20"/>
    <w:rsid w:val="00AB4F21"/>
    <w:rsid w:val="00B205AE"/>
    <w:rsid w:val="00BF2518"/>
    <w:rsid w:val="00BF3A9D"/>
    <w:rsid w:val="00BF4AD7"/>
    <w:rsid w:val="00C02FC6"/>
    <w:rsid w:val="00C2613D"/>
    <w:rsid w:val="00D20569"/>
    <w:rsid w:val="00D30EE9"/>
    <w:rsid w:val="00DD0D58"/>
    <w:rsid w:val="00E121B2"/>
    <w:rsid w:val="00E37A66"/>
    <w:rsid w:val="00FA1C50"/>
    <w:rsid w:val="00FA6D8D"/>
    <w:rsid w:val="00FB3407"/>
    <w:rsid w:val="0BE802D4"/>
    <w:rsid w:val="16775FC6"/>
    <w:rsid w:val="17EA0A1A"/>
    <w:rsid w:val="31A25B47"/>
    <w:rsid w:val="37203472"/>
    <w:rsid w:val="3962445C"/>
    <w:rsid w:val="3AD43138"/>
    <w:rsid w:val="42537038"/>
    <w:rsid w:val="4AC910F4"/>
    <w:rsid w:val="4D4515F3"/>
    <w:rsid w:val="5B5F3C96"/>
    <w:rsid w:val="6D325918"/>
    <w:rsid w:val="77AE0291"/>
  </w:rsids>
  <w:docVars>
    <w:docVar w:name="commondata" w:val="eyJoZGlkIjoiZTU3MGEzODUyOTE2YWQ4MzYyMjI3YzcxMDk0MjE3MGM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 w:uiPriority="0" w:unhideWhenUsed="0" w:qFormat="1"/>
    <w:lsdException w:name="header" w:semiHidden="0" w:uiPriority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 w:uiPriority="0" w:unhideWhenUsed="0" w:qFormat="1"/>
    <w:lsdException w:name="line number"/>
    <w:lsdException w:name="page number" w:semiHidden="0" w:uiPriority="0" w:unhideWhenUsed="0" w:qFormat="1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semiHidden="0" w:uiPriority="1" w:qFormat="1"/>
    <w:lsdException w:name="Body Text Indent" w:semiHidden="0" w:uiPriority="0" w:unhideWhenUsed="0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qFormat="1"/>
    <w:lsdException w:name="Table Grid" w:semiHidden="0" w:uiPriority="59" w:unhideWhenUsed="0" w:qFormat="1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spacing w:before="100" w:beforeAutospacing="1" w:after="100" w:afterAutospacing="1"/>
      <w:jc w:val="left"/>
      <w:outlineLvl w:val="0"/>
    </w:pPr>
    <w:rPr>
      <w:rFonts w:ascii="宋体" w:hAnsi="宋体" w:cs="Times New Roman" w:hint="eastAsia"/>
      <w:b/>
      <w:kern w:val="44"/>
      <w:sz w:val="48"/>
      <w:szCs w:val="48"/>
    </w:rPr>
  </w:style>
  <w:style w:type="paragraph" w:styleId="Heading2">
    <w:name w:val="heading 2"/>
    <w:basedOn w:val="Normal"/>
    <w:next w:val="Normal"/>
    <w:link w:val="2Char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qFormat/>
    <w:pPr>
      <w:keepNext/>
      <w:keepLines/>
      <w:spacing w:before="260" w:after="260" w:line="416" w:lineRule="auto"/>
      <w:outlineLvl w:val="2"/>
    </w:pPr>
    <w:rPr>
      <w:rFonts w:ascii="Times New Roman" w:hAnsi="Times New Roman" w:cs="Times New Roman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0"/>
    <w:semiHidden/>
    <w:qFormat/>
    <w:pPr>
      <w:jc w:val="left"/>
    </w:pPr>
    <w:rPr>
      <w:rFonts w:ascii="Times New Roman" w:hAnsi="Times New Roman" w:cs="Times New Roman"/>
      <w:szCs w:val="24"/>
    </w:rPr>
  </w:style>
  <w:style w:type="paragraph" w:styleId="BodyText">
    <w:name w:val="Body Text"/>
    <w:basedOn w:val="Normal"/>
    <w:link w:val="Char"/>
    <w:uiPriority w:val="1"/>
    <w:unhideWhenUsed/>
    <w:qFormat/>
    <w:pPr>
      <w:spacing w:after="120"/>
    </w:pPr>
    <w:rPr>
      <w:rFonts w:ascii="Times New Roman" w:hAnsi="Times New Roman" w:cs="Times New Roman"/>
      <w:szCs w:val="22"/>
    </w:rPr>
  </w:style>
  <w:style w:type="paragraph" w:styleId="BodyTextIndent">
    <w:name w:val="Body Text Indent"/>
    <w:basedOn w:val="Normal"/>
    <w:link w:val="Char2"/>
    <w:pPr>
      <w:spacing w:line="160" w:lineRule="atLeast"/>
      <w:ind w:firstLine="1120" w:firstLineChars="400"/>
    </w:pPr>
    <w:rPr>
      <w:rFonts w:ascii="新宋体" w:eastAsia="新宋体" w:hAnsi="新宋体" w:cs="Times New Roman"/>
      <w:sz w:val="28"/>
      <w:szCs w:val="24"/>
    </w:rPr>
  </w:style>
  <w:style w:type="paragraph" w:styleId="PlainText">
    <w:name w:val="Plain Text"/>
    <w:basedOn w:val="Normal"/>
    <w:link w:val="Char5"/>
    <w:qFormat/>
    <w:rPr>
      <w:rFonts w:ascii="宋体" w:hAnsi="Courier New" w:cs="Courier New"/>
    </w:rPr>
  </w:style>
  <w:style w:type="paragraph" w:styleId="BalloonText">
    <w:name w:val="Balloon Text"/>
    <w:basedOn w:val="Normal"/>
    <w:link w:val="Char11"/>
    <w:unhideWhenUsed/>
    <w:qFormat/>
    <w:rPr>
      <w:rFonts w:asciiTheme="minorHAnsi" w:eastAsiaTheme="minorEastAsia" w:hAnsiTheme="minorHAnsi" w:cstheme="minorBidi"/>
      <w:sz w:val="18"/>
      <w:szCs w:val="18"/>
    </w:rPr>
  </w:style>
  <w:style w:type="paragraph" w:styleId="Footer">
    <w:name w:val="footer"/>
    <w:basedOn w:val="Normal"/>
    <w:link w:val="Char1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Header">
    <w:name w:val="header"/>
    <w:basedOn w:val="Normal"/>
    <w:link w:val="Char1"/>
    <w:unhideWhenUsed/>
    <w:qFormat/>
    <w:pPr>
      <w:pBdr>
        <w:top w:val="none" w:sz="0" w:space="0" w:color="auto"/>
        <w:left w:val="none" w:sz="0" w:space="0" w:color="auto"/>
        <w:bottom w:val="none" w:sz="0" w:space="1" w:color="auto"/>
        <w:right w:val="none" w:sz="0" w:space="0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Subtitle">
    <w:name w:val="Subtitle"/>
    <w:basedOn w:val="Normal"/>
    <w:next w:val="Normal"/>
    <w:link w:val="Char3"/>
    <w:uiPriority w:val="11"/>
    <w:qFormat/>
    <w:pPr>
      <w:spacing w:before="240" w:after="60" w:line="312" w:lineRule="auto"/>
      <w:jc w:val="center"/>
      <w:outlineLvl w:val="1"/>
    </w:pPr>
    <w:rPr>
      <w:rFonts w:ascii="Cambria" w:hAnsi="Cambria" w:cs="Times New Roman"/>
      <w:b/>
      <w:bCs/>
      <w:kern w:val="28"/>
      <w:sz w:val="32"/>
      <w:szCs w:val="32"/>
    </w:rPr>
  </w:style>
  <w:style w:type="paragraph" w:styleId="NormalWeb">
    <w:name w:val="Normal (Web)"/>
    <w:basedOn w:val="Normal"/>
    <w:link w:val="Char6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Title">
    <w:name w:val="Title"/>
    <w:basedOn w:val="Normal"/>
    <w:next w:val="Normal"/>
    <w:link w:val="Char4"/>
    <w:uiPriority w:val="10"/>
    <w:qFormat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table" w:styleId="TableGrid">
    <w:name w:val="Table Grid"/>
    <w:basedOn w:val="TableNormal"/>
    <w:uiPriority w:val="59"/>
    <w:qFormat/>
    <w:pPr>
      <w:widowControl w:val="0"/>
      <w:jc w:val="both"/>
    </w:pPr>
    <w:rPr>
      <w:rFonts w:ascii="Calibri" w:eastAsia="宋体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Strong">
    <w:name w:val="Strong"/>
    <w:qFormat/>
    <w:rPr>
      <w:b/>
      <w:bCs/>
    </w:rPr>
  </w:style>
  <w:style w:type="character" w:styleId="PageNumber">
    <w:name w:val="page number"/>
    <w:qFormat/>
  </w:style>
  <w:style w:type="character" w:styleId="FollowedHyperlink">
    <w:name w:val="FollowedHyperlink"/>
    <w:qFormat/>
    <w:rPr>
      <w:color w:val="954F72"/>
      <w:u w:val="single"/>
    </w:r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styleId="CommentReference">
    <w:name w:val="annotation reference"/>
    <w:semiHidden/>
    <w:qFormat/>
    <w:rPr>
      <w:sz w:val="21"/>
      <w:szCs w:val="21"/>
    </w:rPr>
  </w:style>
  <w:style w:type="character" w:customStyle="1" w:styleId="Char1">
    <w:name w:val="页眉 Char1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10">
    <w:name w:val="页脚 Char1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1">
    <w:name w:val="批注框文本 Char1"/>
    <w:basedOn w:val="DefaultParagraphFont"/>
    <w:link w:val="BalloonText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  <w:rPr>
      <w:rFonts w:asciiTheme="minorHAnsi" w:eastAsiaTheme="minorEastAsia" w:hAnsiTheme="minorHAnsi" w:cstheme="minorBidi"/>
      <w:szCs w:val="22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ascii="宋体" w:eastAsia="宋体" w:hAnsi="宋体" w:cs="Times New Roman"/>
      <w:b/>
      <w:kern w:val="44"/>
      <w:sz w:val="48"/>
      <w:szCs w:val="48"/>
    </w:rPr>
  </w:style>
  <w:style w:type="character" w:customStyle="1" w:styleId="3Char">
    <w:name w:val="标题 3 Char"/>
    <w:basedOn w:val="DefaultParagraphFont"/>
    <w:link w:val="Heading3"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">
    <w:name w:val="正文文本 Char"/>
    <w:basedOn w:val="DefaultParagraphFont"/>
    <w:link w:val="BodyText"/>
    <w:uiPriority w:val="99"/>
    <w:qFormat/>
    <w:rPr>
      <w:rFonts w:ascii="Times New Roman" w:eastAsia="宋体" w:hAnsi="Times New Roman" w:cs="Times New Roman"/>
    </w:rPr>
  </w:style>
  <w:style w:type="character" w:customStyle="1" w:styleId="Char0">
    <w:name w:val="批注文字 Char"/>
    <w:basedOn w:val="DefaultParagraphFont"/>
    <w:link w:val="CommentText"/>
    <w:semiHidden/>
    <w:qFormat/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basedOn w:val="DefaultParagraphFont"/>
    <w:link w:val="BodyTextIndent"/>
    <w:qFormat/>
    <w:rPr>
      <w:rFonts w:ascii="新宋体" w:eastAsia="新宋体" w:hAnsi="新宋体" w:cs="Times New Roman"/>
      <w:sz w:val="28"/>
      <w:szCs w:val="24"/>
    </w:rPr>
  </w:style>
  <w:style w:type="character" w:customStyle="1" w:styleId="a">
    <w:name w:val="纯文本 字符"/>
    <w:basedOn w:val="DefaultParagraphFont"/>
    <w:qFormat/>
    <w:rPr>
      <w:rFonts w:hAnsi="Courier New" w:asciiTheme="minorEastAsia" w:cs="Courier New"/>
    </w:rPr>
  </w:style>
  <w:style w:type="character" w:customStyle="1" w:styleId="Char3">
    <w:name w:val="副标题 Char"/>
    <w:basedOn w:val="DefaultParagraphFont"/>
    <w:link w:val="Subtitle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4">
    <w:name w:val="标题 Char"/>
    <w:basedOn w:val="DefaultParagraphFont"/>
    <w:link w:val="Title"/>
    <w:uiPriority w:val="10"/>
    <w:qFormat/>
    <w:rPr>
      <w:rFonts w:ascii="Cambria" w:eastAsia="宋体" w:hAnsi="Cambria" w:cs="Times New Roman"/>
      <w:b/>
      <w:bCs/>
      <w:sz w:val="32"/>
      <w:szCs w:val="32"/>
    </w:rPr>
  </w:style>
  <w:style w:type="character" w:customStyle="1" w:styleId="subtitles0">
    <w:name w:val="sub_title s0"/>
    <w:basedOn w:val="DefaultParagraphFont"/>
    <w:qFormat/>
  </w:style>
  <w:style w:type="paragraph" w:customStyle="1" w:styleId="1">
    <w:name w:val="无间隔1"/>
    <w:uiPriority w:val="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Char5">
    <w:name w:val="纯文本 Char"/>
    <w:link w:val="PlainText"/>
    <w:qFormat/>
    <w:rPr>
      <w:rFonts w:ascii="宋体" w:eastAsia="宋体" w:hAnsi="Courier New" w:cs="Courier New"/>
      <w:szCs w:val="21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qFormat/>
    <w:pPr>
      <w:widowControl/>
      <w:adjustRightInd w:val="0"/>
      <w:spacing w:line="300" w:lineRule="auto"/>
      <w:ind w:firstLine="200" w:firstLineChars="200"/>
      <w:textAlignment w:val="baseline"/>
    </w:pPr>
    <w:rPr>
      <w:rFonts w:ascii="Verdana" w:hAnsi="Verdana" w:cs="Times New Roman"/>
      <w:kern w:val="0"/>
      <w:szCs w:val="20"/>
      <w:lang w:eastAsia="en-US"/>
    </w:rPr>
  </w:style>
  <w:style w:type="character" w:customStyle="1" w:styleId="CharChar2">
    <w:name w:val="Char Char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0">
    <w:name w:val="列出段落1"/>
    <w:basedOn w:val="Normal"/>
    <w:uiPriority w:val="99"/>
    <w:qFormat/>
    <w:pPr>
      <w:ind w:firstLine="420" w:firstLineChars="200"/>
    </w:pPr>
    <w:rPr>
      <w:rFonts w:cs="Times New Roman"/>
      <w:szCs w:val="22"/>
    </w:rPr>
  </w:style>
  <w:style w:type="character" w:customStyle="1" w:styleId="Char6">
    <w:name w:val="普通(网站) Char"/>
    <w:link w:val="NormalWeb"/>
    <w:qFormat/>
    <w:rPr>
      <w:rFonts w:ascii="宋体" w:eastAsia="宋体" w:hAnsi="宋体" w:cs="宋体"/>
      <w:kern w:val="0"/>
      <w:sz w:val="24"/>
      <w:szCs w:val="24"/>
    </w:rPr>
  </w:style>
  <w:style w:type="paragraph" w:customStyle="1" w:styleId="DefaultParagraph">
    <w:name w:val="DefaultParagraph"/>
    <w:link w:val="DefaultParagraphCharChar"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p141">
    <w:name w:val="p141"/>
    <w:qFormat/>
    <w:rPr>
      <w:rFonts w:cs="Times New Roman"/>
      <w:sz w:val="24"/>
      <w:szCs w:val="24"/>
    </w:rPr>
  </w:style>
  <w:style w:type="paragraph" w:customStyle="1" w:styleId="11">
    <w:name w:val="1"/>
    <w:basedOn w:val="Normal"/>
    <w:qFormat/>
    <w:rPr>
      <w:rFonts w:ascii="Times New Roman" w:hAnsi="Times New Roman" w:cs="Times New Roman"/>
      <w:szCs w:val="22"/>
    </w:rPr>
  </w:style>
  <w:style w:type="character" w:customStyle="1" w:styleId="apple-style-span">
    <w:name w:val="apple-style-span"/>
    <w:qFormat/>
    <w:rPr>
      <w:rFonts w:ascii="Times New Roman" w:hAnsi="Times New Roman" w:cs="Times New Roman" w:hint="default"/>
    </w:rPr>
  </w:style>
  <w:style w:type="character" w:customStyle="1" w:styleId="Char12">
    <w:name w:val="副标题 Char1"/>
    <w:qFormat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xb1">
    <w:name w:val="xb1"/>
    <w:qFormat/>
    <w:rPr>
      <w:sz w:val="14"/>
      <w:szCs w:val="14"/>
      <w:vertAlign w:val="subscript"/>
    </w:rPr>
  </w:style>
  <w:style w:type="character" w:customStyle="1" w:styleId="Char13">
    <w:name w:val="标题 Char1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Char7">
    <w:name w:val="列出段落 Char"/>
    <w:link w:val="110"/>
    <w:uiPriority w:val="99"/>
    <w:qFormat/>
    <w:locked/>
    <w:rPr>
      <w:rFonts w:ascii="Calibri" w:hAnsi="Calibri" w:cs="Calibri"/>
      <w:szCs w:val="21"/>
    </w:rPr>
  </w:style>
  <w:style w:type="paragraph" w:customStyle="1" w:styleId="110">
    <w:name w:val="列出段落11"/>
    <w:basedOn w:val="Normal"/>
    <w:link w:val="Char7"/>
    <w:uiPriority w:val="99"/>
    <w:qFormat/>
    <w:pPr>
      <w:ind w:firstLine="420" w:firstLineChars="200"/>
    </w:pPr>
    <w:rPr>
      <w:rFonts w:eastAsiaTheme="minorEastAsia"/>
    </w:rPr>
  </w:style>
  <w:style w:type="character" w:customStyle="1" w:styleId="apple-converted-space">
    <w:name w:val="apple-converted-space"/>
    <w:qFormat/>
  </w:style>
  <w:style w:type="character" w:customStyle="1" w:styleId="Char8">
    <w:name w:val="批注框文本 Char"/>
    <w:qFormat/>
    <w:rPr>
      <w:kern w:val="2"/>
      <w:sz w:val="18"/>
      <w:szCs w:val="18"/>
    </w:rPr>
  </w:style>
  <w:style w:type="character" w:customStyle="1" w:styleId="CharChar3">
    <w:name w:val="Char Char3"/>
    <w:qFormat/>
    <w:rPr>
      <w:rFonts w:ascii="宋体" w:eastAsia="宋体" w:hAnsi="Courier New" w:cs="Courier New"/>
      <w:szCs w:val="21"/>
    </w:rPr>
  </w:style>
  <w:style w:type="character" w:customStyle="1" w:styleId="DefaultParagraphCharChar">
    <w:name w:val="DefaultParagraph Char Char"/>
    <w:link w:val="DefaultParagraph"/>
    <w:qFormat/>
    <w:rPr>
      <w:rFonts w:ascii="Calibri" w:eastAsia="宋体" w:hAnsi="Calibri" w:cs="Times New Roman"/>
    </w:rPr>
  </w:style>
  <w:style w:type="character" w:customStyle="1" w:styleId="Char20">
    <w:name w:val="副标题 Char2"/>
    <w:qFormat/>
    <w:rPr>
      <w:rFonts w:ascii="Calibri Light" w:hAnsi="Calibri Light" w:cs="Times New Roman"/>
      <w:b/>
      <w:bCs/>
      <w:kern w:val="28"/>
      <w:sz w:val="32"/>
      <w:szCs w:val="32"/>
    </w:rPr>
  </w:style>
  <w:style w:type="character" w:customStyle="1" w:styleId="Char14">
    <w:name w:val="正文文本缩进 Char1"/>
    <w:qFormat/>
    <w:rPr>
      <w:kern w:val="2"/>
      <w:sz w:val="21"/>
      <w:szCs w:val="22"/>
    </w:rPr>
  </w:style>
  <w:style w:type="character" w:customStyle="1" w:styleId="Char21">
    <w:name w:val="标题 Char2"/>
    <w:qFormat/>
    <w:rPr>
      <w:rFonts w:ascii="Calibri Light" w:hAnsi="Calibri Light" w:cs="Times New Roman"/>
      <w:b/>
      <w:bCs/>
      <w:kern w:val="2"/>
      <w:sz w:val="32"/>
      <w:szCs w:val="32"/>
    </w:rPr>
  </w:style>
  <w:style w:type="paragraph" w:customStyle="1" w:styleId="p0">
    <w:name w:val="p0"/>
    <w:basedOn w:val="Normal"/>
    <w:qFormat/>
    <w:pPr>
      <w:widowControl/>
    </w:pPr>
    <w:rPr>
      <w:rFonts w:ascii="Times New Roman" w:hAnsi="NEU-BZ-S92" w:cs="Times New Roman"/>
      <w:kern w:val="0"/>
    </w:rPr>
  </w:style>
  <w:style w:type="paragraph" w:customStyle="1" w:styleId="Char30">
    <w:name w:val="Char3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2CharCharChar">
    <w:name w:val="Char2 Char Char Char"/>
    <w:basedOn w:val="Normal"/>
    <w:qFormat/>
    <w:pPr>
      <w:widowControl/>
      <w:spacing w:line="300" w:lineRule="auto"/>
      <w:ind w:firstLine="200" w:firstLineChars="200"/>
    </w:pPr>
    <w:rPr>
      <w:rFonts w:ascii="Verdana" w:hAnsi="Verdana" w:cs="Times New Roman"/>
      <w:kern w:val="0"/>
      <w:szCs w:val="20"/>
      <w:lang w:eastAsia="en-US"/>
    </w:rPr>
  </w:style>
  <w:style w:type="paragraph" w:customStyle="1" w:styleId="CharCharCharCharCharCharChar">
    <w:name w:val="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">
    <w:name w:val="Char3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CharCharCharCharCharCharCharCharChar">
    <w:name w:val="Char Char Char Char Char Char Char Char Char"/>
    <w:basedOn w:val="Normal"/>
    <w:qFormat/>
    <w:pPr>
      <w:widowControl/>
      <w:spacing w:line="300" w:lineRule="auto"/>
      <w:ind w:firstLine="200" w:firstLineChars="200"/>
    </w:pPr>
    <w:rPr>
      <w:rFonts w:ascii="Times New Roman" w:hAnsi="NEU-BZ-S92" w:cs="Times New Roman"/>
      <w:kern w:val="0"/>
      <w:szCs w:val="20"/>
    </w:rPr>
  </w:style>
  <w:style w:type="paragraph" w:customStyle="1" w:styleId="12">
    <w:name w:val="页眉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NEU-BZ-S92" w:cs="Times New Roman"/>
      <w:kern w:val="0"/>
      <w:sz w:val="18"/>
      <w:szCs w:val="18"/>
      <w:lang w:val="en-US" w:eastAsia="zh-CN" w:bidi="ar-SA"/>
    </w:rPr>
  </w:style>
  <w:style w:type="paragraph" w:customStyle="1" w:styleId="7">
    <w:name w:val="正文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13">
    <w:name w:val="列表段落1"/>
    <w:basedOn w:val="Normal"/>
    <w:qFormat/>
    <w:pPr>
      <w:ind w:firstLine="420" w:firstLineChars="200"/>
    </w:pPr>
    <w:rPr>
      <w:rFonts w:cs="Times New Roman"/>
      <w:szCs w:val="22"/>
    </w:rPr>
  </w:style>
  <w:style w:type="paragraph" w:customStyle="1" w:styleId="00">
    <w:name w:val="0"/>
    <w:basedOn w:val="Normal"/>
    <w:qFormat/>
    <w:pPr>
      <w:widowControl/>
      <w:snapToGrid w:val="0"/>
      <w:spacing w:line="312" w:lineRule="atLeast"/>
    </w:pPr>
    <w:rPr>
      <w:rFonts w:ascii="Times New Roman" w:hAnsi="NEU-BZ-S92" w:cs="Times New Roman"/>
      <w:kern w:val="0"/>
      <w:szCs w:val="20"/>
    </w:rPr>
  </w:style>
  <w:style w:type="paragraph" w:customStyle="1" w:styleId="6">
    <w:name w:val="正文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100">
    <w:name w:val="10"/>
    <w:qFormat/>
    <w:rPr>
      <w:rFonts w:ascii="Times New Roman" w:hAnsi="Times New Roman" w:cs="Times New Roman" w:hint="default"/>
    </w:rPr>
  </w:style>
  <w:style w:type="paragraph" w:customStyle="1" w:styleId="Normal0">
    <w:name w:val="Normal_0"/>
    <w:basedOn w:val="Normal"/>
    <w:qFormat/>
    <w:rPr>
      <w:rFonts w:ascii="Times New Roman" w:hAnsi="Times New Roman" w:cs="Times New Roman"/>
    </w:rPr>
  </w:style>
  <w:style w:type="paragraph" w:customStyle="1" w:styleId="a0">
    <w:name w:val="一级章节"/>
    <w:basedOn w:val="Normal"/>
    <w:qFormat/>
    <w:pPr>
      <w:widowControl/>
      <w:spacing w:line="285" w:lineRule="exact"/>
      <w:jc w:val="left"/>
      <w:outlineLvl w:val="1"/>
    </w:pPr>
    <w:rPr>
      <w:rFonts w:ascii="NEU-BZ-S92" w:eastAsia="方正书宋_GBK" w:hAnsi="NEU-BZ-S92" w:cs="Times New Roman"/>
      <w:color w:val="000000"/>
      <w:kern w:val="0"/>
      <w:sz w:val="19"/>
      <w:szCs w:val="19"/>
    </w:rPr>
  </w:style>
  <w:style w:type="paragraph" w:customStyle="1" w:styleId="14">
    <w:name w:val="明显引用1"/>
    <w:basedOn w:val="Normal"/>
    <w:next w:val="Normal"/>
    <w:link w:val="Char9"/>
    <w:uiPriority w:val="30"/>
    <w:qFormat/>
    <w:pPr>
      <w:pBdr>
        <w:top w:val="single" w:sz="4" w:space="10" w:color="5B9BD5"/>
        <w:bottom w:val="single" w:sz="4" w:space="10" w:color="5B9BD5"/>
      </w:pBdr>
      <w:spacing w:before="360" w:after="360"/>
      <w:ind w:left="864" w:right="864"/>
      <w:jc w:val="center"/>
    </w:pPr>
    <w:rPr>
      <w:rFonts w:ascii="Times New Roman" w:hAnsi="Times New Roman" w:cs="Times New Roman"/>
      <w:i/>
      <w:iCs/>
      <w:color w:val="5B9BD5"/>
      <w:szCs w:val="22"/>
    </w:rPr>
  </w:style>
  <w:style w:type="character" w:customStyle="1" w:styleId="Char9">
    <w:name w:val="明显引用 Char"/>
    <w:link w:val="14"/>
    <w:uiPriority w:val="30"/>
    <w:qFormat/>
    <w:rPr>
      <w:rFonts w:ascii="Times New Roman" w:eastAsia="宋体" w:hAnsi="Times New Roman" w:cs="Times New Roman"/>
      <w:i/>
      <w:iCs/>
      <w:color w:val="5B9BD5"/>
    </w:rPr>
  </w:style>
  <w:style w:type="paragraph" w:customStyle="1" w:styleId="01">
    <w:name w:val="纯文本_0"/>
    <w:basedOn w:val="0"/>
    <w:link w:val="0Char"/>
    <w:qFormat/>
    <w:locked/>
    <w:rPr>
      <w:rFonts w:ascii="宋体" w:hAnsi="Courier New"/>
      <w:szCs w:val="21"/>
      <w:lang w:val="zh-CN"/>
    </w:rPr>
  </w:style>
  <w:style w:type="character" w:customStyle="1" w:styleId="0Char">
    <w:name w:val="纯文本_0 Char"/>
    <w:link w:val="01"/>
    <w:qFormat/>
    <w:rPr>
      <w:rFonts w:ascii="宋体" w:eastAsia="宋体" w:hAnsi="Courier New" w:cs="Times New Roman"/>
      <w:szCs w:val="21"/>
      <w:lang w:val="zh-CN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  <w:lang w:val="en-US" w:eastAsia="zh-CN" w:bidi="ar-SA"/>
    </w:rPr>
  </w:style>
  <w:style w:type="paragraph" w:customStyle="1" w:styleId="Normal57">
    <w:name w:val="Normal_5_7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5">
    <w:name w:val="Normal_1_5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9">
    <w:name w:val="Normal_5_9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4">
    <w:name w:val="Normal_5_4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00">
    <w:name w:val="Normal_0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">
    <w:name w:val="Normal_1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40">
    <w:name w:val="Normal_4_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2">
    <w:name w:val="页眉2"/>
    <w:basedOn w:val="15"/>
    <w:link w:val="Char1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5">
    <w:name w:val="正文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5">
    <w:name w:val="页眉 Char"/>
    <w:link w:val="2"/>
    <w:uiPriority w:val="99"/>
    <w:semiHidden/>
    <w:qFormat/>
    <w:rPr>
      <w:sz w:val="18"/>
      <w:szCs w:val="18"/>
    </w:rPr>
  </w:style>
  <w:style w:type="paragraph" w:customStyle="1" w:styleId="16">
    <w:name w:val="页脚1"/>
    <w:basedOn w:val="17"/>
    <w:link w:val="Char1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17">
    <w:name w:val="正文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6">
    <w:name w:val="页脚 Char"/>
    <w:link w:val="16"/>
    <w:uiPriority w:val="99"/>
    <w:semiHidden/>
    <w:qFormat/>
    <w:rPr>
      <w:sz w:val="18"/>
      <w:szCs w:val="18"/>
    </w:rPr>
  </w:style>
  <w:style w:type="paragraph" w:customStyle="1" w:styleId="3">
    <w:name w:val="页眉3"/>
    <w:basedOn w:val="20"/>
    <w:link w:val="Char0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0">
    <w:name w:val="正文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0">
    <w:name w:val="页眉 Char_0"/>
    <w:link w:val="3"/>
    <w:uiPriority w:val="99"/>
    <w:semiHidden/>
    <w:qFormat/>
    <w:rPr>
      <w:sz w:val="18"/>
      <w:szCs w:val="18"/>
    </w:rPr>
  </w:style>
  <w:style w:type="paragraph" w:customStyle="1" w:styleId="21">
    <w:name w:val="页脚2"/>
    <w:basedOn w:val="22"/>
    <w:link w:val="Char0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22">
    <w:name w:val="正文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01">
    <w:name w:val="页脚 Char_0"/>
    <w:link w:val="21"/>
    <w:uiPriority w:val="99"/>
    <w:semiHidden/>
    <w:qFormat/>
    <w:rPr>
      <w:sz w:val="18"/>
      <w:szCs w:val="18"/>
    </w:rPr>
  </w:style>
  <w:style w:type="paragraph" w:customStyle="1" w:styleId="02">
    <w:name w:val="页眉_0"/>
    <w:basedOn w:val="30"/>
    <w:link w:val="Char1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30">
    <w:name w:val="正文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7">
    <w:name w:val="页眉 Char_1"/>
    <w:link w:val="02"/>
    <w:uiPriority w:val="99"/>
    <w:semiHidden/>
    <w:qFormat/>
    <w:rPr>
      <w:sz w:val="18"/>
      <w:szCs w:val="18"/>
    </w:rPr>
  </w:style>
  <w:style w:type="paragraph" w:customStyle="1" w:styleId="03">
    <w:name w:val="页脚_0"/>
    <w:basedOn w:val="4"/>
    <w:link w:val="Char1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4">
    <w:name w:val="正文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customStyle="1" w:styleId="Char18">
    <w:name w:val="页脚 Char_1"/>
    <w:link w:val="03"/>
    <w:uiPriority w:val="99"/>
    <w:semiHidden/>
    <w:qFormat/>
    <w:rPr>
      <w:sz w:val="18"/>
      <w:szCs w:val="18"/>
    </w:rPr>
  </w:style>
  <w:style w:type="character" w:customStyle="1" w:styleId="2Char">
    <w:name w:val="标题 2 Char"/>
    <w:basedOn w:val="DefaultParagraphFont"/>
    <w:link w:val="Heading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Normal016">
    <w:name w:val="Normal_0_1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16">
    <w:name w:val="Normal_1_6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Normal510">
    <w:name w:val="Normal_5_10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1.xml" /><Relationship Id="rId100" Type="http://schemas.openxmlformats.org/officeDocument/2006/relationships/image" Target="media/image74.png" /><Relationship Id="rId101" Type="http://schemas.openxmlformats.org/officeDocument/2006/relationships/image" Target="media/image75.png" /><Relationship Id="rId102" Type="http://schemas.openxmlformats.org/officeDocument/2006/relationships/image" Target="media/image76.png" /><Relationship Id="rId103" Type="http://schemas.openxmlformats.org/officeDocument/2006/relationships/header" Target="header12.xml" /><Relationship Id="rId104" Type="http://schemas.openxmlformats.org/officeDocument/2006/relationships/footer" Target="footer12.xml" /><Relationship Id="rId105" Type="http://schemas.openxmlformats.org/officeDocument/2006/relationships/image" Target="media/image77.png" /><Relationship Id="rId106" Type="http://schemas.openxmlformats.org/officeDocument/2006/relationships/image" Target="media/image78.png" /><Relationship Id="rId107" Type="http://schemas.openxmlformats.org/officeDocument/2006/relationships/image" Target="media/image79.png" /><Relationship Id="rId108" Type="http://schemas.openxmlformats.org/officeDocument/2006/relationships/image" Target="media/image80.png" /><Relationship Id="rId109" Type="http://schemas.openxmlformats.org/officeDocument/2006/relationships/image" Target="media/image81.png" /><Relationship Id="rId11" Type="http://schemas.openxmlformats.org/officeDocument/2006/relationships/image" Target="media/image5.png" /><Relationship Id="rId110" Type="http://schemas.openxmlformats.org/officeDocument/2006/relationships/image" Target="media/image82.png" /><Relationship Id="rId111" Type="http://schemas.openxmlformats.org/officeDocument/2006/relationships/image" Target="media/image83.png" /><Relationship Id="rId112" Type="http://schemas.openxmlformats.org/officeDocument/2006/relationships/header" Target="header13.xml" /><Relationship Id="rId113" Type="http://schemas.openxmlformats.org/officeDocument/2006/relationships/footer" Target="footer13.xml" /><Relationship Id="rId114" Type="http://schemas.openxmlformats.org/officeDocument/2006/relationships/image" Target="media/image84.png" /><Relationship Id="rId115" Type="http://schemas.openxmlformats.org/officeDocument/2006/relationships/image" Target="media/image85.png" /><Relationship Id="rId116" Type="http://schemas.openxmlformats.org/officeDocument/2006/relationships/image" Target="media/image86.png" /><Relationship Id="rId117" Type="http://schemas.openxmlformats.org/officeDocument/2006/relationships/image" Target="media/image87.png" /><Relationship Id="rId118" Type="http://schemas.openxmlformats.org/officeDocument/2006/relationships/header" Target="header14.xml" /><Relationship Id="rId119" Type="http://schemas.openxmlformats.org/officeDocument/2006/relationships/footer" Target="footer14.xml" /><Relationship Id="rId12" Type="http://schemas.openxmlformats.org/officeDocument/2006/relationships/image" Target="media/image6.png" /><Relationship Id="rId120" Type="http://schemas.openxmlformats.org/officeDocument/2006/relationships/image" Target="media/image88.png" /><Relationship Id="rId121" Type="http://schemas.openxmlformats.org/officeDocument/2006/relationships/image" Target="media/image89.png" /><Relationship Id="rId122" Type="http://schemas.openxmlformats.org/officeDocument/2006/relationships/image" Target="media/image90.png" /><Relationship Id="rId123" Type="http://schemas.openxmlformats.org/officeDocument/2006/relationships/image" Target="media/image91.png" /><Relationship Id="rId124" Type="http://schemas.openxmlformats.org/officeDocument/2006/relationships/header" Target="header15.xml" /><Relationship Id="rId125" Type="http://schemas.openxmlformats.org/officeDocument/2006/relationships/footer" Target="footer15.xml" /><Relationship Id="rId126" Type="http://schemas.openxmlformats.org/officeDocument/2006/relationships/image" Target="media/image92.png" /><Relationship Id="rId127" Type="http://schemas.openxmlformats.org/officeDocument/2006/relationships/image" Target="media/image93.png" /><Relationship Id="rId128" Type="http://schemas.openxmlformats.org/officeDocument/2006/relationships/image" Target="media/image94.png" /><Relationship Id="rId129" Type="http://schemas.openxmlformats.org/officeDocument/2006/relationships/header" Target="header16.xml" /><Relationship Id="rId13" Type="http://schemas.openxmlformats.org/officeDocument/2006/relationships/header" Target="header2.xml" /><Relationship Id="rId130" Type="http://schemas.openxmlformats.org/officeDocument/2006/relationships/footer" Target="footer16.xml" /><Relationship Id="rId131" Type="http://schemas.openxmlformats.org/officeDocument/2006/relationships/image" Target="media/image95.png" /><Relationship Id="rId132" Type="http://schemas.openxmlformats.org/officeDocument/2006/relationships/image" Target="media/image96.png" /><Relationship Id="rId133" Type="http://schemas.openxmlformats.org/officeDocument/2006/relationships/image" Target="media/image97.png" /><Relationship Id="rId134" Type="http://schemas.openxmlformats.org/officeDocument/2006/relationships/image" Target="media/image98.png" /><Relationship Id="rId135" Type="http://schemas.openxmlformats.org/officeDocument/2006/relationships/image" Target="media/image99.png" /><Relationship Id="rId136" Type="http://schemas.openxmlformats.org/officeDocument/2006/relationships/image" Target="media/image100.png" /><Relationship Id="rId137" Type="http://schemas.openxmlformats.org/officeDocument/2006/relationships/image" Target="media/image101.png" /><Relationship Id="rId138" Type="http://schemas.openxmlformats.org/officeDocument/2006/relationships/image" Target="media/image102.png" /><Relationship Id="rId139" Type="http://schemas.openxmlformats.org/officeDocument/2006/relationships/header" Target="header17.xml" /><Relationship Id="rId14" Type="http://schemas.openxmlformats.org/officeDocument/2006/relationships/footer" Target="footer2.xml" /><Relationship Id="rId140" Type="http://schemas.openxmlformats.org/officeDocument/2006/relationships/footer" Target="footer17.xml" /><Relationship Id="rId141" Type="http://schemas.openxmlformats.org/officeDocument/2006/relationships/image" Target="media/image103.png" /><Relationship Id="rId142" Type="http://schemas.openxmlformats.org/officeDocument/2006/relationships/image" Target="media/image104.png" /><Relationship Id="rId143" Type="http://schemas.openxmlformats.org/officeDocument/2006/relationships/image" Target="media/image105.png" /><Relationship Id="rId144" Type="http://schemas.openxmlformats.org/officeDocument/2006/relationships/image" Target="media/image106.png" /><Relationship Id="rId145" Type="http://schemas.openxmlformats.org/officeDocument/2006/relationships/header" Target="header18.xml" /><Relationship Id="rId146" Type="http://schemas.openxmlformats.org/officeDocument/2006/relationships/footer" Target="footer18.xml" /><Relationship Id="rId147" Type="http://schemas.openxmlformats.org/officeDocument/2006/relationships/image" Target="media/image107.png" /><Relationship Id="rId148" Type="http://schemas.openxmlformats.org/officeDocument/2006/relationships/image" Target="media/image108.png" /><Relationship Id="rId149" Type="http://schemas.openxmlformats.org/officeDocument/2006/relationships/image" Target="media/image109.png" /><Relationship Id="rId15" Type="http://schemas.openxmlformats.org/officeDocument/2006/relationships/image" Target="media/image7.png" /><Relationship Id="rId150" Type="http://schemas.openxmlformats.org/officeDocument/2006/relationships/image" Target="media/image110.png" /><Relationship Id="rId151" Type="http://schemas.openxmlformats.org/officeDocument/2006/relationships/image" Target="media/image111.png" /><Relationship Id="rId152" Type="http://schemas.openxmlformats.org/officeDocument/2006/relationships/header" Target="header19.xml" /><Relationship Id="rId153" Type="http://schemas.openxmlformats.org/officeDocument/2006/relationships/footer" Target="footer19.xml" /><Relationship Id="rId154" Type="http://schemas.openxmlformats.org/officeDocument/2006/relationships/image" Target="media/image112.png" /><Relationship Id="rId155" Type="http://schemas.openxmlformats.org/officeDocument/2006/relationships/image" Target="media/image113.png" /><Relationship Id="rId156" Type="http://schemas.openxmlformats.org/officeDocument/2006/relationships/image" Target="media/image114.png" /><Relationship Id="rId157" Type="http://schemas.openxmlformats.org/officeDocument/2006/relationships/image" Target="media/image115.png" /><Relationship Id="rId158" Type="http://schemas.openxmlformats.org/officeDocument/2006/relationships/image" Target="media/image116.png" /><Relationship Id="rId159" Type="http://schemas.openxmlformats.org/officeDocument/2006/relationships/image" Target="media/image117.png" /><Relationship Id="rId16" Type="http://schemas.openxmlformats.org/officeDocument/2006/relationships/header" Target="header3.xml" /><Relationship Id="rId160" Type="http://schemas.openxmlformats.org/officeDocument/2006/relationships/image" Target="media/image118.png" /><Relationship Id="rId161" Type="http://schemas.openxmlformats.org/officeDocument/2006/relationships/image" Target="media/image119.png" /><Relationship Id="rId162" Type="http://schemas.openxmlformats.org/officeDocument/2006/relationships/header" Target="header20.xml" /><Relationship Id="rId163" Type="http://schemas.openxmlformats.org/officeDocument/2006/relationships/footer" Target="footer20.xml" /><Relationship Id="rId164" Type="http://schemas.openxmlformats.org/officeDocument/2006/relationships/image" Target="media/image120.png" /><Relationship Id="rId165" Type="http://schemas.openxmlformats.org/officeDocument/2006/relationships/image" Target="media/image121.png" /><Relationship Id="rId166" Type="http://schemas.openxmlformats.org/officeDocument/2006/relationships/image" Target="media/image122.png" /><Relationship Id="rId167" Type="http://schemas.openxmlformats.org/officeDocument/2006/relationships/image" Target="media/image123.png" /><Relationship Id="rId168" Type="http://schemas.openxmlformats.org/officeDocument/2006/relationships/image" Target="media/image124.png" /><Relationship Id="rId169" Type="http://schemas.openxmlformats.org/officeDocument/2006/relationships/image" Target="media/image125.png" /><Relationship Id="rId17" Type="http://schemas.openxmlformats.org/officeDocument/2006/relationships/footer" Target="footer3.xml" /><Relationship Id="rId170" Type="http://schemas.openxmlformats.org/officeDocument/2006/relationships/image" Target="media/image126.png" /><Relationship Id="rId171" Type="http://schemas.openxmlformats.org/officeDocument/2006/relationships/image" Target="media/image127.png" /><Relationship Id="rId172" Type="http://schemas.openxmlformats.org/officeDocument/2006/relationships/image" Target="media/image128.png" /><Relationship Id="rId173" Type="http://schemas.openxmlformats.org/officeDocument/2006/relationships/image" Target="media/image129.png" /><Relationship Id="rId174" Type="http://schemas.openxmlformats.org/officeDocument/2006/relationships/hyperlink" Target="https://d.book118.com/146203240225010052" TargetMode="External" /><Relationship Id="rId175" Type="http://schemas.openxmlformats.org/officeDocument/2006/relationships/header" Target="header21.xml" /><Relationship Id="rId176" Type="http://schemas.openxmlformats.org/officeDocument/2006/relationships/footer" Target="footer21.xml" /><Relationship Id="rId177" Type="http://schemas.openxmlformats.org/officeDocument/2006/relationships/theme" Target="theme/theme1.xml" /><Relationship Id="rId178" Type="http://schemas.openxmlformats.org/officeDocument/2006/relationships/styles" Target="styles.xml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image" Target="media/image13.png" /><Relationship Id="rId24" Type="http://schemas.openxmlformats.org/officeDocument/2006/relationships/image" Target="media/image14.png" /><Relationship Id="rId25" Type="http://schemas.openxmlformats.org/officeDocument/2006/relationships/image" Target="media/image15.png" /><Relationship Id="rId26" Type="http://schemas.openxmlformats.org/officeDocument/2006/relationships/image" Target="media/image16.png" /><Relationship Id="rId27" Type="http://schemas.openxmlformats.org/officeDocument/2006/relationships/header" Target="header4.xml" /><Relationship Id="rId28" Type="http://schemas.openxmlformats.org/officeDocument/2006/relationships/footer" Target="footer4.xml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image" Target="media/image19.png" /><Relationship Id="rId32" Type="http://schemas.openxmlformats.org/officeDocument/2006/relationships/image" Target="media/image20.png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image" Target="media/image24.png" /><Relationship Id="rId37" Type="http://schemas.openxmlformats.org/officeDocument/2006/relationships/header" Target="header5.xml" /><Relationship Id="rId38" Type="http://schemas.openxmlformats.org/officeDocument/2006/relationships/footer" Target="footer5.xml" /><Relationship Id="rId39" Type="http://schemas.openxmlformats.org/officeDocument/2006/relationships/image" Target="media/image25.png" /><Relationship Id="rId4" Type="http://schemas.openxmlformats.org/officeDocument/2006/relationships/customXml" Target="../customXml/item1.xml" /><Relationship Id="rId40" Type="http://schemas.openxmlformats.org/officeDocument/2006/relationships/image" Target="media/image26.png" /><Relationship Id="rId41" Type="http://schemas.openxmlformats.org/officeDocument/2006/relationships/image" Target="media/image27.png" /><Relationship Id="rId42" Type="http://schemas.openxmlformats.org/officeDocument/2006/relationships/image" Target="media/image28.png" /><Relationship Id="rId43" Type="http://schemas.openxmlformats.org/officeDocument/2006/relationships/image" Target="media/image29.png" /><Relationship Id="rId44" Type="http://schemas.openxmlformats.org/officeDocument/2006/relationships/image" Target="media/image30.png" /><Relationship Id="rId45" Type="http://schemas.openxmlformats.org/officeDocument/2006/relationships/image" Target="media/image31.png" /><Relationship Id="rId46" Type="http://schemas.openxmlformats.org/officeDocument/2006/relationships/image" Target="media/image32.png" /><Relationship Id="rId47" Type="http://schemas.openxmlformats.org/officeDocument/2006/relationships/image" Target="media/image33.png" /><Relationship Id="rId48" Type="http://schemas.openxmlformats.org/officeDocument/2006/relationships/image" Target="media/image34.png" /><Relationship Id="rId49" Type="http://schemas.openxmlformats.org/officeDocument/2006/relationships/image" Target="media/image35.png" /><Relationship Id="rId5" Type="http://schemas.openxmlformats.org/officeDocument/2006/relationships/image" Target="media/image1.png" /><Relationship Id="rId50" Type="http://schemas.openxmlformats.org/officeDocument/2006/relationships/image" Target="media/image36.png" /><Relationship Id="rId51" Type="http://schemas.openxmlformats.org/officeDocument/2006/relationships/header" Target="header6.xml" /><Relationship Id="rId52" Type="http://schemas.openxmlformats.org/officeDocument/2006/relationships/footer" Target="footer6.xml" /><Relationship Id="rId53" Type="http://schemas.openxmlformats.org/officeDocument/2006/relationships/image" Target="media/image37.png" /><Relationship Id="rId54" Type="http://schemas.openxmlformats.org/officeDocument/2006/relationships/image" Target="media/image38.png" /><Relationship Id="rId55" Type="http://schemas.openxmlformats.org/officeDocument/2006/relationships/image" Target="media/image39.png" /><Relationship Id="rId56" Type="http://schemas.openxmlformats.org/officeDocument/2006/relationships/image" Target="media/image40.png" /><Relationship Id="rId57" Type="http://schemas.openxmlformats.org/officeDocument/2006/relationships/image" Target="media/image41.png" /><Relationship Id="rId58" Type="http://schemas.openxmlformats.org/officeDocument/2006/relationships/header" Target="header7.xml" /><Relationship Id="rId59" Type="http://schemas.openxmlformats.org/officeDocument/2006/relationships/footer" Target="footer7.xml" /><Relationship Id="rId6" Type="http://schemas.openxmlformats.org/officeDocument/2006/relationships/image" Target="media/image2.png" /><Relationship Id="rId60" Type="http://schemas.openxmlformats.org/officeDocument/2006/relationships/image" Target="media/image42.png" /><Relationship Id="rId61" Type="http://schemas.openxmlformats.org/officeDocument/2006/relationships/image" Target="media/image43.png" /><Relationship Id="rId62" Type="http://schemas.openxmlformats.org/officeDocument/2006/relationships/image" Target="media/image44.png" /><Relationship Id="rId63" Type="http://schemas.openxmlformats.org/officeDocument/2006/relationships/image" Target="media/image45.png" /><Relationship Id="rId64" Type="http://schemas.openxmlformats.org/officeDocument/2006/relationships/image" Target="media/image46.png" /><Relationship Id="rId65" Type="http://schemas.openxmlformats.org/officeDocument/2006/relationships/image" Target="media/image47.png" /><Relationship Id="rId66" Type="http://schemas.openxmlformats.org/officeDocument/2006/relationships/image" Target="media/image48.png" /><Relationship Id="rId67" Type="http://schemas.openxmlformats.org/officeDocument/2006/relationships/image" Target="media/image49.png" /><Relationship Id="rId68" Type="http://schemas.openxmlformats.org/officeDocument/2006/relationships/image" Target="media/image50.png" /><Relationship Id="rId69" Type="http://schemas.openxmlformats.org/officeDocument/2006/relationships/image" Target="media/image51.png" /><Relationship Id="rId7" Type="http://schemas.openxmlformats.org/officeDocument/2006/relationships/image" Target="media/image3.png" /><Relationship Id="rId70" Type="http://schemas.openxmlformats.org/officeDocument/2006/relationships/image" Target="media/image52.png" /><Relationship Id="rId71" Type="http://schemas.openxmlformats.org/officeDocument/2006/relationships/image" Target="media/image53.png" /><Relationship Id="rId72" Type="http://schemas.openxmlformats.org/officeDocument/2006/relationships/image" Target="media/image54.png" /><Relationship Id="rId73" Type="http://schemas.openxmlformats.org/officeDocument/2006/relationships/image" Target="media/image55.png" /><Relationship Id="rId74" Type="http://schemas.openxmlformats.org/officeDocument/2006/relationships/image" Target="media/image56.png" /><Relationship Id="rId75" Type="http://schemas.openxmlformats.org/officeDocument/2006/relationships/header" Target="header8.xml" /><Relationship Id="rId76" Type="http://schemas.openxmlformats.org/officeDocument/2006/relationships/footer" Target="footer8.xml" /><Relationship Id="rId77" Type="http://schemas.openxmlformats.org/officeDocument/2006/relationships/image" Target="media/image57.png" /><Relationship Id="rId78" Type="http://schemas.openxmlformats.org/officeDocument/2006/relationships/image" Target="media/image58.png" /><Relationship Id="rId79" Type="http://schemas.openxmlformats.org/officeDocument/2006/relationships/image" Target="media/image59.png" /><Relationship Id="rId8" Type="http://schemas.openxmlformats.org/officeDocument/2006/relationships/image" Target="media/image4.png" /><Relationship Id="rId80" Type="http://schemas.openxmlformats.org/officeDocument/2006/relationships/image" Target="media/image60.png" /><Relationship Id="rId81" Type="http://schemas.openxmlformats.org/officeDocument/2006/relationships/image" Target="media/image61.png" /><Relationship Id="rId82" Type="http://schemas.openxmlformats.org/officeDocument/2006/relationships/image" Target="media/image62.png" /><Relationship Id="rId83" Type="http://schemas.openxmlformats.org/officeDocument/2006/relationships/image" Target="media/image63.png" /><Relationship Id="rId84" Type="http://schemas.openxmlformats.org/officeDocument/2006/relationships/image" Target="media/image64.png" /><Relationship Id="rId85" Type="http://schemas.openxmlformats.org/officeDocument/2006/relationships/image" Target="media/image65.png" /><Relationship Id="rId86" Type="http://schemas.openxmlformats.org/officeDocument/2006/relationships/header" Target="header9.xml" /><Relationship Id="rId87" Type="http://schemas.openxmlformats.org/officeDocument/2006/relationships/footer" Target="footer9.xml" /><Relationship Id="rId88" Type="http://schemas.openxmlformats.org/officeDocument/2006/relationships/image" Target="media/image66.png" /><Relationship Id="rId89" Type="http://schemas.openxmlformats.org/officeDocument/2006/relationships/image" Target="media/image67.png" /><Relationship Id="rId9" Type="http://schemas.openxmlformats.org/officeDocument/2006/relationships/header" Target="header1.xml" /><Relationship Id="rId90" Type="http://schemas.openxmlformats.org/officeDocument/2006/relationships/image" Target="media/image68.png" /><Relationship Id="rId91" Type="http://schemas.openxmlformats.org/officeDocument/2006/relationships/image" Target="media/image69.png" /><Relationship Id="rId92" Type="http://schemas.openxmlformats.org/officeDocument/2006/relationships/header" Target="header10.xml" /><Relationship Id="rId93" Type="http://schemas.openxmlformats.org/officeDocument/2006/relationships/footer" Target="footer10.xml" /><Relationship Id="rId94" Type="http://schemas.openxmlformats.org/officeDocument/2006/relationships/image" Target="media/image70.png" /><Relationship Id="rId95" Type="http://schemas.openxmlformats.org/officeDocument/2006/relationships/image" Target="media/image71.png" /><Relationship Id="rId96" Type="http://schemas.openxmlformats.org/officeDocument/2006/relationships/header" Target="header11.xml" /><Relationship Id="rId97" Type="http://schemas.openxmlformats.org/officeDocument/2006/relationships/footer" Target="footer11.xml" /><Relationship Id="rId98" Type="http://schemas.openxmlformats.org/officeDocument/2006/relationships/image" Target="media/image72.png" /><Relationship Id="rId99" Type="http://schemas.openxmlformats.org/officeDocument/2006/relationships/image" Target="media/image73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7602</Words>
  <Characters>9529</Characters>
  <Application>Microsoft Office Word</Application>
  <DocSecurity>0</DocSecurity>
  <Lines>14</Lines>
  <Paragraphs>4</Paragraphs>
  <ScaleCrop>false</ScaleCrop>
  <Company/>
  <LinksUpToDate>false</LinksUpToDate>
  <CharactersWithSpaces>9761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............</dc:creator>
  <cp:lastModifiedBy>lyp</cp:lastModifiedBy>
  <cp:revision>18</cp:revision>
  <dcterms:created xsi:type="dcterms:W3CDTF">2021-09-10T02:00:00Z</dcterms:created>
  <dcterms:modified xsi:type="dcterms:W3CDTF">2024-02-26T12:15:49Z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