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2C84" w:rsidP="00C12C84" w14:paraId="6D6CD0A9" w14:textId="77777777">
      <w:pPr>
        <w:spacing w:before="48" w:beforeLines="20" w:after="360" w:afterLines="150" w:line="360" w:lineRule="auto"/>
        <w:jc w:val="center"/>
        <w:rPr>
          <w:rFonts w:ascii="华文中宋" w:eastAsia="华文中宋" w:hAnsi="华文中宋"/>
          <w:b/>
          <w:sz w:val="30"/>
        </w:rPr>
      </w:pPr>
      <w:r w:rsidRPr="00C12C84">
        <w:rPr>
          <w:rFonts w:ascii="华文中宋" w:eastAsia="华文中宋" w:hAnsi="华文中宋"/>
          <w:b/>
          <w:sz w:val="30"/>
        </w:rPr>
        <w:t>2023</w:t>
      </w:r>
      <w:r w:rsidRPr="00C12C84">
        <w:rPr>
          <w:rFonts w:ascii="华文中宋" w:eastAsia="华文中宋" w:hAnsi="华文中宋"/>
          <w:b/>
          <w:sz w:val="30"/>
        </w:rPr>
        <w:t>云南文山州公安局警务辅助人员招聘（</w:t>
      </w:r>
      <w:r w:rsidRPr="00C12C84">
        <w:rPr>
          <w:rFonts w:ascii="华文中宋" w:eastAsia="华文中宋" w:hAnsi="华文中宋"/>
          <w:b/>
          <w:sz w:val="30"/>
        </w:rPr>
        <w:t>67</w:t>
      </w:r>
      <w:r w:rsidRPr="00C12C84">
        <w:rPr>
          <w:rFonts w:ascii="华文中宋" w:eastAsia="华文中宋" w:hAnsi="华文中宋"/>
          <w:b/>
          <w:sz w:val="30"/>
        </w:rPr>
        <w:t>人）笔试备考题库及答案解析</w:t>
      </w:r>
    </w:p>
    <w:p w:rsidR="00A77B3E" w14:paraId="028DCEB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3F3A57" w14:textId="77777777">
      <w:pPr>
        <w:spacing w:after="260" w:line="360" w:lineRule="auto"/>
      </w:pPr>
      <w:r>
        <w:rPr>
          <w:rFonts w:ascii="微软雅黑" w:eastAsia="微软雅黑" w:cs="微软雅黑"/>
        </w:rPr>
        <w:t>一、选择题</w:t>
      </w:r>
    </w:p>
    <w:p w:rsidR="0030475A" w14:paraId="35ADCD8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67B1E40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2E856DF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4FD8172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2FFE555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4B1CE0B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DE4CA5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3D32E52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648E3E4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3FF7B7E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1D56124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0A07D19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690120C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B52E9E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66E40F9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563626F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76826E4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、会聚</w:t>
      </w:r>
    </w:p>
    <w:p w:rsidR="0030475A" w14:paraId="04CEA19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061A166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31DAC45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0AA08C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0620953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2B09124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1610247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045297F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6F9C5F7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5D07C47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E09719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1B57453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7E07DC0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0E919C9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03320E6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325E3C7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64424E9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ECCD70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https://d.book118.com/146211135100010042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rsidP="00683DD2" w14:paraId="74366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2C84" w14:paraId="664776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rsidP="00683DD2" w14:paraId="66AAC9A7" w14:textId="24F51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2C84" w14:paraId="07CD08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paraId="2D9EB6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2C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rsidP="00683DD2" w14:textId="24F51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2C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2C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rsidP="00683DD2" w14:textId="24F51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2C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paraId="1B4C7D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paraId="661B453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paraId="5DB9837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C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12C8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CC1B0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12C8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2C84"/>
    <w:rPr>
      <w:sz w:val="18"/>
      <w:szCs w:val="18"/>
    </w:rPr>
  </w:style>
  <w:style w:type="paragraph" w:styleId="Footer">
    <w:name w:val="footer"/>
    <w:basedOn w:val="Normal"/>
    <w:link w:val="a0"/>
    <w:rsid w:val="00C12C84"/>
    <w:pPr>
      <w:tabs>
        <w:tab w:val="center" w:pos="4153"/>
        <w:tab w:val="right" w:pos="8306"/>
      </w:tabs>
      <w:snapToGrid w:val="0"/>
    </w:pPr>
    <w:rPr>
      <w:sz w:val="18"/>
      <w:szCs w:val="18"/>
    </w:rPr>
  </w:style>
  <w:style w:type="character" w:customStyle="1" w:styleId="a0">
    <w:name w:val="页脚 字符"/>
    <w:basedOn w:val="DefaultParagraphFont"/>
    <w:link w:val="Footer"/>
    <w:rsid w:val="00C12C84"/>
    <w:rPr>
      <w:sz w:val="18"/>
      <w:szCs w:val="18"/>
    </w:rPr>
  </w:style>
  <w:style w:type="character" w:styleId="PageNumber">
    <w:name w:val="page number"/>
    <w:basedOn w:val="DefaultParagraphFont"/>
    <w:rsid w:val="00C12C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621113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3028</Words>
  <Characters>17266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