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泵及液体提升机项目建设总纲及方案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1" w:history="1">
        <w:r>
          <w:rPr>
            <w:rFonts w:ascii="仿宋" w:eastAsia="仿宋" w:hAnsi="仿宋" w:cs="仿宋" w:hint="eastAsia"/>
            <w:lang w:eastAsia="zh-CN"/>
          </w:rPr>
          <w:t>概论</w:t>
        </w:r>
        <w:r>
          <w:tab/>
        </w:r>
        <w:r>
          <w:fldChar w:fldCharType="begin"/>
        </w:r>
        <w:r>
          <w:instrText xml:space="preserve"> PAGEREF _Toc6791 \h </w:instrText>
        </w:r>
        <w:r>
          <w:fldChar w:fldCharType="separate"/>
        </w:r>
        <w:r>
          <w:t>3</w:t>
        </w:r>
        <w:r>
          <w:fldChar w:fldCharType="end"/>
        </w:r>
      </w:hyperlink>
    </w:p>
    <w:p>
      <w:pPr>
        <w:pStyle w:val="TOC1"/>
        <w:tabs>
          <w:tab w:val="right" w:leader="dot" w:pos="8306"/>
        </w:tabs>
      </w:pPr>
      <w:hyperlink w:anchor="_Toc9552" w:history="1">
        <w:r>
          <w:rPr>
            <w:rFonts w:ascii="仿宋" w:eastAsia="仿宋" w:hAnsi="仿宋" w:cs="仿宋" w:hint="eastAsia"/>
            <w:lang w:eastAsia="zh-CN"/>
          </w:rPr>
          <w:t>一、发展规划、产业政策和行业准入分析</w:t>
        </w:r>
        <w:r>
          <w:tab/>
        </w:r>
        <w:r>
          <w:fldChar w:fldCharType="begin"/>
        </w:r>
        <w:r>
          <w:instrText xml:space="preserve"> PAGEREF _Toc9552 \h </w:instrText>
        </w:r>
        <w:r>
          <w:fldChar w:fldCharType="separate"/>
        </w:r>
        <w:r>
          <w:t>3</w:t>
        </w:r>
        <w:r>
          <w:fldChar w:fldCharType="end"/>
        </w:r>
      </w:hyperlink>
    </w:p>
    <w:p>
      <w:pPr>
        <w:pStyle w:val="TOC2"/>
        <w:tabs>
          <w:tab w:val="right" w:leader="dot" w:pos="8306"/>
        </w:tabs>
      </w:pPr>
      <w:hyperlink w:anchor="_Toc20613" w:history="1">
        <w:r>
          <w:rPr>
            <w:rFonts w:ascii="仿宋" w:eastAsia="仿宋" w:hAnsi="仿宋" w:cs="仿宋" w:hint="eastAsia"/>
            <w:lang w:eastAsia="zh-CN"/>
          </w:rPr>
          <w:t>(一)、发展规划分析</w:t>
        </w:r>
        <w:r>
          <w:tab/>
        </w:r>
        <w:r>
          <w:fldChar w:fldCharType="begin"/>
        </w:r>
        <w:r>
          <w:instrText xml:space="preserve"> PAGEREF _Toc20613 \h </w:instrText>
        </w:r>
        <w:r>
          <w:fldChar w:fldCharType="separate"/>
        </w:r>
        <w:r>
          <w:t>3</w:t>
        </w:r>
        <w:r>
          <w:fldChar w:fldCharType="end"/>
        </w:r>
      </w:hyperlink>
    </w:p>
    <w:p>
      <w:pPr>
        <w:pStyle w:val="TOC2"/>
        <w:tabs>
          <w:tab w:val="right" w:leader="dot" w:pos="8306"/>
        </w:tabs>
      </w:pPr>
      <w:hyperlink w:anchor="_Toc21993" w:history="1">
        <w:r>
          <w:rPr>
            <w:rFonts w:ascii="仿宋" w:eastAsia="仿宋" w:hAnsi="仿宋" w:cs="仿宋" w:hint="eastAsia"/>
            <w:lang w:eastAsia="zh-CN"/>
          </w:rPr>
          <w:t>(二)、产业政策分析</w:t>
        </w:r>
        <w:r>
          <w:tab/>
        </w:r>
        <w:r>
          <w:fldChar w:fldCharType="begin"/>
        </w:r>
        <w:r>
          <w:instrText xml:space="preserve"> PAGEREF _Toc21993 \h </w:instrText>
        </w:r>
        <w:r>
          <w:fldChar w:fldCharType="separate"/>
        </w:r>
        <w:r>
          <w:t>5</w:t>
        </w:r>
        <w:r>
          <w:fldChar w:fldCharType="end"/>
        </w:r>
      </w:hyperlink>
    </w:p>
    <w:p>
      <w:pPr>
        <w:pStyle w:val="TOC2"/>
        <w:tabs>
          <w:tab w:val="right" w:leader="dot" w:pos="8306"/>
        </w:tabs>
      </w:pPr>
      <w:hyperlink w:anchor="_Toc13219" w:history="1">
        <w:r>
          <w:rPr>
            <w:rFonts w:ascii="仿宋" w:eastAsia="仿宋" w:hAnsi="仿宋" w:cs="仿宋" w:hint="eastAsia"/>
            <w:lang w:eastAsia="zh-CN"/>
          </w:rPr>
          <w:t>(三)、行业准入分析</w:t>
        </w:r>
        <w:r>
          <w:tab/>
        </w:r>
        <w:r>
          <w:fldChar w:fldCharType="begin"/>
        </w:r>
        <w:r>
          <w:instrText xml:space="preserve"> PAGEREF _Toc13219 \h </w:instrText>
        </w:r>
        <w:r>
          <w:fldChar w:fldCharType="separate"/>
        </w:r>
        <w:r>
          <w:t>6</w:t>
        </w:r>
        <w:r>
          <w:fldChar w:fldCharType="end"/>
        </w:r>
      </w:hyperlink>
    </w:p>
    <w:p>
      <w:pPr>
        <w:pStyle w:val="TOC1"/>
        <w:tabs>
          <w:tab w:val="right" w:leader="dot" w:pos="8306"/>
        </w:tabs>
      </w:pPr>
      <w:hyperlink w:anchor="_Toc2040" w:history="1">
        <w:r>
          <w:rPr>
            <w:rFonts w:ascii="仿宋" w:eastAsia="仿宋" w:hAnsi="仿宋" w:cs="仿宋" w:hint="eastAsia"/>
            <w:lang w:eastAsia="zh-CN"/>
          </w:rPr>
          <w:t>二、资源开发及综合利用分析</w:t>
        </w:r>
        <w:r>
          <w:tab/>
        </w:r>
        <w:r>
          <w:fldChar w:fldCharType="begin"/>
        </w:r>
        <w:r>
          <w:instrText xml:space="preserve"> PAGEREF _Toc2040 \h </w:instrText>
        </w:r>
        <w:r>
          <w:fldChar w:fldCharType="separate"/>
        </w:r>
        <w:r>
          <w:t>8</w:t>
        </w:r>
        <w:r>
          <w:fldChar w:fldCharType="end"/>
        </w:r>
      </w:hyperlink>
    </w:p>
    <w:p>
      <w:pPr>
        <w:pStyle w:val="TOC2"/>
        <w:tabs>
          <w:tab w:val="right" w:leader="dot" w:pos="8306"/>
        </w:tabs>
      </w:pPr>
      <w:hyperlink w:anchor="_Toc23775" w:history="1">
        <w:r>
          <w:rPr>
            <w:rFonts w:ascii="仿宋" w:eastAsia="仿宋" w:hAnsi="仿宋" w:cs="仿宋" w:hint="eastAsia"/>
            <w:lang w:eastAsia="zh-CN"/>
          </w:rPr>
          <w:t>(一)、资源开发方案</w:t>
        </w:r>
        <w:r>
          <w:tab/>
        </w:r>
        <w:r>
          <w:fldChar w:fldCharType="begin"/>
        </w:r>
        <w:r>
          <w:instrText xml:space="preserve"> PAGEREF _Toc23775 \h </w:instrText>
        </w:r>
        <w:r>
          <w:fldChar w:fldCharType="separate"/>
        </w:r>
        <w:r>
          <w:t>8</w:t>
        </w:r>
        <w:r>
          <w:fldChar w:fldCharType="end"/>
        </w:r>
      </w:hyperlink>
    </w:p>
    <w:p>
      <w:pPr>
        <w:pStyle w:val="TOC2"/>
        <w:tabs>
          <w:tab w:val="right" w:leader="dot" w:pos="8306"/>
        </w:tabs>
      </w:pPr>
      <w:hyperlink w:anchor="_Toc22828" w:history="1">
        <w:r>
          <w:rPr>
            <w:rFonts w:ascii="仿宋" w:eastAsia="仿宋" w:hAnsi="仿宋" w:cs="仿宋" w:hint="eastAsia"/>
            <w:lang w:eastAsia="zh-CN"/>
          </w:rPr>
          <w:t>(二)、资源利用方案</w:t>
        </w:r>
        <w:r>
          <w:tab/>
        </w:r>
        <w:r>
          <w:fldChar w:fldCharType="begin"/>
        </w:r>
        <w:r>
          <w:instrText xml:space="preserve"> PAGEREF _Toc22828 \h </w:instrText>
        </w:r>
        <w:r>
          <w:fldChar w:fldCharType="separate"/>
        </w:r>
        <w:r>
          <w:t>9</w:t>
        </w:r>
        <w:r>
          <w:fldChar w:fldCharType="end"/>
        </w:r>
      </w:hyperlink>
    </w:p>
    <w:p>
      <w:pPr>
        <w:pStyle w:val="TOC2"/>
        <w:tabs>
          <w:tab w:val="right" w:leader="dot" w:pos="8306"/>
        </w:tabs>
      </w:pPr>
      <w:hyperlink w:anchor="_Toc24875" w:history="1">
        <w:r>
          <w:rPr>
            <w:rFonts w:ascii="仿宋" w:eastAsia="仿宋" w:hAnsi="仿宋" w:cs="仿宋" w:hint="eastAsia"/>
            <w:lang w:eastAsia="zh-CN"/>
          </w:rPr>
          <w:t>(三)、资源节约措施</w:t>
        </w:r>
        <w:r>
          <w:tab/>
        </w:r>
        <w:r>
          <w:fldChar w:fldCharType="begin"/>
        </w:r>
        <w:r>
          <w:instrText xml:space="preserve"> PAGEREF _Toc24875 \h </w:instrText>
        </w:r>
        <w:r>
          <w:fldChar w:fldCharType="separate"/>
        </w:r>
        <w:r>
          <w:t>10</w:t>
        </w:r>
        <w:r>
          <w:fldChar w:fldCharType="end"/>
        </w:r>
      </w:hyperlink>
    </w:p>
    <w:p>
      <w:pPr>
        <w:pStyle w:val="TOC1"/>
        <w:tabs>
          <w:tab w:val="right" w:leader="dot" w:pos="8306"/>
        </w:tabs>
      </w:pPr>
      <w:hyperlink w:anchor="_Toc18599" w:history="1">
        <w:r>
          <w:rPr>
            <w:rFonts w:ascii="仿宋" w:eastAsia="仿宋" w:hAnsi="仿宋" w:cs="仿宋" w:hint="eastAsia"/>
            <w:lang w:eastAsia="zh-CN"/>
          </w:rPr>
          <w:t>三、背景、必要性分析</w:t>
        </w:r>
        <w:r>
          <w:tab/>
        </w:r>
        <w:r>
          <w:fldChar w:fldCharType="begin"/>
        </w:r>
        <w:r>
          <w:instrText xml:space="preserve"> PAGEREF _Toc18599 \h </w:instrText>
        </w:r>
        <w:r>
          <w:fldChar w:fldCharType="separate"/>
        </w:r>
        <w:r>
          <w:t>11</w:t>
        </w:r>
        <w:r>
          <w:fldChar w:fldCharType="end"/>
        </w:r>
      </w:hyperlink>
    </w:p>
    <w:p>
      <w:pPr>
        <w:pStyle w:val="TOC2"/>
        <w:tabs>
          <w:tab w:val="right" w:leader="dot" w:pos="8306"/>
        </w:tabs>
      </w:pPr>
      <w:hyperlink w:anchor="_Toc28986" w:history="1">
        <w:r>
          <w:rPr>
            <w:rFonts w:ascii="仿宋" w:eastAsia="仿宋" w:hAnsi="仿宋" w:cs="仿宋" w:hint="eastAsia"/>
            <w:lang w:eastAsia="zh-CN"/>
          </w:rPr>
          <w:t>(一)、项目建设背景</w:t>
        </w:r>
        <w:r>
          <w:tab/>
        </w:r>
        <w:r>
          <w:fldChar w:fldCharType="begin"/>
        </w:r>
        <w:r>
          <w:instrText xml:space="preserve"> PAGEREF _Toc28986 \h </w:instrText>
        </w:r>
        <w:r>
          <w:fldChar w:fldCharType="separate"/>
        </w:r>
        <w:r>
          <w:t>11</w:t>
        </w:r>
        <w:r>
          <w:fldChar w:fldCharType="end"/>
        </w:r>
      </w:hyperlink>
    </w:p>
    <w:p>
      <w:pPr>
        <w:pStyle w:val="TOC2"/>
        <w:tabs>
          <w:tab w:val="right" w:leader="dot" w:pos="8306"/>
        </w:tabs>
      </w:pPr>
      <w:hyperlink w:anchor="_Toc543" w:history="1">
        <w:r>
          <w:rPr>
            <w:rFonts w:ascii="仿宋" w:eastAsia="仿宋" w:hAnsi="仿宋" w:cs="仿宋" w:hint="eastAsia"/>
            <w:lang w:eastAsia="zh-CN"/>
          </w:rPr>
          <w:t>(二)、必要性分析</w:t>
        </w:r>
        <w:r>
          <w:tab/>
        </w:r>
        <w:r>
          <w:fldChar w:fldCharType="begin"/>
        </w:r>
        <w:r>
          <w:instrText xml:space="preserve"> PAGEREF _Toc543 \h </w:instrText>
        </w:r>
        <w:r>
          <w:fldChar w:fldCharType="separate"/>
        </w:r>
        <w:r>
          <w:t>12</w:t>
        </w:r>
        <w:r>
          <w:fldChar w:fldCharType="end"/>
        </w:r>
      </w:hyperlink>
    </w:p>
    <w:p>
      <w:pPr>
        <w:pStyle w:val="TOC2"/>
        <w:tabs>
          <w:tab w:val="right" w:leader="dot" w:pos="8306"/>
        </w:tabs>
      </w:pPr>
      <w:hyperlink w:anchor="_Toc30854" w:history="1">
        <w:r>
          <w:rPr>
            <w:rFonts w:ascii="仿宋" w:eastAsia="仿宋" w:hAnsi="仿宋" w:cs="仿宋" w:hint="eastAsia"/>
            <w:lang w:eastAsia="zh-CN"/>
          </w:rPr>
          <w:t>(三)、项目建设有利条件</w:t>
        </w:r>
        <w:r>
          <w:tab/>
        </w:r>
        <w:r>
          <w:fldChar w:fldCharType="begin"/>
        </w:r>
        <w:r>
          <w:instrText xml:space="preserve"> PAGEREF _Toc30854 \h </w:instrText>
        </w:r>
        <w:r>
          <w:fldChar w:fldCharType="separate"/>
        </w:r>
        <w:r>
          <w:t>14</w:t>
        </w:r>
        <w:r>
          <w:fldChar w:fldCharType="end"/>
        </w:r>
      </w:hyperlink>
    </w:p>
    <w:p>
      <w:pPr>
        <w:pStyle w:val="TOC1"/>
        <w:tabs>
          <w:tab w:val="right" w:leader="dot" w:pos="8306"/>
        </w:tabs>
      </w:pPr>
      <w:hyperlink w:anchor="_Toc32570" w:history="1">
        <w:r>
          <w:rPr>
            <w:rFonts w:ascii="仿宋" w:eastAsia="仿宋" w:hAnsi="仿宋" w:cs="仿宋" w:hint="eastAsia"/>
            <w:lang w:eastAsia="zh-CN"/>
          </w:rPr>
          <w:t>四、建设风险评估分析</w:t>
        </w:r>
        <w:r>
          <w:tab/>
        </w:r>
        <w:r>
          <w:fldChar w:fldCharType="begin"/>
        </w:r>
        <w:r>
          <w:instrText xml:space="preserve"> PAGEREF _Toc32570 \h </w:instrText>
        </w:r>
        <w:r>
          <w:fldChar w:fldCharType="separate"/>
        </w:r>
        <w:r>
          <w:t>15</w:t>
        </w:r>
        <w:r>
          <w:fldChar w:fldCharType="end"/>
        </w:r>
      </w:hyperlink>
    </w:p>
    <w:p>
      <w:pPr>
        <w:pStyle w:val="TOC2"/>
        <w:tabs>
          <w:tab w:val="right" w:leader="dot" w:pos="8306"/>
        </w:tabs>
      </w:pPr>
      <w:hyperlink w:anchor="_Toc15828" w:history="1">
        <w:r>
          <w:rPr>
            <w:rFonts w:ascii="仿宋" w:eastAsia="仿宋" w:hAnsi="仿宋" w:cs="仿宋" w:hint="eastAsia"/>
            <w:lang w:eastAsia="zh-CN"/>
          </w:rPr>
          <w:t>(一)、政策风险分析</w:t>
        </w:r>
        <w:r>
          <w:tab/>
        </w:r>
        <w:r>
          <w:fldChar w:fldCharType="begin"/>
        </w:r>
        <w:r>
          <w:instrText xml:space="preserve"> PAGEREF _Toc15828 \h </w:instrText>
        </w:r>
        <w:r>
          <w:fldChar w:fldCharType="separate"/>
        </w:r>
        <w:r>
          <w:t>15</w:t>
        </w:r>
        <w:r>
          <w:fldChar w:fldCharType="end"/>
        </w:r>
      </w:hyperlink>
    </w:p>
    <w:p>
      <w:pPr>
        <w:pStyle w:val="TOC2"/>
        <w:tabs>
          <w:tab w:val="right" w:leader="dot" w:pos="8306"/>
        </w:tabs>
      </w:pPr>
      <w:hyperlink w:anchor="_Toc6298" w:history="1">
        <w:r>
          <w:rPr>
            <w:rFonts w:ascii="仿宋" w:eastAsia="仿宋" w:hAnsi="仿宋" w:cs="仿宋" w:hint="eastAsia"/>
            <w:lang w:eastAsia="zh-CN"/>
          </w:rPr>
          <w:t>(二)、社会风险分析</w:t>
        </w:r>
        <w:r>
          <w:tab/>
        </w:r>
        <w:r>
          <w:fldChar w:fldCharType="begin"/>
        </w:r>
        <w:r>
          <w:instrText xml:space="preserve"> PAGEREF _Toc6298 \h </w:instrText>
        </w:r>
        <w:r>
          <w:fldChar w:fldCharType="separate"/>
        </w:r>
        <w:r>
          <w:t>16</w:t>
        </w:r>
        <w:r>
          <w:fldChar w:fldCharType="end"/>
        </w:r>
      </w:hyperlink>
    </w:p>
    <w:p>
      <w:pPr>
        <w:pStyle w:val="TOC2"/>
        <w:tabs>
          <w:tab w:val="right" w:leader="dot" w:pos="8306"/>
        </w:tabs>
      </w:pPr>
      <w:hyperlink w:anchor="_Toc22649" w:history="1">
        <w:r>
          <w:rPr>
            <w:rFonts w:ascii="仿宋" w:eastAsia="仿宋" w:hAnsi="仿宋" w:cs="仿宋" w:hint="eastAsia"/>
            <w:lang w:eastAsia="zh-CN"/>
          </w:rPr>
          <w:t>(三)、市场风险分析</w:t>
        </w:r>
        <w:r>
          <w:tab/>
        </w:r>
        <w:r>
          <w:fldChar w:fldCharType="begin"/>
        </w:r>
        <w:r>
          <w:instrText xml:space="preserve"> PAGEREF _Toc22649 \h </w:instrText>
        </w:r>
        <w:r>
          <w:fldChar w:fldCharType="separate"/>
        </w:r>
        <w:r>
          <w:t>18</w:t>
        </w:r>
        <w:r>
          <w:fldChar w:fldCharType="end"/>
        </w:r>
      </w:hyperlink>
    </w:p>
    <w:p>
      <w:pPr>
        <w:pStyle w:val="TOC2"/>
        <w:tabs>
          <w:tab w:val="right" w:leader="dot" w:pos="8306"/>
        </w:tabs>
      </w:pPr>
      <w:hyperlink w:anchor="_Toc11380" w:history="1">
        <w:r>
          <w:rPr>
            <w:rFonts w:ascii="仿宋" w:eastAsia="仿宋" w:hAnsi="仿宋" w:cs="仿宋" w:hint="eastAsia"/>
            <w:lang w:eastAsia="zh-CN"/>
          </w:rPr>
          <w:t>(四)、资金风险分析</w:t>
        </w:r>
        <w:r>
          <w:tab/>
        </w:r>
        <w:r>
          <w:fldChar w:fldCharType="begin"/>
        </w:r>
        <w:r>
          <w:instrText xml:space="preserve"> PAGEREF _Toc11380 \h </w:instrText>
        </w:r>
        <w:r>
          <w:fldChar w:fldCharType="separate"/>
        </w:r>
        <w:r>
          <w:t>19</w:t>
        </w:r>
        <w:r>
          <w:fldChar w:fldCharType="end"/>
        </w:r>
      </w:hyperlink>
    </w:p>
    <w:p>
      <w:pPr>
        <w:pStyle w:val="TOC2"/>
        <w:tabs>
          <w:tab w:val="right" w:leader="dot" w:pos="8306"/>
        </w:tabs>
      </w:pPr>
      <w:hyperlink w:anchor="_Toc10544" w:history="1">
        <w:r>
          <w:rPr>
            <w:rFonts w:ascii="仿宋" w:eastAsia="仿宋" w:hAnsi="仿宋" w:cs="仿宋" w:hint="eastAsia"/>
            <w:lang w:eastAsia="zh-CN"/>
          </w:rPr>
          <w:t>(五)、技术风险分析</w:t>
        </w:r>
        <w:r>
          <w:tab/>
        </w:r>
        <w:r>
          <w:fldChar w:fldCharType="begin"/>
        </w:r>
        <w:r>
          <w:instrText xml:space="preserve"> PAGEREF _Toc10544 \h </w:instrText>
        </w:r>
        <w:r>
          <w:fldChar w:fldCharType="separate"/>
        </w:r>
        <w:r>
          <w:t>20</w:t>
        </w:r>
        <w:r>
          <w:fldChar w:fldCharType="end"/>
        </w:r>
      </w:hyperlink>
    </w:p>
    <w:p>
      <w:pPr>
        <w:pStyle w:val="TOC2"/>
        <w:tabs>
          <w:tab w:val="right" w:leader="dot" w:pos="8306"/>
        </w:tabs>
      </w:pPr>
      <w:hyperlink w:anchor="_Toc28322" w:history="1">
        <w:r>
          <w:rPr>
            <w:rFonts w:ascii="仿宋" w:eastAsia="仿宋" w:hAnsi="仿宋" w:cs="仿宋" w:hint="eastAsia"/>
            <w:lang w:eastAsia="zh-CN"/>
          </w:rPr>
          <w:t>(六)、财务风险分析</w:t>
        </w:r>
        <w:r>
          <w:tab/>
        </w:r>
        <w:r>
          <w:fldChar w:fldCharType="begin"/>
        </w:r>
        <w:r>
          <w:instrText xml:space="preserve"> PAGEREF _Toc28322 \h </w:instrText>
        </w:r>
        <w:r>
          <w:fldChar w:fldCharType="separate"/>
        </w:r>
        <w:r>
          <w:t>21</w:t>
        </w:r>
        <w:r>
          <w:fldChar w:fldCharType="end"/>
        </w:r>
      </w:hyperlink>
    </w:p>
    <w:p>
      <w:pPr>
        <w:pStyle w:val="TOC2"/>
        <w:tabs>
          <w:tab w:val="right" w:leader="dot" w:pos="8306"/>
        </w:tabs>
      </w:pPr>
      <w:hyperlink w:anchor="_Toc14920" w:history="1">
        <w:r>
          <w:rPr>
            <w:rFonts w:ascii="仿宋" w:eastAsia="仿宋" w:hAnsi="仿宋" w:cs="仿宋" w:hint="eastAsia"/>
            <w:lang w:eastAsia="zh-CN"/>
          </w:rPr>
          <w:t>(七)、管理风险分析</w:t>
        </w:r>
        <w:r>
          <w:tab/>
        </w:r>
        <w:r>
          <w:fldChar w:fldCharType="begin"/>
        </w:r>
        <w:r>
          <w:instrText xml:space="preserve"> PAGEREF _Toc14920 \h </w:instrText>
        </w:r>
        <w:r>
          <w:fldChar w:fldCharType="separate"/>
        </w:r>
        <w:r>
          <w:t>23</w:t>
        </w:r>
        <w:r>
          <w:fldChar w:fldCharType="end"/>
        </w:r>
      </w:hyperlink>
    </w:p>
    <w:p>
      <w:pPr>
        <w:pStyle w:val="TOC2"/>
        <w:tabs>
          <w:tab w:val="right" w:leader="dot" w:pos="8306"/>
        </w:tabs>
      </w:pPr>
      <w:hyperlink w:anchor="_Toc22166" w:history="1">
        <w:r>
          <w:rPr>
            <w:rFonts w:ascii="仿宋" w:eastAsia="仿宋" w:hAnsi="仿宋" w:cs="仿宋" w:hint="eastAsia"/>
            <w:lang w:eastAsia="zh-CN"/>
          </w:rPr>
          <w:t>(八)、其它风险分析</w:t>
        </w:r>
        <w:r>
          <w:tab/>
        </w:r>
        <w:r>
          <w:fldChar w:fldCharType="begin"/>
        </w:r>
        <w:r>
          <w:instrText xml:space="preserve"> PAGEREF _Toc22166 \h </w:instrText>
        </w:r>
        <w:r>
          <w:fldChar w:fldCharType="separate"/>
        </w:r>
        <w:r>
          <w:t>24</w:t>
        </w:r>
        <w:r>
          <w:fldChar w:fldCharType="end"/>
        </w:r>
      </w:hyperlink>
    </w:p>
    <w:p>
      <w:pPr>
        <w:pStyle w:val="TOC2"/>
        <w:tabs>
          <w:tab w:val="right" w:leader="dot" w:pos="8306"/>
        </w:tabs>
      </w:pPr>
      <w:hyperlink w:anchor="_Toc19039" w:history="1">
        <w:r>
          <w:rPr>
            <w:rFonts w:ascii="仿宋" w:eastAsia="仿宋" w:hAnsi="仿宋" w:cs="仿宋" w:hint="eastAsia"/>
            <w:lang w:eastAsia="zh-CN"/>
          </w:rPr>
          <w:t>(九)、社会影响评估</w:t>
        </w:r>
        <w:r>
          <w:tab/>
        </w:r>
        <w:r>
          <w:fldChar w:fldCharType="begin"/>
        </w:r>
        <w:r>
          <w:instrText xml:space="preserve"> PAGEREF _Toc19039 \h </w:instrText>
        </w:r>
        <w:r>
          <w:fldChar w:fldCharType="separate"/>
        </w:r>
        <w:r>
          <w:t>26</w:t>
        </w:r>
        <w:r>
          <w:fldChar w:fldCharType="end"/>
        </w:r>
      </w:hyperlink>
    </w:p>
    <w:p>
      <w:pPr>
        <w:pStyle w:val="TOC1"/>
        <w:tabs>
          <w:tab w:val="right" w:leader="dot" w:pos="8306"/>
        </w:tabs>
      </w:pPr>
      <w:hyperlink w:anchor="_Toc408" w:history="1">
        <w:r>
          <w:rPr>
            <w:rFonts w:ascii="仿宋" w:eastAsia="仿宋" w:hAnsi="仿宋" w:cs="仿宋" w:hint="eastAsia"/>
            <w:lang w:eastAsia="zh-CN"/>
          </w:rPr>
          <w:t>五、项目选址研究</w:t>
        </w:r>
        <w:r>
          <w:tab/>
        </w:r>
        <w:r>
          <w:fldChar w:fldCharType="begin"/>
        </w:r>
        <w:r>
          <w:instrText xml:space="preserve"> PAGEREF _Toc408 \h </w:instrText>
        </w:r>
        <w:r>
          <w:fldChar w:fldCharType="separate"/>
        </w:r>
        <w:r>
          <w:t>28</w:t>
        </w:r>
        <w:r>
          <w:fldChar w:fldCharType="end"/>
        </w:r>
      </w:hyperlink>
    </w:p>
    <w:p>
      <w:pPr>
        <w:pStyle w:val="TOC2"/>
        <w:tabs>
          <w:tab w:val="right" w:leader="dot" w:pos="8306"/>
        </w:tabs>
      </w:pPr>
      <w:hyperlink w:anchor="_Toc7710" w:history="1">
        <w:r>
          <w:rPr>
            <w:rFonts w:ascii="仿宋" w:eastAsia="仿宋" w:hAnsi="仿宋" w:cs="仿宋" w:hint="eastAsia"/>
            <w:lang w:eastAsia="zh-CN"/>
          </w:rPr>
          <w:t>(一)、项目选址原则</w:t>
        </w:r>
        <w:r>
          <w:tab/>
        </w:r>
        <w:r>
          <w:fldChar w:fldCharType="begin"/>
        </w:r>
        <w:r>
          <w:instrText xml:space="preserve"> PAGEREF _Toc7710 \h </w:instrText>
        </w:r>
        <w:r>
          <w:fldChar w:fldCharType="separate"/>
        </w:r>
        <w:r>
          <w:t>28</w:t>
        </w:r>
        <w:r>
          <w:fldChar w:fldCharType="end"/>
        </w:r>
      </w:hyperlink>
    </w:p>
    <w:p>
      <w:pPr>
        <w:pStyle w:val="TOC2"/>
        <w:tabs>
          <w:tab w:val="right" w:leader="dot" w:pos="8306"/>
        </w:tabs>
      </w:pPr>
      <w:hyperlink w:anchor="_Toc21551" w:history="1">
        <w:r>
          <w:rPr>
            <w:rFonts w:ascii="仿宋" w:eastAsia="仿宋" w:hAnsi="仿宋" w:cs="仿宋" w:hint="eastAsia"/>
            <w:lang w:eastAsia="zh-CN"/>
          </w:rPr>
          <w:t>(二)、项目选址</w:t>
        </w:r>
        <w:r>
          <w:tab/>
        </w:r>
        <w:r>
          <w:fldChar w:fldCharType="begin"/>
        </w:r>
        <w:r>
          <w:instrText xml:space="preserve"> PAGEREF _Toc21551 \h </w:instrText>
        </w:r>
        <w:r>
          <w:fldChar w:fldCharType="separate"/>
        </w:r>
        <w:r>
          <w:t>31</w:t>
        </w:r>
        <w:r>
          <w:fldChar w:fldCharType="end"/>
        </w:r>
      </w:hyperlink>
    </w:p>
    <w:p>
      <w:pPr>
        <w:pStyle w:val="TOC2"/>
        <w:tabs>
          <w:tab w:val="right" w:leader="dot" w:pos="8306"/>
        </w:tabs>
      </w:pPr>
      <w:hyperlink w:anchor="_Toc22656" w:history="1">
        <w:r>
          <w:rPr>
            <w:rFonts w:ascii="仿宋" w:eastAsia="仿宋" w:hAnsi="仿宋" w:cs="仿宋" w:hint="eastAsia"/>
            <w:lang w:eastAsia="zh-CN"/>
          </w:rPr>
          <w:t>(三)、建设条件分析</w:t>
        </w:r>
        <w:r>
          <w:tab/>
        </w:r>
        <w:r>
          <w:fldChar w:fldCharType="begin"/>
        </w:r>
        <w:r>
          <w:instrText xml:space="preserve"> PAGEREF _Toc22656 \h </w:instrText>
        </w:r>
        <w:r>
          <w:fldChar w:fldCharType="separate"/>
        </w:r>
        <w:r>
          <w:t>33</w:t>
        </w:r>
        <w:r>
          <w:fldChar w:fldCharType="end"/>
        </w:r>
      </w:hyperlink>
    </w:p>
    <w:p>
      <w:pPr>
        <w:pStyle w:val="TOC2"/>
        <w:tabs>
          <w:tab w:val="right" w:leader="dot" w:pos="8306"/>
        </w:tabs>
      </w:pPr>
      <w:hyperlink w:anchor="_Toc15279" w:history="1">
        <w:r>
          <w:rPr>
            <w:rFonts w:ascii="仿宋" w:eastAsia="仿宋" w:hAnsi="仿宋" w:cs="仿宋" w:hint="eastAsia"/>
            <w:lang w:eastAsia="zh-CN"/>
          </w:rPr>
          <w:t>(四)、用地控制指标</w:t>
        </w:r>
        <w:r>
          <w:tab/>
        </w:r>
        <w:r>
          <w:fldChar w:fldCharType="begin"/>
        </w:r>
        <w:r>
          <w:instrText xml:space="preserve"> PAGEREF _Toc15279 \h </w:instrText>
        </w:r>
        <w:r>
          <w:fldChar w:fldCharType="separate"/>
        </w:r>
        <w:r>
          <w:t>34</w:t>
        </w:r>
        <w:r>
          <w:fldChar w:fldCharType="end"/>
        </w:r>
      </w:hyperlink>
    </w:p>
    <w:p>
      <w:pPr>
        <w:pStyle w:val="TOC2"/>
        <w:tabs>
          <w:tab w:val="right" w:leader="dot" w:pos="8306"/>
        </w:tabs>
      </w:pPr>
      <w:hyperlink w:anchor="_Toc22190" w:history="1">
        <w:r>
          <w:rPr>
            <w:rFonts w:ascii="仿宋" w:eastAsia="仿宋" w:hAnsi="仿宋" w:cs="仿宋" w:hint="eastAsia"/>
            <w:lang w:eastAsia="zh-CN"/>
          </w:rPr>
          <w:t>(五)、地总体要求</w:t>
        </w:r>
        <w:r>
          <w:tab/>
        </w:r>
        <w:r>
          <w:fldChar w:fldCharType="begin"/>
        </w:r>
        <w:r>
          <w:instrText xml:space="preserve"> PAGEREF _Toc22190 \h </w:instrText>
        </w:r>
        <w:r>
          <w:fldChar w:fldCharType="separate"/>
        </w:r>
        <w:r>
          <w:t>36</w:t>
        </w:r>
        <w:r>
          <w:fldChar w:fldCharType="end"/>
        </w:r>
      </w:hyperlink>
    </w:p>
    <w:p>
      <w:pPr>
        <w:pStyle w:val="TOC2"/>
        <w:tabs>
          <w:tab w:val="right" w:leader="dot" w:pos="8306"/>
        </w:tabs>
      </w:pPr>
      <w:hyperlink w:anchor="_Toc14646" w:history="1">
        <w:r>
          <w:rPr>
            <w:rFonts w:ascii="仿宋" w:eastAsia="仿宋" w:hAnsi="仿宋" w:cs="仿宋" w:hint="eastAsia"/>
            <w:lang w:eastAsia="zh-CN"/>
          </w:rPr>
          <w:t>(六)、节约用地措施</w:t>
        </w:r>
        <w:r>
          <w:tab/>
        </w:r>
        <w:r>
          <w:fldChar w:fldCharType="begin"/>
        </w:r>
        <w:r>
          <w:instrText xml:space="preserve"> PAGEREF _Toc14646 \h </w:instrText>
        </w:r>
        <w:r>
          <w:fldChar w:fldCharType="separate"/>
        </w:r>
        <w:r>
          <w:t>37</w:t>
        </w:r>
        <w:r>
          <w:fldChar w:fldCharType="end"/>
        </w:r>
      </w:hyperlink>
    </w:p>
    <w:p>
      <w:pPr>
        <w:pStyle w:val="TOC2"/>
        <w:tabs>
          <w:tab w:val="right" w:leader="dot" w:pos="8306"/>
        </w:tabs>
      </w:pPr>
      <w:hyperlink w:anchor="_Toc13187" w:history="1">
        <w:r>
          <w:rPr>
            <w:rFonts w:ascii="仿宋" w:eastAsia="仿宋" w:hAnsi="仿宋" w:cs="仿宋" w:hint="eastAsia"/>
            <w:lang w:eastAsia="zh-CN"/>
          </w:rPr>
          <w:t>(七)、选址综合评价</w:t>
        </w:r>
        <w:r>
          <w:tab/>
        </w:r>
        <w:r>
          <w:fldChar w:fldCharType="begin"/>
        </w:r>
        <w:r>
          <w:instrText xml:space="preserve"> PAGEREF _Toc13187 \h </w:instrText>
        </w:r>
        <w:r>
          <w:fldChar w:fldCharType="separate"/>
        </w:r>
        <w:r>
          <w:t>38</w:t>
        </w:r>
        <w:r>
          <w:fldChar w:fldCharType="end"/>
        </w:r>
      </w:hyperlink>
    </w:p>
    <w:p>
      <w:pPr>
        <w:pStyle w:val="TOC1"/>
        <w:tabs>
          <w:tab w:val="right" w:leader="dot" w:pos="8306"/>
        </w:tabs>
      </w:pPr>
      <w:hyperlink w:anchor="_Toc27044" w:history="1">
        <w:r>
          <w:rPr>
            <w:rFonts w:ascii="仿宋" w:eastAsia="仿宋" w:hAnsi="仿宋" w:cs="仿宋" w:hint="eastAsia"/>
            <w:lang w:eastAsia="zh-CN"/>
          </w:rPr>
          <w:t>六、财务管理与成本控制</w:t>
        </w:r>
        <w:r>
          <w:tab/>
        </w:r>
        <w:r>
          <w:fldChar w:fldCharType="begin"/>
        </w:r>
        <w:r>
          <w:instrText xml:space="preserve"> PAGEREF _Toc27044 \h </w:instrText>
        </w:r>
        <w:r>
          <w:fldChar w:fldCharType="separate"/>
        </w:r>
        <w:r>
          <w:t>39</w:t>
        </w:r>
        <w:r>
          <w:fldChar w:fldCharType="end"/>
        </w:r>
      </w:hyperlink>
    </w:p>
    <w:p>
      <w:pPr>
        <w:pStyle w:val="TOC2"/>
        <w:tabs>
          <w:tab w:val="right" w:leader="dot" w:pos="8306"/>
        </w:tabs>
      </w:pPr>
      <w:hyperlink w:anchor="_Toc30747" w:history="1">
        <w:r>
          <w:rPr>
            <w:rFonts w:ascii="仿宋" w:eastAsia="仿宋" w:hAnsi="仿宋" w:cs="仿宋" w:hint="eastAsia"/>
            <w:lang w:eastAsia="zh-CN"/>
          </w:rPr>
          <w:t>(一)、财务管理体系建设</w:t>
        </w:r>
        <w:r>
          <w:tab/>
        </w:r>
        <w:r>
          <w:fldChar w:fldCharType="begin"/>
        </w:r>
        <w:r>
          <w:instrText xml:space="preserve"> PAGEREF _Toc30747 \h </w:instrText>
        </w:r>
        <w:r>
          <w:fldChar w:fldCharType="separate"/>
        </w:r>
        <w:r>
          <w:t>39</w:t>
        </w:r>
        <w:r>
          <w:fldChar w:fldCharType="end"/>
        </w:r>
      </w:hyperlink>
    </w:p>
    <w:p>
      <w:pPr>
        <w:pStyle w:val="TOC2"/>
        <w:tabs>
          <w:tab w:val="right" w:leader="dot" w:pos="8306"/>
        </w:tabs>
      </w:pPr>
      <w:hyperlink w:anchor="_Toc6742" w:history="1">
        <w:r>
          <w:rPr>
            <w:rFonts w:ascii="仿宋" w:eastAsia="仿宋" w:hAnsi="仿宋" w:cs="仿宋" w:hint="eastAsia"/>
            <w:lang w:eastAsia="zh-CN"/>
          </w:rPr>
          <w:t>(二)、成本控制措施</w:t>
        </w:r>
        <w:r>
          <w:tab/>
        </w:r>
        <w:r>
          <w:fldChar w:fldCharType="begin"/>
        </w:r>
        <w:r>
          <w:instrText xml:space="preserve"> PAGEREF _Toc6742 \h </w:instrText>
        </w:r>
        <w:r>
          <w:fldChar w:fldCharType="separate"/>
        </w:r>
        <w:r>
          <w:t>41</w:t>
        </w:r>
        <w:r>
          <w:fldChar w:fldCharType="end"/>
        </w:r>
      </w:hyperlink>
    </w:p>
    <w:p>
      <w:pPr>
        <w:pStyle w:val="TOC1"/>
        <w:tabs>
          <w:tab w:val="right" w:leader="dot" w:pos="8306"/>
        </w:tabs>
      </w:pPr>
      <w:hyperlink w:anchor="_Toc27186" w:history="1">
        <w:r>
          <w:rPr>
            <w:rFonts w:ascii="仿宋" w:eastAsia="仿宋" w:hAnsi="仿宋" w:cs="仿宋" w:hint="eastAsia"/>
            <w:lang w:eastAsia="zh-CN"/>
          </w:rPr>
          <w:t>七、技术创新与产业升级</w:t>
        </w:r>
        <w:r>
          <w:tab/>
        </w:r>
        <w:r>
          <w:fldChar w:fldCharType="begin"/>
        </w:r>
        <w:r>
          <w:instrText xml:space="preserve"> PAGEREF _Toc27186 \h </w:instrText>
        </w:r>
        <w:r>
          <w:fldChar w:fldCharType="separate"/>
        </w:r>
        <w:r>
          <w:t>42</w:t>
        </w:r>
        <w:r>
          <w:fldChar w:fldCharType="end"/>
        </w:r>
      </w:hyperlink>
    </w:p>
    <w:p>
      <w:pPr>
        <w:pStyle w:val="TOC2"/>
        <w:tabs>
          <w:tab w:val="right" w:leader="dot" w:pos="8306"/>
        </w:tabs>
      </w:pPr>
      <w:hyperlink w:anchor="_Toc14505" w:history="1">
        <w:r>
          <w:rPr>
            <w:rFonts w:ascii="仿宋" w:eastAsia="仿宋" w:hAnsi="仿宋" w:cs="仿宋" w:hint="eastAsia"/>
            <w:lang w:eastAsia="zh-CN"/>
          </w:rPr>
          <w:t>(一)、技术创新方向与目标</w:t>
        </w:r>
        <w:r>
          <w:tab/>
        </w:r>
        <w:r>
          <w:fldChar w:fldCharType="begin"/>
        </w:r>
        <w:r>
          <w:instrText xml:space="preserve"> PAGEREF _Toc14505 \h </w:instrText>
        </w:r>
        <w:r>
          <w:fldChar w:fldCharType="separate"/>
        </w:r>
        <w:r>
          <w:t>42</w:t>
        </w:r>
        <w:r>
          <w:fldChar w:fldCharType="end"/>
        </w:r>
      </w:hyperlink>
    </w:p>
    <w:p>
      <w:pPr>
        <w:pStyle w:val="TOC2"/>
        <w:tabs>
          <w:tab w:val="right" w:leader="dot" w:pos="8306"/>
        </w:tabs>
      </w:pPr>
      <w:hyperlink w:anchor="_Toc11797" w:history="1">
        <w:r>
          <w:rPr>
            <w:rFonts w:ascii="仿宋" w:eastAsia="仿宋" w:hAnsi="仿宋" w:cs="仿宋" w:hint="eastAsia"/>
            <w:lang w:eastAsia="zh-CN"/>
          </w:rPr>
          <w:t>(二)、产业升级路径与措施</w:t>
        </w:r>
        <w:r>
          <w:tab/>
        </w:r>
        <w:r>
          <w:fldChar w:fldCharType="begin"/>
        </w:r>
        <w:r>
          <w:instrText xml:space="preserve"> PAGEREF _Toc11797 \h </w:instrText>
        </w:r>
        <w:r>
          <w:fldChar w:fldCharType="separate"/>
        </w:r>
        <w:r>
          <w:t>43</w:t>
        </w:r>
        <w:r>
          <w:fldChar w:fldCharType="end"/>
        </w:r>
      </w:hyperlink>
    </w:p>
    <w:p>
      <w:pPr>
        <w:pStyle w:val="TOC1"/>
        <w:tabs>
          <w:tab w:val="right" w:leader="dot" w:pos="8306"/>
        </w:tabs>
      </w:pPr>
      <w:hyperlink w:anchor="_Toc6793" w:history="1">
        <w:r>
          <w:rPr>
            <w:rFonts w:ascii="仿宋" w:eastAsia="仿宋" w:hAnsi="仿宋" w:cs="仿宋" w:hint="eastAsia"/>
            <w:lang w:eastAsia="zh-CN"/>
          </w:rPr>
          <w:t>八、经济效益与社会效益优化</w:t>
        </w:r>
        <w:r>
          <w:tab/>
        </w:r>
        <w:r>
          <w:fldChar w:fldCharType="begin"/>
        </w:r>
        <w:r>
          <w:instrText xml:space="preserve"> PAGEREF _Toc6793 \h </w:instrText>
        </w:r>
        <w:r>
          <w:fldChar w:fldCharType="separate"/>
        </w:r>
        <w:r>
          <w:t>44</w:t>
        </w:r>
        <w:r>
          <w:fldChar w:fldCharType="end"/>
        </w:r>
      </w:hyperlink>
    </w:p>
    <w:p>
      <w:pPr>
        <w:pStyle w:val="TOC2"/>
        <w:tabs>
          <w:tab w:val="right" w:leader="dot" w:pos="8306"/>
        </w:tabs>
      </w:pPr>
      <w:hyperlink w:anchor="_Toc24945" w:history="1">
        <w:r>
          <w:rPr>
            <w:rFonts w:ascii="仿宋" w:eastAsia="仿宋" w:hAnsi="仿宋" w:cs="仿宋" w:hint="eastAsia"/>
            <w:lang w:eastAsia="zh-CN"/>
          </w:rPr>
          <w:t>(一)、经济效益提升策略</w:t>
        </w:r>
        <w:r>
          <w:tab/>
        </w:r>
        <w:r>
          <w:fldChar w:fldCharType="begin"/>
        </w:r>
        <w:r>
          <w:instrText xml:space="preserve"> PAGEREF _Toc24945 \h </w:instrText>
        </w:r>
        <w:r>
          <w:fldChar w:fldCharType="separate"/>
        </w:r>
        <w:r>
          <w:t>44</w:t>
        </w:r>
        <w:r>
          <w:fldChar w:fldCharType="end"/>
        </w:r>
      </w:hyperlink>
    </w:p>
    <w:p>
      <w:pPr>
        <w:pStyle w:val="TOC2"/>
        <w:tabs>
          <w:tab w:val="right" w:leader="dot" w:pos="8306"/>
        </w:tabs>
      </w:pPr>
      <w:hyperlink w:anchor="_Toc20642" w:history="1">
        <w:r>
          <w:rPr>
            <w:rFonts w:ascii="仿宋" w:eastAsia="仿宋" w:hAnsi="仿宋" w:cs="仿宋" w:hint="eastAsia"/>
            <w:lang w:eastAsia="zh-CN"/>
          </w:rPr>
          <w:t>(二)、社会效益增强方案</w:t>
        </w:r>
        <w:r>
          <w:tab/>
        </w:r>
        <w:r>
          <w:fldChar w:fldCharType="begin"/>
        </w:r>
        <w:r>
          <w:instrText xml:space="preserve"> PAGEREF _Toc20642 \h </w:instrText>
        </w:r>
        <w:r>
          <w:fldChar w:fldCharType="separate"/>
        </w:r>
        <w:r>
          <w:t>46</w:t>
        </w:r>
        <w:r>
          <w:fldChar w:fldCharType="end"/>
        </w:r>
      </w:hyperlink>
    </w:p>
    <w:p>
      <w:pPr>
        <w:pStyle w:val="TOC1"/>
        <w:tabs>
          <w:tab w:val="right" w:leader="dot" w:pos="8306"/>
        </w:tabs>
      </w:pPr>
      <w:hyperlink w:anchor="_Toc15686" w:history="1">
        <w:r>
          <w:rPr>
            <w:rFonts w:ascii="仿宋" w:eastAsia="仿宋" w:hAnsi="仿宋" w:cs="仿宋" w:hint="eastAsia"/>
            <w:lang w:eastAsia="zh-CN"/>
          </w:rPr>
          <w:t>九、客户关系管理与市场拓展</w:t>
        </w:r>
        <w:r>
          <w:tab/>
        </w:r>
        <w:r>
          <w:fldChar w:fldCharType="begin"/>
        </w:r>
        <w:r>
          <w:instrText xml:space="preserve"> PAGEREF _Toc15686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0" w:history="1">
        <w:r>
          <w:rPr>
            <w:rFonts w:ascii="仿宋" w:eastAsia="仿宋" w:hAnsi="仿宋" w:cs="仿宋" w:hint="eastAsia"/>
            <w:lang w:eastAsia="zh-CN"/>
          </w:rPr>
          <w:t>(一)、客户关系管理策略</w:t>
        </w:r>
        <w:r>
          <w:tab/>
        </w:r>
        <w:r>
          <w:fldChar w:fldCharType="begin"/>
        </w:r>
        <w:r>
          <w:instrText xml:space="preserve"> PAGEREF _Toc30440 \h </w:instrText>
        </w:r>
        <w:r>
          <w:fldChar w:fldCharType="separate"/>
        </w:r>
        <w:r>
          <w:t>46</w:t>
        </w:r>
        <w:r>
          <w:fldChar w:fldCharType="end"/>
        </w:r>
      </w:hyperlink>
    </w:p>
    <w:p>
      <w:pPr>
        <w:pStyle w:val="TOC2"/>
        <w:tabs>
          <w:tab w:val="right" w:leader="dot" w:pos="8306"/>
        </w:tabs>
      </w:pPr>
      <w:hyperlink w:anchor="_Toc196" w:history="1">
        <w:r>
          <w:rPr>
            <w:rFonts w:ascii="仿宋" w:eastAsia="仿宋" w:hAnsi="仿宋" w:cs="仿宋" w:hint="eastAsia"/>
            <w:lang w:eastAsia="zh-CN"/>
          </w:rPr>
          <w:t>(二)、市场拓展方案</w:t>
        </w:r>
        <w:r>
          <w:tab/>
        </w:r>
        <w:r>
          <w:fldChar w:fldCharType="begin"/>
        </w:r>
        <w:r>
          <w:instrText xml:space="preserve"> PAGEREF _Toc196 \h </w:instrText>
        </w:r>
        <w:r>
          <w:fldChar w:fldCharType="separate"/>
        </w:r>
        <w:r>
          <w:t>48</w:t>
        </w:r>
        <w:r>
          <w:fldChar w:fldCharType="end"/>
        </w:r>
      </w:hyperlink>
    </w:p>
    <w:p>
      <w:pPr>
        <w:pStyle w:val="TOC1"/>
        <w:tabs>
          <w:tab w:val="right" w:leader="dot" w:pos="8306"/>
        </w:tabs>
      </w:pPr>
      <w:hyperlink w:anchor="_Toc24211" w:history="1">
        <w:r>
          <w:rPr>
            <w:rFonts w:ascii="仿宋" w:eastAsia="仿宋" w:hAnsi="仿宋" w:cs="仿宋" w:hint="eastAsia"/>
            <w:lang w:eastAsia="zh-CN"/>
          </w:rPr>
          <w:t>十、项目实施与管理方案</w:t>
        </w:r>
        <w:r>
          <w:tab/>
        </w:r>
        <w:r>
          <w:fldChar w:fldCharType="begin"/>
        </w:r>
        <w:r>
          <w:instrText xml:space="preserve"> PAGEREF _Toc24211 \h </w:instrText>
        </w:r>
        <w:r>
          <w:fldChar w:fldCharType="separate"/>
        </w:r>
        <w:r>
          <w:t>49</w:t>
        </w:r>
        <w:r>
          <w:fldChar w:fldCharType="end"/>
        </w:r>
      </w:hyperlink>
    </w:p>
    <w:p>
      <w:pPr>
        <w:pStyle w:val="TOC2"/>
        <w:tabs>
          <w:tab w:val="right" w:leader="dot" w:pos="8306"/>
        </w:tabs>
      </w:pPr>
      <w:hyperlink w:anchor="_Toc13292" w:history="1">
        <w:r>
          <w:rPr>
            <w:rFonts w:ascii="仿宋" w:eastAsia="仿宋" w:hAnsi="仿宋" w:cs="仿宋" w:hint="eastAsia"/>
            <w:lang w:eastAsia="zh-CN"/>
          </w:rPr>
          <w:t>(一)、项目实施计划</w:t>
        </w:r>
        <w:r>
          <w:tab/>
        </w:r>
        <w:r>
          <w:fldChar w:fldCharType="begin"/>
        </w:r>
        <w:r>
          <w:instrText xml:space="preserve"> PAGEREF _Toc13292 \h </w:instrText>
        </w:r>
        <w:r>
          <w:fldChar w:fldCharType="separate"/>
        </w:r>
        <w:r>
          <w:t>49</w:t>
        </w:r>
        <w:r>
          <w:fldChar w:fldCharType="end"/>
        </w:r>
      </w:hyperlink>
    </w:p>
    <w:p>
      <w:pPr>
        <w:pStyle w:val="TOC2"/>
        <w:tabs>
          <w:tab w:val="right" w:leader="dot" w:pos="8306"/>
        </w:tabs>
      </w:pPr>
      <w:hyperlink w:anchor="_Toc1218" w:history="1">
        <w:r>
          <w:rPr>
            <w:rFonts w:ascii="仿宋" w:eastAsia="仿宋" w:hAnsi="仿宋" w:cs="仿宋" w:hint="eastAsia"/>
            <w:lang w:eastAsia="zh-CN"/>
          </w:rPr>
          <w:t>(二)、项目组织机构与职责</w:t>
        </w:r>
        <w:r>
          <w:tab/>
        </w:r>
        <w:r>
          <w:fldChar w:fldCharType="begin"/>
        </w:r>
        <w:r>
          <w:instrText xml:space="preserve"> PAGEREF _Toc1218 \h </w:instrText>
        </w:r>
        <w:r>
          <w:fldChar w:fldCharType="separate"/>
        </w:r>
        <w:r>
          <w:t>50</w:t>
        </w:r>
        <w:r>
          <w:fldChar w:fldCharType="end"/>
        </w:r>
      </w:hyperlink>
    </w:p>
    <w:p>
      <w:pPr>
        <w:pStyle w:val="TOC2"/>
        <w:tabs>
          <w:tab w:val="right" w:leader="dot" w:pos="8306"/>
        </w:tabs>
      </w:pPr>
      <w:hyperlink w:anchor="_Toc2067" w:history="1">
        <w:r>
          <w:rPr>
            <w:rFonts w:ascii="仿宋" w:eastAsia="仿宋" w:hAnsi="仿宋" w:cs="仿宋" w:hint="eastAsia"/>
            <w:lang w:eastAsia="zh-CN"/>
          </w:rPr>
          <w:t>(三)、项目管理与监控体系</w:t>
        </w:r>
        <w:r>
          <w:tab/>
        </w:r>
        <w:r>
          <w:fldChar w:fldCharType="begin"/>
        </w:r>
        <w:r>
          <w:instrText xml:space="preserve"> PAGEREF _Toc2067 \h </w:instrText>
        </w:r>
        <w:r>
          <w:fldChar w:fldCharType="separate"/>
        </w:r>
        <w:r>
          <w:t>53</w:t>
        </w:r>
        <w:r>
          <w:fldChar w:fldCharType="end"/>
        </w:r>
      </w:hyperlink>
    </w:p>
    <w:p>
      <w:pPr>
        <w:pStyle w:val="TOC1"/>
        <w:tabs>
          <w:tab w:val="right" w:leader="dot" w:pos="8306"/>
        </w:tabs>
      </w:pPr>
      <w:hyperlink w:anchor="_Toc9049" w:history="1">
        <w:r>
          <w:rPr>
            <w:rFonts w:ascii="仿宋" w:eastAsia="仿宋" w:hAnsi="仿宋" w:cs="仿宋" w:hint="eastAsia"/>
            <w:lang w:eastAsia="zh-CN"/>
          </w:rPr>
          <w:t>十一、土地利用与规划方案</w:t>
        </w:r>
        <w:r>
          <w:tab/>
        </w:r>
        <w:r>
          <w:fldChar w:fldCharType="begin"/>
        </w:r>
        <w:r>
          <w:instrText xml:space="preserve"> PAGEREF _Toc9049 \h </w:instrText>
        </w:r>
        <w:r>
          <w:fldChar w:fldCharType="separate"/>
        </w:r>
        <w:r>
          <w:t>54</w:t>
        </w:r>
        <w:r>
          <w:fldChar w:fldCharType="end"/>
        </w:r>
      </w:hyperlink>
    </w:p>
    <w:p>
      <w:pPr>
        <w:pStyle w:val="TOC2"/>
        <w:tabs>
          <w:tab w:val="right" w:leader="dot" w:pos="8306"/>
        </w:tabs>
      </w:pPr>
      <w:hyperlink w:anchor="_Toc3527" w:history="1">
        <w:r>
          <w:rPr>
            <w:rFonts w:ascii="仿宋" w:eastAsia="仿宋" w:hAnsi="仿宋" w:cs="仿宋" w:hint="eastAsia"/>
            <w:lang w:eastAsia="zh-CN"/>
          </w:rPr>
          <w:t>(一)、项目用地情况分析</w:t>
        </w:r>
        <w:r>
          <w:tab/>
        </w:r>
        <w:r>
          <w:fldChar w:fldCharType="begin"/>
        </w:r>
        <w:r>
          <w:instrText xml:space="preserve"> PAGEREF _Toc3527 \h </w:instrText>
        </w:r>
        <w:r>
          <w:fldChar w:fldCharType="separate"/>
        </w:r>
        <w:r>
          <w:t>54</w:t>
        </w:r>
        <w:r>
          <w:fldChar w:fldCharType="end"/>
        </w:r>
      </w:hyperlink>
    </w:p>
    <w:p>
      <w:pPr>
        <w:pStyle w:val="TOC2"/>
        <w:tabs>
          <w:tab w:val="right" w:leader="dot" w:pos="8306"/>
        </w:tabs>
      </w:pPr>
      <w:hyperlink w:anchor="_Toc21995" w:history="1">
        <w:r>
          <w:rPr>
            <w:rFonts w:ascii="仿宋" w:eastAsia="仿宋" w:hAnsi="仿宋" w:cs="仿宋" w:hint="eastAsia"/>
            <w:lang w:eastAsia="zh-CN"/>
          </w:rPr>
          <w:t>(二)、土地利用规划方案</w:t>
        </w:r>
        <w:r>
          <w:tab/>
        </w:r>
        <w:r>
          <w:fldChar w:fldCharType="begin"/>
        </w:r>
        <w:r>
          <w:instrText xml:space="preserve"> PAGEREF _Toc21995 \h </w:instrText>
        </w:r>
        <w:r>
          <w:fldChar w:fldCharType="separate"/>
        </w:r>
        <w:r>
          <w:t>55</w:t>
        </w:r>
        <w:r>
          <w:fldChar w:fldCharType="end"/>
        </w:r>
      </w:hyperlink>
    </w:p>
    <w:p>
      <w:pPr>
        <w:pStyle w:val="TOC1"/>
        <w:tabs>
          <w:tab w:val="right" w:leader="dot" w:pos="8306"/>
        </w:tabs>
      </w:pPr>
      <w:hyperlink w:anchor="_Toc29354" w:history="1">
        <w:r>
          <w:rPr>
            <w:rFonts w:ascii="仿宋" w:eastAsia="仿宋" w:hAnsi="仿宋" w:cs="仿宋" w:hint="eastAsia"/>
            <w:lang w:eastAsia="zh-CN"/>
          </w:rPr>
          <w:t>十二、资金管理与财务规划</w:t>
        </w:r>
        <w:r>
          <w:tab/>
        </w:r>
        <w:r>
          <w:fldChar w:fldCharType="begin"/>
        </w:r>
        <w:r>
          <w:instrText xml:space="preserve"> PAGEREF _Toc29354 \h </w:instrText>
        </w:r>
        <w:r>
          <w:fldChar w:fldCharType="separate"/>
        </w:r>
        <w:r>
          <w:t>57</w:t>
        </w:r>
        <w:r>
          <w:fldChar w:fldCharType="end"/>
        </w:r>
      </w:hyperlink>
    </w:p>
    <w:p>
      <w:pPr>
        <w:pStyle w:val="TOC2"/>
        <w:tabs>
          <w:tab w:val="right" w:leader="dot" w:pos="8306"/>
        </w:tabs>
      </w:pPr>
      <w:hyperlink w:anchor="_Toc23193" w:history="1">
        <w:r>
          <w:rPr>
            <w:rFonts w:ascii="仿宋" w:eastAsia="仿宋" w:hAnsi="仿宋" w:cs="仿宋" w:hint="eastAsia"/>
            <w:lang w:eastAsia="zh-CN"/>
          </w:rPr>
          <w:t>(一)、项目资金来源与筹措</w:t>
        </w:r>
        <w:r>
          <w:tab/>
        </w:r>
        <w:r>
          <w:fldChar w:fldCharType="begin"/>
        </w:r>
        <w:r>
          <w:instrText xml:space="preserve"> PAGEREF _Toc23193 \h </w:instrText>
        </w:r>
        <w:r>
          <w:fldChar w:fldCharType="separate"/>
        </w:r>
        <w:r>
          <w:t>57</w:t>
        </w:r>
        <w:r>
          <w:fldChar w:fldCharType="end"/>
        </w:r>
      </w:hyperlink>
    </w:p>
    <w:p>
      <w:pPr>
        <w:pStyle w:val="TOC2"/>
        <w:tabs>
          <w:tab w:val="right" w:leader="dot" w:pos="8306"/>
        </w:tabs>
      </w:pPr>
      <w:hyperlink w:anchor="_Toc20277" w:history="1">
        <w:r>
          <w:rPr>
            <w:rFonts w:ascii="仿宋" w:eastAsia="仿宋" w:hAnsi="仿宋" w:cs="仿宋" w:hint="eastAsia"/>
            <w:lang w:eastAsia="zh-CN"/>
          </w:rPr>
          <w:t>(二)、资金使用与监管</w:t>
        </w:r>
        <w:r>
          <w:tab/>
        </w:r>
        <w:r>
          <w:fldChar w:fldCharType="begin"/>
        </w:r>
        <w:r>
          <w:instrText xml:space="preserve"> PAGEREF _Toc20277 \h </w:instrText>
        </w:r>
        <w:r>
          <w:fldChar w:fldCharType="separate"/>
        </w:r>
        <w:r>
          <w:t>58</w:t>
        </w:r>
        <w:r>
          <w:fldChar w:fldCharType="end"/>
        </w:r>
      </w:hyperlink>
    </w:p>
    <w:p>
      <w:pPr>
        <w:pStyle w:val="TOC2"/>
        <w:tabs>
          <w:tab w:val="right" w:leader="dot" w:pos="8306"/>
        </w:tabs>
      </w:pPr>
      <w:hyperlink w:anchor="_Toc30550" w:history="1">
        <w:r>
          <w:rPr>
            <w:rFonts w:ascii="仿宋" w:eastAsia="仿宋" w:hAnsi="仿宋" w:cs="仿宋" w:hint="eastAsia"/>
            <w:lang w:eastAsia="zh-CN"/>
          </w:rPr>
          <w:t>(三)、财务规划与预测</w:t>
        </w:r>
        <w:r>
          <w:tab/>
        </w:r>
        <w:r>
          <w:fldChar w:fldCharType="begin"/>
        </w:r>
        <w:r>
          <w:instrText xml:space="preserve"> PAGEREF _Toc30550 \h </w:instrText>
        </w:r>
        <w:r>
          <w:fldChar w:fldCharType="separate"/>
        </w:r>
        <w:r>
          <w:t>59</w:t>
        </w:r>
        <w:r>
          <w:fldChar w:fldCharType="end"/>
        </w:r>
      </w:hyperlink>
    </w:p>
    <w:p>
      <w:pPr>
        <w:pStyle w:val="TOC1"/>
        <w:tabs>
          <w:tab w:val="right" w:leader="dot" w:pos="8306"/>
        </w:tabs>
      </w:pPr>
      <w:hyperlink w:anchor="_Toc2948" w:history="1">
        <w:r>
          <w:rPr>
            <w:rFonts w:ascii="仿宋" w:eastAsia="仿宋" w:hAnsi="仿宋" w:cs="仿宋" w:hint="eastAsia"/>
            <w:lang w:eastAsia="zh-CN"/>
          </w:rPr>
          <w:t>十三、创新驱动与持续发展</w:t>
        </w:r>
        <w:r>
          <w:tab/>
        </w:r>
        <w:r>
          <w:fldChar w:fldCharType="begin"/>
        </w:r>
        <w:r>
          <w:instrText xml:space="preserve"> PAGEREF _Toc2948 \h </w:instrText>
        </w:r>
        <w:r>
          <w:fldChar w:fldCharType="separate"/>
        </w:r>
        <w:r>
          <w:t>60</w:t>
        </w:r>
        <w:r>
          <w:fldChar w:fldCharType="end"/>
        </w:r>
      </w:hyperlink>
    </w:p>
    <w:p>
      <w:pPr>
        <w:pStyle w:val="TOC2"/>
        <w:tabs>
          <w:tab w:val="right" w:leader="dot" w:pos="8306"/>
        </w:tabs>
      </w:pPr>
      <w:hyperlink w:anchor="_Toc3575" w:history="1">
        <w:r>
          <w:rPr>
            <w:rFonts w:ascii="仿宋" w:eastAsia="仿宋" w:hAnsi="仿宋" w:cs="仿宋" w:hint="eastAsia"/>
            <w:lang w:eastAsia="zh-CN"/>
          </w:rPr>
          <w:t>(一)、创新驱动战略实施</w:t>
        </w:r>
        <w:r>
          <w:tab/>
        </w:r>
        <w:r>
          <w:fldChar w:fldCharType="begin"/>
        </w:r>
        <w:r>
          <w:instrText xml:space="preserve"> PAGEREF _Toc3575 \h </w:instrText>
        </w:r>
        <w:r>
          <w:fldChar w:fldCharType="separate"/>
        </w:r>
        <w:r>
          <w:t>60</w:t>
        </w:r>
        <w:r>
          <w:fldChar w:fldCharType="end"/>
        </w:r>
      </w:hyperlink>
    </w:p>
    <w:p>
      <w:pPr>
        <w:pStyle w:val="TOC2"/>
        <w:tabs>
          <w:tab w:val="right" w:leader="dot" w:pos="8306"/>
        </w:tabs>
      </w:pPr>
      <w:hyperlink w:anchor="_Toc23452" w:history="1">
        <w:r>
          <w:rPr>
            <w:rFonts w:ascii="仿宋" w:eastAsia="仿宋" w:hAnsi="仿宋" w:cs="仿宋" w:hint="eastAsia"/>
            <w:lang w:eastAsia="zh-CN"/>
          </w:rPr>
          <w:t>(二)、持续发展路径探索</w:t>
        </w:r>
        <w:r>
          <w:tab/>
        </w:r>
        <w:r>
          <w:fldChar w:fldCharType="begin"/>
        </w:r>
        <w:r>
          <w:instrText xml:space="preserve"> PAGEREF _Toc23452 \h </w:instrText>
        </w:r>
        <w:r>
          <w:fldChar w:fldCharType="separate"/>
        </w:r>
        <w:r>
          <w:t>62</w:t>
        </w:r>
        <w:r>
          <w:fldChar w:fldCharType="end"/>
        </w:r>
      </w:hyperlink>
    </w:p>
    <w:p>
      <w:pPr>
        <w:pStyle w:val="TOC1"/>
        <w:tabs>
          <w:tab w:val="right" w:leader="dot" w:pos="8306"/>
        </w:tabs>
      </w:pPr>
      <w:hyperlink w:anchor="_Toc32230" w:history="1">
        <w:r>
          <w:rPr>
            <w:rFonts w:ascii="仿宋" w:eastAsia="仿宋" w:hAnsi="仿宋" w:cs="仿宋" w:hint="eastAsia"/>
            <w:lang w:eastAsia="zh-CN"/>
          </w:rPr>
          <w:t>十四、法律法规与政策遵循</w:t>
        </w:r>
        <w:r>
          <w:tab/>
        </w:r>
        <w:r>
          <w:fldChar w:fldCharType="begin"/>
        </w:r>
        <w:r>
          <w:instrText xml:space="preserve"> PAGEREF _Toc32230 \h </w:instrText>
        </w:r>
        <w:r>
          <w:fldChar w:fldCharType="separate"/>
        </w:r>
        <w:r>
          <w:t>66</w:t>
        </w:r>
        <w:r>
          <w:fldChar w:fldCharType="end"/>
        </w:r>
      </w:hyperlink>
    </w:p>
    <w:p>
      <w:pPr>
        <w:pStyle w:val="TOC2"/>
        <w:tabs>
          <w:tab w:val="right" w:leader="dot" w:pos="8306"/>
        </w:tabs>
      </w:pPr>
      <w:hyperlink w:anchor="_Toc5833" w:history="1">
        <w:r>
          <w:rPr>
            <w:rFonts w:ascii="仿宋" w:eastAsia="仿宋" w:hAnsi="仿宋" w:cs="仿宋" w:hint="eastAsia"/>
            <w:lang w:eastAsia="zh-CN"/>
          </w:rPr>
          <w:t>(一)、法律法规遵守</w:t>
        </w:r>
        <w:r>
          <w:tab/>
        </w:r>
        <w:r>
          <w:fldChar w:fldCharType="begin"/>
        </w:r>
        <w:r>
          <w:instrText xml:space="preserve"> PAGEREF _Toc5833 \h </w:instrText>
        </w:r>
        <w:r>
          <w:fldChar w:fldCharType="separate"/>
        </w:r>
        <w:r>
          <w:t>66</w:t>
        </w:r>
        <w:r>
          <w:fldChar w:fldCharType="end"/>
        </w:r>
      </w:hyperlink>
    </w:p>
    <w:p>
      <w:pPr>
        <w:pStyle w:val="TOC2"/>
        <w:tabs>
          <w:tab w:val="right" w:leader="dot" w:pos="8306"/>
        </w:tabs>
      </w:pPr>
      <w:hyperlink w:anchor="_Toc10376" w:history="1">
        <w:r>
          <w:rPr>
            <w:rFonts w:ascii="仿宋" w:eastAsia="仿宋" w:hAnsi="仿宋" w:cs="仿宋" w:hint="eastAsia"/>
            <w:lang w:eastAsia="zh-CN"/>
          </w:rPr>
          <w:t>(二)、政策导向与利用</w:t>
        </w:r>
        <w:r>
          <w:tab/>
        </w:r>
        <w:r>
          <w:fldChar w:fldCharType="begin"/>
        </w:r>
        <w:r>
          <w:instrText xml:space="preserve"> PAGEREF _Toc10376 \h </w:instrText>
        </w:r>
        <w:r>
          <w:fldChar w:fldCharType="separate"/>
        </w:r>
        <w:r>
          <w:t>67</w:t>
        </w:r>
        <w:r>
          <w:fldChar w:fldCharType="end"/>
        </w:r>
      </w:hyperlink>
    </w:p>
    <w:p>
      <w:pPr>
        <w:pStyle w:val="TOC1"/>
        <w:tabs>
          <w:tab w:val="right" w:leader="dot" w:pos="8306"/>
        </w:tabs>
      </w:pPr>
      <w:hyperlink w:anchor="_Toc2824" w:history="1">
        <w:r>
          <w:rPr>
            <w:rFonts w:ascii="仿宋" w:eastAsia="仿宋" w:hAnsi="仿宋" w:cs="仿宋" w:hint="eastAsia"/>
            <w:lang w:eastAsia="zh-CN"/>
          </w:rPr>
          <w:t>十五、合作与交流机制建立</w:t>
        </w:r>
        <w:r>
          <w:tab/>
        </w:r>
        <w:r>
          <w:fldChar w:fldCharType="begin"/>
        </w:r>
        <w:r>
          <w:instrText xml:space="preserve"> PAGEREF _Toc2824 \h </w:instrText>
        </w:r>
        <w:r>
          <w:fldChar w:fldCharType="separate"/>
        </w:r>
        <w:r>
          <w:t>68</w:t>
        </w:r>
        <w:r>
          <w:fldChar w:fldCharType="end"/>
        </w:r>
      </w:hyperlink>
    </w:p>
    <w:p>
      <w:pPr>
        <w:pStyle w:val="TOC2"/>
        <w:tabs>
          <w:tab w:val="right" w:leader="dot" w:pos="8306"/>
        </w:tabs>
      </w:pPr>
      <w:hyperlink w:anchor="_Toc21890" w:history="1">
        <w:r>
          <w:rPr>
            <w:rFonts w:ascii="仿宋" w:eastAsia="仿宋" w:hAnsi="仿宋" w:cs="仿宋" w:hint="eastAsia"/>
            <w:lang w:eastAsia="zh-CN"/>
          </w:rPr>
          <w:t>(一)、合作伙伴选择与合作方式</w:t>
        </w:r>
        <w:r>
          <w:tab/>
        </w:r>
        <w:r>
          <w:fldChar w:fldCharType="begin"/>
        </w:r>
        <w:r>
          <w:instrText xml:space="preserve"> PAGEREF _Toc21890 \h </w:instrText>
        </w:r>
        <w:r>
          <w:fldChar w:fldCharType="separate"/>
        </w:r>
        <w:r>
          <w:t>68</w:t>
        </w:r>
        <w:r>
          <w:fldChar w:fldCharType="end"/>
        </w:r>
      </w:hyperlink>
    </w:p>
    <w:p>
      <w:pPr>
        <w:pStyle w:val="TOC2"/>
        <w:tabs>
          <w:tab w:val="right" w:leader="dot" w:pos="8306"/>
        </w:tabs>
      </w:pPr>
      <w:hyperlink w:anchor="_Toc13461" w:history="1">
        <w:r>
          <w:rPr>
            <w:rFonts w:ascii="仿宋" w:eastAsia="仿宋" w:hAnsi="仿宋" w:cs="仿宋" w:hint="eastAsia"/>
            <w:lang w:eastAsia="zh-CN"/>
          </w:rPr>
          <w:t>(二)、交流与合作平台搭建</w:t>
        </w:r>
        <w:r>
          <w:tab/>
        </w:r>
        <w:r>
          <w:fldChar w:fldCharType="begin"/>
        </w:r>
        <w:r>
          <w:instrText xml:space="preserve"> PAGEREF _Toc13461 \h </w:instrText>
        </w:r>
        <w:r>
          <w:fldChar w:fldCharType="separate"/>
        </w:r>
        <w:r>
          <w:t>69</w:t>
        </w:r>
        <w:r>
          <w:fldChar w:fldCharType="end"/>
        </w:r>
      </w:hyperlink>
    </w:p>
    <w:p>
      <w:pPr>
        <w:pStyle w:val="TOC1"/>
        <w:tabs>
          <w:tab w:val="right" w:leader="dot" w:pos="8306"/>
        </w:tabs>
      </w:pPr>
      <w:hyperlink w:anchor="_Toc24201" w:history="1">
        <w:r>
          <w:rPr>
            <w:rFonts w:ascii="仿宋" w:eastAsia="仿宋" w:hAnsi="仿宋" w:cs="仿宋" w:hint="eastAsia"/>
            <w:lang w:eastAsia="zh-CN"/>
          </w:rPr>
          <w:t>十六、产业协同与集群发展</w:t>
        </w:r>
        <w:r>
          <w:tab/>
        </w:r>
        <w:r>
          <w:fldChar w:fldCharType="begin"/>
        </w:r>
        <w:r>
          <w:instrText xml:space="preserve"> PAGEREF _Toc24201 \h </w:instrText>
        </w:r>
        <w:r>
          <w:fldChar w:fldCharType="separate"/>
        </w:r>
        <w:r>
          <w:t>71</w:t>
        </w:r>
        <w:r>
          <w:fldChar w:fldCharType="end"/>
        </w:r>
      </w:hyperlink>
    </w:p>
    <w:p>
      <w:pPr>
        <w:pStyle w:val="TOC2"/>
        <w:tabs>
          <w:tab w:val="right" w:leader="dot" w:pos="8306"/>
        </w:tabs>
      </w:pPr>
      <w:hyperlink w:anchor="_Toc17173" w:history="1">
        <w:r>
          <w:rPr>
            <w:rFonts w:ascii="仿宋" w:eastAsia="仿宋" w:hAnsi="仿宋" w:cs="仿宋" w:hint="eastAsia"/>
            <w:lang w:eastAsia="zh-CN"/>
          </w:rPr>
          <w:t>(一)、产业协同机制建设</w:t>
        </w:r>
        <w:r>
          <w:tab/>
        </w:r>
        <w:r>
          <w:fldChar w:fldCharType="begin"/>
        </w:r>
        <w:r>
          <w:instrText xml:space="preserve"> PAGEREF _Toc17173 \h </w:instrText>
        </w:r>
        <w:r>
          <w:fldChar w:fldCharType="separate"/>
        </w:r>
        <w:r>
          <w:t>71</w:t>
        </w:r>
        <w:r>
          <w:fldChar w:fldCharType="end"/>
        </w:r>
      </w:hyperlink>
    </w:p>
    <w:p>
      <w:pPr>
        <w:pStyle w:val="TOC2"/>
        <w:tabs>
          <w:tab w:val="right" w:leader="dot" w:pos="8306"/>
        </w:tabs>
      </w:pPr>
      <w:hyperlink w:anchor="_Toc1640" w:history="1">
        <w:r>
          <w:rPr>
            <w:rFonts w:ascii="仿宋" w:eastAsia="仿宋" w:hAnsi="仿宋" w:cs="仿宋" w:hint="eastAsia"/>
            <w:lang w:eastAsia="zh-CN"/>
          </w:rPr>
          <w:t>(二)、产业集群培育与发展</w:t>
        </w:r>
        <w:r>
          <w:tab/>
        </w:r>
        <w:r>
          <w:fldChar w:fldCharType="begin"/>
        </w:r>
        <w:r>
          <w:instrText xml:space="preserve"> PAGEREF _Toc1640 \h </w:instrText>
        </w:r>
        <w:r>
          <w:fldChar w:fldCharType="separate"/>
        </w:r>
        <w:r>
          <w:t>72</w:t>
        </w:r>
        <w:r>
          <w:fldChar w:fldCharType="end"/>
        </w:r>
      </w:hyperlink>
    </w:p>
    <w:p>
      <w:pPr>
        <w:pStyle w:val="TOC1"/>
        <w:tabs>
          <w:tab w:val="right" w:leader="dot" w:pos="8306"/>
        </w:tabs>
      </w:pPr>
      <w:hyperlink w:anchor="_Toc24827" w:history="1">
        <w:r>
          <w:rPr>
            <w:rFonts w:ascii="仿宋" w:eastAsia="仿宋" w:hAnsi="仿宋" w:cs="仿宋" w:hint="eastAsia"/>
            <w:lang w:eastAsia="zh-CN"/>
          </w:rPr>
          <w:t>十七、成果转化与推广应用</w:t>
        </w:r>
        <w:r>
          <w:tab/>
        </w:r>
        <w:r>
          <w:fldChar w:fldCharType="begin"/>
        </w:r>
        <w:r>
          <w:instrText xml:space="preserve"> PAGEREF _Toc24827 \h </w:instrText>
        </w:r>
        <w:r>
          <w:fldChar w:fldCharType="separate"/>
        </w:r>
        <w:r>
          <w:t>73</w:t>
        </w:r>
        <w:r>
          <w:fldChar w:fldCharType="end"/>
        </w:r>
      </w:hyperlink>
    </w:p>
    <w:p>
      <w:pPr>
        <w:pStyle w:val="TOC2"/>
        <w:tabs>
          <w:tab w:val="right" w:leader="dot" w:pos="8306"/>
        </w:tabs>
      </w:pPr>
      <w:hyperlink w:anchor="_Toc15697" w:history="1">
        <w:r>
          <w:rPr>
            <w:rFonts w:ascii="仿宋" w:eastAsia="仿宋" w:hAnsi="仿宋" w:cs="仿宋" w:hint="eastAsia"/>
            <w:lang w:eastAsia="zh-CN"/>
          </w:rPr>
          <w:t>(一)、成果转化策略制定</w:t>
        </w:r>
        <w:r>
          <w:tab/>
        </w:r>
        <w:r>
          <w:fldChar w:fldCharType="begin"/>
        </w:r>
        <w:r>
          <w:instrText xml:space="preserve"> PAGEREF _Toc15697 \h </w:instrText>
        </w:r>
        <w:r>
          <w:fldChar w:fldCharType="separate"/>
        </w:r>
        <w:r>
          <w:t>73</w:t>
        </w:r>
        <w:r>
          <w:fldChar w:fldCharType="end"/>
        </w:r>
      </w:hyperlink>
    </w:p>
    <w:p>
      <w:pPr>
        <w:pStyle w:val="TOC2"/>
        <w:tabs>
          <w:tab w:val="right" w:leader="dot" w:pos="8306"/>
        </w:tabs>
      </w:pPr>
      <w:hyperlink w:anchor="_Toc5904" w:history="1">
        <w:r>
          <w:rPr>
            <w:rFonts w:ascii="仿宋" w:eastAsia="仿宋" w:hAnsi="仿宋" w:cs="仿宋" w:hint="eastAsia"/>
            <w:lang w:eastAsia="zh-CN"/>
          </w:rPr>
          <w:t>(二)、成果推广应用方案</w:t>
        </w:r>
        <w:r>
          <w:tab/>
        </w:r>
        <w:r>
          <w:fldChar w:fldCharType="begin"/>
        </w:r>
        <w:r>
          <w:instrText xml:space="preserve"> PAGEREF _Toc5904 \h </w:instrText>
        </w:r>
        <w:r>
          <w:fldChar w:fldCharType="separate"/>
        </w:r>
        <w:r>
          <w:t>74</w:t>
        </w:r>
        <w:r>
          <w:fldChar w:fldCharType="end"/>
        </w:r>
      </w:hyperlink>
    </w:p>
    <w:p>
      <w:pPr>
        <w:pStyle w:val="TOC1"/>
        <w:tabs>
          <w:tab w:val="right" w:leader="dot" w:pos="8306"/>
        </w:tabs>
      </w:pPr>
      <w:hyperlink w:anchor="_Toc25795" w:history="1">
        <w:r>
          <w:rPr>
            <w:rFonts w:ascii="仿宋" w:eastAsia="仿宋" w:hAnsi="仿宋" w:cs="仿宋" w:hint="eastAsia"/>
            <w:lang w:eastAsia="zh-CN"/>
          </w:rPr>
          <w:t>十八、质量管理与控制</w:t>
        </w:r>
        <w:r>
          <w:tab/>
        </w:r>
        <w:r>
          <w:fldChar w:fldCharType="begin"/>
        </w:r>
        <w:r>
          <w:instrText xml:space="preserve"> PAGEREF _Toc25795 \h </w:instrText>
        </w:r>
        <w:r>
          <w:fldChar w:fldCharType="separate"/>
        </w:r>
        <w:r>
          <w:t>76</w:t>
        </w:r>
        <w:r>
          <w:fldChar w:fldCharType="end"/>
        </w:r>
      </w:hyperlink>
    </w:p>
    <w:p>
      <w:pPr>
        <w:pStyle w:val="TOC2"/>
        <w:tabs>
          <w:tab w:val="right" w:leader="dot" w:pos="8306"/>
        </w:tabs>
      </w:pPr>
      <w:hyperlink w:anchor="_Toc13642" w:history="1">
        <w:r>
          <w:rPr>
            <w:rFonts w:ascii="仿宋" w:eastAsia="仿宋" w:hAnsi="仿宋" w:cs="仿宋" w:hint="eastAsia"/>
            <w:lang w:eastAsia="zh-CN"/>
          </w:rPr>
          <w:t>(一)、质量管理体系建设</w:t>
        </w:r>
        <w:r>
          <w:tab/>
        </w:r>
        <w:r>
          <w:fldChar w:fldCharType="begin"/>
        </w:r>
        <w:r>
          <w:instrText xml:space="preserve"> PAGEREF _Toc13642 \h </w:instrText>
        </w:r>
        <w:r>
          <w:fldChar w:fldCharType="separate"/>
        </w:r>
        <w:r>
          <w:t>76</w:t>
        </w:r>
        <w:r>
          <w:fldChar w:fldCharType="end"/>
        </w:r>
      </w:hyperlink>
    </w:p>
    <w:p>
      <w:pPr>
        <w:pStyle w:val="TOC2"/>
        <w:tabs>
          <w:tab w:val="right" w:leader="dot" w:pos="8306"/>
        </w:tabs>
      </w:pPr>
      <w:hyperlink w:anchor="_Toc30596" w:history="1">
        <w:r>
          <w:rPr>
            <w:rFonts w:ascii="仿宋" w:eastAsia="仿宋" w:hAnsi="仿宋" w:cs="仿宋" w:hint="eastAsia"/>
            <w:lang w:eastAsia="zh-CN"/>
          </w:rPr>
          <w:t>(二)、质量控制措施</w:t>
        </w:r>
        <w:r>
          <w:tab/>
        </w:r>
        <w:r>
          <w:fldChar w:fldCharType="begin"/>
        </w:r>
        <w:r>
          <w:instrText xml:space="preserve"> PAGEREF _Toc30596 \h </w:instrText>
        </w:r>
        <w:r>
          <w:fldChar w:fldCharType="separate"/>
        </w:r>
        <w:r>
          <w:t>77</w:t>
        </w:r>
        <w:r>
          <w:fldChar w:fldCharType="end"/>
        </w:r>
      </w:hyperlink>
    </w:p>
    <w:p>
      <w:pPr>
        <w:pStyle w:val="TOC1"/>
        <w:tabs>
          <w:tab w:val="right" w:leader="dot" w:pos="8306"/>
        </w:tabs>
      </w:pPr>
      <w:hyperlink w:anchor="_Toc13145" w:history="1">
        <w:r>
          <w:rPr>
            <w:rFonts w:ascii="仿宋" w:eastAsia="仿宋" w:hAnsi="仿宋" w:cs="仿宋" w:hint="eastAsia"/>
            <w:lang w:eastAsia="zh-CN"/>
          </w:rPr>
          <w:t>十九、知识产权管理与保护</w:t>
        </w:r>
        <w:r>
          <w:tab/>
        </w:r>
        <w:r>
          <w:fldChar w:fldCharType="begin"/>
        </w:r>
        <w:r>
          <w:instrText xml:space="preserve"> PAGEREF _Toc13145 \h </w:instrText>
        </w:r>
        <w:r>
          <w:fldChar w:fldCharType="separate"/>
        </w:r>
        <w:r>
          <w:t>78</w:t>
        </w:r>
        <w:r>
          <w:fldChar w:fldCharType="end"/>
        </w:r>
      </w:hyperlink>
    </w:p>
    <w:p>
      <w:pPr>
        <w:pStyle w:val="TOC2"/>
        <w:tabs>
          <w:tab w:val="right" w:leader="dot" w:pos="8306"/>
        </w:tabs>
      </w:pPr>
      <w:hyperlink w:anchor="_Toc24191" w:history="1">
        <w:r>
          <w:rPr>
            <w:rFonts w:ascii="仿宋" w:eastAsia="仿宋" w:hAnsi="仿宋" w:cs="仿宋" w:hint="eastAsia"/>
            <w:lang w:eastAsia="zh-CN"/>
          </w:rPr>
          <w:t>(一)、知识产权管理体系建设</w:t>
        </w:r>
        <w:r>
          <w:tab/>
        </w:r>
        <w:r>
          <w:fldChar w:fldCharType="begin"/>
        </w:r>
        <w:r>
          <w:instrText xml:space="preserve"> PAGEREF _Toc24191 \h </w:instrText>
        </w:r>
        <w:r>
          <w:fldChar w:fldCharType="separate"/>
        </w:r>
        <w:r>
          <w:t>78</w:t>
        </w:r>
        <w:r>
          <w:fldChar w:fldCharType="end"/>
        </w:r>
      </w:hyperlink>
    </w:p>
    <w:p>
      <w:pPr>
        <w:pStyle w:val="TOC2"/>
        <w:tabs>
          <w:tab w:val="right" w:leader="dot" w:pos="8306"/>
        </w:tabs>
      </w:pPr>
      <w:hyperlink w:anchor="_Toc20110" w:history="1">
        <w:r>
          <w:rPr>
            <w:rFonts w:ascii="仿宋" w:eastAsia="仿宋" w:hAnsi="仿宋" w:cs="仿宋" w:hint="eastAsia"/>
            <w:lang w:eastAsia="zh-CN"/>
          </w:rPr>
          <w:t>(二)、知识产权保护措施</w:t>
        </w:r>
        <w:r>
          <w:tab/>
        </w:r>
        <w:r>
          <w:fldChar w:fldCharType="begin"/>
        </w:r>
        <w:r>
          <w:instrText xml:space="preserve"> PAGEREF _Toc20110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6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9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2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一、泵及液体提升机项目的市场准入条件分析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泵及液体提升机项目而言，市场准入条件首先取决于政策法规环境。政府对于[行业名称]领域的法规，如环保标准、税收政策、和技术使用规范，直接影响泵及液体提升机项目的运营和成本结构。例如，若政府针对使用可再生能源的企业提供税收优惠，这将对泵及液体提升机项目的财务规划产生重要影响。同时，考虑经济环境和消费者偏好的变化对泵及液体提升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二、泵及液体提升机项目的行业规范与合规性要求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泵及液体提升机项目来说，遵守行业规范和合规性要求是确保项目顺利进行的基础。这包括遵循质量控制标准、安全规定、数据保护法规等。例如，若泵及液体提升机项目涉及数据处理，须严格遵守相关的数据保护法规。此外，行业内部的自律规范，如产品标准和服务流程，也对于提升泵及液体提升机项目在行业内的认可度和竞争力至关重要。项目管理团队必须不断更新策略，以应对行业规范和法规的变化，确保泵及液体提升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三、泵及液体提升机项目的竞争格局和战略定位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泵及液体提升机项目的发展规划中，理解行业的竞争格局对于制定有效的市场策略极为关键。这包括分析主要竞争对手的市场地位、优势及其业务模式。泵及液体提升机项目面临的竞争对手可能包括大型成熟企业和创新型初创公司，各自采取不同的市场策略。因此，泵及液体提升机项目需精确地定位自己的市场策略，如专注于产品创新、客户服务或成本效率，以在竞争中占据优势。通过深入的市场和竞争分析，泵及液体提升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4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77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一、泵及液体提升机项目的技术资源开发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二、泵及液体提升机项目的人力资源管理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泵及液体提升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三、泵及液体提升机项目的资金资源筹措与优化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泵及液体提升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82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泵及液体提升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泵及液体提升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泵及液体提升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87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泵及液体提升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泵及液体提升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泵及液体提升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599"/>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8986"/>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泵及液体提升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https://d.book118.com/146242211154010043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泵及液体提升机项目建设总纲及方案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D6BF0"/>
    <w:rsid w:val="5CAD6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4221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2024-01-25T01:00:00Z</dcterms:created>
  <dcterms:modified xsi:type="dcterms:W3CDTF">2024-01-25T01:01:06Z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9686EE0B6C954EAAB733270251EDB138_11</vt:lpwstr>
  </property>
  <property fmtid="{D5CDD505-2E9C-101B-9397-08002B2CF9AE}" pid="3" name="KSOProductBuildVer">
    <vt:lpwstr>2052-12.1.0.16250</vt:lpwstr>
  </property>
</Properties>
</file>