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C75B4" w:rsidP="001C75B4" w14:paraId="487BBD1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C75B4">
        <w:rPr>
          <w:rFonts w:ascii="华文中宋" w:eastAsia="华文中宋" w:hAnsi="华文中宋"/>
          <w:b/>
          <w:sz w:val="30"/>
        </w:rPr>
        <w:t>2024</w:t>
      </w:r>
      <w:r w:rsidRPr="001C75B4">
        <w:rPr>
          <w:rFonts w:ascii="华文中宋" w:eastAsia="华文中宋" w:hAnsi="华文中宋"/>
          <w:b/>
          <w:sz w:val="30"/>
        </w:rPr>
        <w:t>广西贵港市老干部活动中心招募就业见习人员</w:t>
      </w:r>
      <w:r w:rsidRPr="001C75B4">
        <w:rPr>
          <w:rFonts w:ascii="华文中宋" w:eastAsia="华文中宋" w:hAnsi="华文中宋"/>
          <w:b/>
          <w:sz w:val="30"/>
        </w:rPr>
        <w:t>1</w:t>
      </w:r>
      <w:r w:rsidRPr="001C75B4">
        <w:rPr>
          <w:rFonts w:ascii="华文中宋" w:eastAsia="华文中宋" w:hAnsi="华文中宋"/>
          <w:b/>
          <w:sz w:val="30"/>
        </w:rPr>
        <w:t>人考试备考题库及答案解析</w:t>
      </w:r>
    </w:p>
    <w:p w:rsidR="00A77B3E" w14:paraId="4E11DBB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E26FCC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58BD584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2F190A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3846910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0637D02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263A45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2488788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28545D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DD403D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9A35F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0B869A0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45CF31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389D19E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7DF88FD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3B3C0F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1FDA51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王某因犯诈骗罪，被判处有期徒刑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年，刑罚执行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年后，因确有悔改表现，人民法院审核裁定缩短为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年有期徒刑，这是对王某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AB3E88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、从轻处罚</w:t>
      </w:r>
    </w:p>
    <w:p w:rsidR="00AD1216" w14:paraId="42ED71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、减轻处罚</w:t>
      </w:r>
    </w:p>
    <w:p w:rsidR="00AD1216" w14:paraId="2A177F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、减刑</w:t>
      </w:r>
    </w:p>
    <w:p w:rsidR="00AD1216" w14:paraId="6272FD4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、改判</w:t>
      </w:r>
    </w:p>
    <w:p w:rsidR="00AD1216" w14:paraId="706C676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9C80B5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减刑是指刑法规定的刑罚执行过程中的一项措施。《刑法》规定，被判处管制、拘役、有期徒刑、无期徒刑的犯罪分子，在执行期间，如果认真遵守监规，接受教育改造，确有悔改表现的，或者有立功表现的，可以减刑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A6743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693538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1CF7C66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6882E9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0146D6C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15A9B91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2B2DFDA0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https://d.book118.com/147020160062006040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:rsidP="00AA6F0C" w14:paraId="4BC96F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5B4" w14:paraId="16DCB15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:rsidP="00AA6F0C" w14:paraId="09B5BF48" w14:textId="495DF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C75B4" w14:paraId="3B3FA1B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14:paraId="507318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5B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:rsidP="00AA6F0C" w14:textId="495DF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C75B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C75B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:rsidP="00AA6F0C" w14:textId="495DF6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C75B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14:paraId="6C3980E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14:paraId="67F046F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14:paraId="6D478D3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C75B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C75B4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8D8C8E3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1C75B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1C75B4"/>
    <w:rPr>
      <w:sz w:val="18"/>
      <w:szCs w:val="18"/>
    </w:rPr>
  </w:style>
  <w:style w:type="paragraph" w:styleId="Footer">
    <w:name w:val="footer"/>
    <w:basedOn w:val="Normal"/>
    <w:link w:val="a0"/>
    <w:rsid w:val="001C75B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1C75B4"/>
    <w:rPr>
      <w:sz w:val="18"/>
      <w:szCs w:val="18"/>
    </w:rPr>
  </w:style>
  <w:style w:type="character" w:styleId="PageNumber">
    <w:name w:val="page number"/>
    <w:basedOn w:val="DefaultParagraphFont"/>
    <w:rsid w:val="001C75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47020160062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3162</Words>
  <Characters>18028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2024-02-06T13:45:00Z</dcterms:created>
  <dcterms:modified xsi:type="dcterms:W3CDTF">2024-02-06T13:45:00Z</dcterms:modified>
</cp:coreProperties>
</file>