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18909CED" w14:textId="77777777">
          <w:pPr>
            <w:pStyle w:val="NoSpacing"/>
          </w:pPr>
        </w:p>
        <w:p w:rsidR="00C018A2" w14:paraId="7EE0ECCA" w14:textId="77777777">
          <w:pPr>
            <w:pStyle w:val="NoSpacing"/>
          </w:pPr>
        </w:p>
        <w:p w:rsidR="00C018A2" w14:paraId="15E8EBAC" w14:textId="77777777">
          <w:pPr>
            <w:pStyle w:val="NoSpacing"/>
          </w:pPr>
        </w:p>
        <w:p w:rsidR="00C018A2" w14:paraId="23A5DF1B" w14:textId="77777777">
          <w:pPr>
            <w:pStyle w:val="NoSpacing"/>
          </w:pPr>
        </w:p>
        <w:p w:rsidR="00C018A2" w14:paraId="2D6CDC70" w14:textId="77777777">
          <w:pPr>
            <w:pStyle w:val="NoSpacing"/>
          </w:pPr>
        </w:p>
        <w:p w:rsidR="00C018A2" w14:paraId="44516F0F" w14:textId="77777777">
          <w:pPr>
            <w:pStyle w:val="NoSpacing"/>
          </w:pPr>
        </w:p>
        <w:p w:rsidR="00C018A2" w14:paraId="031E5909" w14:textId="77777777">
          <w:pPr>
            <w:pStyle w:val="NoSpacing"/>
          </w:pPr>
        </w:p>
        <w:p w:rsidR="00C018A2" w14:paraId="3E4A65CB" w14:textId="77777777">
          <w:pPr>
            <w:pStyle w:val="NoSpacing"/>
          </w:pPr>
        </w:p>
        <w:p w:rsidR="00C018A2" w14:paraId="472FE714" w14:textId="77777777">
          <w:pPr>
            <w:pStyle w:val="NoSpacing"/>
          </w:pPr>
        </w:p>
        <w:p w:rsidR="00C018A2" w14:paraId="13C0BBF1" w14:textId="77777777">
          <w:pPr>
            <w:pStyle w:val="NoSpacing"/>
          </w:pPr>
        </w:p>
        <w:p w:rsidR="00C018A2" w14:paraId="63F6BF93" w14:textId="77777777">
          <w:pPr>
            <w:pStyle w:val="NoSpacing"/>
          </w:pPr>
        </w:p>
        <w:p w:rsidR="00C018A2" w14:paraId="0C205EFF" w14:textId="77777777">
          <w:pPr>
            <w:pStyle w:val="NoSpacing"/>
          </w:pPr>
        </w:p>
        <w:p w:rsidR="00C018A2" w14:paraId="50E90206"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1BBF27D3" w14:textId="77777777">
                            <w:pPr>
                              <w:pStyle w:val="NoSpacing"/>
                              <w:jc w:val="right"/>
                              <w:rPr>
                                <w:color w:val="FFFFFF" w:themeColor="background1"/>
                                <w:sz w:val="28"/>
                                <w:szCs w:val="28"/>
                              </w:rPr>
                            </w:pPr>
                            <w:sdt>
                              <w:sdtPr>
                                <w:rPr>
                                  <w:color w:val="FFFFFF" w:themeColor="background1"/>
                                  <w:sz w:val="32"/>
                                  <w:szCs w:val="32"/>
                                </w:rPr>
                                <w:alias w:val="日期"/>
                                <w:id w:val="501972016"/>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15FF9286"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缝纫辅助设备</w:t>
          </w:r>
          <w:r w:rsidRPr="007A4CF7">
            <w:rPr>
              <w:rFonts w:ascii="仿宋" w:eastAsia="仿宋" w:hAnsi="仿宋" w:hint="eastAsia"/>
              <w:b/>
              <w:bCs/>
              <w:sz w:val="52"/>
              <w:szCs w:val="52"/>
            </w:rPr>
            <w:t>项目</w:t>
          </w:r>
        </w:p>
        <w:p w:rsidR="00C018A2" w:rsidP="007A4CF7" w14:paraId="08A4D934"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4FDBB68F">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14377EA0" w14:textId="4FDBB68F">
                          <w:pPr>
                            <w:pStyle w:val="NoSpacing"/>
                            <w:rPr>
                              <w:color w:val="4472C4" w:themeColor="accent1"/>
                              <w:sz w:val="36"/>
                              <w:szCs w:val="36"/>
                            </w:rPr>
                          </w:pPr>
                          <w:sdt>
                            <w:sdtPr>
                              <w:rPr>
                                <w:color w:val="4472C4" w:themeColor="accent1"/>
                                <w:sz w:val="36"/>
                                <w:szCs w:val="36"/>
                              </w:rPr>
                              <w:alias w:val="作者"/>
                              <w:id w:val="861044667"/>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300169DD" w14:textId="77777777">
                          <w:pPr>
                            <w:pStyle w:val="NoSpacing"/>
                            <w:rPr>
                              <w:color w:val="595959" w:themeColor="text1" w:themeTint="A6"/>
                              <w:sz w:val="24"/>
                              <w:szCs w:val="24"/>
                            </w:rPr>
                          </w:pPr>
                          <w:sdt>
                            <w:sdtPr>
                              <w:rPr>
                                <w:caps/>
                                <w:color w:val="595959" w:themeColor="text1" w:themeTint="A6"/>
                                <w:sz w:val="24"/>
                                <w:szCs w:val="24"/>
                              </w:rPr>
                              <w:alias w:val="公司"/>
                              <w:id w:val="40739422"/>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372D4E0C"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6017F800"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12920972"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07810E0B"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缝纫辅助设备项目商业计划书摘要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D04753D"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2F129CAC"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缝纫辅助设备产品或服务描述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78114188"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90BF072"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缝纫辅助设备目标市场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6A1430EF"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缝纫辅助设备市场竞争分析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23A633C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缝纫辅助设备行业趋势与机遇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3A1CB21B"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9E98FB8"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103B84DA"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缝纫辅助设备产品定价策略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56644E2D"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缝纫辅助设备产品销售渠道与拓展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117E9EA"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6D75A07A"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549A6CCB"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434C86FB"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9E31FDA"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4949D1C6"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3001822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44EA06BA"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6110E622"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2059793961"/>
        <w:docPartObj>
          <w:docPartGallery w:val="Table of Contents"/>
          <w:docPartUnique/>
        </w:docPartObj>
      </w:sdtPr>
      <w:sdtEndPr>
        <w:rPr>
          <w:b/>
          <w:bCs/>
        </w:rPr>
      </w:sdtEndPr>
      <w:sdtContent>
        <w:p w:rsidR="007A4CF7" w:rsidRPr="007A4CF7" w:rsidP="007A4CF7" w14:paraId="60599B03"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689CBB2C"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5FC57534"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52E2D26"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4786DBCD"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BAB2EE0"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11321454"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4942A2E5"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C7016DE"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329F6CD"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4BEDDA22"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ED62503"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7856DC0C"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3744B138"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614F8ABB"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438A1C86"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24750C6F" w14:textId="77777777">
          <w:pPr>
            <w:spacing w:line="500" w:lineRule="exact"/>
          </w:pPr>
          <w:r w:rsidRPr="007A4CF7">
            <w:rPr>
              <w:b/>
              <w:bCs/>
              <w:sz w:val="28"/>
              <w:szCs w:val="28"/>
              <w:lang w:val="zh-CN"/>
            </w:rPr>
            <w:fldChar w:fldCharType="end"/>
          </w:r>
        </w:p>
      </w:sdtContent>
    </w:sdt>
    <w:p w:rsidR="007A4CF7" w:rsidP="00DA4121" w14:paraId="396ACA4D"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50DFCCDB" w14:textId="77777777">
      <w:pPr>
        <w:pStyle w:val="Heading2"/>
      </w:pPr>
      <w:r w:rsidRPr="009C12B5">
        <w:t>一、概述</w:t>
      </w:r>
      <w:bookmarkEnd w:id="0"/>
    </w:p>
    <w:p w:rsidR="009C12B5" w:rsidRPr="00DA4121" w:rsidP="00DA4121" w14:paraId="34C2C214" w14:textId="77777777">
      <w:pPr>
        <w:pStyle w:val="Heading3"/>
      </w:pPr>
      <w:bookmarkStart w:id="1" w:name="_Toc157814104"/>
      <w:r w:rsidRPr="00DA4121">
        <w:t xml:space="preserve">1.1 </w:t>
      </w:r>
      <w:r w:rsidR="007A4CF7">
        <w:t>缝纫辅助设备</w:t>
      </w:r>
      <w:r w:rsidR="007A4CF7">
        <w:rPr>
          <w:rFonts w:hint="eastAsia"/>
        </w:rPr>
        <w:t>项目</w:t>
      </w:r>
      <w:r w:rsidRPr="00DA4121">
        <w:t>商业计划书摘要</w:t>
      </w:r>
      <w:bookmarkEnd w:id="1"/>
    </w:p>
    <w:p w:rsidR="009C12B5" w:rsidRPr="009C12B5" w:rsidP="009C12B5" w14:paraId="2E9C4EE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缝纫辅助设备产品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缝纫辅助设备产品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缝纫辅助设备产品</w:t>
      </w:r>
      <w:r w:rsidRPr="009C12B5">
        <w:rPr>
          <w:rFonts w:ascii="仿宋" w:eastAsia="仿宋" w:hAnsi="仿宋"/>
          <w:sz w:val="28"/>
          <w:szCs w:val="28"/>
        </w:rPr>
        <w:t>有望成为市场上的畅销产品，并为公司带来可观的收益和市场份额。</w:t>
      </w:r>
    </w:p>
    <w:p w:rsidR="009C12B5" w:rsidRPr="009C12B5" w:rsidP="009C12B5" w14:paraId="3D8C0B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缝纫辅助设备产品</w:t>
      </w:r>
      <w:r w:rsidRPr="009C12B5">
        <w:rPr>
          <w:rFonts w:ascii="仿宋" w:eastAsia="仿宋" w:hAnsi="仿宋"/>
          <w:sz w:val="28"/>
          <w:szCs w:val="28"/>
        </w:rPr>
        <w:t>商业计划书中，我们将详细阐述</w:t>
      </w:r>
      <w:r w:rsidR="00E75C7F">
        <w:rPr>
          <w:rFonts w:ascii="仿宋" w:eastAsia="仿宋" w:hAnsi="仿宋"/>
          <w:sz w:val="28"/>
          <w:szCs w:val="28"/>
        </w:rPr>
        <w:t>缝纫辅助设备产品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缝纫辅助设备产品</w:t>
      </w:r>
      <w:r w:rsidRPr="009C12B5">
        <w:rPr>
          <w:rFonts w:ascii="仿宋" w:eastAsia="仿宋" w:hAnsi="仿宋"/>
          <w:sz w:val="28"/>
          <w:szCs w:val="28"/>
        </w:rPr>
        <w:t>有一个全面而深入的了解，并认识到其巨大的商业价值和投资潜力。</w:t>
      </w:r>
    </w:p>
    <w:p w:rsidR="009C12B5" w:rsidRPr="009C12B5" w:rsidP="009C12B5" w14:paraId="40AA9232"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缝纫辅助设备产品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6AB767C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缝纫辅助设备产品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缝纫辅助设备产品</w:t>
      </w:r>
      <w:r w:rsidRPr="009C12B5">
        <w:rPr>
          <w:rFonts w:ascii="仿宋" w:eastAsia="仿宋" w:hAnsi="仿宋"/>
          <w:sz w:val="28"/>
          <w:szCs w:val="28"/>
        </w:rPr>
        <w:t>的美好未来。</w:t>
      </w:r>
    </w:p>
    <w:p w:rsidR="009C12B5" w:rsidRPr="009C12B5" w:rsidP="007A4CF7" w14:paraId="1914E814" w14:textId="77777777">
      <w:pPr>
        <w:pStyle w:val="Heading3"/>
      </w:pPr>
      <w:bookmarkStart w:id="2" w:name="_Toc157814105"/>
      <w:r w:rsidRPr="009C12B5">
        <w:t xml:space="preserve">1.2 </w:t>
      </w:r>
      <w:r w:rsidRPr="009C12B5">
        <w:t>公司简介</w:t>
      </w:r>
      <w:bookmarkEnd w:id="2"/>
    </w:p>
    <w:p w:rsidR="009C12B5" w:rsidRPr="009C12B5" w:rsidP="009C12B5" w14:paraId="521816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011A0D3D"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5F7A7FED"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798A8BB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531F41B3" w14:textId="77777777">
      <w:pPr>
        <w:pStyle w:val="Heading3"/>
      </w:pPr>
      <w:bookmarkStart w:id="3" w:name="_Toc157814106"/>
      <w:r w:rsidRPr="007A4CF7">
        <w:t xml:space="preserve">1.3 </w:t>
      </w:r>
      <w:r w:rsidR="007A4CF7">
        <w:t>缝纫辅助设备</w:t>
      </w:r>
      <w:r w:rsidRPr="007A4CF7">
        <w:t>产品或服务描述</w:t>
      </w:r>
      <w:bookmarkEnd w:id="3"/>
    </w:p>
    <w:p w:rsidR="000100FA" w14:paraId="712855DA" w14:textId="2EAA4AE7">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缝纫辅助设备是指在缝纫过程中使用的各种辅助工具和设备，它们旨在提高缝纫效率、质量和舒适度。这些设备通常包括以下功能：</w:t>
      </w:r>
      <w:r>
        <w:rPr>
          <w:rFonts w:ascii="仿宋" w:eastAsia="仿宋" w:hAnsi="仿宋"/>
          <w:sz w:val="28"/>
        </w:rPr>
        <w:br/>
        <w:t xml:space="preserve">    1.</w:t>
      </w:r>
      <w:r>
        <w:rPr>
          <w:rFonts w:ascii="仿宋" w:eastAsia="仿宋" w:hAnsi="仿宋"/>
          <w:sz w:val="28"/>
        </w:rPr>
        <w:t>送料装置：自动或半自动地送料给缝纫机，减少手工送料的频率，提高缝纫速度。</w:t>
      </w:r>
      <w:r>
        <w:rPr>
          <w:rFonts w:ascii="仿宋" w:eastAsia="仿宋" w:hAnsi="仿宋"/>
          <w:sz w:val="28"/>
        </w:rPr>
        <w:br/>
        <w:t xml:space="preserve">    2.</w:t>
      </w:r>
      <w:r>
        <w:rPr>
          <w:rFonts w:ascii="仿宋" w:eastAsia="仿宋" w:hAnsi="仿宋"/>
          <w:sz w:val="28"/>
        </w:rPr>
        <w:t>压脚：提供稳定和均匀的压力，帮助面料更好地贴合缝纫机针板，确保缝纫质量。</w:t>
      </w:r>
      <w:r>
        <w:rPr>
          <w:rFonts w:ascii="仿宋" w:eastAsia="仿宋" w:hAnsi="仿宋"/>
          <w:sz w:val="28"/>
        </w:rPr>
        <w:br/>
        <w:t xml:space="preserve">    3.</w:t>
      </w:r>
      <w:r>
        <w:rPr>
          <w:rFonts w:ascii="仿宋" w:eastAsia="仿宋" w:hAnsi="仿宋"/>
          <w:sz w:val="28"/>
        </w:rPr>
        <w:t>切料装置：自动或手动切割缝纫过程中产生的线头或多余布料，保持工作环境的整洁。</w:t>
      </w:r>
      <w:r>
        <w:rPr>
          <w:rFonts w:ascii="仿宋" w:eastAsia="仿宋" w:hAnsi="仿宋"/>
          <w:sz w:val="28"/>
        </w:rPr>
        <w:br/>
        <w:t xml:space="preserve">    4.</w:t>
      </w:r>
      <w:r>
        <w:rPr>
          <w:rFonts w:ascii="仿宋" w:eastAsia="仿宋" w:hAnsi="仿宋"/>
          <w:sz w:val="28"/>
        </w:rPr>
        <w:t>缝纫机台：提供稳定和高度可调的工作台，以适应不同身高和缝纫需求。</w:t>
      </w:r>
      <w:r>
        <w:rPr>
          <w:rFonts w:ascii="仿宋" w:eastAsia="仿宋" w:hAnsi="仿宋"/>
          <w:sz w:val="28"/>
        </w:rPr>
        <w:br/>
        <w:t xml:space="preserve">    5.</w:t>
      </w:r>
      <w:r>
        <w:rPr>
          <w:rFonts w:ascii="仿宋" w:eastAsia="仿宋" w:hAnsi="仿宋"/>
          <w:sz w:val="28"/>
        </w:rPr>
        <w:t>照明系统：提供充足的照明，确保缝纫过程中的清晰视野。</w:t>
      </w:r>
      <w:r>
        <w:rPr>
          <w:rFonts w:ascii="仿宋" w:eastAsia="仿宋" w:hAnsi="仿宋"/>
          <w:sz w:val="28"/>
        </w:rPr>
        <w:br/>
        <w:t xml:space="preserve">    6.</w:t>
      </w:r>
      <w:r>
        <w:rPr>
          <w:rFonts w:ascii="仿宋" w:eastAsia="仿宋" w:hAnsi="仿宋"/>
          <w:sz w:val="28"/>
        </w:rPr>
        <w:t>针位调节器：帮助缝纫机操作者快速准确地调整针位，以适应不同缝纫要求。</w:t>
      </w:r>
      <w:r>
        <w:rPr>
          <w:rFonts w:ascii="仿宋" w:eastAsia="仿宋" w:hAnsi="仿宋"/>
          <w:sz w:val="28"/>
        </w:rPr>
        <w:br/>
        <w:t xml:space="preserve">    7.</w:t>
      </w:r>
    </w:p>
    <w:p w:rsidR="000100FA" w14:textId="2EAA4AE7">
      <w:pPr>
        <w:ind w:firstLine="560"/>
      </w:pPr>
      <w:r>
        <w:rPr>
          <w:rFonts w:ascii="仿宋" w:eastAsia="仿宋" w:hAnsi="仿宋"/>
          <w:sz w:val="28"/>
        </w:rPr>
        <w:t>压布脚：在缝纫过程中压住布料，防止布料移动，确保缝纫直线度和准确性。</w:t>
      </w:r>
      <w:r>
        <w:rPr>
          <w:rFonts w:ascii="仿宋" w:eastAsia="仿宋" w:hAnsi="仿宋"/>
          <w:sz w:val="28"/>
        </w:rPr>
        <w:br/>
        <w:t xml:space="preserve">    8.</w:t>
      </w:r>
      <w:r>
        <w:rPr>
          <w:rFonts w:ascii="仿宋" w:eastAsia="仿宋" w:hAnsi="仿宋"/>
          <w:sz w:val="28"/>
        </w:rPr>
        <w:t>线迹检查器：自动或手动检查缝纫线迹的质量，确保产品的一致性。</w:t>
      </w:r>
      <w:r>
        <w:rPr>
          <w:rFonts w:ascii="仿宋" w:eastAsia="仿宋" w:hAnsi="仿宋"/>
          <w:sz w:val="28"/>
        </w:rPr>
        <w:br/>
        <w:t xml:space="preserve">    9.</w:t>
      </w:r>
      <w:r>
        <w:rPr>
          <w:rFonts w:ascii="仿宋" w:eastAsia="仿宋" w:hAnsi="仿宋"/>
          <w:sz w:val="28"/>
        </w:rPr>
        <w:t>缝纫机附件：如不同形状和尺寸的压脚、针板等，以适应不同的缝纫任务。</w:t>
      </w:r>
      <w:r>
        <w:rPr>
          <w:rFonts w:ascii="仿宋" w:eastAsia="仿宋" w:hAnsi="仿宋"/>
          <w:sz w:val="28"/>
        </w:rPr>
        <w:br/>
      </w:r>
      <w:r>
        <w:rPr>
          <w:rFonts w:ascii="仿宋" w:eastAsia="仿宋" w:hAnsi="仿宋"/>
          <w:sz w:val="28"/>
        </w:rPr>
        <w:t xml:space="preserve">10. </w:t>
      </w:r>
      <w:r>
        <w:rPr>
          <w:rFonts w:ascii="仿宋" w:eastAsia="仿宋" w:hAnsi="仿宋"/>
          <w:sz w:val="28"/>
        </w:rPr>
        <w:t>电动缝纫机：提供更快的缝纫速度和更稳定的缝纫效果，减少操作者的体力消耗。</w:t>
      </w:r>
      <w:r>
        <w:rPr>
          <w:rFonts w:ascii="仿宋" w:eastAsia="仿宋" w:hAnsi="仿宋"/>
          <w:sz w:val="28"/>
        </w:rPr>
        <w:br/>
      </w:r>
      <w:r>
        <w:rPr>
          <w:rFonts w:ascii="仿宋" w:eastAsia="仿宋" w:hAnsi="仿宋"/>
          <w:sz w:val="28"/>
        </w:rPr>
        <w:t>1    1.</w:t>
      </w:r>
      <w:r>
        <w:rPr>
          <w:rFonts w:ascii="仿宋" w:eastAsia="仿宋" w:hAnsi="仿宋"/>
          <w:sz w:val="28"/>
        </w:rPr>
        <w:t>缝纫机针：高质量的缝纫机针是确保缝纫质量的关键，适用于不同类型的面料和缝纫要求。</w:t>
      </w:r>
      <w:r>
        <w:rPr>
          <w:rFonts w:ascii="仿宋" w:eastAsia="仿宋" w:hAnsi="仿宋"/>
          <w:sz w:val="28"/>
        </w:rPr>
        <w:br/>
      </w:r>
      <w:r>
        <w:rPr>
          <w:rFonts w:ascii="仿宋" w:eastAsia="仿宋" w:hAnsi="仿宋"/>
          <w:sz w:val="28"/>
        </w:rPr>
        <w:t>1    2.</w:t>
      </w:r>
      <w:r>
        <w:rPr>
          <w:rFonts w:ascii="仿宋" w:eastAsia="仿宋" w:hAnsi="仿宋"/>
          <w:sz w:val="28"/>
        </w:rPr>
        <w:t>缝纫机保养工具：如润滑油、清洁工具等，以确保缝纫机的长期稳定运行。</w:t>
      </w:r>
      <w:r>
        <w:rPr>
          <w:rFonts w:ascii="仿宋" w:eastAsia="仿宋" w:hAnsi="仿宋"/>
          <w:sz w:val="28"/>
        </w:rPr>
        <w:br/>
      </w:r>
      <w:r>
        <w:rPr>
          <w:rFonts w:ascii="仿宋" w:eastAsia="仿宋" w:hAnsi="仿宋"/>
          <w:sz w:val="28"/>
        </w:rPr>
        <w:t>通过这些缝纫辅助设备的应用，不仅可以提高缝纫效率和产品质量，还可以减少操作者的疲劳，提高工作舒适度。随着技术的不断进步，缝纫辅助设备也在不断创新，以满足市场对更高缝纫效率和质量的需求。</w:t>
      </w:r>
    </w:p>
    <w:p w:rsidR="009C12B5" w:rsidRPr="009C12B5" w:rsidP="009C12B5" w14:paraId="337286A1" w14:textId="77777777">
      <w:pPr>
        <w:pStyle w:val="NormalWeb"/>
        <w:spacing w:before="0" w:beforeAutospacing="0" w:after="156" w:afterLines="50" w:afterAutospacing="0"/>
        <w:rPr>
          <w:rFonts w:ascii="仿宋" w:eastAsia="仿宋" w:hAnsi="仿宋"/>
          <w:sz w:val="28"/>
          <w:szCs w:val="28"/>
        </w:rPr>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sidRPr="009C12B5">
        <w:rPr>
          <w:rFonts w:ascii="仿宋" w:eastAsia="仿宋" w:hAnsi="仿宋"/>
          <w:sz w:val="28"/>
          <w:szCs w:val="28"/>
        </w:rPr>
        <w:t>　　除了核心功能外，</w:t>
      </w:r>
      <w:r w:rsidR="00E75C7F">
        <w:rPr>
          <w:rFonts w:ascii="仿宋" w:eastAsia="仿宋" w:hAnsi="仿宋"/>
          <w:sz w:val="28"/>
          <w:szCs w:val="28"/>
        </w:rPr>
        <w:t>缝纫辅助设备产品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缝纫辅助设备产品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缝纫辅助设备产品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缝纫辅助设备产品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4BA3A0D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缝纫辅助设备产品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5F5DFD1E" w14:textId="77777777">
      <w:pPr>
        <w:pStyle w:val="Heading2"/>
      </w:pPr>
      <w:bookmarkStart w:id="4" w:name="_Toc157814107"/>
      <w:r w:rsidRPr="009C12B5">
        <w:t>二、市场分析</w:t>
      </w:r>
      <w:bookmarkEnd w:id="4"/>
    </w:p>
    <w:p w:rsidR="009C12B5" w:rsidP="007A4CF7" w14:paraId="33C45DC3" w14:textId="77777777">
      <w:pPr>
        <w:pStyle w:val="Heading3"/>
      </w:pPr>
      <w:bookmarkStart w:id="5" w:name="_Toc157814108"/>
      <w:r w:rsidRPr="009C12B5">
        <w:t xml:space="preserve">2.1 </w:t>
      </w:r>
      <w:r w:rsidR="007A4CF7">
        <w:t>缝纫辅助设备</w:t>
      </w:r>
      <w:r w:rsidRPr="009C12B5">
        <w:t>目标市场</w:t>
      </w:r>
      <w:bookmarkEnd w:id="5"/>
    </w:p>
    <w:p w:rsidR="000100FA" w14:paraId="0F4DD0F8" w14:textId="107F7AA9">
      <w:pPr>
        <w:ind w:firstLine="560"/>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Pr>
          <w:rFonts w:ascii="仿宋" w:eastAsia="仿宋" w:hAnsi="仿宋"/>
          <w:sz w:val="28"/>
        </w:rPr>
        <w:t>缝纫辅助设备产品目标市场分析应重点评估潜在客户的需求、购买力、地理位置分布以及竞争对手情况。通过市场调研和分析，企业可以确定目标市场的规模、增长潜力和盈利能力，从而制定相应的营销策略和产品定位。目标市场分析通常包括以下几个方面：</w:t>
      </w:r>
      <w:r>
        <w:rPr>
          <w:rFonts w:ascii="仿宋" w:eastAsia="仿宋" w:hAnsi="仿宋"/>
          <w:sz w:val="28"/>
        </w:rPr>
        <w:br/>
        <w:t xml:space="preserve">    1.</w:t>
      </w:r>
      <w:r>
        <w:rPr>
          <w:rFonts w:ascii="仿宋" w:eastAsia="仿宋" w:hAnsi="仿宋"/>
          <w:sz w:val="28"/>
        </w:rPr>
        <w:t>市场细分：根据地理位置、客户类型、需求特征等因素将市场划分为不同的细分市场。</w:t>
      </w:r>
      <w:r>
        <w:rPr>
          <w:rFonts w:ascii="仿宋" w:eastAsia="仿宋" w:hAnsi="仿宋"/>
          <w:sz w:val="28"/>
        </w:rPr>
        <w:br/>
        <w:t xml:space="preserve">    2.</w:t>
      </w:r>
      <w:r>
        <w:rPr>
          <w:rFonts w:ascii="仿宋" w:eastAsia="仿宋" w:hAnsi="仿宋"/>
          <w:sz w:val="28"/>
        </w:rPr>
        <w:t>客户需求分析：研究客户对缝纫辅助设备的功能、质量、价格、售后服务等方面的需求和偏好。</w:t>
      </w:r>
      <w:r>
        <w:rPr>
          <w:rFonts w:ascii="仿宋" w:eastAsia="仿宋" w:hAnsi="仿宋"/>
          <w:sz w:val="28"/>
        </w:rPr>
        <w:br/>
        <w:t xml:space="preserve">    3.</w:t>
      </w:r>
      <w:r>
        <w:rPr>
          <w:rFonts w:ascii="仿宋" w:eastAsia="仿宋" w:hAnsi="仿宋"/>
          <w:sz w:val="28"/>
        </w:rPr>
        <w:t>购买力分析：评估目标市场客户的购买能力和意愿，确定产品价格区间和营销策略。</w:t>
      </w:r>
      <w:r>
        <w:rPr>
          <w:rFonts w:ascii="仿宋" w:eastAsia="仿宋" w:hAnsi="仿宋"/>
          <w:sz w:val="28"/>
        </w:rPr>
        <w:br/>
        <w:t xml:space="preserve">    4.</w:t>
      </w:r>
    </w:p>
    <w:p w:rsidR="000100FA" w14:textId="107F7AA9">
      <w:pPr>
        <w:ind w:firstLine="560"/>
      </w:pPr>
      <w:r>
        <w:rPr>
          <w:rFonts w:ascii="仿宋" w:eastAsia="仿宋" w:hAnsi="仿宋"/>
          <w:sz w:val="28"/>
        </w:rPr>
        <w:t>竞争对手分析：分析竞争对手的产品、市场定位、营销策略和市场份额，识别市场空白和竞争优势。</w:t>
      </w:r>
      <w:r>
        <w:rPr>
          <w:rFonts w:ascii="仿宋" w:eastAsia="仿宋" w:hAnsi="仿宋"/>
          <w:sz w:val="28"/>
        </w:rPr>
        <w:br/>
        <w:t xml:space="preserve">    5.</w:t>
      </w:r>
      <w:r>
        <w:rPr>
          <w:rFonts w:ascii="仿宋" w:eastAsia="仿宋" w:hAnsi="仿宋"/>
          <w:sz w:val="28"/>
        </w:rPr>
        <w:t>市场趋势预测：通过对行业动态、技术进步、政策变化等因素的分析，预测市场未来的发展趋势。</w:t>
      </w:r>
      <w:r>
        <w:rPr>
          <w:rFonts w:ascii="仿宋" w:eastAsia="仿宋" w:hAnsi="仿宋"/>
          <w:sz w:val="28"/>
        </w:rPr>
        <w:br/>
        <w:t xml:space="preserve">    6.</w:t>
      </w:r>
      <w:r>
        <w:rPr>
          <w:rFonts w:ascii="仿宋" w:eastAsia="仿宋" w:hAnsi="仿宋"/>
          <w:sz w:val="28"/>
        </w:rPr>
        <w:t>市场进入策略：根据目标市场分析的结果，制定适合企业资源状况和竞争环境的市场进入策略，如合作、直销、代理等。</w:t>
      </w:r>
      <w:r>
        <w:rPr>
          <w:rFonts w:ascii="仿宋" w:eastAsia="仿宋" w:hAnsi="仿宋"/>
          <w:sz w:val="28"/>
        </w:rPr>
        <w:br/>
        <w:t xml:space="preserve">    7.</w:t>
      </w:r>
      <w:r>
        <w:rPr>
          <w:rFonts w:ascii="仿宋" w:eastAsia="仿宋" w:hAnsi="仿宋"/>
          <w:sz w:val="28"/>
        </w:rPr>
        <w:t>营销策略制定：基于目标市场分析，制定针对性的营销策略，包括品牌建设、广告宣传、销售渠道建设、客户关系管理等。</w:t>
      </w:r>
      <w:r>
        <w:rPr>
          <w:rFonts w:ascii="仿宋" w:eastAsia="仿宋" w:hAnsi="仿宋"/>
          <w:sz w:val="28"/>
        </w:rPr>
        <w:br/>
      </w:r>
      <w:r>
        <w:rPr>
          <w:rFonts w:ascii="仿宋" w:eastAsia="仿宋" w:hAnsi="仿宋"/>
          <w:sz w:val="28"/>
        </w:rPr>
        <w:t>通过上述分析，缝纫辅助设备产品项目能够更好地了解市场需求，优化产品设计，提升市场竞争力，为实现商业目标提供科学依据。</w:t>
      </w:r>
    </w:p>
    <w:p w:rsidR="009C12B5" w:rsidRPr="009C12B5" w:rsidP="009C12B5" w14:paraId="3756666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8A25821" w14:textId="77777777">
      <w:pPr>
        <w:pStyle w:val="NormalWeb"/>
        <w:spacing w:before="0" w:beforeAutospacing="0" w:after="156" w:afterLines="50" w:afterAutospacing="0"/>
        <w:rPr>
          <w:rFonts w:ascii="仿宋" w:eastAsia="仿宋" w:hAnsi="仿宋"/>
          <w:sz w:val="28"/>
          <w:szCs w:val="28"/>
        </w:rPr>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缝纫辅助设备产品</w:t>
      </w: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缝纫辅助设备产品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缝纫辅助设备产品</w:t>
      </w:r>
      <w:r w:rsidRPr="009C12B5">
        <w:rPr>
          <w:rFonts w:ascii="仿宋" w:eastAsia="仿宋" w:hAnsi="仿宋"/>
          <w:sz w:val="28"/>
          <w:szCs w:val="28"/>
        </w:rPr>
        <w:t>始终与市场需求保持同步。</w:t>
      </w:r>
    </w:p>
    <w:p w:rsidR="009C12B5" w:rsidP="007A4CF7" w14:paraId="571BA900" w14:textId="77777777">
      <w:pPr>
        <w:pStyle w:val="Heading3"/>
      </w:pPr>
      <w:bookmarkStart w:id="6" w:name="_Toc157814109"/>
      <w:r w:rsidRPr="009C12B5">
        <w:t xml:space="preserve">2.2 </w:t>
      </w:r>
      <w:r w:rsidR="007A4CF7">
        <w:t>缝纫辅助设备</w:t>
      </w:r>
      <w:r w:rsidR="007A4CF7">
        <w:rPr>
          <w:rFonts w:hint="eastAsia"/>
        </w:rPr>
        <w:t>市场</w:t>
      </w:r>
      <w:r w:rsidRPr="009C12B5">
        <w:t>竞争分析</w:t>
      </w:r>
      <w:bookmarkEnd w:id="6"/>
    </w:p>
    <w:p w:rsidR="000100FA" w14:paraId="5B2F5BFC" w14:textId="77777777">
      <w:pPr>
        <w:ind w:firstLine="560"/>
      </w:pPr>
      <w:r>
        <w:rPr>
          <w:rFonts w:ascii="仿宋" w:eastAsia="仿宋" w:hAnsi="仿宋"/>
          <w:sz w:val="28"/>
        </w:rPr>
        <w:t>缝纫辅助设备产品市场竞争分析表明，随着服装制造业的不断发展和技术进步，市场对高效、精准的缝纫辅助设备需求日益增长。本项目产品凭借其创新的设计、高品质的材料和先进的制造工艺，将有效提升缝纫效率和产品质量，从而在市场上占据竞争优势。通过分析目标市场、客户需求、竞争对手情况以及行业趋势，本项目能够精准定位产品特色，制定差异化营销策略，实现市场份额的逐步扩大。同时，持续的技术研发和产品升级，以及高效的供应链管理和客户服务体系，将进一步巩固本项目在缝纫辅助设备市场的领导地位。</w:t>
      </w:r>
    </w:p>
    <w:p w:rsidR="009C12B5" w:rsidRPr="009C12B5" w:rsidP="009C12B5" w14:paraId="42E8BD7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缝纫辅助设备产品</w:t>
      </w:r>
      <w:r w:rsidRPr="009C12B5">
        <w:rPr>
          <w:rFonts w:ascii="仿宋" w:eastAsia="仿宋" w:hAnsi="仿宋"/>
          <w:sz w:val="28"/>
          <w:szCs w:val="28"/>
        </w:rPr>
        <w:t>的竞争优势和差异化策略。我们认为，</w:t>
      </w:r>
      <w:r w:rsidR="00E75C7F">
        <w:rPr>
          <w:rFonts w:ascii="仿宋" w:eastAsia="仿宋" w:hAnsi="仿宋"/>
          <w:sz w:val="28"/>
          <w:szCs w:val="28"/>
        </w:rPr>
        <w:t>缝纫辅助设备产品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75B98626"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缝纫辅助设备产品</w:t>
      </w:r>
      <w:r w:rsidRPr="009C12B5">
        <w:rPr>
          <w:rFonts w:ascii="仿宋" w:eastAsia="仿宋" w:hAnsi="仿宋"/>
          <w:sz w:val="28"/>
          <w:szCs w:val="28"/>
        </w:rPr>
        <w:t>将在竞争激烈的市场中脱颖而出。</w:t>
      </w:r>
    </w:p>
    <w:p w:rsidR="009C12B5" w:rsidP="007A4CF7" w14:paraId="695C4CAC" w14:textId="77777777">
      <w:pPr>
        <w:pStyle w:val="Heading3"/>
      </w:pPr>
      <w:bookmarkStart w:id="7" w:name="_Toc157814110"/>
      <w:r w:rsidRPr="009C12B5">
        <w:t xml:space="preserve">2.3 </w:t>
      </w:r>
      <w:r w:rsidR="007A4CF7">
        <w:t>缝纫辅助设备</w:t>
      </w:r>
      <w:r w:rsidRPr="009C12B5">
        <w:t>行业趋势与机遇</w:t>
      </w:r>
      <w:bookmarkEnd w:id="7"/>
    </w:p>
    <w:p w:rsidR="000100FA" w14:paraId="14F65FD8" w14:textId="07330B51">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缝纫辅助设备产品行业正经历着一系列积极的变化和增长机遇。随着全球服装和纺织品市场的不断扩大，对高效、精确的缝纫辅助设备的需求日益增长。以下是行业趋势与机遇的简要分析：</w:t>
      </w:r>
      <w:r>
        <w:rPr>
          <w:rFonts w:ascii="仿宋" w:eastAsia="仿宋" w:hAnsi="仿宋"/>
          <w:sz w:val="28"/>
        </w:rPr>
        <w:br/>
        <w:t xml:space="preserve">    1.</w:t>
      </w:r>
      <w:r>
        <w:rPr>
          <w:rFonts w:ascii="仿宋" w:eastAsia="仿宋" w:hAnsi="仿宋"/>
          <w:sz w:val="28"/>
        </w:rPr>
        <w:t>技术进步：缝纫辅助设备行业正迅速采用新技术，如自动化、人工智能和物联网，以提高生产效率和产品质量。这些创新不仅减少了人力成本，还实现了更高的缝制精度和速度。</w:t>
      </w:r>
      <w:r>
        <w:rPr>
          <w:rFonts w:ascii="仿宋" w:eastAsia="仿宋" w:hAnsi="仿宋"/>
          <w:sz w:val="28"/>
        </w:rPr>
        <w:br/>
        <w:t xml:space="preserve">    2.</w:t>
      </w:r>
      <w:r>
        <w:rPr>
          <w:rFonts w:ascii="仿宋" w:eastAsia="仿宋" w:hAnsi="仿宋"/>
          <w:sz w:val="28"/>
        </w:rPr>
        <w:t>定制化需求：消费者对个性化时尚产品的需求日益增长，这促使服装制造商转向小批量、多品种的生产模式。缝纫辅助设备供应商正研发灵活的生产系统，以满足这种定制化需求。</w:t>
      </w:r>
      <w:r>
        <w:rPr>
          <w:rFonts w:ascii="仿宋" w:eastAsia="仿宋" w:hAnsi="仿宋"/>
          <w:sz w:val="28"/>
        </w:rPr>
        <w:br/>
        <w:t xml:space="preserve">    3.</w:t>
      </w:r>
      <w:r>
        <w:rPr>
          <w:rFonts w:ascii="仿宋" w:eastAsia="仿宋" w:hAnsi="仿宋"/>
          <w:sz w:val="28"/>
        </w:rPr>
        <w:t>可持续发展：环保意识的提升推动了缝纫辅助设备行业向可持续发展方向转型。新型设备在设计中考虑了能源效率和材料可持续性，有助于减少整个服装行业的碳足迹。</w:t>
      </w:r>
      <w:r>
        <w:rPr>
          <w:rFonts w:ascii="仿宋" w:eastAsia="仿宋" w:hAnsi="仿宋"/>
          <w:sz w:val="28"/>
        </w:rPr>
        <w:br/>
        <w:t xml:space="preserve">    4.</w:t>
      </w:r>
      <w:r>
        <w:rPr>
          <w:rFonts w:ascii="仿宋" w:eastAsia="仿宋" w:hAnsi="仿宋"/>
          <w:sz w:val="28"/>
        </w:rPr>
        <w:t>新兴市场：发展中国家和地区的服装制造业正在崛起，为缝纫辅助设备行业提供了广阔的市场机遇。这些新兴市场对价格敏感，同时对设备性能有较高要求，推动了行业内的竞争与创新。</w:t>
      </w:r>
      <w:r>
        <w:rPr>
          <w:rFonts w:ascii="仿宋" w:eastAsia="仿宋" w:hAnsi="仿宋"/>
          <w:sz w:val="28"/>
        </w:rPr>
        <w:br/>
        <w:t xml:space="preserve">    5.</w:t>
      </w:r>
      <w:r>
        <w:rPr>
          <w:rFonts w:ascii="仿宋" w:eastAsia="仿宋" w:hAnsi="仿宋"/>
          <w:sz w:val="28"/>
        </w:rPr>
        <w:t>服务与支持：缝纫辅助设备供应商越来越重视售后服务和技术支持，以帮助客户最大限度地提高设备利用率并降低维护成本。这不仅增强了客户忠诚度，还为供应商创造了新的收入来源。</w:t>
      </w:r>
      <w:r>
        <w:rPr>
          <w:rFonts w:ascii="仿宋" w:eastAsia="仿宋" w:hAnsi="仿宋"/>
          <w:sz w:val="28"/>
        </w:rPr>
        <w:br/>
        <w:t xml:space="preserve">    6.</w:t>
      </w:r>
      <w:r>
        <w:rPr>
          <w:rFonts w:ascii="仿宋" w:eastAsia="仿宋" w:hAnsi="仿宋"/>
          <w:sz w:val="28"/>
        </w:rPr>
        <w:t>行业整合：随着行业竞争的加剧，预计将出现更多的并购和战略合作，以实现规模经济和资源共享。这将有助于提高整个行业的效率和创新能力。</w:t>
      </w:r>
    </w:p>
    <w:p w:rsidR="000100FA" w14:textId="07330B51">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7.</w:t>
      </w:r>
      <w:r>
        <w:rPr>
          <w:rFonts w:ascii="仿宋" w:eastAsia="仿宋" w:hAnsi="仿宋"/>
          <w:sz w:val="28"/>
        </w:rPr>
        <w:t>政府政策：某些国家和地区政府为促进纺织和服装制造业的发展提供了税收优惠和其他激励措施，这为缝纫辅助设备行业提供了有利的政策环境。</w:t>
      </w:r>
      <w:r>
        <w:rPr>
          <w:rFonts w:ascii="仿宋" w:eastAsia="仿宋" w:hAnsi="仿宋"/>
          <w:sz w:val="28"/>
        </w:rPr>
        <w:br/>
        <w:t xml:space="preserve">    8.</w:t>
      </w:r>
      <w:r>
        <w:rPr>
          <w:rFonts w:ascii="仿宋" w:eastAsia="仿宋" w:hAnsi="仿宋"/>
          <w:sz w:val="28"/>
        </w:rPr>
        <w:t>教育和培训：随着技术的快速发展，对操作和维护新型缝纫辅助设备的专业人才的需求不断增长。教育和培训机会的增加将有助于确保行业有足够的技术劳动力。</w:t>
      </w:r>
      <w:r>
        <w:rPr>
          <w:rFonts w:ascii="仿宋" w:eastAsia="仿宋" w:hAnsi="仿宋"/>
          <w:sz w:val="28"/>
        </w:rPr>
        <w:br/>
      </w:r>
      <w:r>
        <w:rPr>
          <w:rFonts w:ascii="仿宋" w:eastAsia="仿宋" w:hAnsi="仿宋"/>
          <w:sz w:val="28"/>
        </w:rPr>
        <w:t>综上所述，缝纫辅助设备产品行业正面临着技术进步、市场扩大、环保要求提高以及服务质量提升等多重机遇。通过持续创新和适应市场变化，该行业有望在未来几年内实现稳步增长。</w:t>
      </w:r>
    </w:p>
    <w:p w:rsidR="009C12B5" w:rsidRPr="009C12B5" w:rsidP="009C12B5" w14:paraId="4AC7908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总之，行业趋势的变化为</w:t>
      </w:r>
      <w:r w:rsidR="00E75C7F">
        <w:rPr>
          <w:rFonts w:ascii="仿宋" w:eastAsia="仿宋" w:hAnsi="仿宋"/>
          <w:sz w:val="28"/>
          <w:szCs w:val="28"/>
        </w:rPr>
        <w:t>缝纫辅助设备产品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缝纫辅助设备产品</w:t>
      </w:r>
      <w:r w:rsidRPr="009C12B5">
        <w:rPr>
          <w:rFonts w:ascii="仿宋" w:eastAsia="仿宋" w:hAnsi="仿宋"/>
          <w:sz w:val="28"/>
          <w:szCs w:val="28"/>
        </w:rPr>
        <w:t>始终走在行业的前沿并抓住每一个市场机遇。</w:t>
      </w:r>
    </w:p>
    <w:p w:rsidR="009C12B5" w:rsidRPr="009C12B5" w:rsidP="007A4CF7" w14:paraId="65004137" w14:textId="77777777">
      <w:pPr>
        <w:pStyle w:val="Heading2"/>
      </w:pPr>
      <w:bookmarkStart w:id="8" w:name="_Toc157814111"/>
      <w:r w:rsidRPr="009C12B5">
        <w:t>三、营销策略</w:t>
      </w:r>
      <w:bookmarkEnd w:id="8"/>
    </w:p>
    <w:p w:rsidR="009C12B5" w:rsidRPr="009C12B5" w:rsidP="007A4CF7" w14:paraId="55D2C155" w14:textId="77777777">
      <w:pPr>
        <w:pStyle w:val="Heading3"/>
      </w:pPr>
      <w:bookmarkStart w:id="9" w:name="_Toc157814112"/>
      <w:r w:rsidRPr="009C12B5">
        <w:t xml:space="preserve">3.1 </w:t>
      </w:r>
      <w:r w:rsidRPr="009C12B5">
        <w:t>品牌定位与传播</w:t>
      </w:r>
      <w:bookmarkEnd w:id="9"/>
    </w:p>
    <w:p w:rsidR="009C12B5" w:rsidRPr="009C12B5" w:rsidP="007A4CF7" w14:paraId="114FB85E" w14:textId="77777777">
      <w:pPr>
        <w:pStyle w:val="NormalWeb"/>
        <w:spacing w:before="0" w:beforeAutospacing="0" w:after="156" w:afterLines="50" w:afterAutospacing="0"/>
        <w:ind w:firstLine="560" w:firstLineChars="20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缝纫辅助设备产品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3A60A38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缝纫辅助设备产品</w:t>
      </w:r>
      <w:r w:rsidRPr="009C12B5">
        <w:rPr>
          <w:rFonts w:ascii="仿宋" w:eastAsia="仿宋" w:hAnsi="仿宋"/>
          <w:sz w:val="28"/>
          <w:szCs w:val="28"/>
        </w:rPr>
        <w:t>的专业评测和推荐文章，以扩大品牌影响力。</w:t>
      </w:r>
    </w:p>
    <w:p w:rsidR="009C12B5" w:rsidRPr="009C12B5" w:rsidP="009C12B5" w14:paraId="286D259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缝纫辅助设备产品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7E46EAC3" w14:textId="77777777">
      <w:pPr>
        <w:pStyle w:val="Heading3"/>
      </w:pPr>
      <w:bookmarkStart w:id="10" w:name="_Toc157814113"/>
      <w:r w:rsidRPr="009C12B5">
        <w:t xml:space="preserve">3.2 </w:t>
      </w:r>
      <w:r w:rsidR="007A4CF7">
        <w:t>缝纫辅助设备</w:t>
      </w:r>
      <w:r w:rsidRPr="009C12B5">
        <w:t>产品定价策略</w:t>
      </w:r>
      <w:bookmarkEnd w:id="10"/>
    </w:p>
    <w:p w:rsidR="009C12B5" w:rsidRPr="009C12B5" w:rsidP="00CA39FB" w14:paraId="01A938C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缝纫辅助设备产品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53F4AA9F"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6C427EA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缝纫辅助设备产品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4E020A16" w14:textId="77777777">
      <w:pPr>
        <w:pStyle w:val="Heading3"/>
      </w:pPr>
      <w:bookmarkStart w:id="11" w:name="_Toc157814114"/>
      <w:r w:rsidRPr="009C12B5">
        <w:t xml:space="preserve">3.3 </w:t>
      </w:r>
      <w:r w:rsidR="007A4CF7">
        <w:t>缝纫辅助设备</w:t>
      </w:r>
      <w:r w:rsidR="007A4CF7">
        <w:rPr>
          <w:rFonts w:hint="eastAsia"/>
        </w:rPr>
        <w:t>产品</w:t>
      </w:r>
      <w:r w:rsidRPr="009C12B5">
        <w:t>销售渠道与拓展</w:t>
      </w:r>
      <w:bookmarkEnd w:id="11"/>
    </w:p>
    <w:p w:rsidR="009C12B5" w:rsidRPr="009C12B5" w:rsidP="009C12B5" w14:paraId="3F49CF06"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销售渠道的选择和拓展对于</w:t>
      </w:r>
      <w:r w:rsidR="00E75C7F">
        <w:rPr>
          <w:rFonts w:ascii="仿宋" w:eastAsia="仿宋" w:hAnsi="仿宋"/>
          <w:sz w:val="28"/>
          <w:szCs w:val="28"/>
        </w:rPr>
        <w:t>缝纫辅助设备产品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0D97FBA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缝纫辅助设备产品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1A9D699E"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缝纫辅助设备产品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23E99E3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5467EA04"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p>
    <w:p w:rsidR="009C12B5" w:rsidRPr="009C12B5" w:rsidP="007A4CF7" w14:paraId="31897837" w14:textId="77777777">
      <w:pPr>
        <w:pStyle w:val="Heading2"/>
      </w:pPr>
      <w:bookmarkStart w:id="12" w:name="_Toc157814115"/>
      <w:r w:rsidRPr="009C12B5">
        <w:t>四、运营计划</w:t>
      </w:r>
      <w:bookmarkEnd w:id="12"/>
    </w:p>
    <w:p w:rsidR="009C12B5" w:rsidRPr="009C12B5" w:rsidP="007A4CF7" w14:paraId="01D5AAE1" w14:textId="77777777">
      <w:pPr>
        <w:pStyle w:val="Heading3"/>
      </w:pPr>
      <w:bookmarkStart w:id="13" w:name="_Toc157814116"/>
      <w:r w:rsidRPr="009C12B5">
        <w:t xml:space="preserve">4.1 </w:t>
      </w:r>
      <w:r w:rsidRPr="009C12B5">
        <w:t>运营目标与策略</w:t>
      </w:r>
      <w:bookmarkEnd w:id="13"/>
    </w:p>
    <w:p w:rsidR="009C12B5" w:rsidRPr="009C12B5" w:rsidP="009C12B5" w14:paraId="7D09257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首先，我们明确了</w:t>
      </w:r>
      <w:r w:rsidR="00E75C7F">
        <w:rPr>
          <w:rFonts w:ascii="仿宋" w:eastAsia="仿宋" w:hAnsi="仿宋"/>
          <w:sz w:val="28"/>
          <w:szCs w:val="28"/>
        </w:rPr>
        <w:t>缝纫辅助设备产品</w:t>
      </w:r>
      <w:r w:rsidRPr="009C12B5">
        <w:rPr>
          <w:rFonts w:ascii="仿宋" w:eastAsia="仿宋" w:hAnsi="仿宋"/>
          <w:sz w:val="28"/>
          <w:szCs w:val="28"/>
        </w:rPr>
        <w:t>的运营目标：在短期内实现产品的市场导入和品牌知名度提升;在中期内实现市场份额的稳步增长和用户忠诚度的提高;在长期内实现品牌领导地位的巩固和持续盈利能力的提升。</w:t>
      </w:r>
    </w:p>
    <w:p w:rsidR="009C12B5" w:rsidRPr="009C12B5" w:rsidP="009C12B5" w14:paraId="62F055F9"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为了实现这些目标，我们制定了以下运营策略：</w:t>
      </w:r>
    </w:p>
    <w:p w:rsidR="009C12B5" w:rsidRPr="009C12B5" w:rsidP="009C12B5" w14:paraId="391F2453" w14:textId="6A952BC1">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56505C">
        <w:rPr>
          <w:rFonts w:ascii="仿宋" w:eastAsia="仿宋" w:hAnsi="仿宋"/>
          <w:sz w:val="28"/>
          <w:szCs w:val="28"/>
        </w:rPr>
        <w:t xml:space="preserve">    1.</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https://d.book118.com/147051045066006040</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43BB63E9" w14:textId="77777777">
    <w:pPr>
      <w:pStyle w:val="Footer"/>
      <w:jc w:val="center"/>
    </w:pPr>
  </w:p>
  <w:p w:rsidR="00FE7E16" w14:paraId="06F4CD2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0D3EB6D" w14:textId="77777777">
    <w:pPr>
      <w:pStyle w:val="Footer"/>
      <w:jc w:val="center"/>
    </w:pPr>
  </w:p>
  <w:p w:rsidR="007A4CF7" w14:paraId="0CFBB4F4"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483F6400"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42EC3FF9"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64155F39"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22F2E9F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56877090"/>
      <w:docPartObj>
        <w:docPartGallery w:val="Page Numbers (Bottom of Page)"/>
        <w:docPartUnique/>
      </w:docPartObj>
    </w:sdtPr>
    <w:sdtContent>
      <w:sdt>
        <w:sdtPr>
          <w:id w:val="177632307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63626880"/>
      <w:docPartObj>
        <w:docPartGallery w:val="Page Numbers (Bottom of Page)"/>
        <w:docPartUnique/>
      </w:docPartObj>
    </w:sdtPr>
    <w:sdtContent>
      <w:sdt>
        <w:sdtPr>
          <w:id w:val="70889383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48026372"/>
      <w:docPartObj>
        <w:docPartGallery w:val="Page Numbers (Bottom of Page)"/>
        <w:docPartUnique/>
      </w:docPartObj>
    </w:sdtPr>
    <w:sdtContent>
      <w:sdt>
        <w:sdtPr>
          <w:id w:val="4005188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3558300"/>
      <w:docPartObj>
        <w:docPartGallery w:val="Page Numbers (Bottom of Page)"/>
        <w:docPartUnique/>
      </w:docPartObj>
    </w:sdtPr>
    <w:sdtContent>
      <w:sdt>
        <w:sdtPr>
          <w:id w:val="10134819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74884237"/>
      <w:docPartObj>
        <w:docPartGallery w:val="Page Numbers (Bottom of Page)"/>
        <w:docPartUnique/>
      </w:docPartObj>
    </w:sdtPr>
    <w:sdtContent>
      <w:sdt>
        <w:sdtPr>
          <w:id w:val="1544230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52580414"/>
      <w:docPartObj>
        <w:docPartGallery w:val="Page Numbers (Bottom of Page)"/>
        <w:docPartUnique/>
      </w:docPartObj>
    </w:sdtPr>
    <w:sdtContent>
      <w:sdt>
        <w:sdtPr>
          <w:id w:val="84103172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03052058"/>
      <w:docPartObj>
        <w:docPartGallery w:val="Page Numbers (Bottom of Page)"/>
        <w:docPartUnique/>
      </w:docPartObj>
    </w:sdtPr>
    <w:sdtContent>
      <w:sdt>
        <w:sdtPr>
          <w:id w:val="52636812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72630965"/>
      <w:docPartObj>
        <w:docPartGallery w:val="Page Numbers (Bottom of Page)"/>
        <w:docPartUnique/>
      </w:docPartObj>
    </w:sdtPr>
    <w:sdtContent>
      <w:sdt>
        <w:sdtPr>
          <w:id w:val="170126258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98941142"/>
      <w:docPartObj>
        <w:docPartGallery w:val="Page Numbers (Bottom of Page)"/>
        <w:docPartUnique/>
      </w:docPartObj>
    </w:sdtPr>
    <w:sdtContent>
      <w:sdt>
        <w:sdtPr>
          <w:id w:val="18062512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8106003"/>
      <w:docPartObj>
        <w:docPartGallery w:val="Page Numbers (Bottom of Page)"/>
        <w:docPartUnique/>
      </w:docPartObj>
    </w:sdtPr>
    <w:sdtContent>
      <w:sdt>
        <w:sdtPr>
          <w:id w:val="159619512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3151575"/>
      <w:docPartObj>
        <w:docPartGallery w:val="Page Numbers (Bottom of Page)"/>
        <w:docPartUnique/>
      </w:docPartObj>
    </w:sdtPr>
    <w:sdtContent>
      <w:sdt>
        <w:sdtPr>
          <w:id w:val="50418893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7</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43745980"/>
      <w:docPartObj>
        <w:docPartGallery w:val="Page Numbers (Bottom of Page)"/>
        <w:docPartUnique/>
      </w:docPartObj>
    </w:sdtPr>
    <w:sdtContent>
      <w:sdt>
        <w:sdtPr>
          <w:id w:val="60043311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7579650"/>
      <w:docPartObj>
        <w:docPartGallery w:val="Page Numbers (Bottom of Page)"/>
        <w:docPartUnique/>
      </w:docPartObj>
    </w:sdtPr>
    <w:sdtContent>
      <w:sdt>
        <w:sdtPr>
          <w:id w:val="47329593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487655"/>
      <w:docPartObj>
        <w:docPartGallery w:val="Page Numbers (Bottom of Page)"/>
        <w:docPartUnique/>
      </w:docPartObj>
    </w:sdtPr>
    <w:sdtContent>
      <w:sdt>
        <w:sdtPr>
          <w:id w:val="118125630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94836385"/>
      <w:docPartObj>
        <w:docPartGallery w:val="Page Numbers (Bottom of Page)"/>
        <w:docPartUnique/>
      </w:docPartObj>
    </w:sdtPr>
    <w:sdtContent>
      <w:sdt>
        <w:sdtPr>
          <w:id w:val="181435394"/>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379488361"/>
      <w:docPartObj>
        <w:docPartGallery w:val="Page Numbers (Bottom of Page)"/>
        <w:docPartUnique/>
      </w:docPartObj>
    </w:sdtPr>
    <w:sdtContent>
      <w:sdt>
        <w:sdtPr>
          <w:id w:val="102839886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5552413"/>
      <w:docPartObj>
        <w:docPartGallery w:val="Page Numbers (Bottom of Page)"/>
        <w:docPartUnique/>
      </w:docPartObj>
    </w:sdtPr>
    <w:sdtContent>
      <w:sdt>
        <w:sdtPr>
          <w:id w:val="90387577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9417947"/>
      <w:docPartObj>
        <w:docPartGallery w:val="Page Numbers (Bottom of Page)"/>
        <w:docPartUnique/>
      </w:docPartObj>
    </w:sdtPr>
    <w:sdtContent>
      <w:sdt>
        <w:sdtPr>
          <w:id w:val="201166022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7477051"/>
      <w:docPartObj>
        <w:docPartGallery w:val="Page Numbers (Bottom of Page)"/>
        <w:docPartUnique/>
      </w:docPartObj>
    </w:sdtPr>
    <w:sdtContent>
      <w:sdt>
        <w:sdtPr>
          <w:id w:val="606883115"/>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20784501"/>
      <w:docPartObj>
        <w:docPartGallery w:val="Page Numbers (Bottom of Page)"/>
        <w:docPartUnique/>
      </w:docPartObj>
    </w:sdtPr>
    <w:sdtContent>
      <w:sdt>
        <w:sdtPr>
          <w:id w:val="130359970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1241620"/>
      <w:docPartObj>
        <w:docPartGallery w:val="Page Numbers (Bottom of Page)"/>
        <w:docPartUnique/>
      </w:docPartObj>
    </w:sdtPr>
    <w:sdtContent>
      <w:sdt>
        <w:sdtPr>
          <w:id w:val="17490064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13</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7409681"/>
      <w:docPartObj>
        <w:docPartGallery w:val="Page Numbers (Bottom of Page)"/>
        <w:docPartUnique/>
      </w:docPartObj>
    </w:sdtPr>
    <w:sdtContent>
      <w:sdt>
        <w:sdtPr>
          <w:id w:val="61526691"/>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564EFED7"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1E738E7C"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100FA"/>
    <w:rsid w:val="000D6616"/>
    <w:rsid w:val="002F134B"/>
    <w:rsid w:val="00452FD7"/>
    <w:rsid w:val="004E5126"/>
    <w:rsid w:val="004F3055"/>
    <w:rsid w:val="004F564F"/>
    <w:rsid w:val="0056505C"/>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39994775"/>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147051045066006040"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2737</Words>
  <Characters>15601</Characters>
  <Application>Microsoft Office Word</Application>
  <DocSecurity>0</DocSecurity>
  <Lines>130</Lines>
  <Paragraphs>36</Paragraphs>
  <ScaleCrop>false</ScaleCrop>
  <Company/>
  <LinksUpToDate>false</LinksUpToDate>
  <CharactersWithSpaces>18302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2024-02-05T06:20:00Z</dcterms:modified>
</cp:coreProperties>
</file>