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汞及汞化合物项目建设总纲及方案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07" w:history="1">
        <w:r>
          <w:rPr>
            <w:rFonts w:ascii="仿宋" w:eastAsia="仿宋" w:hAnsi="仿宋" w:cs="仿宋" w:hint="eastAsia"/>
            <w:lang w:eastAsia="zh-CN"/>
          </w:rPr>
          <w:t>前言</w:t>
        </w:r>
        <w:r>
          <w:tab/>
        </w:r>
        <w:r>
          <w:fldChar w:fldCharType="begin"/>
        </w:r>
        <w:r>
          <w:instrText xml:space="preserve"> PAGEREF _Toc507 \h </w:instrText>
        </w:r>
        <w:r>
          <w:fldChar w:fldCharType="separate"/>
        </w:r>
        <w:r>
          <w:t>3</w:t>
        </w:r>
        <w:r>
          <w:fldChar w:fldCharType="end"/>
        </w:r>
      </w:hyperlink>
    </w:p>
    <w:p>
      <w:pPr>
        <w:pStyle w:val="TOC1"/>
        <w:tabs>
          <w:tab w:val="right" w:leader="dot" w:pos="8306"/>
        </w:tabs>
      </w:pPr>
      <w:hyperlink w:anchor="_Toc20428" w:history="1">
        <w:r>
          <w:rPr>
            <w:rFonts w:ascii="仿宋" w:eastAsia="仿宋" w:hAnsi="仿宋" w:cs="仿宋" w:hint="eastAsia"/>
            <w:lang w:eastAsia="zh-CN"/>
          </w:rPr>
          <w:t>一、经济影响分析</w:t>
        </w:r>
        <w:r>
          <w:tab/>
        </w:r>
        <w:r>
          <w:fldChar w:fldCharType="begin"/>
        </w:r>
        <w:r>
          <w:instrText xml:space="preserve"> PAGEREF _Toc20428 \h </w:instrText>
        </w:r>
        <w:r>
          <w:fldChar w:fldCharType="separate"/>
        </w:r>
        <w:r>
          <w:t>3</w:t>
        </w:r>
        <w:r>
          <w:fldChar w:fldCharType="end"/>
        </w:r>
      </w:hyperlink>
    </w:p>
    <w:p>
      <w:pPr>
        <w:pStyle w:val="TOC2"/>
        <w:tabs>
          <w:tab w:val="right" w:leader="dot" w:pos="8306"/>
        </w:tabs>
      </w:pPr>
      <w:hyperlink w:anchor="_Toc27116" w:history="1">
        <w:r>
          <w:rPr>
            <w:rFonts w:ascii="仿宋" w:eastAsia="仿宋" w:hAnsi="仿宋" w:cs="仿宋" w:hint="eastAsia"/>
            <w:lang w:eastAsia="zh-CN"/>
          </w:rPr>
          <w:t>(一)、经济费用效益或费用效果分析</w:t>
        </w:r>
        <w:r>
          <w:tab/>
        </w:r>
        <w:r>
          <w:fldChar w:fldCharType="begin"/>
        </w:r>
        <w:r>
          <w:instrText xml:space="preserve"> PAGEREF _Toc27116 \h </w:instrText>
        </w:r>
        <w:r>
          <w:fldChar w:fldCharType="separate"/>
        </w:r>
        <w:r>
          <w:t>3</w:t>
        </w:r>
        <w:r>
          <w:fldChar w:fldCharType="end"/>
        </w:r>
      </w:hyperlink>
    </w:p>
    <w:p>
      <w:pPr>
        <w:pStyle w:val="TOC2"/>
        <w:tabs>
          <w:tab w:val="right" w:leader="dot" w:pos="8306"/>
        </w:tabs>
      </w:pPr>
      <w:hyperlink w:anchor="_Toc3334" w:history="1">
        <w:r>
          <w:rPr>
            <w:rFonts w:ascii="仿宋" w:eastAsia="仿宋" w:hAnsi="仿宋" w:cs="仿宋" w:hint="eastAsia"/>
            <w:lang w:eastAsia="zh-CN"/>
          </w:rPr>
          <w:t>(二)、行业影响分析</w:t>
        </w:r>
        <w:r>
          <w:tab/>
        </w:r>
        <w:r>
          <w:fldChar w:fldCharType="begin"/>
        </w:r>
        <w:r>
          <w:instrText xml:space="preserve"> PAGEREF _Toc3334 \h </w:instrText>
        </w:r>
        <w:r>
          <w:fldChar w:fldCharType="separate"/>
        </w:r>
        <w:r>
          <w:t>5</w:t>
        </w:r>
        <w:r>
          <w:fldChar w:fldCharType="end"/>
        </w:r>
      </w:hyperlink>
    </w:p>
    <w:p>
      <w:pPr>
        <w:pStyle w:val="TOC2"/>
        <w:tabs>
          <w:tab w:val="right" w:leader="dot" w:pos="8306"/>
        </w:tabs>
      </w:pPr>
      <w:hyperlink w:anchor="_Toc6835" w:history="1">
        <w:r>
          <w:rPr>
            <w:rFonts w:ascii="仿宋" w:eastAsia="仿宋" w:hAnsi="仿宋" w:cs="仿宋" w:hint="eastAsia"/>
            <w:lang w:eastAsia="zh-CN"/>
          </w:rPr>
          <w:t>(三)、区域经济影响分析</w:t>
        </w:r>
        <w:r>
          <w:tab/>
        </w:r>
        <w:r>
          <w:fldChar w:fldCharType="begin"/>
        </w:r>
        <w:r>
          <w:instrText xml:space="preserve"> PAGEREF _Toc6835 \h </w:instrText>
        </w:r>
        <w:r>
          <w:fldChar w:fldCharType="separate"/>
        </w:r>
        <w:r>
          <w:t>7</w:t>
        </w:r>
        <w:r>
          <w:fldChar w:fldCharType="end"/>
        </w:r>
      </w:hyperlink>
    </w:p>
    <w:p>
      <w:pPr>
        <w:pStyle w:val="TOC2"/>
        <w:tabs>
          <w:tab w:val="right" w:leader="dot" w:pos="8306"/>
        </w:tabs>
      </w:pPr>
      <w:hyperlink w:anchor="_Toc27242" w:history="1">
        <w:r>
          <w:rPr>
            <w:rFonts w:ascii="仿宋" w:eastAsia="仿宋" w:hAnsi="仿宋" w:cs="仿宋" w:hint="eastAsia"/>
            <w:lang w:eastAsia="zh-CN"/>
          </w:rPr>
          <w:t>(四)、宏观经济影响分析</w:t>
        </w:r>
        <w:r>
          <w:tab/>
        </w:r>
        <w:r>
          <w:fldChar w:fldCharType="begin"/>
        </w:r>
        <w:r>
          <w:instrText xml:space="preserve"> PAGEREF _Toc27242 \h </w:instrText>
        </w:r>
        <w:r>
          <w:fldChar w:fldCharType="separate"/>
        </w:r>
        <w:r>
          <w:t>8</w:t>
        </w:r>
        <w:r>
          <w:fldChar w:fldCharType="end"/>
        </w:r>
      </w:hyperlink>
    </w:p>
    <w:p>
      <w:pPr>
        <w:pStyle w:val="TOC1"/>
        <w:tabs>
          <w:tab w:val="right" w:leader="dot" w:pos="8306"/>
        </w:tabs>
      </w:pPr>
      <w:hyperlink w:anchor="_Toc14334" w:history="1">
        <w:r>
          <w:rPr>
            <w:rFonts w:ascii="仿宋" w:eastAsia="仿宋" w:hAnsi="仿宋" w:cs="仿宋" w:hint="eastAsia"/>
            <w:lang w:eastAsia="zh-CN"/>
          </w:rPr>
          <w:t>二、背景、必要性分析</w:t>
        </w:r>
        <w:r>
          <w:tab/>
        </w:r>
        <w:r>
          <w:fldChar w:fldCharType="begin"/>
        </w:r>
        <w:r>
          <w:instrText xml:space="preserve"> PAGEREF _Toc14334 \h </w:instrText>
        </w:r>
        <w:r>
          <w:fldChar w:fldCharType="separate"/>
        </w:r>
        <w:r>
          <w:t>9</w:t>
        </w:r>
        <w:r>
          <w:fldChar w:fldCharType="end"/>
        </w:r>
      </w:hyperlink>
    </w:p>
    <w:p>
      <w:pPr>
        <w:pStyle w:val="TOC2"/>
        <w:tabs>
          <w:tab w:val="right" w:leader="dot" w:pos="8306"/>
        </w:tabs>
      </w:pPr>
      <w:hyperlink w:anchor="_Toc25670" w:history="1">
        <w:r>
          <w:rPr>
            <w:rFonts w:ascii="仿宋" w:eastAsia="仿宋" w:hAnsi="仿宋" w:cs="仿宋" w:hint="eastAsia"/>
            <w:lang w:eastAsia="zh-CN"/>
          </w:rPr>
          <w:t>(一)、项目建设背景</w:t>
        </w:r>
        <w:r>
          <w:tab/>
        </w:r>
        <w:r>
          <w:fldChar w:fldCharType="begin"/>
        </w:r>
        <w:r>
          <w:instrText xml:space="preserve"> PAGEREF _Toc25670 \h </w:instrText>
        </w:r>
        <w:r>
          <w:fldChar w:fldCharType="separate"/>
        </w:r>
        <w:r>
          <w:t>9</w:t>
        </w:r>
        <w:r>
          <w:fldChar w:fldCharType="end"/>
        </w:r>
      </w:hyperlink>
    </w:p>
    <w:p>
      <w:pPr>
        <w:pStyle w:val="TOC2"/>
        <w:tabs>
          <w:tab w:val="right" w:leader="dot" w:pos="8306"/>
        </w:tabs>
      </w:pPr>
      <w:hyperlink w:anchor="_Toc32464" w:history="1">
        <w:r>
          <w:rPr>
            <w:rFonts w:ascii="仿宋" w:eastAsia="仿宋" w:hAnsi="仿宋" w:cs="仿宋" w:hint="eastAsia"/>
            <w:lang w:eastAsia="zh-CN"/>
          </w:rPr>
          <w:t>(二)、必要性分析</w:t>
        </w:r>
        <w:r>
          <w:tab/>
        </w:r>
        <w:r>
          <w:fldChar w:fldCharType="begin"/>
        </w:r>
        <w:r>
          <w:instrText xml:space="preserve"> PAGEREF _Toc32464 \h </w:instrText>
        </w:r>
        <w:r>
          <w:fldChar w:fldCharType="separate"/>
        </w:r>
        <w:r>
          <w:t>10</w:t>
        </w:r>
        <w:r>
          <w:fldChar w:fldCharType="end"/>
        </w:r>
      </w:hyperlink>
    </w:p>
    <w:p>
      <w:pPr>
        <w:pStyle w:val="TOC2"/>
        <w:tabs>
          <w:tab w:val="right" w:leader="dot" w:pos="8306"/>
        </w:tabs>
      </w:pPr>
      <w:hyperlink w:anchor="_Toc30141" w:history="1">
        <w:r>
          <w:rPr>
            <w:rFonts w:ascii="仿宋" w:eastAsia="仿宋" w:hAnsi="仿宋" w:cs="仿宋" w:hint="eastAsia"/>
            <w:lang w:eastAsia="zh-CN"/>
          </w:rPr>
          <w:t>(三)、项目建设有利条件</w:t>
        </w:r>
        <w:r>
          <w:tab/>
        </w:r>
        <w:r>
          <w:fldChar w:fldCharType="begin"/>
        </w:r>
        <w:r>
          <w:instrText xml:space="preserve"> PAGEREF _Toc30141 \h </w:instrText>
        </w:r>
        <w:r>
          <w:fldChar w:fldCharType="separate"/>
        </w:r>
        <w:r>
          <w:t>12</w:t>
        </w:r>
        <w:r>
          <w:fldChar w:fldCharType="end"/>
        </w:r>
      </w:hyperlink>
    </w:p>
    <w:p>
      <w:pPr>
        <w:pStyle w:val="TOC1"/>
        <w:tabs>
          <w:tab w:val="right" w:leader="dot" w:pos="8306"/>
        </w:tabs>
      </w:pPr>
      <w:hyperlink w:anchor="_Toc3908" w:history="1">
        <w:r>
          <w:rPr>
            <w:rFonts w:ascii="仿宋" w:eastAsia="仿宋" w:hAnsi="仿宋" w:cs="仿宋" w:hint="eastAsia"/>
            <w:lang w:eastAsia="zh-CN"/>
          </w:rPr>
          <w:t>三、建设风险评估分析</w:t>
        </w:r>
        <w:r>
          <w:tab/>
        </w:r>
        <w:r>
          <w:fldChar w:fldCharType="begin"/>
        </w:r>
        <w:r>
          <w:instrText xml:space="preserve"> PAGEREF _Toc3908 \h </w:instrText>
        </w:r>
        <w:r>
          <w:fldChar w:fldCharType="separate"/>
        </w:r>
        <w:r>
          <w:t>13</w:t>
        </w:r>
        <w:r>
          <w:fldChar w:fldCharType="end"/>
        </w:r>
      </w:hyperlink>
    </w:p>
    <w:p>
      <w:pPr>
        <w:pStyle w:val="TOC2"/>
        <w:tabs>
          <w:tab w:val="right" w:leader="dot" w:pos="8306"/>
        </w:tabs>
      </w:pPr>
      <w:hyperlink w:anchor="_Toc4601" w:history="1">
        <w:r>
          <w:rPr>
            <w:rFonts w:ascii="仿宋" w:eastAsia="仿宋" w:hAnsi="仿宋" w:cs="仿宋" w:hint="eastAsia"/>
            <w:lang w:eastAsia="zh-CN"/>
          </w:rPr>
          <w:t>(一)、政策风险分析</w:t>
        </w:r>
        <w:r>
          <w:tab/>
        </w:r>
        <w:r>
          <w:fldChar w:fldCharType="begin"/>
        </w:r>
        <w:r>
          <w:instrText xml:space="preserve"> PAGEREF _Toc4601 \h </w:instrText>
        </w:r>
        <w:r>
          <w:fldChar w:fldCharType="separate"/>
        </w:r>
        <w:r>
          <w:t>13</w:t>
        </w:r>
        <w:r>
          <w:fldChar w:fldCharType="end"/>
        </w:r>
      </w:hyperlink>
    </w:p>
    <w:p>
      <w:pPr>
        <w:pStyle w:val="TOC2"/>
        <w:tabs>
          <w:tab w:val="right" w:leader="dot" w:pos="8306"/>
        </w:tabs>
      </w:pPr>
      <w:hyperlink w:anchor="_Toc32108" w:history="1">
        <w:r>
          <w:rPr>
            <w:rFonts w:ascii="仿宋" w:eastAsia="仿宋" w:hAnsi="仿宋" w:cs="仿宋" w:hint="eastAsia"/>
            <w:lang w:eastAsia="zh-CN"/>
          </w:rPr>
          <w:t>(二)、社会风险分析</w:t>
        </w:r>
        <w:r>
          <w:tab/>
        </w:r>
        <w:r>
          <w:fldChar w:fldCharType="begin"/>
        </w:r>
        <w:r>
          <w:instrText xml:space="preserve"> PAGEREF _Toc32108 \h </w:instrText>
        </w:r>
        <w:r>
          <w:fldChar w:fldCharType="separate"/>
        </w:r>
        <w:r>
          <w:t>14</w:t>
        </w:r>
        <w:r>
          <w:fldChar w:fldCharType="end"/>
        </w:r>
      </w:hyperlink>
    </w:p>
    <w:p>
      <w:pPr>
        <w:pStyle w:val="TOC2"/>
        <w:tabs>
          <w:tab w:val="right" w:leader="dot" w:pos="8306"/>
        </w:tabs>
      </w:pPr>
      <w:hyperlink w:anchor="_Toc31755" w:history="1">
        <w:r>
          <w:rPr>
            <w:rFonts w:ascii="仿宋" w:eastAsia="仿宋" w:hAnsi="仿宋" w:cs="仿宋" w:hint="eastAsia"/>
            <w:lang w:eastAsia="zh-CN"/>
          </w:rPr>
          <w:t>(三)、市场风险分析</w:t>
        </w:r>
        <w:r>
          <w:tab/>
        </w:r>
        <w:r>
          <w:fldChar w:fldCharType="begin"/>
        </w:r>
        <w:r>
          <w:instrText xml:space="preserve"> PAGEREF _Toc31755 \h </w:instrText>
        </w:r>
        <w:r>
          <w:fldChar w:fldCharType="separate"/>
        </w:r>
        <w:r>
          <w:t>16</w:t>
        </w:r>
        <w:r>
          <w:fldChar w:fldCharType="end"/>
        </w:r>
      </w:hyperlink>
    </w:p>
    <w:p>
      <w:pPr>
        <w:pStyle w:val="TOC2"/>
        <w:tabs>
          <w:tab w:val="right" w:leader="dot" w:pos="8306"/>
        </w:tabs>
      </w:pPr>
      <w:hyperlink w:anchor="_Toc10810" w:history="1">
        <w:r>
          <w:rPr>
            <w:rFonts w:ascii="仿宋" w:eastAsia="仿宋" w:hAnsi="仿宋" w:cs="仿宋" w:hint="eastAsia"/>
            <w:lang w:eastAsia="zh-CN"/>
          </w:rPr>
          <w:t>(四)、资金风险分析</w:t>
        </w:r>
        <w:r>
          <w:tab/>
        </w:r>
        <w:r>
          <w:fldChar w:fldCharType="begin"/>
        </w:r>
        <w:r>
          <w:instrText xml:space="preserve"> PAGEREF _Toc10810 \h </w:instrText>
        </w:r>
        <w:r>
          <w:fldChar w:fldCharType="separate"/>
        </w:r>
        <w:r>
          <w:t>17</w:t>
        </w:r>
        <w:r>
          <w:fldChar w:fldCharType="end"/>
        </w:r>
      </w:hyperlink>
    </w:p>
    <w:p>
      <w:pPr>
        <w:pStyle w:val="TOC2"/>
        <w:tabs>
          <w:tab w:val="right" w:leader="dot" w:pos="8306"/>
        </w:tabs>
      </w:pPr>
      <w:hyperlink w:anchor="_Toc6839" w:history="1">
        <w:r>
          <w:rPr>
            <w:rFonts w:ascii="仿宋" w:eastAsia="仿宋" w:hAnsi="仿宋" w:cs="仿宋" w:hint="eastAsia"/>
            <w:lang w:eastAsia="zh-CN"/>
          </w:rPr>
          <w:t>(五)、技术风险分析</w:t>
        </w:r>
        <w:r>
          <w:tab/>
        </w:r>
        <w:r>
          <w:fldChar w:fldCharType="begin"/>
        </w:r>
        <w:r>
          <w:instrText xml:space="preserve"> PAGEREF _Toc6839 \h </w:instrText>
        </w:r>
        <w:r>
          <w:fldChar w:fldCharType="separate"/>
        </w:r>
        <w:r>
          <w:t>18</w:t>
        </w:r>
        <w:r>
          <w:fldChar w:fldCharType="end"/>
        </w:r>
      </w:hyperlink>
    </w:p>
    <w:p>
      <w:pPr>
        <w:pStyle w:val="TOC2"/>
        <w:tabs>
          <w:tab w:val="right" w:leader="dot" w:pos="8306"/>
        </w:tabs>
      </w:pPr>
      <w:hyperlink w:anchor="_Toc11409" w:history="1">
        <w:r>
          <w:rPr>
            <w:rFonts w:ascii="仿宋" w:eastAsia="仿宋" w:hAnsi="仿宋" w:cs="仿宋" w:hint="eastAsia"/>
            <w:lang w:eastAsia="zh-CN"/>
          </w:rPr>
          <w:t>(六)、财务风险分析</w:t>
        </w:r>
        <w:r>
          <w:tab/>
        </w:r>
        <w:r>
          <w:fldChar w:fldCharType="begin"/>
        </w:r>
        <w:r>
          <w:instrText xml:space="preserve"> PAGEREF _Toc11409 \h </w:instrText>
        </w:r>
        <w:r>
          <w:fldChar w:fldCharType="separate"/>
        </w:r>
        <w:r>
          <w:t>19</w:t>
        </w:r>
        <w:r>
          <w:fldChar w:fldCharType="end"/>
        </w:r>
      </w:hyperlink>
    </w:p>
    <w:p>
      <w:pPr>
        <w:pStyle w:val="TOC2"/>
        <w:tabs>
          <w:tab w:val="right" w:leader="dot" w:pos="8306"/>
        </w:tabs>
      </w:pPr>
      <w:hyperlink w:anchor="_Toc4032" w:history="1">
        <w:r>
          <w:rPr>
            <w:rFonts w:ascii="仿宋" w:eastAsia="仿宋" w:hAnsi="仿宋" w:cs="仿宋" w:hint="eastAsia"/>
            <w:lang w:eastAsia="zh-CN"/>
          </w:rPr>
          <w:t>(七)、管理风险分析</w:t>
        </w:r>
        <w:r>
          <w:tab/>
        </w:r>
        <w:r>
          <w:fldChar w:fldCharType="begin"/>
        </w:r>
        <w:r>
          <w:instrText xml:space="preserve"> PAGEREF _Toc4032 \h </w:instrText>
        </w:r>
        <w:r>
          <w:fldChar w:fldCharType="separate"/>
        </w:r>
        <w:r>
          <w:t>21</w:t>
        </w:r>
        <w:r>
          <w:fldChar w:fldCharType="end"/>
        </w:r>
      </w:hyperlink>
    </w:p>
    <w:p>
      <w:pPr>
        <w:pStyle w:val="TOC2"/>
        <w:tabs>
          <w:tab w:val="right" w:leader="dot" w:pos="8306"/>
        </w:tabs>
      </w:pPr>
      <w:hyperlink w:anchor="_Toc5100" w:history="1">
        <w:r>
          <w:rPr>
            <w:rFonts w:ascii="仿宋" w:eastAsia="仿宋" w:hAnsi="仿宋" w:cs="仿宋" w:hint="eastAsia"/>
            <w:lang w:eastAsia="zh-CN"/>
          </w:rPr>
          <w:t>(八)、其它风险分析</w:t>
        </w:r>
        <w:r>
          <w:tab/>
        </w:r>
        <w:r>
          <w:fldChar w:fldCharType="begin"/>
        </w:r>
        <w:r>
          <w:instrText xml:space="preserve"> PAGEREF _Toc5100 \h </w:instrText>
        </w:r>
        <w:r>
          <w:fldChar w:fldCharType="separate"/>
        </w:r>
        <w:r>
          <w:t>22</w:t>
        </w:r>
        <w:r>
          <w:fldChar w:fldCharType="end"/>
        </w:r>
      </w:hyperlink>
    </w:p>
    <w:p>
      <w:pPr>
        <w:pStyle w:val="TOC2"/>
        <w:tabs>
          <w:tab w:val="right" w:leader="dot" w:pos="8306"/>
        </w:tabs>
      </w:pPr>
      <w:hyperlink w:anchor="_Toc22126" w:history="1">
        <w:r>
          <w:rPr>
            <w:rFonts w:ascii="仿宋" w:eastAsia="仿宋" w:hAnsi="仿宋" w:cs="仿宋" w:hint="eastAsia"/>
            <w:lang w:eastAsia="zh-CN"/>
          </w:rPr>
          <w:t>(九)、社会影响评估</w:t>
        </w:r>
        <w:r>
          <w:tab/>
        </w:r>
        <w:r>
          <w:fldChar w:fldCharType="begin"/>
        </w:r>
        <w:r>
          <w:instrText xml:space="preserve"> PAGEREF _Toc22126 \h </w:instrText>
        </w:r>
        <w:r>
          <w:fldChar w:fldCharType="separate"/>
        </w:r>
        <w:r>
          <w:t>24</w:t>
        </w:r>
        <w:r>
          <w:fldChar w:fldCharType="end"/>
        </w:r>
      </w:hyperlink>
    </w:p>
    <w:p>
      <w:pPr>
        <w:pStyle w:val="TOC1"/>
        <w:tabs>
          <w:tab w:val="right" w:leader="dot" w:pos="8306"/>
        </w:tabs>
      </w:pPr>
      <w:hyperlink w:anchor="_Toc22852" w:history="1">
        <w:r>
          <w:rPr>
            <w:rFonts w:ascii="仿宋" w:eastAsia="仿宋" w:hAnsi="仿宋" w:cs="仿宋" w:hint="eastAsia"/>
            <w:lang w:eastAsia="zh-CN"/>
          </w:rPr>
          <w:t>四、财务管理与成本控制</w:t>
        </w:r>
        <w:r>
          <w:tab/>
        </w:r>
        <w:r>
          <w:fldChar w:fldCharType="begin"/>
        </w:r>
        <w:r>
          <w:instrText xml:space="preserve"> PAGEREF _Toc22852 \h </w:instrText>
        </w:r>
        <w:r>
          <w:fldChar w:fldCharType="separate"/>
        </w:r>
        <w:r>
          <w:t>26</w:t>
        </w:r>
        <w:r>
          <w:fldChar w:fldCharType="end"/>
        </w:r>
      </w:hyperlink>
    </w:p>
    <w:p>
      <w:pPr>
        <w:pStyle w:val="TOC2"/>
        <w:tabs>
          <w:tab w:val="right" w:leader="dot" w:pos="8306"/>
        </w:tabs>
      </w:pPr>
      <w:hyperlink w:anchor="_Toc2914" w:history="1">
        <w:r>
          <w:rPr>
            <w:rFonts w:ascii="仿宋" w:eastAsia="仿宋" w:hAnsi="仿宋" w:cs="仿宋" w:hint="eastAsia"/>
            <w:lang w:eastAsia="zh-CN"/>
          </w:rPr>
          <w:t>(一)、财务管理体系建设</w:t>
        </w:r>
        <w:r>
          <w:tab/>
        </w:r>
        <w:r>
          <w:fldChar w:fldCharType="begin"/>
        </w:r>
        <w:r>
          <w:instrText xml:space="preserve"> PAGEREF _Toc2914 \h </w:instrText>
        </w:r>
        <w:r>
          <w:fldChar w:fldCharType="separate"/>
        </w:r>
        <w:r>
          <w:t>26</w:t>
        </w:r>
        <w:r>
          <w:fldChar w:fldCharType="end"/>
        </w:r>
      </w:hyperlink>
    </w:p>
    <w:p>
      <w:pPr>
        <w:pStyle w:val="TOC2"/>
        <w:tabs>
          <w:tab w:val="right" w:leader="dot" w:pos="8306"/>
        </w:tabs>
      </w:pPr>
      <w:hyperlink w:anchor="_Toc14359" w:history="1">
        <w:r>
          <w:rPr>
            <w:rFonts w:ascii="仿宋" w:eastAsia="仿宋" w:hAnsi="仿宋" w:cs="仿宋" w:hint="eastAsia"/>
            <w:lang w:eastAsia="zh-CN"/>
          </w:rPr>
          <w:t>(二)、成本控制措施</w:t>
        </w:r>
        <w:r>
          <w:tab/>
        </w:r>
        <w:r>
          <w:fldChar w:fldCharType="begin"/>
        </w:r>
        <w:r>
          <w:instrText xml:space="preserve"> PAGEREF _Toc14359 \h </w:instrText>
        </w:r>
        <w:r>
          <w:fldChar w:fldCharType="separate"/>
        </w:r>
        <w:r>
          <w:t>27</w:t>
        </w:r>
        <w:r>
          <w:fldChar w:fldCharType="end"/>
        </w:r>
      </w:hyperlink>
    </w:p>
    <w:p>
      <w:pPr>
        <w:pStyle w:val="TOC1"/>
        <w:tabs>
          <w:tab w:val="right" w:leader="dot" w:pos="8306"/>
        </w:tabs>
      </w:pPr>
      <w:hyperlink w:anchor="_Toc20473" w:history="1">
        <w:r>
          <w:rPr>
            <w:rFonts w:ascii="仿宋" w:eastAsia="仿宋" w:hAnsi="仿宋" w:cs="仿宋" w:hint="eastAsia"/>
            <w:lang w:eastAsia="zh-CN"/>
          </w:rPr>
          <w:t>五、发展规划、产业政策和行业准入分析</w:t>
        </w:r>
        <w:r>
          <w:tab/>
        </w:r>
        <w:r>
          <w:fldChar w:fldCharType="begin"/>
        </w:r>
        <w:r>
          <w:instrText xml:space="preserve"> PAGEREF _Toc20473 \h </w:instrText>
        </w:r>
        <w:r>
          <w:fldChar w:fldCharType="separate"/>
        </w:r>
        <w:r>
          <w:t>28</w:t>
        </w:r>
        <w:r>
          <w:fldChar w:fldCharType="end"/>
        </w:r>
      </w:hyperlink>
    </w:p>
    <w:p>
      <w:pPr>
        <w:pStyle w:val="TOC2"/>
        <w:tabs>
          <w:tab w:val="right" w:leader="dot" w:pos="8306"/>
        </w:tabs>
      </w:pPr>
      <w:hyperlink w:anchor="_Toc14530" w:history="1">
        <w:r>
          <w:rPr>
            <w:rFonts w:ascii="仿宋" w:eastAsia="仿宋" w:hAnsi="仿宋" w:cs="仿宋" w:hint="eastAsia"/>
            <w:lang w:eastAsia="zh-CN"/>
          </w:rPr>
          <w:t>(一)、发展规划分析</w:t>
        </w:r>
        <w:r>
          <w:tab/>
        </w:r>
        <w:r>
          <w:fldChar w:fldCharType="begin"/>
        </w:r>
        <w:r>
          <w:instrText xml:space="preserve"> PAGEREF _Toc14530 \h </w:instrText>
        </w:r>
        <w:r>
          <w:fldChar w:fldCharType="separate"/>
        </w:r>
        <w:r>
          <w:t>28</w:t>
        </w:r>
        <w:r>
          <w:fldChar w:fldCharType="end"/>
        </w:r>
      </w:hyperlink>
    </w:p>
    <w:p>
      <w:pPr>
        <w:pStyle w:val="TOC2"/>
        <w:tabs>
          <w:tab w:val="right" w:leader="dot" w:pos="8306"/>
        </w:tabs>
      </w:pPr>
      <w:hyperlink w:anchor="_Toc3527" w:history="1">
        <w:r>
          <w:rPr>
            <w:rFonts w:ascii="仿宋" w:eastAsia="仿宋" w:hAnsi="仿宋" w:cs="仿宋" w:hint="eastAsia"/>
            <w:lang w:eastAsia="zh-CN"/>
          </w:rPr>
          <w:t>(二)、产业政策分析</w:t>
        </w:r>
        <w:r>
          <w:tab/>
        </w:r>
        <w:r>
          <w:fldChar w:fldCharType="begin"/>
        </w:r>
        <w:r>
          <w:instrText xml:space="preserve"> PAGEREF _Toc3527 \h </w:instrText>
        </w:r>
        <w:r>
          <w:fldChar w:fldCharType="separate"/>
        </w:r>
        <w:r>
          <w:t>30</w:t>
        </w:r>
        <w:r>
          <w:fldChar w:fldCharType="end"/>
        </w:r>
      </w:hyperlink>
    </w:p>
    <w:p>
      <w:pPr>
        <w:pStyle w:val="TOC2"/>
        <w:tabs>
          <w:tab w:val="right" w:leader="dot" w:pos="8306"/>
        </w:tabs>
      </w:pPr>
      <w:hyperlink w:anchor="_Toc16011" w:history="1">
        <w:r>
          <w:rPr>
            <w:rFonts w:ascii="仿宋" w:eastAsia="仿宋" w:hAnsi="仿宋" w:cs="仿宋" w:hint="eastAsia"/>
            <w:lang w:eastAsia="zh-CN"/>
          </w:rPr>
          <w:t>(三)、行业准入分析</w:t>
        </w:r>
        <w:r>
          <w:tab/>
        </w:r>
        <w:r>
          <w:fldChar w:fldCharType="begin"/>
        </w:r>
        <w:r>
          <w:instrText xml:space="preserve"> PAGEREF _Toc16011 \h </w:instrText>
        </w:r>
        <w:r>
          <w:fldChar w:fldCharType="separate"/>
        </w:r>
        <w:r>
          <w:t>32</w:t>
        </w:r>
        <w:r>
          <w:fldChar w:fldCharType="end"/>
        </w:r>
      </w:hyperlink>
    </w:p>
    <w:p>
      <w:pPr>
        <w:pStyle w:val="TOC1"/>
        <w:tabs>
          <w:tab w:val="right" w:leader="dot" w:pos="8306"/>
        </w:tabs>
      </w:pPr>
      <w:hyperlink w:anchor="_Toc17141" w:history="1">
        <w:r>
          <w:rPr>
            <w:rFonts w:ascii="仿宋" w:eastAsia="仿宋" w:hAnsi="仿宋" w:cs="仿宋" w:hint="eastAsia"/>
            <w:lang w:eastAsia="zh-CN"/>
          </w:rPr>
          <w:t>六、汞及汞化合物项目概论</w:t>
        </w:r>
        <w:r>
          <w:tab/>
        </w:r>
        <w:r>
          <w:fldChar w:fldCharType="begin"/>
        </w:r>
        <w:r>
          <w:instrText xml:space="preserve"> PAGEREF _Toc17141 \h </w:instrText>
        </w:r>
        <w:r>
          <w:fldChar w:fldCharType="separate"/>
        </w:r>
        <w:r>
          <w:t>33</w:t>
        </w:r>
        <w:r>
          <w:fldChar w:fldCharType="end"/>
        </w:r>
      </w:hyperlink>
    </w:p>
    <w:p>
      <w:pPr>
        <w:pStyle w:val="TOC2"/>
        <w:tabs>
          <w:tab w:val="right" w:leader="dot" w:pos="8306"/>
        </w:tabs>
      </w:pPr>
      <w:hyperlink w:anchor="_Toc16137" w:history="1">
        <w:r>
          <w:rPr>
            <w:rFonts w:ascii="仿宋" w:eastAsia="仿宋" w:hAnsi="仿宋" w:cs="仿宋" w:hint="eastAsia"/>
            <w:lang w:eastAsia="zh-CN"/>
          </w:rPr>
          <w:t>(一)、项目申报单位概况</w:t>
        </w:r>
        <w:r>
          <w:tab/>
        </w:r>
        <w:r>
          <w:fldChar w:fldCharType="begin"/>
        </w:r>
        <w:r>
          <w:instrText xml:space="preserve"> PAGEREF _Toc16137 \h </w:instrText>
        </w:r>
        <w:r>
          <w:fldChar w:fldCharType="separate"/>
        </w:r>
        <w:r>
          <w:t>33</w:t>
        </w:r>
        <w:r>
          <w:fldChar w:fldCharType="end"/>
        </w:r>
      </w:hyperlink>
    </w:p>
    <w:p>
      <w:pPr>
        <w:pStyle w:val="TOC2"/>
        <w:tabs>
          <w:tab w:val="right" w:leader="dot" w:pos="8306"/>
        </w:tabs>
      </w:pPr>
      <w:hyperlink w:anchor="_Toc1670" w:history="1">
        <w:r>
          <w:rPr>
            <w:rFonts w:ascii="仿宋" w:eastAsia="仿宋" w:hAnsi="仿宋" w:cs="仿宋" w:hint="eastAsia"/>
            <w:lang w:eastAsia="zh-CN"/>
          </w:rPr>
          <w:t>(二)、项目概况</w:t>
        </w:r>
        <w:r>
          <w:tab/>
        </w:r>
        <w:r>
          <w:fldChar w:fldCharType="begin"/>
        </w:r>
        <w:r>
          <w:instrText xml:space="preserve"> PAGEREF _Toc1670 \h </w:instrText>
        </w:r>
        <w:r>
          <w:fldChar w:fldCharType="separate"/>
        </w:r>
        <w:r>
          <w:t>34</w:t>
        </w:r>
        <w:r>
          <w:fldChar w:fldCharType="end"/>
        </w:r>
      </w:hyperlink>
    </w:p>
    <w:p>
      <w:pPr>
        <w:pStyle w:val="TOC1"/>
        <w:tabs>
          <w:tab w:val="right" w:leader="dot" w:pos="8306"/>
        </w:tabs>
      </w:pPr>
      <w:hyperlink w:anchor="_Toc13779" w:history="1">
        <w:r>
          <w:rPr>
            <w:rFonts w:ascii="仿宋" w:eastAsia="仿宋" w:hAnsi="仿宋" w:cs="仿宋" w:hint="eastAsia"/>
            <w:lang w:eastAsia="zh-CN"/>
          </w:rPr>
          <w:t>七、项目实施与管理方案</w:t>
        </w:r>
        <w:r>
          <w:tab/>
        </w:r>
        <w:r>
          <w:fldChar w:fldCharType="begin"/>
        </w:r>
        <w:r>
          <w:instrText xml:space="preserve"> PAGEREF _Toc13779 \h </w:instrText>
        </w:r>
        <w:r>
          <w:fldChar w:fldCharType="separate"/>
        </w:r>
        <w:r>
          <w:t>37</w:t>
        </w:r>
        <w:r>
          <w:fldChar w:fldCharType="end"/>
        </w:r>
      </w:hyperlink>
    </w:p>
    <w:p>
      <w:pPr>
        <w:pStyle w:val="TOC2"/>
        <w:tabs>
          <w:tab w:val="right" w:leader="dot" w:pos="8306"/>
        </w:tabs>
      </w:pPr>
      <w:hyperlink w:anchor="_Toc11216" w:history="1">
        <w:r>
          <w:rPr>
            <w:rFonts w:ascii="仿宋" w:eastAsia="仿宋" w:hAnsi="仿宋" w:cs="仿宋" w:hint="eastAsia"/>
            <w:lang w:eastAsia="zh-CN"/>
          </w:rPr>
          <w:t>(一)、项目实施计划</w:t>
        </w:r>
        <w:r>
          <w:tab/>
        </w:r>
        <w:r>
          <w:fldChar w:fldCharType="begin"/>
        </w:r>
        <w:r>
          <w:instrText xml:space="preserve"> PAGEREF _Toc11216 \h </w:instrText>
        </w:r>
        <w:r>
          <w:fldChar w:fldCharType="separate"/>
        </w:r>
        <w:r>
          <w:t>37</w:t>
        </w:r>
        <w:r>
          <w:fldChar w:fldCharType="end"/>
        </w:r>
      </w:hyperlink>
    </w:p>
    <w:p>
      <w:pPr>
        <w:pStyle w:val="TOC2"/>
        <w:tabs>
          <w:tab w:val="right" w:leader="dot" w:pos="8306"/>
        </w:tabs>
      </w:pPr>
      <w:hyperlink w:anchor="_Toc16026" w:history="1">
        <w:r>
          <w:rPr>
            <w:rFonts w:ascii="仿宋" w:eastAsia="仿宋" w:hAnsi="仿宋" w:cs="仿宋" w:hint="eastAsia"/>
            <w:lang w:eastAsia="zh-CN"/>
          </w:rPr>
          <w:t>(二)、项目组织机构与职责</w:t>
        </w:r>
        <w:r>
          <w:tab/>
        </w:r>
        <w:r>
          <w:fldChar w:fldCharType="begin"/>
        </w:r>
        <w:r>
          <w:instrText xml:space="preserve"> PAGEREF _Toc16026 \h </w:instrText>
        </w:r>
        <w:r>
          <w:fldChar w:fldCharType="separate"/>
        </w:r>
        <w:r>
          <w:t>38</w:t>
        </w:r>
        <w:r>
          <w:fldChar w:fldCharType="end"/>
        </w:r>
      </w:hyperlink>
    </w:p>
    <w:p>
      <w:pPr>
        <w:pStyle w:val="TOC2"/>
        <w:tabs>
          <w:tab w:val="right" w:leader="dot" w:pos="8306"/>
        </w:tabs>
      </w:pPr>
      <w:hyperlink w:anchor="_Toc26283" w:history="1">
        <w:r>
          <w:rPr>
            <w:rFonts w:ascii="仿宋" w:eastAsia="仿宋" w:hAnsi="仿宋" w:cs="仿宋" w:hint="eastAsia"/>
            <w:lang w:eastAsia="zh-CN"/>
          </w:rPr>
          <w:t>(三)、项目管理与监控体系</w:t>
        </w:r>
        <w:r>
          <w:tab/>
        </w:r>
        <w:r>
          <w:fldChar w:fldCharType="begin"/>
        </w:r>
        <w:r>
          <w:instrText xml:space="preserve"> PAGEREF _Toc26283 \h </w:instrText>
        </w:r>
        <w:r>
          <w:fldChar w:fldCharType="separate"/>
        </w:r>
        <w:r>
          <w:t>41</w:t>
        </w:r>
        <w:r>
          <w:fldChar w:fldCharType="end"/>
        </w:r>
      </w:hyperlink>
    </w:p>
    <w:p>
      <w:pPr>
        <w:pStyle w:val="TOC1"/>
        <w:tabs>
          <w:tab w:val="right" w:leader="dot" w:pos="8306"/>
        </w:tabs>
      </w:pPr>
      <w:hyperlink w:anchor="_Toc20760" w:history="1">
        <w:r>
          <w:rPr>
            <w:rFonts w:ascii="仿宋" w:eastAsia="仿宋" w:hAnsi="仿宋" w:cs="仿宋" w:hint="eastAsia"/>
            <w:lang w:eastAsia="zh-CN"/>
          </w:rPr>
          <w:t>八、项目进度计划</w:t>
        </w:r>
        <w:r>
          <w:tab/>
        </w:r>
        <w:r>
          <w:fldChar w:fldCharType="begin"/>
        </w:r>
        <w:r>
          <w:instrText xml:space="preserve"> PAGEREF _Toc20760 \h </w:instrText>
        </w:r>
        <w:r>
          <w:fldChar w:fldCharType="separate"/>
        </w:r>
        <w:r>
          <w:t>43</w:t>
        </w:r>
        <w:r>
          <w:fldChar w:fldCharType="end"/>
        </w:r>
      </w:hyperlink>
    </w:p>
    <w:p>
      <w:pPr>
        <w:pStyle w:val="TOC2"/>
        <w:tabs>
          <w:tab w:val="right" w:leader="dot" w:pos="8306"/>
        </w:tabs>
      </w:pPr>
      <w:hyperlink w:anchor="_Toc7714" w:history="1">
        <w:r>
          <w:rPr>
            <w:rFonts w:ascii="仿宋" w:eastAsia="仿宋" w:hAnsi="仿宋" w:cs="仿宋" w:hint="eastAsia"/>
            <w:lang w:eastAsia="zh-CN"/>
          </w:rPr>
          <w:t>(一)、建设周期</w:t>
        </w:r>
        <w:r>
          <w:tab/>
        </w:r>
        <w:r>
          <w:fldChar w:fldCharType="begin"/>
        </w:r>
        <w:r>
          <w:instrText xml:space="preserve"> PAGEREF _Toc7714 \h </w:instrText>
        </w:r>
        <w:r>
          <w:fldChar w:fldCharType="separate"/>
        </w:r>
        <w:r>
          <w:t>43</w:t>
        </w:r>
        <w:r>
          <w:fldChar w:fldCharType="end"/>
        </w:r>
      </w:hyperlink>
    </w:p>
    <w:p>
      <w:pPr>
        <w:pStyle w:val="TOC2"/>
        <w:tabs>
          <w:tab w:val="right" w:leader="dot" w:pos="8306"/>
        </w:tabs>
      </w:pPr>
      <w:hyperlink w:anchor="_Toc13694" w:history="1">
        <w:r>
          <w:rPr>
            <w:rFonts w:ascii="仿宋" w:eastAsia="仿宋" w:hAnsi="仿宋" w:cs="仿宋" w:hint="eastAsia"/>
            <w:lang w:eastAsia="zh-CN"/>
          </w:rPr>
          <w:t>(二)、建设进度</w:t>
        </w:r>
        <w:r>
          <w:tab/>
        </w:r>
        <w:r>
          <w:fldChar w:fldCharType="begin"/>
        </w:r>
        <w:r>
          <w:instrText xml:space="preserve"> PAGEREF _Toc13694 \h </w:instrText>
        </w:r>
        <w:r>
          <w:fldChar w:fldCharType="separate"/>
        </w:r>
        <w:r>
          <w:t>43</w:t>
        </w:r>
        <w:r>
          <w:fldChar w:fldCharType="end"/>
        </w:r>
      </w:hyperlink>
    </w:p>
    <w:p>
      <w:pPr>
        <w:pStyle w:val="TOC2"/>
        <w:tabs>
          <w:tab w:val="right" w:leader="dot" w:pos="8306"/>
        </w:tabs>
      </w:pPr>
      <w:hyperlink w:anchor="_Toc18863" w:history="1">
        <w:r>
          <w:rPr>
            <w:rFonts w:ascii="仿宋" w:eastAsia="仿宋" w:hAnsi="仿宋" w:cs="仿宋" w:hint="eastAsia"/>
            <w:lang w:eastAsia="zh-CN"/>
          </w:rPr>
          <w:t>(三)、进度安排注意事项</w:t>
        </w:r>
        <w:r>
          <w:tab/>
        </w:r>
        <w:r>
          <w:fldChar w:fldCharType="begin"/>
        </w:r>
        <w:r>
          <w:instrText xml:space="preserve"> PAGEREF _Toc18863 \h </w:instrText>
        </w:r>
        <w:r>
          <w:fldChar w:fldCharType="separate"/>
        </w:r>
        <w:r>
          <w:t>44</w:t>
        </w:r>
        <w:r>
          <w:fldChar w:fldCharType="end"/>
        </w:r>
      </w:hyperlink>
    </w:p>
    <w:p>
      <w:pPr>
        <w:pStyle w:val="TOC2"/>
        <w:tabs>
          <w:tab w:val="right" w:leader="dot" w:pos="8306"/>
        </w:tabs>
      </w:pPr>
      <w:hyperlink w:anchor="_Toc15683" w:history="1">
        <w:r>
          <w:rPr>
            <w:rFonts w:ascii="仿宋" w:eastAsia="仿宋" w:hAnsi="仿宋" w:cs="仿宋" w:hint="eastAsia"/>
            <w:lang w:eastAsia="zh-CN"/>
          </w:rPr>
          <w:t>(四)、人力资源配置</w:t>
        </w:r>
        <w:r>
          <w:tab/>
        </w:r>
        <w:r>
          <w:fldChar w:fldCharType="begin"/>
        </w:r>
        <w:r>
          <w:instrText xml:space="preserve"> PAGEREF _Toc15683 \h </w:instrText>
        </w:r>
        <w:r>
          <w:fldChar w:fldCharType="separate"/>
        </w:r>
        <w:r>
          <w:t>45</w:t>
        </w:r>
        <w:r>
          <w:fldChar w:fldCharType="end"/>
        </w:r>
      </w:hyperlink>
    </w:p>
    <w:p>
      <w:pPr>
        <w:pStyle w:val="TOC2"/>
        <w:tabs>
          <w:tab w:val="right" w:leader="dot" w:pos="8306"/>
        </w:tabs>
      </w:pPr>
      <w:hyperlink w:anchor="_Toc21825" w:history="1">
        <w:r>
          <w:rPr>
            <w:rFonts w:ascii="仿宋" w:eastAsia="仿宋" w:hAnsi="仿宋" w:cs="仿宋" w:hint="eastAsia"/>
            <w:lang w:eastAsia="zh-CN"/>
          </w:rPr>
          <w:t>(五)、员工培训</w:t>
        </w:r>
        <w:r>
          <w:tab/>
        </w:r>
        <w:r>
          <w:fldChar w:fldCharType="begin"/>
        </w:r>
        <w:r>
          <w:instrText xml:space="preserve"> PAGEREF _Toc21825 \h </w:instrText>
        </w:r>
        <w:r>
          <w:fldChar w:fldCharType="separate"/>
        </w:r>
        <w:r>
          <w:t>47</w:t>
        </w:r>
        <w:r>
          <w:fldChar w:fldCharType="end"/>
        </w:r>
      </w:hyperlink>
    </w:p>
    <w:p>
      <w:pPr>
        <w:pStyle w:val="TOC2"/>
        <w:tabs>
          <w:tab w:val="right" w:leader="dot" w:pos="8306"/>
        </w:tabs>
      </w:pPr>
      <w:hyperlink w:anchor="_Toc27527" w:history="1">
        <w:r>
          <w:rPr>
            <w:rFonts w:ascii="仿宋" w:eastAsia="仿宋" w:hAnsi="仿宋" w:cs="仿宋" w:hint="eastAsia"/>
            <w:lang w:eastAsia="zh-CN"/>
          </w:rPr>
          <w:t>(六)、项目实施保障</w:t>
        </w:r>
        <w:r>
          <w:tab/>
        </w:r>
        <w:r>
          <w:fldChar w:fldCharType="begin"/>
        </w:r>
        <w:r>
          <w:instrText xml:space="preserve"> PAGEREF _Toc27527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919" w:history="1">
        <w:r>
          <w:rPr>
            <w:rFonts w:ascii="仿宋" w:eastAsia="仿宋" w:hAnsi="仿宋" w:cs="仿宋" w:hint="eastAsia"/>
            <w:lang w:eastAsia="zh-CN"/>
          </w:rPr>
          <w:t>(七)、安全规范管理</w:t>
        </w:r>
        <w:r>
          <w:tab/>
        </w:r>
        <w:r>
          <w:fldChar w:fldCharType="begin"/>
        </w:r>
        <w:r>
          <w:instrText xml:space="preserve"> PAGEREF _Toc10919 \h </w:instrText>
        </w:r>
        <w:r>
          <w:fldChar w:fldCharType="separate"/>
        </w:r>
        <w:r>
          <w:t>49</w:t>
        </w:r>
        <w:r>
          <w:fldChar w:fldCharType="end"/>
        </w:r>
      </w:hyperlink>
    </w:p>
    <w:p>
      <w:pPr>
        <w:pStyle w:val="TOC1"/>
        <w:tabs>
          <w:tab w:val="right" w:leader="dot" w:pos="8306"/>
        </w:tabs>
      </w:pPr>
      <w:hyperlink w:anchor="_Toc20834" w:history="1">
        <w:r>
          <w:rPr>
            <w:rFonts w:ascii="仿宋" w:eastAsia="仿宋" w:hAnsi="仿宋" w:cs="仿宋" w:hint="eastAsia"/>
            <w:lang w:eastAsia="zh-CN"/>
          </w:rPr>
          <w:t>九、安全与应急管理</w:t>
        </w:r>
        <w:r>
          <w:tab/>
        </w:r>
        <w:r>
          <w:fldChar w:fldCharType="begin"/>
        </w:r>
        <w:r>
          <w:instrText xml:space="preserve"> PAGEREF _Toc20834 \h </w:instrText>
        </w:r>
        <w:r>
          <w:fldChar w:fldCharType="separate"/>
        </w:r>
        <w:r>
          <w:t>50</w:t>
        </w:r>
        <w:r>
          <w:fldChar w:fldCharType="end"/>
        </w:r>
      </w:hyperlink>
    </w:p>
    <w:p>
      <w:pPr>
        <w:pStyle w:val="TOC2"/>
        <w:tabs>
          <w:tab w:val="right" w:leader="dot" w:pos="8306"/>
        </w:tabs>
      </w:pPr>
      <w:hyperlink w:anchor="_Toc13072" w:history="1">
        <w:r>
          <w:rPr>
            <w:rFonts w:ascii="仿宋" w:eastAsia="仿宋" w:hAnsi="仿宋" w:cs="仿宋" w:hint="eastAsia"/>
            <w:lang w:eastAsia="zh-CN"/>
          </w:rPr>
          <w:t>(一)、安全生产管理</w:t>
        </w:r>
        <w:r>
          <w:tab/>
        </w:r>
        <w:r>
          <w:fldChar w:fldCharType="begin"/>
        </w:r>
        <w:r>
          <w:instrText xml:space="preserve"> PAGEREF _Toc13072 \h </w:instrText>
        </w:r>
        <w:r>
          <w:fldChar w:fldCharType="separate"/>
        </w:r>
        <w:r>
          <w:t>50</w:t>
        </w:r>
        <w:r>
          <w:fldChar w:fldCharType="end"/>
        </w:r>
      </w:hyperlink>
    </w:p>
    <w:p>
      <w:pPr>
        <w:pStyle w:val="TOC2"/>
        <w:tabs>
          <w:tab w:val="right" w:leader="dot" w:pos="8306"/>
        </w:tabs>
      </w:pPr>
      <w:hyperlink w:anchor="_Toc17880" w:history="1">
        <w:r>
          <w:rPr>
            <w:rFonts w:ascii="仿宋" w:eastAsia="仿宋" w:hAnsi="仿宋" w:cs="仿宋" w:hint="eastAsia"/>
            <w:lang w:eastAsia="zh-CN"/>
          </w:rPr>
          <w:t>(二)、应急预案与响应</w:t>
        </w:r>
        <w:r>
          <w:tab/>
        </w:r>
        <w:r>
          <w:fldChar w:fldCharType="begin"/>
        </w:r>
        <w:r>
          <w:instrText xml:space="preserve"> PAGEREF _Toc17880 \h </w:instrText>
        </w:r>
        <w:r>
          <w:fldChar w:fldCharType="separate"/>
        </w:r>
        <w:r>
          <w:t>52</w:t>
        </w:r>
        <w:r>
          <w:fldChar w:fldCharType="end"/>
        </w:r>
      </w:hyperlink>
    </w:p>
    <w:p>
      <w:pPr>
        <w:pStyle w:val="TOC1"/>
        <w:tabs>
          <w:tab w:val="right" w:leader="dot" w:pos="8306"/>
        </w:tabs>
      </w:pPr>
      <w:hyperlink w:anchor="_Toc31163" w:history="1">
        <w:r>
          <w:rPr>
            <w:rFonts w:ascii="仿宋" w:eastAsia="仿宋" w:hAnsi="仿宋" w:cs="仿宋" w:hint="eastAsia"/>
            <w:lang w:eastAsia="zh-CN"/>
          </w:rPr>
          <w:t>十、环境保护与绿色发展</w:t>
        </w:r>
        <w:r>
          <w:tab/>
        </w:r>
        <w:r>
          <w:fldChar w:fldCharType="begin"/>
        </w:r>
        <w:r>
          <w:instrText xml:space="preserve"> PAGEREF _Toc31163 \h </w:instrText>
        </w:r>
        <w:r>
          <w:fldChar w:fldCharType="separate"/>
        </w:r>
        <w:r>
          <w:t>53</w:t>
        </w:r>
        <w:r>
          <w:fldChar w:fldCharType="end"/>
        </w:r>
      </w:hyperlink>
    </w:p>
    <w:p>
      <w:pPr>
        <w:pStyle w:val="TOC2"/>
        <w:tabs>
          <w:tab w:val="right" w:leader="dot" w:pos="8306"/>
        </w:tabs>
      </w:pPr>
      <w:hyperlink w:anchor="_Toc7757" w:history="1">
        <w:r>
          <w:rPr>
            <w:rFonts w:ascii="仿宋" w:eastAsia="仿宋" w:hAnsi="仿宋" w:cs="仿宋" w:hint="eastAsia"/>
            <w:lang w:eastAsia="zh-CN"/>
          </w:rPr>
          <w:t>(一)、环境保护措施</w:t>
        </w:r>
        <w:r>
          <w:tab/>
        </w:r>
        <w:r>
          <w:fldChar w:fldCharType="begin"/>
        </w:r>
        <w:r>
          <w:instrText xml:space="preserve"> PAGEREF _Toc7757 \h </w:instrText>
        </w:r>
        <w:r>
          <w:fldChar w:fldCharType="separate"/>
        </w:r>
        <w:r>
          <w:t>53</w:t>
        </w:r>
        <w:r>
          <w:fldChar w:fldCharType="end"/>
        </w:r>
      </w:hyperlink>
    </w:p>
    <w:p>
      <w:pPr>
        <w:pStyle w:val="TOC2"/>
        <w:tabs>
          <w:tab w:val="right" w:leader="dot" w:pos="8306"/>
        </w:tabs>
      </w:pPr>
      <w:hyperlink w:anchor="_Toc8471" w:history="1">
        <w:r>
          <w:rPr>
            <w:rFonts w:ascii="仿宋" w:eastAsia="仿宋" w:hAnsi="仿宋" w:cs="仿宋" w:hint="eastAsia"/>
            <w:lang w:eastAsia="zh-CN"/>
          </w:rPr>
          <w:t>(二)、绿色发展与可持续发展策略</w:t>
        </w:r>
        <w:r>
          <w:tab/>
        </w:r>
        <w:r>
          <w:fldChar w:fldCharType="begin"/>
        </w:r>
        <w:r>
          <w:instrText xml:space="preserve"> PAGEREF _Toc8471 \h </w:instrText>
        </w:r>
        <w:r>
          <w:fldChar w:fldCharType="separate"/>
        </w:r>
        <w:r>
          <w:t>55</w:t>
        </w:r>
        <w:r>
          <w:fldChar w:fldCharType="end"/>
        </w:r>
      </w:hyperlink>
    </w:p>
    <w:p>
      <w:pPr>
        <w:pStyle w:val="TOC1"/>
        <w:tabs>
          <w:tab w:val="right" w:leader="dot" w:pos="8306"/>
        </w:tabs>
      </w:pPr>
      <w:hyperlink w:anchor="_Toc29607" w:history="1">
        <w:r>
          <w:rPr>
            <w:rFonts w:ascii="仿宋" w:eastAsia="仿宋" w:hAnsi="仿宋" w:cs="仿宋" w:hint="eastAsia"/>
            <w:lang w:eastAsia="zh-CN"/>
          </w:rPr>
          <w:t>十一、资金管理与财务规划</w:t>
        </w:r>
        <w:r>
          <w:tab/>
        </w:r>
        <w:r>
          <w:fldChar w:fldCharType="begin"/>
        </w:r>
        <w:r>
          <w:instrText xml:space="preserve"> PAGEREF _Toc29607 \h </w:instrText>
        </w:r>
        <w:r>
          <w:fldChar w:fldCharType="separate"/>
        </w:r>
        <w:r>
          <w:t>57</w:t>
        </w:r>
        <w:r>
          <w:fldChar w:fldCharType="end"/>
        </w:r>
      </w:hyperlink>
    </w:p>
    <w:p>
      <w:pPr>
        <w:pStyle w:val="TOC2"/>
        <w:tabs>
          <w:tab w:val="right" w:leader="dot" w:pos="8306"/>
        </w:tabs>
      </w:pPr>
      <w:hyperlink w:anchor="_Toc9690" w:history="1">
        <w:r>
          <w:rPr>
            <w:rFonts w:ascii="仿宋" w:eastAsia="仿宋" w:hAnsi="仿宋" w:cs="仿宋" w:hint="eastAsia"/>
            <w:lang w:eastAsia="zh-CN"/>
          </w:rPr>
          <w:t>(一)、项目资金来源与筹措</w:t>
        </w:r>
        <w:r>
          <w:tab/>
        </w:r>
        <w:r>
          <w:fldChar w:fldCharType="begin"/>
        </w:r>
        <w:r>
          <w:instrText xml:space="preserve"> PAGEREF _Toc9690 \h </w:instrText>
        </w:r>
        <w:r>
          <w:fldChar w:fldCharType="separate"/>
        </w:r>
        <w:r>
          <w:t>57</w:t>
        </w:r>
        <w:r>
          <w:fldChar w:fldCharType="end"/>
        </w:r>
      </w:hyperlink>
    </w:p>
    <w:p>
      <w:pPr>
        <w:pStyle w:val="TOC2"/>
        <w:tabs>
          <w:tab w:val="right" w:leader="dot" w:pos="8306"/>
        </w:tabs>
      </w:pPr>
      <w:hyperlink w:anchor="_Toc8585" w:history="1">
        <w:r>
          <w:rPr>
            <w:rFonts w:ascii="仿宋" w:eastAsia="仿宋" w:hAnsi="仿宋" w:cs="仿宋" w:hint="eastAsia"/>
            <w:lang w:eastAsia="zh-CN"/>
          </w:rPr>
          <w:t>(二)、资金使用与监管</w:t>
        </w:r>
        <w:r>
          <w:tab/>
        </w:r>
        <w:r>
          <w:fldChar w:fldCharType="begin"/>
        </w:r>
        <w:r>
          <w:instrText xml:space="preserve"> PAGEREF _Toc8585 \h </w:instrText>
        </w:r>
        <w:r>
          <w:fldChar w:fldCharType="separate"/>
        </w:r>
        <w:r>
          <w:t>58</w:t>
        </w:r>
        <w:r>
          <w:fldChar w:fldCharType="end"/>
        </w:r>
      </w:hyperlink>
    </w:p>
    <w:p>
      <w:pPr>
        <w:pStyle w:val="TOC2"/>
        <w:tabs>
          <w:tab w:val="right" w:leader="dot" w:pos="8306"/>
        </w:tabs>
      </w:pPr>
      <w:hyperlink w:anchor="_Toc2009" w:history="1">
        <w:r>
          <w:rPr>
            <w:rFonts w:ascii="仿宋" w:eastAsia="仿宋" w:hAnsi="仿宋" w:cs="仿宋" w:hint="eastAsia"/>
            <w:lang w:eastAsia="zh-CN"/>
          </w:rPr>
          <w:t>(三)、财务规划与预测</w:t>
        </w:r>
        <w:r>
          <w:tab/>
        </w:r>
        <w:r>
          <w:fldChar w:fldCharType="begin"/>
        </w:r>
        <w:r>
          <w:instrText xml:space="preserve"> PAGEREF _Toc2009 \h </w:instrText>
        </w:r>
        <w:r>
          <w:fldChar w:fldCharType="separate"/>
        </w:r>
        <w:r>
          <w:t>59</w:t>
        </w:r>
        <w:r>
          <w:fldChar w:fldCharType="end"/>
        </w:r>
      </w:hyperlink>
    </w:p>
    <w:p>
      <w:pPr>
        <w:pStyle w:val="TOC1"/>
        <w:tabs>
          <w:tab w:val="right" w:leader="dot" w:pos="8306"/>
        </w:tabs>
      </w:pPr>
      <w:hyperlink w:anchor="_Toc22594" w:history="1">
        <w:r>
          <w:rPr>
            <w:rFonts w:ascii="仿宋" w:eastAsia="仿宋" w:hAnsi="仿宋" w:cs="仿宋" w:hint="eastAsia"/>
            <w:lang w:eastAsia="zh-CN"/>
          </w:rPr>
          <w:t>十二、项目质量与标准</w:t>
        </w:r>
        <w:r>
          <w:tab/>
        </w:r>
        <w:r>
          <w:fldChar w:fldCharType="begin"/>
        </w:r>
        <w:r>
          <w:instrText xml:space="preserve"> PAGEREF _Toc22594 \h </w:instrText>
        </w:r>
        <w:r>
          <w:fldChar w:fldCharType="separate"/>
        </w:r>
        <w:r>
          <w:t>60</w:t>
        </w:r>
        <w:r>
          <w:fldChar w:fldCharType="end"/>
        </w:r>
      </w:hyperlink>
    </w:p>
    <w:p>
      <w:pPr>
        <w:pStyle w:val="TOC2"/>
        <w:tabs>
          <w:tab w:val="right" w:leader="dot" w:pos="8306"/>
        </w:tabs>
      </w:pPr>
      <w:hyperlink w:anchor="_Toc28332" w:history="1">
        <w:r>
          <w:rPr>
            <w:rFonts w:ascii="仿宋" w:eastAsia="仿宋" w:hAnsi="仿宋" w:cs="仿宋" w:hint="eastAsia"/>
            <w:lang w:eastAsia="zh-CN"/>
          </w:rPr>
          <w:t>(一)、质量保障体系</w:t>
        </w:r>
        <w:r>
          <w:tab/>
        </w:r>
        <w:r>
          <w:fldChar w:fldCharType="begin"/>
        </w:r>
        <w:r>
          <w:instrText xml:space="preserve"> PAGEREF _Toc28332 \h </w:instrText>
        </w:r>
        <w:r>
          <w:fldChar w:fldCharType="separate"/>
        </w:r>
        <w:r>
          <w:t>60</w:t>
        </w:r>
        <w:r>
          <w:fldChar w:fldCharType="end"/>
        </w:r>
      </w:hyperlink>
    </w:p>
    <w:p>
      <w:pPr>
        <w:pStyle w:val="TOC2"/>
        <w:tabs>
          <w:tab w:val="right" w:leader="dot" w:pos="8306"/>
        </w:tabs>
      </w:pPr>
      <w:hyperlink w:anchor="_Toc8044" w:history="1">
        <w:r>
          <w:rPr>
            <w:rFonts w:ascii="仿宋" w:eastAsia="仿宋" w:hAnsi="仿宋" w:cs="仿宋" w:hint="eastAsia"/>
            <w:lang w:eastAsia="zh-CN"/>
          </w:rPr>
          <w:t>(二)、标准化作业流程</w:t>
        </w:r>
        <w:r>
          <w:tab/>
        </w:r>
        <w:r>
          <w:fldChar w:fldCharType="begin"/>
        </w:r>
        <w:r>
          <w:instrText xml:space="preserve"> PAGEREF _Toc8044 \h </w:instrText>
        </w:r>
        <w:r>
          <w:fldChar w:fldCharType="separate"/>
        </w:r>
        <w:r>
          <w:t>62</w:t>
        </w:r>
        <w:r>
          <w:fldChar w:fldCharType="end"/>
        </w:r>
      </w:hyperlink>
    </w:p>
    <w:p>
      <w:pPr>
        <w:pStyle w:val="TOC2"/>
        <w:tabs>
          <w:tab w:val="right" w:leader="dot" w:pos="8306"/>
        </w:tabs>
      </w:pPr>
      <w:hyperlink w:anchor="_Toc20577" w:history="1">
        <w:r>
          <w:rPr>
            <w:rFonts w:ascii="仿宋" w:eastAsia="仿宋" w:hAnsi="仿宋" w:cs="仿宋" w:hint="eastAsia"/>
            <w:lang w:eastAsia="zh-CN"/>
          </w:rPr>
          <w:t>(三)、质量监控与评估</w:t>
        </w:r>
        <w:r>
          <w:tab/>
        </w:r>
        <w:r>
          <w:fldChar w:fldCharType="begin"/>
        </w:r>
        <w:r>
          <w:instrText xml:space="preserve"> PAGEREF _Toc20577 \h </w:instrText>
        </w:r>
        <w:r>
          <w:fldChar w:fldCharType="separate"/>
        </w:r>
        <w:r>
          <w:t>63</w:t>
        </w:r>
        <w:r>
          <w:fldChar w:fldCharType="end"/>
        </w:r>
      </w:hyperlink>
    </w:p>
    <w:p>
      <w:pPr>
        <w:pStyle w:val="TOC2"/>
        <w:tabs>
          <w:tab w:val="right" w:leader="dot" w:pos="8306"/>
        </w:tabs>
      </w:pPr>
      <w:hyperlink w:anchor="_Toc22096" w:history="1">
        <w:r>
          <w:rPr>
            <w:rFonts w:ascii="仿宋" w:eastAsia="仿宋" w:hAnsi="仿宋" w:cs="仿宋" w:hint="eastAsia"/>
            <w:lang w:eastAsia="zh-CN"/>
          </w:rPr>
          <w:t>(四)、质量改进计划</w:t>
        </w:r>
        <w:r>
          <w:tab/>
        </w:r>
        <w:r>
          <w:fldChar w:fldCharType="begin"/>
        </w:r>
        <w:r>
          <w:instrText xml:space="preserve"> PAGEREF _Toc22096 \h </w:instrText>
        </w:r>
        <w:r>
          <w:fldChar w:fldCharType="separate"/>
        </w:r>
        <w:r>
          <w:t>64</w:t>
        </w:r>
        <w:r>
          <w:fldChar w:fldCharType="end"/>
        </w:r>
      </w:hyperlink>
    </w:p>
    <w:p>
      <w:pPr>
        <w:pStyle w:val="TOC1"/>
        <w:tabs>
          <w:tab w:val="right" w:leader="dot" w:pos="8306"/>
        </w:tabs>
      </w:pPr>
      <w:hyperlink w:anchor="_Toc4808" w:history="1">
        <w:r>
          <w:rPr>
            <w:rFonts w:ascii="仿宋" w:eastAsia="仿宋" w:hAnsi="仿宋" w:cs="仿宋" w:hint="eastAsia"/>
            <w:lang w:eastAsia="zh-CN"/>
          </w:rPr>
          <w:t>十三、设施与设备管理</w:t>
        </w:r>
        <w:r>
          <w:tab/>
        </w:r>
        <w:r>
          <w:fldChar w:fldCharType="begin"/>
        </w:r>
        <w:r>
          <w:instrText xml:space="preserve"> PAGEREF _Toc4808 \h </w:instrText>
        </w:r>
        <w:r>
          <w:fldChar w:fldCharType="separate"/>
        </w:r>
        <w:r>
          <w:t>66</w:t>
        </w:r>
        <w:r>
          <w:fldChar w:fldCharType="end"/>
        </w:r>
      </w:hyperlink>
    </w:p>
    <w:p>
      <w:pPr>
        <w:pStyle w:val="TOC2"/>
        <w:tabs>
          <w:tab w:val="right" w:leader="dot" w:pos="8306"/>
        </w:tabs>
      </w:pPr>
      <w:hyperlink w:anchor="_Toc26754" w:history="1">
        <w:r>
          <w:rPr>
            <w:rFonts w:ascii="仿宋" w:eastAsia="仿宋" w:hAnsi="仿宋" w:cs="仿宋" w:hint="eastAsia"/>
            <w:lang w:eastAsia="zh-CN"/>
          </w:rPr>
          <w:t>(一)、设施规划与配置</w:t>
        </w:r>
        <w:r>
          <w:tab/>
        </w:r>
        <w:r>
          <w:fldChar w:fldCharType="begin"/>
        </w:r>
        <w:r>
          <w:instrText xml:space="preserve"> PAGEREF _Toc26754 \h </w:instrText>
        </w:r>
        <w:r>
          <w:fldChar w:fldCharType="separate"/>
        </w:r>
        <w:r>
          <w:t>66</w:t>
        </w:r>
        <w:r>
          <w:fldChar w:fldCharType="end"/>
        </w:r>
      </w:hyperlink>
    </w:p>
    <w:p>
      <w:pPr>
        <w:pStyle w:val="TOC2"/>
        <w:tabs>
          <w:tab w:val="right" w:leader="dot" w:pos="8306"/>
        </w:tabs>
      </w:pPr>
      <w:hyperlink w:anchor="_Toc9247" w:history="1">
        <w:r>
          <w:rPr>
            <w:rFonts w:ascii="仿宋" w:eastAsia="仿宋" w:hAnsi="仿宋" w:cs="仿宋" w:hint="eastAsia"/>
            <w:lang w:eastAsia="zh-CN"/>
          </w:rPr>
          <w:t>(二)、设备采购与维护管理</w:t>
        </w:r>
        <w:r>
          <w:tab/>
        </w:r>
        <w:r>
          <w:fldChar w:fldCharType="begin"/>
        </w:r>
        <w:r>
          <w:instrText xml:space="preserve"> PAGEREF _Toc9247 \h </w:instrText>
        </w:r>
        <w:r>
          <w:fldChar w:fldCharType="separate"/>
        </w:r>
        <w:r>
          <w:t>66</w:t>
        </w:r>
        <w:r>
          <w:fldChar w:fldCharType="end"/>
        </w:r>
      </w:hyperlink>
    </w:p>
    <w:p>
      <w:pPr>
        <w:pStyle w:val="TOC2"/>
        <w:tabs>
          <w:tab w:val="right" w:leader="dot" w:pos="8306"/>
        </w:tabs>
      </w:pPr>
      <w:hyperlink w:anchor="_Toc24666" w:history="1">
        <w:r>
          <w:rPr>
            <w:rFonts w:ascii="仿宋" w:eastAsia="仿宋" w:hAnsi="仿宋" w:cs="仿宋" w:hint="eastAsia"/>
            <w:lang w:eastAsia="zh-CN"/>
          </w:rPr>
          <w:t>(三)、设施设备升级策略</w:t>
        </w:r>
        <w:r>
          <w:tab/>
        </w:r>
        <w:r>
          <w:fldChar w:fldCharType="begin"/>
        </w:r>
        <w:r>
          <w:instrText xml:space="preserve"> PAGEREF _Toc24666 \h </w:instrText>
        </w:r>
        <w:r>
          <w:fldChar w:fldCharType="separate"/>
        </w:r>
        <w:r>
          <w:t>67</w:t>
        </w:r>
        <w:r>
          <w:fldChar w:fldCharType="end"/>
        </w:r>
      </w:hyperlink>
    </w:p>
    <w:p>
      <w:pPr>
        <w:pStyle w:val="TOC1"/>
        <w:tabs>
          <w:tab w:val="right" w:leader="dot" w:pos="8306"/>
        </w:tabs>
      </w:pPr>
      <w:hyperlink w:anchor="_Toc11816" w:history="1">
        <w:r>
          <w:rPr>
            <w:rFonts w:ascii="仿宋" w:eastAsia="仿宋" w:hAnsi="仿宋" w:cs="仿宋" w:hint="eastAsia"/>
            <w:lang w:eastAsia="zh-CN"/>
          </w:rPr>
          <w:t>十四、成果转化与推广应用</w:t>
        </w:r>
        <w:r>
          <w:tab/>
        </w:r>
        <w:r>
          <w:fldChar w:fldCharType="begin"/>
        </w:r>
        <w:r>
          <w:instrText xml:space="preserve"> PAGEREF _Toc11816 \h </w:instrText>
        </w:r>
        <w:r>
          <w:fldChar w:fldCharType="separate"/>
        </w:r>
        <w:r>
          <w:t>68</w:t>
        </w:r>
        <w:r>
          <w:fldChar w:fldCharType="end"/>
        </w:r>
      </w:hyperlink>
    </w:p>
    <w:p>
      <w:pPr>
        <w:pStyle w:val="TOC2"/>
        <w:tabs>
          <w:tab w:val="right" w:leader="dot" w:pos="8306"/>
        </w:tabs>
      </w:pPr>
      <w:hyperlink w:anchor="_Toc3632" w:history="1">
        <w:r>
          <w:rPr>
            <w:rFonts w:ascii="仿宋" w:eastAsia="仿宋" w:hAnsi="仿宋" w:cs="仿宋" w:hint="eastAsia"/>
            <w:lang w:eastAsia="zh-CN"/>
          </w:rPr>
          <w:t>(一)、成果转化策略制定</w:t>
        </w:r>
        <w:r>
          <w:tab/>
        </w:r>
        <w:r>
          <w:fldChar w:fldCharType="begin"/>
        </w:r>
        <w:r>
          <w:instrText xml:space="preserve"> PAGEREF _Toc3632 \h </w:instrText>
        </w:r>
        <w:r>
          <w:fldChar w:fldCharType="separate"/>
        </w:r>
        <w:r>
          <w:t>68</w:t>
        </w:r>
        <w:r>
          <w:fldChar w:fldCharType="end"/>
        </w:r>
      </w:hyperlink>
    </w:p>
    <w:p>
      <w:pPr>
        <w:pStyle w:val="TOC2"/>
        <w:tabs>
          <w:tab w:val="right" w:leader="dot" w:pos="8306"/>
        </w:tabs>
      </w:pPr>
      <w:hyperlink w:anchor="_Toc24306" w:history="1">
        <w:r>
          <w:rPr>
            <w:rFonts w:ascii="仿宋" w:eastAsia="仿宋" w:hAnsi="仿宋" w:cs="仿宋" w:hint="eastAsia"/>
            <w:lang w:eastAsia="zh-CN"/>
          </w:rPr>
          <w:t>(二)、成果推广应用方案</w:t>
        </w:r>
        <w:r>
          <w:tab/>
        </w:r>
        <w:r>
          <w:fldChar w:fldCharType="begin"/>
        </w:r>
        <w:r>
          <w:instrText xml:space="preserve"> PAGEREF _Toc24306 \h </w:instrText>
        </w:r>
        <w:r>
          <w:fldChar w:fldCharType="separate"/>
        </w:r>
        <w:r>
          <w:t>69</w:t>
        </w:r>
        <w:r>
          <w:fldChar w:fldCharType="end"/>
        </w:r>
      </w:hyperlink>
    </w:p>
    <w:p>
      <w:pPr>
        <w:pStyle w:val="TOC1"/>
        <w:tabs>
          <w:tab w:val="right" w:leader="dot" w:pos="8306"/>
        </w:tabs>
      </w:pPr>
      <w:hyperlink w:anchor="_Toc29322" w:history="1">
        <w:r>
          <w:rPr>
            <w:rFonts w:ascii="仿宋" w:eastAsia="仿宋" w:hAnsi="仿宋" w:cs="仿宋" w:hint="eastAsia"/>
            <w:lang w:eastAsia="zh-CN"/>
          </w:rPr>
          <w:t>十五、合作与交流机制建立</w:t>
        </w:r>
        <w:r>
          <w:tab/>
        </w:r>
        <w:r>
          <w:fldChar w:fldCharType="begin"/>
        </w:r>
        <w:r>
          <w:instrText xml:space="preserve"> PAGEREF _Toc29322 \h </w:instrText>
        </w:r>
        <w:r>
          <w:fldChar w:fldCharType="separate"/>
        </w:r>
        <w:r>
          <w:t>71</w:t>
        </w:r>
        <w:r>
          <w:fldChar w:fldCharType="end"/>
        </w:r>
      </w:hyperlink>
    </w:p>
    <w:p>
      <w:pPr>
        <w:pStyle w:val="TOC2"/>
        <w:tabs>
          <w:tab w:val="right" w:leader="dot" w:pos="8306"/>
        </w:tabs>
      </w:pPr>
      <w:hyperlink w:anchor="_Toc23769" w:history="1">
        <w:r>
          <w:rPr>
            <w:rFonts w:ascii="仿宋" w:eastAsia="仿宋" w:hAnsi="仿宋" w:cs="仿宋" w:hint="eastAsia"/>
            <w:lang w:eastAsia="zh-CN"/>
          </w:rPr>
          <w:t>(一)、合作伙伴选择与合作方式</w:t>
        </w:r>
        <w:r>
          <w:tab/>
        </w:r>
        <w:r>
          <w:fldChar w:fldCharType="begin"/>
        </w:r>
        <w:r>
          <w:instrText xml:space="preserve"> PAGEREF _Toc23769 \h </w:instrText>
        </w:r>
        <w:r>
          <w:fldChar w:fldCharType="separate"/>
        </w:r>
        <w:r>
          <w:t>71</w:t>
        </w:r>
        <w:r>
          <w:fldChar w:fldCharType="end"/>
        </w:r>
      </w:hyperlink>
    </w:p>
    <w:p>
      <w:pPr>
        <w:pStyle w:val="TOC2"/>
        <w:tabs>
          <w:tab w:val="right" w:leader="dot" w:pos="8306"/>
        </w:tabs>
      </w:pPr>
      <w:hyperlink w:anchor="_Toc19095" w:history="1">
        <w:r>
          <w:rPr>
            <w:rFonts w:ascii="仿宋" w:eastAsia="仿宋" w:hAnsi="仿宋" w:cs="仿宋" w:hint="eastAsia"/>
            <w:lang w:eastAsia="zh-CN"/>
          </w:rPr>
          <w:t>(二)、交流与合作平台搭建</w:t>
        </w:r>
        <w:r>
          <w:tab/>
        </w:r>
        <w:r>
          <w:fldChar w:fldCharType="begin"/>
        </w:r>
        <w:r>
          <w:instrText xml:space="preserve"> PAGEREF _Toc19095 \h </w:instrText>
        </w:r>
        <w:r>
          <w:fldChar w:fldCharType="separate"/>
        </w:r>
        <w:r>
          <w:t>72</w:t>
        </w:r>
        <w:r>
          <w:fldChar w:fldCharType="end"/>
        </w:r>
      </w:hyperlink>
    </w:p>
    <w:p>
      <w:pPr>
        <w:pStyle w:val="TOC1"/>
        <w:tabs>
          <w:tab w:val="right" w:leader="dot" w:pos="8306"/>
        </w:tabs>
      </w:pPr>
      <w:hyperlink w:anchor="_Toc26502" w:history="1">
        <w:r>
          <w:rPr>
            <w:rFonts w:ascii="仿宋" w:eastAsia="仿宋" w:hAnsi="仿宋" w:cs="仿宋" w:hint="eastAsia"/>
            <w:lang w:eastAsia="zh-CN"/>
          </w:rPr>
          <w:t>十六、创新驱动与持续发展</w:t>
        </w:r>
        <w:r>
          <w:tab/>
        </w:r>
        <w:r>
          <w:fldChar w:fldCharType="begin"/>
        </w:r>
        <w:r>
          <w:instrText xml:space="preserve"> PAGEREF _Toc26502 \h </w:instrText>
        </w:r>
        <w:r>
          <w:fldChar w:fldCharType="separate"/>
        </w:r>
        <w:r>
          <w:t>74</w:t>
        </w:r>
        <w:r>
          <w:fldChar w:fldCharType="end"/>
        </w:r>
      </w:hyperlink>
    </w:p>
    <w:p>
      <w:pPr>
        <w:pStyle w:val="TOC2"/>
        <w:tabs>
          <w:tab w:val="right" w:leader="dot" w:pos="8306"/>
        </w:tabs>
      </w:pPr>
      <w:hyperlink w:anchor="_Toc22962" w:history="1">
        <w:r>
          <w:rPr>
            <w:rFonts w:ascii="仿宋" w:eastAsia="仿宋" w:hAnsi="仿宋" w:cs="仿宋" w:hint="eastAsia"/>
            <w:lang w:eastAsia="zh-CN"/>
          </w:rPr>
          <w:t>(一)、创新驱动战略实施</w:t>
        </w:r>
        <w:r>
          <w:tab/>
        </w:r>
        <w:r>
          <w:fldChar w:fldCharType="begin"/>
        </w:r>
        <w:r>
          <w:instrText xml:space="preserve"> PAGEREF _Toc22962 \h </w:instrText>
        </w:r>
        <w:r>
          <w:fldChar w:fldCharType="separate"/>
        </w:r>
        <w:r>
          <w:t>74</w:t>
        </w:r>
        <w:r>
          <w:fldChar w:fldCharType="end"/>
        </w:r>
      </w:hyperlink>
    </w:p>
    <w:p>
      <w:pPr>
        <w:pStyle w:val="TOC2"/>
        <w:tabs>
          <w:tab w:val="right" w:leader="dot" w:pos="8306"/>
        </w:tabs>
      </w:pPr>
      <w:hyperlink w:anchor="_Toc30199" w:history="1">
        <w:r>
          <w:rPr>
            <w:rFonts w:ascii="仿宋" w:eastAsia="仿宋" w:hAnsi="仿宋" w:cs="仿宋" w:hint="eastAsia"/>
            <w:lang w:eastAsia="zh-CN"/>
          </w:rPr>
          <w:t>(二)、持续发展路径探索</w:t>
        </w:r>
        <w:r>
          <w:tab/>
        </w:r>
        <w:r>
          <w:fldChar w:fldCharType="begin"/>
        </w:r>
        <w:r>
          <w:instrText xml:space="preserve"> PAGEREF _Toc30199 \h </w:instrText>
        </w:r>
        <w:r>
          <w:fldChar w:fldCharType="separate"/>
        </w:r>
        <w:r>
          <w:t>75</w:t>
        </w:r>
        <w:r>
          <w:fldChar w:fldCharType="end"/>
        </w:r>
      </w:hyperlink>
    </w:p>
    <w:p>
      <w:pPr>
        <w:pStyle w:val="TOC1"/>
        <w:tabs>
          <w:tab w:val="right" w:leader="dot" w:pos="8306"/>
        </w:tabs>
      </w:pPr>
      <w:hyperlink w:anchor="_Toc8123" w:history="1">
        <w:r>
          <w:rPr>
            <w:rFonts w:ascii="仿宋" w:eastAsia="仿宋" w:hAnsi="仿宋" w:cs="仿宋" w:hint="eastAsia"/>
            <w:lang w:eastAsia="zh-CN"/>
          </w:rPr>
          <w:t>十七、产业协同与集群发展</w:t>
        </w:r>
        <w:r>
          <w:tab/>
        </w:r>
        <w:r>
          <w:fldChar w:fldCharType="begin"/>
        </w:r>
        <w:r>
          <w:instrText xml:space="preserve"> PAGEREF _Toc8123 \h </w:instrText>
        </w:r>
        <w:r>
          <w:fldChar w:fldCharType="separate"/>
        </w:r>
        <w:r>
          <w:t>79</w:t>
        </w:r>
        <w:r>
          <w:fldChar w:fldCharType="end"/>
        </w:r>
      </w:hyperlink>
    </w:p>
    <w:p>
      <w:pPr>
        <w:pStyle w:val="TOC2"/>
        <w:tabs>
          <w:tab w:val="right" w:leader="dot" w:pos="8306"/>
        </w:tabs>
      </w:pPr>
      <w:hyperlink w:anchor="_Toc25056" w:history="1">
        <w:r>
          <w:rPr>
            <w:rFonts w:ascii="仿宋" w:eastAsia="仿宋" w:hAnsi="仿宋" w:cs="仿宋" w:hint="eastAsia"/>
            <w:lang w:eastAsia="zh-CN"/>
          </w:rPr>
          <w:t>(一)、产业协同机制建设</w:t>
        </w:r>
        <w:r>
          <w:tab/>
        </w:r>
        <w:r>
          <w:fldChar w:fldCharType="begin"/>
        </w:r>
        <w:r>
          <w:instrText xml:space="preserve"> PAGEREF _Toc25056 \h </w:instrText>
        </w:r>
        <w:r>
          <w:fldChar w:fldCharType="separate"/>
        </w:r>
        <w:r>
          <w:t>79</w:t>
        </w:r>
        <w:r>
          <w:fldChar w:fldCharType="end"/>
        </w:r>
      </w:hyperlink>
    </w:p>
    <w:p>
      <w:pPr>
        <w:pStyle w:val="TOC2"/>
        <w:tabs>
          <w:tab w:val="right" w:leader="dot" w:pos="8306"/>
        </w:tabs>
      </w:pPr>
      <w:hyperlink w:anchor="_Toc27535" w:history="1">
        <w:r>
          <w:rPr>
            <w:rFonts w:ascii="仿宋" w:eastAsia="仿宋" w:hAnsi="仿宋" w:cs="仿宋" w:hint="eastAsia"/>
            <w:lang w:eastAsia="zh-CN"/>
          </w:rPr>
          <w:t>(二)、产业集群培育与发展</w:t>
        </w:r>
        <w:r>
          <w:tab/>
        </w:r>
        <w:r>
          <w:fldChar w:fldCharType="begin"/>
        </w:r>
        <w:r>
          <w:instrText xml:space="preserve"> PAGEREF _Toc27535 \h </w:instrText>
        </w:r>
        <w:r>
          <w:fldChar w:fldCharType="separate"/>
        </w:r>
        <w:r>
          <w:t>80</w:t>
        </w:r>
        <w:r>
          <w:fldChar w:fldCharType="end"/>
        </w:r>
      </w:hyperlink>
    </w:p>
    <w:p>
      <w:pPr>
        <w:pStyle w:val="TOC1"/>
        <w:tabs>
          <w:tab w:val="right" w:leader="dot" w:pos="8306"/>
        </w:tabs>
      </w:pPr>
      <w:hyperlink w:anchor="_Toc29401" w:history="1">
        <w:r>
          <w:rPr>
            <w:rFonts w:ascii="仿宋" w:eastAsia="仿宋" w:hAnsi="仿宋" w:cs="仿宋" w:hint="eastAsia"/>
            <w:lang w:eastAsia="zh-CN"/>
          </w:rPr>
          <w:t>十八、质量管理与控制</w:t>
        </w:r>
        <w:r>
          <w:tab/>
        </w:r>
        <w:r>
          <w:fldChar w:fldCharType="begin"/>
        </w:r>
        <w:r>
          <w:instrText xml:space="preserve"> PAGEREF _Toc29401 \h </w:instrText>
        </w:r>
        <w:r>
          <w:fldChar w:fldCharType="separate"/>
        </w:r>
        <w:r>
          <w:t>81</w:t>
        </w:r>
        <w:r>
          <w:fldChar w:fldCharType="end"/>
        </w:r>
      </w:hyperlink>
    </w:p>
    <w:p>
      <w:pPr>
        <w:pStyle w:val="TOC2"/>
        <w:tabs>
          <w:tab w:val="right" w:leader="dot" w:pos="8306"/>
        </w:tabs>
      </w:pPr>
      <w:hyperlink w:anchor="_Toc29157" w:history="1">
        <w:r>
          <w:rPr>
            <w:rFonts w:ascii="仿宋" w:eastAsia="仿宋" w:hAnsi="仿宋" w:cs="仿宋" w:hint="eastAsia"/>
            <w:lang w:eastAsia="zh-CN"/>
          </w:rPr>
          <w:t>(一)、质量管理体系建设</w:t>
        </w:r>
        <w:r>
          <w:tab/>
        </w:r>
        <w:r>
          <w:fldChar w:fldCharType="begin"/>
        </w:r>
        <w:r>
          <w:instrText xml:space="preserve"> PAGEREF _Toc29157 \h </w:instrText>
        </w:r>
        <w:r>
          <w:fldChar w:fldCharType="separate"/>
        </w:r>
        <w:r>
          <w:t>81</w:t>
        </w:r>
        <w:r>
          <w:fldChar w:fldCharType="end"/>
        </w:r>
      </w:hyperlink>
    </w:p>
    <w:p>
      <w:pPr>
        <w:pStyle w:val="TOC2"/>
        <w:tabs>
          <w:tab w:val="right" w:leader="dot" w:pos="8306"/>
        </w:tabs>
      </w:pPr>
      <w:hyperlink w:anchor="_Toc28727" w:history="1">
        <w:r>
          <w:rPr>
            <w:rFonts w:ascii="仿宋" w:eastAsia="仿宋" w:hAnsi="仿宋" w:cs="仿宋" w:hint="eastAsia"/>
            <w:lang w:eastAsia="zh-CN"/>
          </w:rPr>
          <w:t>(二)、质量控制措施</w:t>
        </w:r>
        <w:r>
          <w:tab/>
        </w:r>
        <w:r>
          <w:fldChar w:fldCharType="begin"/>
        </w:r>
        <w:r>
          <w:instrText xml:space="preserve"> PAGEREF _Toc28727 \h </w:instrText>
        </w:r>
        <w:r>
          <w:fldChar w:fldCharType="separate"/>
        </w:r>
        <w:r>
          <w:t>83</w:t>
        </w:r>
        <w:r>
          <w:fldChar w:fldCharType="end"/>
        </w:r>
      </w:hyperlink>
    </w:p>
    <w:p>
      <w:pPr>
        <w:pStyle w:val="TOC1"/>
        <w:tabs>
          <w:tab w:val="right" w:leader="dot" w:pos="8306"/>
        </w:tabs>
      </w:pPr>
      <w:hyperlink w:anchor="_Toc5200" w:history="1">
        <w:r>
          <w:rPr>
            <w:rFonts w:ascii="仿宋" w:eastAsia="仿宋" w:hAnsi="仿宋" w:cs="仿宋" w:hint="eastAsia"/>
            <w:lang w:eastAsia="zh-CN"/>
          </w:rPr>
          <w:t>十九、项目施工方案</w:t>
        </w:r>
        <w:r>
          <w:tab/>
        </w:r>
        <w:r>
          <w:fldChar w:fldCharType="begin"/>
        </w:r>
        <w:r>
          <w:instrText xml:space="preserve"> PAGEREF _Toc5200 \h </w:instrText>
        </w:r>
        <w:r>
          <w:fldChar w:fldCharType="separate"/>
        </w:r>
        <w:r>
          <w:t>84</w:t>
        </w:r>
        <w:r>
          <w:fldChar w:fldCharType="end"/>
        </w:r>
      </w:hyperlink>
    </w:p>
    <w:p>
      <w:pPr>
        <w:pStyle w:val="TOC2"/>
        <w:tabs>
          <w:tab w:val="right" w:leader="dot" w:pos="8306"/>
        </w:tabs>
      </w:pPr>
      <w:hyperlink w:anchor="_Toc22153" w:history="1">
        <w:r>
          <w:rPr>
            <w:rFonts w:ascii="仿宋" w:eastAsia="仿宋" w:hAnsi="仿宋" w:cs="仿宋" w:hint="eastAsia"/>
            <w:lang w:eastAsia="zh-CN"/>
          </w:rPr>
          <w:t>(一)、施工组织设计</w:t>
        </w:r>
        <w:r>
          <w:tab/>
        </w:r>
        <w:r>
          <w:fldChar w:fldCharType="begin"/>
        </w:r>
        <w:r>
          <w:instrText xml:space="preserve"> PAGEREF _Toc22153 \h </w:instrText>
        </w:r>
        <w:r>
          <w:fldChar w:fldCharType="separate"/>
        </w:r>
        <w:r>
          <w:t>84</w:t>
        </w:r>
        <w:r>
          <w:fldChar w:fldCharType="end"/>
        </w:r>
      </w:hyperlink>
    </w:p>
    <w:p>
      <w:pPr>
        <w:pStyle w:val="TOC2"/>
        <w:tabs>
          <w:tab w:val="right" w:leader="dot" w:pos="8306"/>
        </w:tabs>
      </w:pPr>
      <w:hyperlink w:anchor="_Toc8518" w:history="1">
        <w:r>
          <w:rPr>
            <w:rFonts w:ascii="仿宋" w:eastAsia="仿宋" w:hAnsi="仿宋" w:cs="仿宋" w:hint="eastAsia"/>
            <w:lang w:eastAsia="zh-CN"/>
          </w:rPr>
          <w:t>(二)、施工工艺与技术路线</w:t>
        </w:r>
        <w:r>
          <w:tab/>
        </w:r>
        <w:r>
          <w:fldChar w:fldCharType="begin"/>
        </w:r>
        <w:r>
          <w:instrText xml:space="preserve"> PAGEREF _Toc8518 \h </w:instrText>
        </w:r>
        <w:r>
          <w:fldChar w:fldCharType="separate"/>
        </w:r>
        <w:r>
          <w:t>86</w:t>
        </w:r>
        <w:r>
          <w:fldChar w:fldCharType="end"/>
        </w:r>
      </w:hyperlink>
    </w:p>
    <w:p>
      <w:pPr>
        <w:pStyle w:val="TOC2"/>
        <w:tabs>
          <w:tab w:val="right" w:leader="dot" w:pos="8306"/>
        </w:tabs>
      </w:pPr>
      <w:hyperlink w:anchor="_Toc30214" w:history="1">
        <w:r>
          <w:rPr>
            <w:rFonts w:ascii="仿宋" w:eastAsia="仿宋" w:hAnsi="仿宋" w:cs="仿宋" w:hint="eastAsia"/>
            <w:lang w:eastAsia="zh-CN"/>
          </w:rPr>
          <w:t>(三)、关键节点施工计划</w:t>
        </w:r>
        <w:r>
          <w:tab/>
        </w:r>
        <w:r>
          <w:fldChar w:fldCharType="begin"/>
        </w:r>
        <w:r>
          <w:instrText xml:space="preserve"> PAGEREF _Toc30214 \h </w:instrText>
        </w:r>
        <w:r>
          <w:fldChar w:fldCharType="separate"/>
        </w:r>
        <w:r>
          <w:t>87</w:t>
        </w:r>
        <w:r>
          <w:fldChar w:fldCharType="end"/>
        </w:r>
      </w:hyperlink>
    </w:p>
    <w:p>
      <w:pPr>
        <w:pStyle w:val="TOC2"/>
        <w:tabs>
          <w:tab w:val="right" w:leader="dot" w:pos="8306"/>
        </w:tabs>
      </w:pPr>
      <w:hyperlink w:anchor="_Toc23890" w:history="1">
        <w:r>
          <w:rPr>
            <w:rFonts w:ascii="仿宋" w:eastAsia="仿宋" w:hAnsi="仿宋" w:cs="仿宋" w:hint="eastAsia"/>
            <w:lang w:eastAsia="zh-CN"/>
          </w:rPr>
          <w:t>(四)、施工现场管理</w:t>
        </w:r>
        <w:r>
          <w:tab/>
        </w:r>
        <w:r>
          <w:fldChar w:fldCharType="begin"/>
        </w:r>
        <w:r>
          <w:instrText xml:space="preserve"> PAGEREF _Toc23890 \h </w:instrText>
        </w:r>
        <w:r>
          <w:fldChar w:fldCharType="separate"/>
        </w:r>
        <w:r>
          <w:t>88</w:t>
        </w:r>
        <w:r>
          <w:fldChar w:fldCharType="end"/>
        </w:r>
      </w:hyperlink>
    </w:p>
    <w:p>
      <w:pPr>
        <w:pStyle w:val="TOC1"/>
        <w:tabs>
          <w:tab w:val="right" w:leader="dot" w:pos="8306"/>
        </w:tabs>
      </w:pPr>
      <w:hyperlink w:anchor="_Toc10615" w:history="1">
        <w:r>
          <w:rPr>
            <w:rFonts w:ascii="仿宋" w:eastAsia="仿宋" w:hAnsi="仿宋" w:cs="仿宋" w:hint="eastAsia"/>
            <w:lang w:eastAsia="zh-CN"/>
          </w:rPr>
          <w:t>二十、法律法规与政策遵循</w:t>
        </w:r>
        <w:r>
          <w:tab/>
        </w:r>
        <w:r>
          <w:fldChar w:fldCharType="begin"/>
        </w:r>
        <w:r>
          <w:instrText xml:space="preserve"> PAGEREF _Toc10615 \h </w:instrText>
        </w:r>
        <w:r>
          <w:fldChar w:fldCharType="separate"/>
        </w:r>
        <w:r>
          <w:t>90</w:t>
        </w:r>
        <w:r>
          <w:fldChar w:fldCharType="end"/>
        </w:r>
      </w:hyperlink>
    </w:p>
    <w:p>
      <w:pPr>
        <w:pStyle w:val="TOC2"/>
        <w:tabs>
          <w:tab w:val="right" w:leader="dot" w:pos="8306"/>
        </w:tabs>
      </w:pPr>
      <w:hyperlink w:anchor="_Toc26332" w:history="1">
        <w:r>
          <w:rPr>
            <w:rFonts w:ascii="仿宋" w:eastAsia="仿宋" w:hAnsi="仿宋" w:cs="仿宋" w:hint="eastAsia"/>
            <w:lang w:eastAsia="zh-CN"/>
          </w:rPr>
          <w:t>(一)、法律法规遵守</w:t>
        </w:r>
        <w:r>
          <w:tab/>
        </w:r>
        <w:r>
          <w:fldChar w:fldCharType="begin"/>
        </w:r>
        <w:r>
          <w:instrText xml:space="preserve"> PAGEREF _Toc26332 \h </w:instrText>
        </w:r>
        <w:r>
          <w:fldChar w:fldCharType="separate"/>
        </w:r>
        <w:r>
          <w:t>90</w:t>
        </w:r>
        <w:r>
          <w:fldChar w:fldCharType="end"/>
        </w:r>
      </w:hyperlink>
    </w:p>
    <w:p>
      <w:pPr>
        <w:pStyle w:val="TOC2"/>
        <w:tabs>
          <w:tab w:val="right" w:leader="dot" w:pos="8306"/>
        </w:tabs>
      </w:pPr>
      <w:hyperlink w:anchor="_Toc4447" w:history="1">
        <w:r>
          <w:rPr>
            <w:rFonts w:ascii="仿宋" w:eastAsia="仿宋" w:hAnsi="仿宋" w:cs="仿宋" w:hint="eastAsia"/>
            <w:lang w:eastAsia="zh-CN"/>
          </w:rPr>
          <w:t>(二)、政策导向与利用</w:t>
        </w:r>
        <w:r>
          <w:tab/>
        </w:r>
        <w:r>
          <w:fldChar w:fldCharType="begin"/>
        </w:r>
        <w:r>
          <w:instrText xml:space="preserve"> PAGEREF _Toc4447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0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428"/>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7116"/>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直接收益：假设汞及汞化合物项目的产品或服务年销售收入为XX万元。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3334"/>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汞及汞化合物项目通过引入先进的人工智能技术优化生产流程，例如自动化的物流系统和智能数据分析，可能大幅提高产品的质量和生产效率。这可能迫使竞争对手也必须投资于类似技术，以保持市场竞争力。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汞及汞化合物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若汞及汞化合物项目成功推广新型环保产品，比如采用可回收材料的包装，可能会激发消费者对可持续产品的需求。这种需求的增长可能迫使整个行业转向更环保的产品设计和生产方法。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汞及汞化合物项目在减少环境影响方面的努力，如实施零废物生产和减少二氧化碳排放，可能会促使行业设立更高的环保标准。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汞及汞化合物项目对新原料和技术的需求可能促使供应商调整生产策略，比如采用更环保的生产方法或开发新型原材料。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6835"/>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汞及汞化合物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汞及汞化合物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汞及汞化合物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7242"/>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汞及汞化合物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汞及汞化合物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汞及汞化合物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汞及汞化合物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汞及汞化合物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4334"/>
      <w:r>
        <w:rPr>
          <w:rFonts w:ascii="仿宋" w:eastAsia="仿宋" w:hAnsi="仿宋" w:cs="仿宋" w:hint="eastAsia"/>
          <w:sz w:val="28"/>
          <w:lang w:eastAsia="zh-CN"/>
        </w:rPr>
        <w:t>二、背景、必要性分析</w:t>
      </w:r>
      <w:bookmarkEnd w:id="7"/>
    </w:p>
    <w:p>
      <w:pPr>
        <w:pStyle w:val="Heading2"/>
        <w:rPr>
          <w:rFonts w:ascii="仿宋" w:eastAsia="仿宋" w:hAnsi="仿宋" w:cs="仿宋" w:hint="eastAsia"/>
          <w:lang w:eastAsia="zh-CN"/>
        </w:rPr>
      </w:pPr>
      <w:bookmarkStart w:id="8" w:name="_Toc25670"/>
      <w:r>
        <w:rPr>
          <w:rFonts w:ascii="仿宋" w:eastAsia="仿宋" w:hAnsi="仿宋" w:cs="仿宋" w:hint="eastAsia"/>
          <w:lang w:eastAsia="zh-CN"/>
        </w:rPr>
        <w:t>(一)、项目建设背景</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汞及汞化合物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汞及汞化合物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汞及汞化合物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汞及汞化合物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9" w:name="_Toc32464"/>
      <w:r>
        <w:rPr>
          <w:rFonts w:ascii="仿宋" w:eastAsia="仿宋" w:hAnsi="仿宋" w:cs="仿宋" w:hint="eastAsia"/>
          <w:sz w:val="28"/>
          <w:lang w:eastAsia="zh-CN"/>
        </w:rPr>
        <w:t>(二)、必要性分析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汞及汞化合物项目的必要性在当前经济和社会背景下表现得尤为重要，其对市场需求的满足、技术创新的推动、社会经济发展的促进以及环境可持续性的提高，共同构成了项目建设的核心价值和必要性。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汞及汞化合物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汞及汞化合物项目在其专注的领域内，特别是在人工智能和数据科学方面，有望推动显著的技术革新。项目的研发活动不仅有望孕育出改变行业运作方式的新技术，还可能在长远中影响整个技术生态系统。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汞及汞化合物项目还致力于提升当地居民的技能和就业能力，通过与当地教育机构合作提供培训和教育机会，从而提高社区整体的生活水平和社会福祉。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https://d.book118.com/147065154104006034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汞及汞化合物项目建设总纲及方案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汞及汞化合物项目建设总纲及方案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汞及汞化合物项目建设总纲及方案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汞及汞化合物项目建设总纲及方案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汞及汞化合物项目建设总纲及方案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汞及汞化合物项目建设总纲及方案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汞及汞化合物项目建设总纲及方案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汞及汞化合物项目建设总纲及方案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汞及汞化合物项目建设总纲及方案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汞及汞化合物项目建设总纲及方案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汞及汞化合物项目建设总纲及方案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汞及汞化合物项目建设总纲及方案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5DB409E"/>
    <w:rsid w:val="75DB409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47065154104006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2024-01-18T01:14:00Z</dcterms:created>
  <dcterms:modified xsi:type="dcterms:W3CDTF">2024-01-18T01:14:25Z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79536DBC71EE401DAF97F8D161C23115_11</vt:lpwstr>
  </property>
  <property fmtid="{D5CDD505-2E9C-101B-9397-08002B2CF9AE}" pid="3" name="KSOProductBuildVer">
    <vt:lpwstr>2052-12.1.0.16120</vt:lpwstr>
  </property>
</Properties>
</file>