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卷扬机械项目规划设计纲要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03" w:history="1">
        <w:r>
          <w:rPr>
            <w:rFonts w:ascii="仿宋" w:eastAsia="仿宋" w:hAnsi="仿宋" w:cs="仿宋" w:hint="eastAsia"/>
            <w:lang w:eastAsia="zh-CN"/>
          </w:rPr>
          <w:t>序言</w:t>
        </w:r>
        <w:r>
          <w:tab/>
        </w:r>
        <w:r>
          <w:fldChar w:fldCharType="begin"/>
        </w:r>
        <w:r>
          <w:instrText xml:space="preserve"> PAGEREF _Toc29603 \h </w:instrText>
        </w:r>
        <w:r>
          <w:fldChar w:fldCharType="separate"/>
        </w:r>
        <w:r>
          <w:t>3</w:t>
        </w:r>
        <w:r>
          <w:fldChar w:fldCharType="end"/>
        </w:r>
      </w:hyperlink>
    </w:p>
    <w:p>
      <w:pPr>
        <w:pStyle w:val="TOC1"/>
        <w:tabs>
          <w:tab w:val="right" w:leader="dot" w:pos="8306"/>
        </w:tabs>
      </w:pPr>
      <w:hyperlink w:anchor="_Toc4359" w:history="1">
        <w:r>
          <w:rPr>
            <w:rFonts w:ascii="仿宋" w:eastAsia="仿宋" w:hAnsi="仿宋" w:cs="仿宋" w:hint="eastAsia"/>
            <w:lang w:eastAsia="zh-CN"/>
          </w:rPr>
          <w:t>一、卷扬机械项目建设单位说明</w:t>
        </w:r>
        <w:r>
          <w:tab/>
        </w:r>
        <w:r>
          <w:fldChar w:fldCharType="begin"/>
        </w:r>
        <w:r>
          <w:instrText xml:space="preserve"> PAGEREF _Toc4359 \h </w:instrText>
        </w:r>
        <w:r>
          <w:fldChar w:fldCharType="separate"/>
        </w:r>
        <w:r>
          <w:t>3</w:t>
        </w:r>
        <w:r>
          <w:fldChar w:fldCharType="end"/>
        </w:r>
      </w:hyperlink>
    </w:p>
    <w:p>
      <w:pPr>
        <w:pStyle w:val="TOC2"/>
        <w:tabs>
          <w:tab w:val="right" w:leader="dot" w:pos="8306"/>
        </w:tabs>
      </w:pPr>
      <w:hyperlink w:anchor="_Toc7143" w:history="1">
        <w:r>
          <w:rPr>
            <w:rFonts w:ascii="仿宋" w:eastAsia="仿宋" w:hAnsi="仿宋" w:cs="仿宋" w:hint="eastAsia"/>
            <w:lang w:eastAsia="zh-CN"/>
          </w:rPr>
          <w:t>(一)、卷扬机械项目承办单位基本情况</w:t>
        </w:r>
        <w:r>
          <w:tab/>
        </w:r>
        <w:r>
          <w:fldChar w:fldCharType="begin"/>
        </w:r>
        <w:r>
          <w:instrText xml:space="preserve"> PAGEREF _Toc7143 \h </w:instrText>
        </w:r>
        <w:r>
          <w:fldChar w:fldCharType="separate"/>
        </w:r>
        <w:r>
          <w:t>3</w:t>
        </w:r>
        <w:r>
          <w:fldChar w:fldCharType="end"/>
        </w:r>
      </w:hyperlink>
    </w:p>
    <w:p>
      <w:pPr>
        <w:pStyle w:val="TOC2"/>
        <w:tabs>
          <w:tab w:val="right" w:leader="dot" w:pos="8306"/>
        </w:tabs>
      </w:pPr>
      <w:hyperlink w:anchor="_Toc27984" w:history="1">
        <w:r>
          <w:rPr>
            <w:rFonts w:ascii="仿宋" w:eastAsia="仿宋" w:hAnsi="仿宋" w:cs="仿宋" w:hint="eastAsia"/>
            <w:lang w:eastAsia="zh-CN"/>
          </w:rPr>
          <w:t>(二)、公司经济效益分析</w:t>
        </w:r>
        <w:r>
          <w:tab/>
        </w:r>
        <w:r>
          <w:fldChar w:fldCharType="begin"/>
        </w:r>
        <w:r>
          <w:instrText xml:space="preserve"> PAGEREF _Toc27984 \h </w:instrText>
        </w:r>
        <w:r>
          <w:fldChar w:fldCharType="separate"/>
        </w:r>
        <w:r>
          <w:t>4</w:t>
        </w:r>
        <w:r>
          <w:fldChar w:fldCharType="end"/>
        </w:r>
      </w:hyperlink>
    </w:p>
    <w:p>
      <w:pPr>
        <w:pStyle w:val="TOC1"/>
        <w:tabs>
          <w:tab w:val="right" w:leader="dot" w:pos="8306"/>
        </w:tabs>
      </w:pPr>
      <w:hyperlink w:anchor="_Toc4457" w:history="1">
        <w:r>
          <w:rPr>
            <w:rFonts w:ascii="仿宋" w:eastAsia="仿宋" w:hAnsi="仿宋" w:cs="仿宋" w:hint="eastAsia"/>
            <w:lang w:eastAsia="zh-CN"/>
          </w:rPr>
          <w:t>二、产品规划分析</w:t>
        </w:r>
        <w:r>
          <w:tab/>
        </w:r>
        <w:r>
          <w:fldChar w:fldCharType="begin"/>
        </w:r>
        <w:r>
          <w:instrText xml:space="preserve"> PAGEREF _Toc4457 \h </w:instrText>
        </w:r>
        <w:r>
          <w:fldChar w:fldCharType="separate"/>
        </w:r>
        <w:r>
          <w:t>5</w:t>
        </w:r>
        <w:r>
          <w:fldChar w:fldCharType="end"/>
        </w:r>
      </w:hyperlink>
    </w:p>
    <w:p>
      <w:pPr>
        <w:pStyle w:val="TOC2"/>
        <w:tabs>
          <w:tab w:val="right" w:leader="dot" w:pos="8306"/>
        </w:tabs>
      </w:pPr>
      <w:hyperlink w:anchor="_Toc20685" w:history="1">
        <w:r>
          <w:rPr>
            <w:rFonts w:ascii="仿宋" w:eastAsia="仿宋" w:hAnsi="仿宋" w:cs="仿宋" w:hint="eastAsia"/>
            <w:lang w:eastAsia="zh-CN"/>
          </w:rPr>
          <w:t>(一)、产品规划</w:t>
        </w:r>
        <w:r>
          <w:tab/>
        </w:r>
        <w:r>
          <w:fldChar w:fldCharType="begin"/>
        </w:r>
        <w:r>
          <w:instrText xml:space="preserve"> PAGEREF _Toc20685 \h </w:instrText>
        </w:r>
        <w:r>
          <w:fldChar w:fldCharType="separate"/>
        </w:r>
        <w:r>
          <w:t>5</w:t>
        </w:r>
        <w:r>
          <w:fldChar w:fldCharType="end"/>
        </w:r>
      </w:hyperlink>
    </w:p>
    <w:p>
      <w:pPr>
        <w:pStyle w:val="TOC2"/>
        <w:tabs>
          <w:tab w:val="right" w:leader="dot" w:pos="8306"/>
        </w:tabs>
      </w:pPr>
      <w:hyperlink w:anchor="_Toc29059" w:history="1">
        <w:r>
          <w:rPr>
            <w:rFonts w:ascii="仿宋" w:eastAsia="仿宋" w:hAnsi="仿宋" w:cs="仿宋" w:hint="eastAsia"/>
            <w:lang w:eastAsia="zh-CN"/>
          </w:rPr>
          <w:t>(二)、建设规模</w:t>
        </w:r>
        <w:r>
          <w:tab/>
        </w:r>
        <w:r>
          <w:fldChar w:fldCharType="begin"/>
        </w:r>
        <w:r>
          <w:instrText xml:space="preserve"> PAGEREF _Toc29059 \h </w:instrText>
        </w:r>
        <w:r>
          <w:fldChar w:fldCharType="separate"/>
        </w:r>
        <w:r>
          <w:t>5</w:t>
        </w:r>
        <w:r>
          <w:fldChar w:fldCharType="end"/>
        </w:r>
      </w:hyperlink>
    </w:p>
    <w:p>
      <w:pPr>
        <w:pStyle w:val="TOC1"/>
        <w:tabs>
          <w:tab w:val="right" w:leader="dot" w:pos="8306"/>
        </w:tabs>
      </w:pPr>
      <w:hyperlink w:anchor="_Toc3312" w:history="1">
        <w:r>
          <w:rPr>
            <w:rFonts w:ascii="仿宋" w:eastAsia="仿宋" w:hAnsi="仿宋" w:cs="仿宋" w:hint="eastAsia"/>
            <w:lang w:eastAsia="zh-CN"/>
          </w:rPr>
          <w:t>三、工艺说明</w:t>
        </w:r>
        <w:r>
          <w:tab/>
        </w:r>
        <w:r>
          <w:fldChar w:fldCharType="begin"/>
        </w:r>
        <w:r>
          <w:instrText xml:space="preserve"> PAGEREF _Toc3312 \h </w:instrText>
        </w:r>
        <w:r>
          <w:fldChar w:fldCharType="separate"/>
        </w:r>
        <w:r>
          <w:t>7</w:t>
        </w:r>
        <w:r>
          <w:fldChar w:fldCharType="end"/>
        </w:r>
      </w:hyperlink>
    </w:p>
    <w:p>
      <w:pPr>
        <w:pStyle w:val="TOC2"/>
        <w:tabs>
          <w:tab w:val="right" w:leader="dot" w:pos="8306"/>
        </w:tabs>
      </w:pPr>
      <w:hyperlink w:anchor="_Toc13167" w:history="1">
        <w:r>
          <w:rPr>
            <w:rFonts w:ascii="仿宋" w:eastAsia="仿宋" w:hAnsi="仿宋" w:cs="仿宋" w:hint="eastAsia"/>
            <w:lang w:eastAsia="zh-CN"/>
          </w:rPr>
          <w:t>(一)、技术管理特点</w:t>
        </w:r>
        <w:r>
          <w:tab/>
        </w:r>
        <w:r>
          <w:fldChar w:fldCharType="begin"/>
        </w:r>
        <w:r>
          <w:instrText xml:space="preserve"> PAGEREF _Toc13167 \h </w:instrText>
        </w:r>
        <w:r>
          <w:fldChar w:fldCharType="separate"/>
        </w:r>
        <w:r>
          <w:t>7</w:t>
        </w:r>
        <w:r>
          <w:fldChar w:fldCharType="end"/>
        </w:r>
      </w:hyperlink>
    </w:p>
    <w:p>
      <w:pPr>
        <w:pStyle w:val="TOC2"/>
        <w:tabs>
          <w:tab w:val="right" w:leader="dot" w:pos="8306"/>
        </w:tabs>
      </w:pPr>
      <w:hyperlink w:anchor="_Toc16716" w:history="1">
        <w:r>
          <w:rPr>
            <w:rFonts w:ascii="仿宋" w:eastAsia="仿宋" w:hAnsi="仿宋" w:cs="仿宋" w:hint="eastAsia"/>
            <w:lang w:eastAsia="zh-CN"/>
          </w:rPr>
          <w:t>(二)、卷扬机械项目工艺技术设计方案</w:t>
        </w:r>
        <w:r>
          <w:tab/>
        </w:r>
        <w:r>
          <w:fldChar w:fldCharType="begin"/>
        </w:r>
        <w:r>
          <w:instrText xml:space="preserve"> PAGEREF _Toc16716 \h </w:instrText>
        </w:r>
        <w:r>
          <w:fldChar w:fldCharType="separate"/>
        </w:r>
        <w:r>
          <w:t>8</w:t>
        </w:r>
        <w:r>
          <w:fldChar w:fldCharType="end"/>
        </w:r>
      </w:hyperlink>
    </w:p>
    <w:p>
      <w:pPr>
        <w:pStyle w:val="TOC2"/>
        <w:tabs>
          <w:tab w:val="right" w:leader="dot" w:pos="8306"/>
        </w:tabs>
      </w:pPr>
      <w:hyperlink w:anchor="_Toc4246" w:history="1">
        <w:r>
          <w:rPr>
            <w:rFonts w:ascii="仿宋" w:eastAsia="仿宋" w:hAnsi="仿宋" w:cs="仿宋" w:hint="eastAsia"/>
            <w:lang w:eastAsia="zh-CN"/>
          </w:rPr>
          <w:t>(三)、设备选型方案</w:t>
        </w:r>
        <w:r>
          <w:tab/>
        </w:r>
        <w:r>
          <w:fldChar w:fldCharType="begin"/>
        </w:r>
        <w:r>
          <w:instrText xml:space="preserve"> PAGEREF _Toc4246 \h </w:instrText>
        </w:r>
        <w:r>
          <w:fldChar w:fldCharType="separate"/>
        </w:r>
        <w:r>
          <w:t>9</w:t>
        </w:r>
        <w:r>
          <w:fldChar w:fldCharType="end"/>
        </w:r>
      </w:hyperlink>
    </w:p>
    <w:p>
      <w:pPr>
        <w:pStyle w:val="TOC1"/>
        <w:tabs>
          <w:tab w:val="right" w:leader="dot" w:pos="8306"/>
        </w:tabs>
      </w:pPr>
      <w:hyperlink w:anchor="_Toc326" w:history="1">
        <w:r>
          <w:rPr>
            <w:rFonts w:ascii="仿宋" w:eastAsia="仿宋" w:hAnsi="仿宋" w:cs="仿宋" w:hint="eastAsia"/>
            <w:lang w:eastAsia="zh-CN"/>
          </w:rPr>
          <w:t>四、卷扬机械项目建设背景及必要性分析</w:t>
        </w:r>
        <w:r>
          <w:tab/>
        </w:r>
        <w:r>
          <w:fldChar w:fldCharType="begin"/>
        </w:r>
        <w:r>
          <w:instrText xml:space="preserve"> PAGEREF _Toc326 \h </w:instrText>
        </w:r>
        <w:r>
          <w:fldChar w:fldCharType="separate"/>
        </w:r>
        <w:r>
          <w:t>10</w:t>
        </w:r>
        <w:r>
          <w:fldChar w:fldCharType="end"/>
        </w:r>
      </w:hyperlink>
    </w:p>
    <w:p>
      <w:pPr>
        <w:pStyle w:val="TOC2"/>
        <w:tabs>
          <w:tab w:val="right" w:leader="dot" w:pos="8306"/>
        </w:tabs>
      </w:pPr>
      <w:hyperlink w:anchor="_Toc30716" w:history="1">
        <w:r>
          <w:rPr>
            <w:rFonts w:ascii="仿宋" w:eastAsia="仿宋" w:hAnsi="仿宋" w:cs="仿宋" w:hint="eastAsia"/>
            <w:lang w:eastAsia="zh-CN"/>
          </w:rPr>
          <w:t>(一)、卷扬机械项目背景分析</w:t>
        </w:r>
        <w:r>
          <w:tab/>
        </w:r>
        <w:r>
          <w:fldChar w:fldCharType="begin"/>
        </w:r>
        <w:r>
          <w:instrText xml:space="preserve"> PAGEREF _Toc30716 \h </w:instrText>
        </w:r>
        <w:r>
          <w:fldChar w:fldCharType="separate"/>
        </w:r>
        <w:r>
          <w:t>10</w:t>
        </w:r>
        <w:r>
          <w:fldChar w:fldCharType="end"/>
        </w:r>
      </w:hyperlink>
    </w:p>
    <w:p>
      <w:pPr>
        <w:pStyle w:val="TOC2"/>
        <w:tabs>
          <w:tab w:val="right" w:leader="dot" w:pos="8306"/>
        </w:tabs>
      </w:pPr>
      <w:hyperlink w:anchor="_Toc19516" w:history="1">
        <w:r>
          <w:rPr>
            <w:rFonts w:ascii="仿宋" w:eastAsia="仿宋" w:hAnsi="仿宋" w:cs="仿宋" w:hint="eastAsia"/>
            <w:lang w:eastAsia="zh-CN"/>
          </w:rPr>
          <w:t>(二)、卷扬机械项目建设必要性分析</w:t>
        </w:r>
        <w:r>
          <w:tab/>
        </w:r>
        <w:r>
          <w:fldChar w:fldCharType="begin"/>
        </w:r>
        <w:r>
          <w:instrText xml:space="preserve"> PAGEREF _Toc19516 \h </w:instrText>
        </w:r>
        <w:r>
          <w:fldChar w:fldCharType="separate"/>
        </w:r>
        <w:r>
          <w:t>12</w:t>
        </w:r>
        <w:r>
          <w:fldChar w:fldCharType="end"/>
        </w:r>
      </w:hyperlink>
    </w:p>
    <w:p>
      <w:pPr>
        <w:pStyle w:val="TOC1"/>
        <w:tabs>
          <w:tab w:val="right" w:leader="dot" w:pos="8306"/>
        </w:tabs>
      </w:pPr>
      <w:hyperlink w:anchor="_Toc11848" w:history="1">
        <w:r>
          <w:rPr>
            <w:rFonts w:ascii="仿宋" w:eastAsia="仿宋" w:hAnsi="仿宋" w:cs="仿宋" w:hint="eastAsia"/>
            <w:lang w:eastAsia="zh-CN"/>
          </w:rPr>
          <w:t>五、卷扬机械项目土建工程</w:t>
        </w:r>
        <w:r>
          <w:tab/>
        </w:r>
        <w:r>
          <w:fldChar w:fldCharType="begin"/>
        </w:r>
        <w:r>
          <w:instrText xml:space="preserve"> PAGEREF _Toc11848 \h </w:instrText>
        </w:r>
        <w:r>
          <w:fldChar w:fldCharType="separate"/>
        </w:r>
        <w:r>
          <w:t>13</w:t>
        </w:r>
        <w:r>
          <w:fldChar w:fldCharType="end"/>
        </w:r>
      </w:hyperlink>
    </w:p>
    <w:p>
      <w:pPr>
        <w:pStyle w:val="TOC2"/>
        <w:tabs>
          <w:tab w:val="right" w:leader="dot" w:pos="8306"/>
        </w:tabs>
      </w:pPr>
      <w:hyperlink w:anchor="_Toc5101" w:history="1">
        <w:r>
          <w:rPr>
            <w:rFonts w:ascii="仿宋" w:eastAsia="仿宋" w:hAnsi="仿宋" w:cs="仿宋" w:hint="eastAsia"/>
            <w:lang w:eastAsia="zh-CN"/>
          </w:rPr>
          <w:t>(一)、建筑工程设计原则</w:t>
        </w:r>
        <w:r>
          <w:tab/>
        </w:r>
        <w:r>
          <w:fldChar w:fldCharType="begin"/>
        </w:r>
        <w:r>
          <w:instrText xml:space="preserve"> PAGEREF _Toc5101 \h </w:instrText>
        </w:r>
        <w:r>
          <w:fldChar w:fldCharType="separate"/>
        </w:r>
        <w:r>
          <w:t>13</w:t>
        </w:r>
        <w:r>
          <w:fldChar w:fldCharType="end"/>
        </w:r>
      </w:hyperlink>
    </w:p>
    <w:p>
      <w:pPr>
        <w:pStyle w:val="TOC2"/>
        <w:tabs>
          <w:tab w:val="right" w:leader="dot" w:pos="8306"/>
        </w:tabs>
      </w:pPr>
      <w:hyperlink w:anchor="_Toc1806" w:history="1">
        <w:r>
          <w:rPr>
            <w:rFonts w:ascii="仿宋" w:eastAsia="仿宋" w:hAnsi="仿宋" w:cs="仿宋" w:hint="eastAsia"/>
            <w:lang w:eastAsia="zh-CN"/>
          </w:rPr>
          <w:t>(二)、土建工程设计年限及安全等级</w:t>
        </w:r>
        <w:r>
          <w:tab/>
        </w:r>
        <w:r>
          <w:fldChar w:fldCharType="begin"/>
        </w:r>
        <w:r>
          <w:instrText xml:space="preserve"> PAGEREF _Toc1806 \h </w:instrText>
        </w:r>
        <w:r>
          <w:fldChar w:fldCharType="separate"/>
        </w:r>
        <w:r>
          <w:t>15</w:t>
        </w:r>
        <w:r>
          <w:fldChar w:fldCharType="end"/>
        </w:r>
      </w:hyperlink>
    </w:p>
    <w:p>
      <w:pPr>
        <w:pStyle w:val="TOC2"/>
        <w:tabs>
          <w:tab w:val="right" w:leader="dot" w:pos="8306"/>
        </w:tabs>
      </w:pPr>
      <w:hyperlink w:anchor="_Toc11054" w:history="1">
        <w:r>
          <w:rPr>
            <w:rFonts w:ascii="仿宋" w:eastAsia="仿宋" w:hAnsi="仿宋" w:cs="仿宋" w:hint="eastAsia"/>
            <w:lang w:eastAsia="zh-CN"/>
          </w:rPr>
          <w:t>(三)、建筑工程设计总体要求</w:t>
        </w:r>
        <w:r>
          <w:tab/>
        </w:r>
        <w:r>
          <w:fldChar w:fldCharType="begin"/>
        </w:r>
        <w:r>
          <w:instrText xml:space="preserve"> PAGEREF _Toc11054 \h </w:instrText>
        </w:r>
        <w:r>
          <w:fldChar w:fldCharType="separate"/>
        </w:r>
        <w:r>
          <w:t>16</w:t>
        </w:r>
        <w:r>
          <w:fldChar w:fldCharType="end"/>
        </w:r>
      </w:hyperlink>
    </w:p>
    <w:p>
      <w:pPr>
        <w:pStyle w:val="TOC2"/>
        <w:tabs>
          <w:tab w:val="right" w:leader="dot" w:pos="8306"/>
        </w:tabs>
      </w:pPr>
      <w:hyperlink w:anchor="_Toc18738" w:history="1">
        <w:r>
          <w:rPr>
            <w:rFonts w:ascii="仿宋" w:eastAsia="仿宋" w:hAnsi="仿宋" w:cs="仿宋" w:hint="eastAsia"/>
            <w:lang w:eastAsia="zh-CN"/>
          </w:rPr>
          <w:t>(四)、土建工程建设指标</w:t>
        </w:r>
        <w:r>
          <w:tab/>
        </w:r>
        <w:r>
          <w:fldChar w:fldCharType="begin"/>
        </w:r>
        <w:r>
          <w:instrText xml:space="preserve"> PAGEREF _Toc18738 \h </w:instrText>
        </w:r>
        <w:r>
          <w:fldChar w:fldCharType="separate"/>
        </w:r>
        <w:r>
          <w:t>16</w:t>
        </w:r>
        <w:r>
          <w:fldChar w:fldCharType="end"/>
        </w:r>
      </w:hyperlink>
    </w:p>
    <w:p>
      <w:pPr>
        <w:pStyle w:val="TOC1"/>
        <w:tabs>
          <w:tab w:val="right" w:leader="dot" w:pos="8306"/>
        </w:tabs>
      </w:pPr>
      <w:hyperlink w:anchor="_Toc1836" w:history="1">
        <w:r>
          <w:rPr>
            <w:rFonts w:ascii="仿宋" w:eastAsia="仿宋" w:hAnsi="仿宋" w:cs="仿宋" w:hint="eastAsia"/>
            <w:lang w:eastAsia="zh-CN"/>
          </w:rPr>
          <w:t>六、卷扬机械项目选址可行性分析</w:t>
        </w:r>
        <w:r>
          <w:tab/>
        </w:r>
        <w:r>
          <w:fldChar w:fldCharType="begin"/>
        </w:r>
        <w:r>
          <w:instrText xml:space="preserve"> PAGEREF _Toc1836 \h </w:instrText>
        </w:r>
        <w:r>
          <w:fldChar w:fldCharType="separate"/>
        </w:r>
        <w:r>
          <w:t>17</w:t>
        </w:r>
        <w:r>
          <w:fldChar w:fldCharType="end"/>
        </w:r>
      </w:hyperlink>
    </w:p>
    <w:p>
      <w:pPr>
        <w:pStyle w:val="TOC2"/>
        <w:tabs>
          <w:tab w:val="right" w:leader="dot" w:pos="8306"/>
        </w:tabs>
      </w:pPr>
      <w:hyperlink w:anchor="_Toc8097" w:history="1">
        <w:r>
          <w:rPr>
            <w:rFonts w:ascii="仿宋" w:eastAsia="仿宋" w:hAnsi="仿宋" w:cs="仿宋" w:hint="eastAsia"/>
            <w:lang w:eastAsia="zh-CN"/>
          </w:rPr>
          <w:t>(一)、卷扬机械项目选址</w:t>
        </w:r>
        <w:r>
          <w:tab/>
        </w:r>
        <w:r>
          <w:fldChar w:fldCharType="begin"/>
        </w:r>
        <w:r>
          <w:instrText xml:space="preserve"> PAGEREF _Toc8097 \h </w:instrText>
        </w:r>
        <w:r>
          <w:fldChar w:fldCharType="separate"/>
        </w:r>
        <w:r>
          <w:t>17</w:t>
        </w:r>
        <w:r>
          <w:fldChar w:fldCharType="end"/>
        </w:r>
      </w:hyperlink>
    </w:p>
    <w:p>
      <w:pPr>
        <w:pStyle w:val="TOC2"/>
        <w:tabs>
          <w:tab w:val="right" w:leader="dot" w:pos="8306"/>
        </w:tabs>
      </w:pPr>
      <w:hyperlink w:anchor="_Toc20422" w:history="1">
        <w:r>
          <w:rPr>
            <w:rFonts w:ascii="仿宋" w:eastAsia="仿宋" w:hAnsi="仿宋" w:cs="仿宋" w:hint="eastAsia"/>
            <w:lang w:eastAsia="zh-CN"/>
          </w:rPr>
          <w:t>(二)、用地控制指标</w:t>
        </w:r>
        <w:r>
          <w:tab/>
        </w:r>
        <w:r>
          <w:fldChar w:fldCharType="begin"/>
        </w:r>
        <w:r>
          <w:instrText xml:space="preserve"> PAGEREF _Toc20422 \h </w:instrText>
        </w:r>
        <w:r>
          <w:fldChar w:fldCharType="separate"/>
        </w:r>
        <w:r>
          <w:t>17</w:t>
        </w:r>
        <w:r>
          <w:fldChar w:fldCharType="end"/>
        </w:r>
      </w:hyperlink>
    </w:p>
    <w:p>
      <w:pPr>
        <w:pStyle w:val="TOC2"/>
        <w:tabs>
          <w:tab w:val="right" w:leader="dot" w:pos="8306"/>
        </w:tabs>
      </w:pPr>
      <w:hyperlink w:anchor="_Toc16575" w:history="1">
        <w:r>
          <w:rPr>
            <w:rFonts w:ascii="仿宋" w:eastAsia="仿宋" w:hAnsi="仿宋" w:cs="仿宋" w:hint="eastAsia"/>
            <w:lang w:eastAsia="zh-CN"/>
          </w:rPr>
          <w:t>(三)、节约用地措施</w:t>
        </w:r>
        <w:r>
          <w:tab/>
        </w:r>
        <w:r>
          <w:fldChar w:fldCharType="begin"/>
        </w:r>
        <w:r>
          <w:instrText xml:space="preserve"> PAGEREF _Toc16575 \h </w:instrText>
        </w:r>
        <w:r>
          <w:fldChar w:fldCharType="separate"/>
        </w:r>
        <w:r>
          <w:t>19</w:t>
        </w:r>
        <w:r>
          <w:fldChar w:fldCharType="end"/>
        </w:r>
      </w:hyperlink>
    </w:p>
    <w:p>
      <w:pPr>
        <w:pStyle w:val="TOC2"/>
        <w:tabs>
          <w:tab w:val="right" w:leader="dot" w:pos="8306"/>
        </w:tabs>
      </w:pPr>
      <w:hyperlink w:anchor="_Toc24523" w:history="1">
        <w:r>
          <w:rPr>
            <w:rFonts w:ascii="仿宋" w:eastAsia="仿宋" w:hAnsi="仿宋" w:cs="仿宋" w:hint="eastAsia"/>
            <w:lang w:eastAsia="zh-CN"/>
          </w:rPr>
          <w:t>(四)、总图布置方案</w:t>
        </w:r>
        <w:r>
          <w:tab/>
        </w:r>
        <w:r>
          <w:fldChar w:fldCharType="begin"/>
        </w:r>
        <w:r>
          <w:instrText xml:space="preserve"> PAGEREF _Toc24523 \h </w:instrText>
        </w:r>
        <w:r>
          <w:fldChar w:fldCharType="separate"/>
        </w:r>
        <w:r>
          <w:t>20</w:t>
        </w:r>
        <w:r>
          <w:fldChar w:fldCharType="end"/>
        </w:r>
      </w:hyperlink>
    </w:p>
    <w:p>
      <w:pPr>
        <w:pStyle w:val="TOC2"/>
        <w:tabs>
          <w:tab w:val="right" w:leader="dot" w:pos="8306"/>
        </w:tabs>
      </w:pPr>
      <w:hyperlink w:anchor="_Toc2605" w:history="1">
        <w:r>
          <w:rPr>
            <w:rFonts w:ascii="仿宋" w:eastAsia="仿宋" w:hAnsi="仿宋" w:cs="仿宋" w:hint="eastAsia"/>
            <w:lang w:eastAsia="zh-CN"/>
          </w:rPr>
          <w:t>(五)、选址综合评价</w:t>
        </w:r>
        <w:r>
          <w:tab/>
        </w:r>
        <w:r>
          <w:fldChar w:fldCharType="begin"/>
        </w:r>
        <w:r>
          <w:instrText xml:space="preserve"> PAGEREF _Toc2605 \h </w:instrText>
        </w:r>
        <w:r>
          <w:fldChar w:fldCharType="separate"/>
        </w:r>
        <w:r>
          <w:t>21</w:t>
        </w:r>
        <w:r>
          <w:fldChar w:fldCharType="end"/>
        </w:r>
      </w:hyperlink>
    </w:p>
    <w:p>
      <w:pPr>
        <w:pStyle w:val="TOC1"/>
        <w:tabs>
          <w:tab w:val="right" w:leader="dot" w:pos="8306"/>
        </w:tabs>
      </w:pPr>
      <w:hyperlink w:anchor="_Toc7204" w:history="1">
        <w:r>
          <w:rPr>
            <w:rFonts w:ascii="仿宋" w:eastAsia="仿宋" w:hAnsi="仿宋" w:cs="仿宋" w:hint="eastAsia"/>
            <w:lang w:eastAsia="zh-CN"/>
          </w:rPr>
          <w:t>七、卷扬机械项目人力资源培养与发展</w:t>
        </w:r>
        <w:r>
          <w:tab/>
        </w:r>
        <w:r>
          <w:fldChar w:fldCharType="begin"/>
        </w:r>
        <w:r>
          <w:instrText xml:space="preserve"> PAGEREF _Toc7204 \h </w:instrText>
        </w:r>
        <w:r>
          <w:fldChar w:fldCharType="separate"/>
        </w:r>
        <w:r>
          <w:t>22</w:t>
        </w:r>
        <w:r>
          <w:fldChar w:fldCharType="end"/>
        </w:r>
      </w:hyperlink>
    </w:p>
    <w:p>
      <w:pPr>
        <w:pStyle w:val="TOC2"/>
        <w:tabs>
          <w:tab w:val="right" w:leader="dot" w:pos="8306"/>
        </w:tabs>
      </w:pPr>
      <w:hyperlink w:anchor="_Toc31704" w:history="1">
        <w:r>
          <w:rPr>
            <w:rFonts w:ascii="仿宋" w:eastAsia="仿宋" w:hAnsi="仿宋" w:cs="仿宋" w:hint="eastAsia"/>
            <w:lang w:eastAsia="zh-CN"/>
          </w:rPr>
          <w:t>(一)、人才需求与规划</w:t>
        </w:r>
        <w:r>
          <w:tab/>
        </w:r>
        <w:r>
          <w:fldChar w:fldCharType="begin"/>
        </w:r>
        <w:r>
          <w:instrText xml:space="preserve"> PAGEREF _Toc31704 \h </w:instrText>
        </w:r>
        <w:r>
          <w:fldChar w:fldCharType="separate"/>
        </w:r>
        <w:r>
          <w:t>22</w:t>
        </w:r>
        <w:r>
          <w:fldChar w:fldCharType="end"/>
        </w:r>
      </w:hyperlink>
    </w:p>
    <w:p>
      <w:pPr>
        <w:pStyle w:val="TOC2"/>
        <w:tabs>
          <w:tab w:val="right" w:leader="dot" w:pos="8306"/>
        </w:tabs>
      </w:pPr>
      <w:hyperlink w:anchor="_Toc293" w:history="1">
        <w:r>
          <w:rPr>
            <w:rFonts w:ascii="仿宋" w:eastAsia="仿宋" w:hAnsi="仿宋" w:cs="仿宋" w:hint="eastAsia"/>
            <w:lang w:eastAsia="zh-CN"/>
          </w:rPr>
          <w:t>(二)、培训与发展计划</w:t>
        </w:r>
        <w:r>
          <w:tab/>
        </w:r>
        <w:r>
          <w:fldChar w:fldCharType="begin"/>
        </w:r>
        <w:r>
          <w:instrText xml:space="preserve"> PAGEREF _Toc293 \h </w:instrText>
        </w:r>
        <w:r>
          <w:fldChar w:fldCharType="separate"/>
        </w:r>
        <w:r>
          <w:t>22</w:t>
        </w:r>
        <w:r>
          <w:fldChar w:fldCharType="end"/>
        </w:r>
      </w:hyperlink>
    </w:p>
    <w:p>
      <w:pPr>
        <w:pStyle w:val="TOC1"/>
        <w:tabs>
          <w:tab w:val="right" w:leader="dot" w:pos="8306"/>
        </w:tabs>
      </w:pPr>
      <w:hyperlink w:anchor="_Toc5233" w:history="1">
        <w:r>
          <w:rPr>
            <w:rFonts w:ascii="仿宋" w:eastAsia="仿宋" w:hAnsi="仿宋" w:cs="仿宋" w:hint="eastAsia"/>
            <w:lang w:eastAsia="zh-CN"/>
          </w:rPr>
          <w:t>八、生产安全保护</w:t>
        </w:r>
        <w:r>
          <w:tab/>
        </w:r>
        <w:r>
          <w:fldChar w:fldCharType="begin"/>
        </w:r>
        <w:r>
          <w:instrText xml:space="preserve"> PAGEREF _Toc5233 \h </w:instrText>
        </w:r>
        <w:r>
          <w:fldChar w:fldCharType="separate"/>
        </w:r>
        <w:r>
          <w:t>23</w:t>
        </w:r>
        <w:r>
          <w:fldChar w:fldCharType="end"/>
        </w:r>
      </w:hyperlink>
    </w:p>
    <w:p>
      <w:pPr>
        <w:pStyle w:val="TOC2"/>
        <w:tabs>
          <w:tab w:val="right" w:leader="dot" w:pos="8306"/>
        </w:tabs>
      </w:pPr>
      <w:hyperlink w:anchor="_Toc32675" w:history="1">
        <w:r>
          <w:rPr>
            <w:rFonts w:ascii="仿宋" w:eastAsia="仿宋" w:hAnsi="仿宋" w:cs="仿宋" w:hint="eastAsia"/>
            <w:lang w:eastAsia="zh-CN"/>
          </w:rPr>
          <w:t>(一)、消防安全</w:t>
        </w:r>
        <w:r>
          <w:tab/>
        </w:r>
        <w:r>
          <w:fldChar w:fldCharType="begin"/>
        </w:r>
        <w:r>
          <w:instrText xml:space="preserve"> PAGEREF _Toc32675 \h </w:instrText>
        </w:r>
        <w:r>
          <w:fldChar w:fldCharType="separate"/>
        </w:r>
        <w:r>
          <w:t>23</w:t>
        </w:r>
        <w:r>
          <w:fldChar w:fldCharType="end"/>
        </w:r>
      </w:hyperlink>
    </w:p>
    <w:p>
      <w:pPr>
        <w:pStyle w:val="TOC2"/>
        <w:tabs>
          <w:tab w:val="right" w:leader="dot" w:pos="8306"/>
        </w:tabs>
      </w:pPr>
      <w:hyperlink w:anchor="_Toc25280" w:history="1">
        <w:r>
          <w:rPr>
            <w:rFonts w:ascii="仿宋" w:eastAsia="仿宋" w:hAnsi="仿宋" w:cs="仿宋" w:hint="eastAsia"/>
            <w:lang w:eastAsia="zh-CN"/>
          </w:rPr>
          <w:t>(二)、防火防爆总图布置措施</w:t>
        </w:r>
        <w:r>
          <w:tab/>
        </w:r>
        <w:r>
          <w:fldChar w:fldCharType="begin"/>
        </w:r>
        <w:r>
          <w:instrText xml:space="preserve"> PAGEREF _Toc25280 \h </w:instrText>
        </w:r>
        <w:r>
          <w:fldChar w:fldCharType="separate"/>
        </w:r>
        <w:r>
          <w:t>24</w:t>
        </w:r>
        <w:r>
          <w:fldChar w:fldCharType="end"/>
        </w:r>
      </w:hyperlink>
    </w:p>
    <w:p>
      <w:pPr>
        <w:pStyle w:val="TOC2"/>
        <w:tabs>
          <w:tab w:val="right" w:leader="dot" w:pos="8306"/>
        </w:tabs>
      </w:pPr>
      <w:hyperlink w:anchor="_Toc20351" w:history="1">
        <w:r>
          <w:rPr>
            <w:rFonts w:ascii="仿宋" w:eastAsia="仿宋" w:hAnsi="仿宋" w:cs="仿宋" w:hint="eastAsia"/>
            <w:lang w:eastAsia="zh-CN"/>
          </w:rPr>
          <w:t>(三)、自然灾害防范措施</w:t>
        </w:r>
        <w:r>
          <w:tab/>
        </w:r>
        <w:r>
          <w:fldChar w:fldCharType="begin"/>
        </w:r>
        <w:r>
          <w:instrText xml:space="preserve"> PAGEREF _Toc20351 \h </w:instrText>
        </w:r>
        <w:r>
          <w:fldChar w:fldCharType="separate"/>
        </w:r>
        <w:r>
          <w:t>25</w:t>
        </w:r>
        <w:r>
          <w:fldChar w:fldCharType="end"/>
        </w:r>
      </w:hyperlink>
    </w:p>
    <w:p>
      <w:pPr>
        <w:pStyle w:val="TOC2"/>
        <w:tabs>
          <w:tab w:val="right" w:leader="dot" w:pos="8306"/>
        </w:tabs>
      </w:pPr>
      <w:hyperlink w:anchor="_Toc31343" w:history="1">
        <w:r>
          <w:rPr>
            <w:rFonts w:ascii="仿宋" w:eastAsia="仿宋" w:hAnsi="仿宋" w:cs="仿宋" w:hint="eastAsia"/>
            <w:lang w:eastAsia="zh-CN"/>
          </w:rPr>
          <w:t>(四)、安全色及安全标志使用要求</w:t>
        </w:r>
        <w:r>
          <w:tab/>
        </w:r>
        <w:r>
          <w:fldChar w:fldCharType="begin"/>
        </w:r>
        <w:r>
          <w:instrText xml:space="preserve"> PAGEREF _Toc31343 \h </w:instrText>
        </w:r>
        <w:r>
          <w:fldChar w:fldCharType="separate"/>
        </w:r>
        <w:r>
          <w:t>26</w:t>
        </w:r>
        <w:r>
          <w:fldChar w:fldCharType="end"/>
        </w:r>
      </w:hyperlink>
    </w:p>
    <w:p>
      <w:pPr>
        <w:pStyle w:val="TOC2"/>
        <w:tabs>
          <w:tab w:val="right" w:leader="dot" w:pos="8306"/>
        </w:tabs>
      </w:pPr>
      <w:hyperlink w:anchor="_Toc19398" w:history="1">
        <w:r>
          <w:rPr>
            <w:rFonts w:ascii="仿宋" w:eastAsia="仿宋" w:hAnsi="仿宋" w:cs="仿宋" w:hint="eastAsia"/>
            <w:lang w:eastAsia="zh-CN"/>
          </w:rPr>
          <w:t>(五)、防尘防毒措施</w:t>
        </w:r>
        <w:r>
          <w:tab/>
        </w:r>
        <w:r>
          <w:fldChar w:fldCharType="begin"/>
        </w:r>
        <w:r>
          <w:instrText xml:space="preserve"> PAGEREF _Toc19398 \h </w:instrText>
        </w:r>
        <w:r>
          <w:fldChar w:fldCharType="separate"/>
        </w:r>
        <w:r>
          <w:t>27</w:t>
        </w:r>
        <w:r>
          <w:fldChar w:fldCharType="end"/>
        </w:r>
      </w:hyperlink>
    </w:p>
    <w:p>
      <w:pPr>
        <w:pStyle w:val="TOC2"/>
        <w:tabs>
          <w:tab w:val="right" w:leader="dot" w:pos="8306"/>
        </w:tabs>
      </w:pPr>
      <w:hyperlink w:anchor="_Toc12348" w:history="1">
        <w:r>
          <w:rPr>
            <w:rFonts w:ascii="仿宋" w:eastAsia="仿宋" w:hAnsi="仿宋" w:cs="仿宋" w:hint="eastAsia"/>
            <w:lang w:eastAsia="zh-CN"/>
          </w:rPr>
          <w:t>(六)、防静电、触电防护及防雷措施</w:t>
        </w:r>
        <w:r>
          <w:tab/>
        </w:r>
        <w:r>
          <w:fldChar w:fldCharType="begin"/>
        </w:r>
        <w:r>
          <w:instrText xml:space="preserve"> PAGEREF _Toc12348 \h </w:instrText>
        </w:r>
        <w:r>
          <w:fldChar w:fldCharType="separate"/>
        </w:r>
        <w:r>
          <w:t>28</w:t>
        </w:r>
        <w:r>
          <w:fldChar w:fldCharType="end"/>
        </w:r>
      </w:hyperlink>
    </w:p>
    <w:p>
      <w:pPr>
        <w:pStyle w:val="TOC2"/>
        <w:tabs>
          <w:tab w:val="right" w:leader="dot" w:pos="8306"/>
        </w:tabs>
      </w:pPr>
      <w:hyperlink w:anchor="_Toc19608" w:history="1">
        <w:r>
          <w:rPr>
            <w:rFonts w:ascii="仿宋" w:eastAsia="仿宋" w:hAnsi="仿宋" w:cs="仿宋" w:hint="eastAsia"/>
            <w:lang w:eastAsia="zh-CN"/>
          </w:rPr>
          <w:t>(七)、机械设备安全保障措施</w:t>
        </w:r>
        <w:r>
          <w:tab/>
        </w:r>
        <w:r>
          <w:fldChar w:fldCharType="begin"/>
        </w:r>
        <w:r>
          <w:instrText xml:space="preserve"> PAGEREF _Toc19608 \h </w:instrText>
        </w:r>
        <w:r>
          <w:fldChar w:fldCharType="separate"/>
        </w:r>
        <w:r>
          <w:t>29</w:t>
        </w:r>
        <w:r>
          <w:fldChar w:fldCharType="end"/>
        </w:r>
      </w:hyperlink>
    </w:p>
    <w:p>
      <w:pPr>
        <w:pStyle w:val="TOC1"/>
        <w:tabs>
          <w:tab w:val="right" w:leader="dot" w:pos="8306"/>
        </w:tabs>
      </w:pPr>
      <w:hyperlink w:anchor="_Toc24760" w:history="1">
        <w:r>
          <w:rPr>
            <w:rFonts w:ascii="仿宋" w:eastAsia="仿宋" w:hAnsi="仿宋" w:cs="仿宋" w:hint="eastAsia"/>
            <w:lang w:eastAsia="zh-CN"/>
          </w:rPr>
          <w:t>九、卷扬机械项目风险管理</w:t>
        </w:r>
        <w:r>
          <w:tab/>
        </w:r>
        <w:r>
          <w:fldChar w:fldCharType="begin"/>
        </w:r>
        <w:r>
          <w:instrText xml:space="preserve"> PAGEREF _Toc24760 \h </w:instrText>
        </w:r>
        <w:r>
          <w:fldChar w:fldCharType="separate"/>
        </w:r>
        <w:r>
          <w:t>31</w:t>
        </w:r>
        <w:r>
          <w:fldChar w:fldCharType="end"/>
        </w:r>
      </w:hyperlink>
    </w:p>
    <w:p>
      <w:pPr>
        <w:pStyle w:val="TOC2"/>
        <w:tabs>
          <w:tab w:val="right" w:leader="dot" w:pos="8306"/>
        </w:tabs>
      </w:pPr>
      <w:hyperlink w:anchor="_Toc21871" w:history="1">
        <w:r>
          <w:rPr>
            <w:rFonts w:ascii="仿宋" w:eastAsia="仿宋" w:hAnsi="仿宋" w:cs="仿宋" w:hint="eastAsia"/>
            <w:lang w:eastAsia="zh-CN"/>
          </w:rPr>
          <w:t>(一)、风险识别与评估</w:t>
        </w:r>
        <w:r>
          <w:tab/>
        </w:r>
        <w:r>
          <w:fldChar w:fldCharType="begin"/>
        </w:r>
        <w:r>
          <w:instrText xml:space="preserve"> PAGEREF _Toc21871 \h </w:instrText>
        </w:r>
        <w:r>
          <w:fldChar w:fldCharType="separate"/>
        </w:r>
        <w:r>
          <w:t>31</w:t>
        </w:r>
        <w:r>
          <w:fldChar w:fldCharType="end"/>
        </w:r>
      </w:hyperlink>
    </w:p>
    <w:p>
      <w:pPr>
        <w:pStyle w:val="TOC2"/>
        <w:tabs>
          <w:tab w:val="right" w:leader="dot" w:pos="8306"/>
        </w:tabs>
      </w:pPr>
      <w:hyperlink w:anchor="_Toc24056" w:history="1">
        <w:r>
          <w:rPr>
            <w:rFonts w:ascii="仿宋" w:eastAsia="仿宋" w:hAnsi="仿宋" w:cs="仿宋" w:hint="eastAsia"/>
            <w:lang w:eastAsia="zh-CN"/>
          </w:rPr>
          <w:t>(二)、风险应对策略</w:t>
        </w:r>
        <w:r>
          <w:tab/>
        </w:r>
        <w:r>
          <w:fldChar w:fldCharType="begin"/>
        </w:r>
        <w:r>
          <w:instrText xml:space="preserve"> PAGEREF _Toc24056 \h </w:instrText>
        </w:r>
        <w:r>
          <w:fldChar w:fldCharType="separate"/>
        </w:r>
        <w:r>
          <w:t>32</w:t>
        </w:r>
        <w:r>
          <w:fldChar w:fldCharType="end"/>
        </w:r>
      </w:hyperlink>
    </w:p>
    <w:p>
      <w:pPr>
        <w:pStyle w:val="TOC2"/>
        <w:tabs>
          <w:tab w:val="right" w:leader="dot" w:pos="8306"/>
        </w:tabs>
      </w:pPr>
      <w:hyperlink w:anchor="_Toc25217" w:history="1">
        <w:r>
          <w:rPr>
            <w:rFonts w:ascii="仿宋" w:eastAsia="仿宋" w:hAnsi="仿宋" w:cs="仿宋" w:hint="eastAsia"/>
            <w:lang w:eastAsia="zh-CN"/>
          </w:rPr>
          <w:t>(三)、风险监控与控制</w:t>
        </w:r>
        <w:r>
          <w:tab/>
        </w:r>
        <w:r>
          <w:fldChar w:fldCharType="begin"/>
        </w:r>
        <w:r>
          <w:instrText xml:space="preserve"> PAGEREF _Toc25217 \h </w:instrText>
        </w:r>
        <w:r>
          <w:fldChar w:fldCharType="separate"/>
        </w:r>
        <w:r>
          <w:t>34</w:t>
        </w:r>
        <w:r>
          <w:fldChar w:fldCharType="end"/>
        </w:r>
      </w:hyperlink>
    </w:p>
    <w:p>
      <w:pPr>
        <w:pStyle w:val="TOC1"/>
        <w:tabs>
          <w:tab w:val="right" w:leader="dot" w:pos="8306"/>
        </w:tabs>
      </w:pPr>
      <w:hyperlink w:anchor="_Toc17385" w:history="1">
        <w:r>
          <w:rPr>
            <w:rFonts w:ascii="仿宋" w:eastAsia="仿宋" w:hAnsi="仿宋" w:cs="仿宋" w:hint="eastAsia"/>
            <w:lang w:eastAsia="zh-CN"/>
          </w:rPr>
          <w:t>十、卷扬机械项目投资规划</w:t>
        </w:r>
        <w:r>
          <w:tab/>
        </w:r>
        <w:r>
          <w:fldChar w:fldCharType="begin"/>
        </w:r>
        <w:r>
          <w:instrText xml:space="preserve"> PAGEREF _Toc17385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6" w:history="1">
        <w:r>
          <w:rPr>
            <w:rFonts w:ascii="仿宋" w:eastAsia="仿宋" w:hAnsi="仿宋" w:cs="仿宋" w:hint="eastAsia"/>
            <w:lang w:eastAsia="zh-CN"/>
          </w:rPr>
          <w:t>(一)、卷扬机械项目总投资估算</w:t>
        </w:r>
        <w:r>
          <w:tab/>
        </w:r>
        <w:r>
          <w:fldChar w:fldCharType="begin"/>
        </w:r>
        <w:r>
          <w:instrText xml:space="preserve"> PAGEREF _Toc13906 \h </w:instrText>
        </w:r>
        <w:r>
          <w:fldChar w:fldCharType="separate"/>
        </w:r>
        <w:r>
          <w:t>35</w:t>
        </w:r>
        <w:r>
          <w:fldChar w:fldCharType="end"/>
        </w:r>
      </w:hyperlink>
    </w:p>
    <w:p>
      <w:pPr>
        <w:pStyle w:val="TOC2"/>
        <w:tabs>
          <w:tab w:val="right" w:leader="dot" w:pos="8306"/>
        </w:tabs>
      </w:pPr>
      <w:hyperlink w:anchor="_Toc12326" w:history="1">
        <w:r>
          <w:rPr>
            <w:rFonts w:ascii="仿宋" w:eastAsia="仿宋" w:hAnsi="仿宋" w:cs="仿宋" w:hint="eastAsia"/>
            <w:lang w:eastAsia="zh-CN"/>
          </w:rPr>
          <w:t>(二)、资金筹措</w:t>
        </w:r>
        <w:r>
          <w:tab/>
        </w:r>
        <w:r>
          <w:fldChar w:fldCharType="begin"/>
        </w:r>
        <w:r>
          <w:instrText xml:space="preserve"> PAGEREF _Toc12326 \h </w:instrText>
        </w:r>
        <w:r>
          <w:fldChar w:fldCharType="separate"/>
        </w:r>
        <w:r>
          <w:t>36</w:t>
        </w:r>
        <w:r>
          <w:fldChar w:fldCharType="end"/>
        </w:r>
      </w:hyperlink>
    </w:p>
    <w:p>
      <w:pPr>
        <w:pStyle w:val="TOC1"/>
        <w:tabs>
          <w:tab w:val="right" w:leader="dot" w:pos="8306"/>
        </w:tabs>
      </w:pPr>
      <w:hyperlink w:anchor="_Toc20655" w:history="1">
        <w:r>
          <w:rPr>
            <w:rFonts w:ascii="仿宋" w:eastAsia="仿宋" w:hAnsi="仿宋" w:cs="仿宋" w:hint="eastAsia"/>
            <w:lang w:eastAsia="zh-CN"/>
          </w:rPr>
          <w:t>十一、卷扬机械项目计划安排</w:t>
        </w:r>
        <w:r>
          <w:tab/>
        </w:r>
        <w:r>
          <w:fldChar w:fldCharType="begin"/>
        </w:r>
        <w:r>
          <w:instrText xml:space="preserve"> PAGEREF _Toc20655 \h </w:instrText>
        </w:r>
        <w:r>
          <w:fldChar w:fldCharType="separate"/>
        </w:r>
        <w:r>
          <w:t>37</w:t>
        </w:r>
        <w:r>
          <w:fldChar w:fldCharType="end"/>
        </w:r>
      </w:hyperlink>
    </w:p>
    <w:p>
      <w:pPr>
        <w:pStyle w:val="TOC2"/>
        <w:tabs>
          <w:tab w:val="right" w:leader="dot" w:pos="8306"/>
        </w:tabs>
      </w:pPr>
      <w:hyperlink w:anchor="_Toc374" w:history="1">
        <w:r>
          <w:rPr>
            <w:rFonts w:ascii="仿宋" w:eastAsia="仿宋" w:hAnsi="仿宋" w:cs="仿宋" w:hint="eastAsia"/>
            <w:lang w:eastAsia="zh-CN"/>
          </w:rPr>
          <w:t>(一)、建设周期</w:t>
        </w:r>
        <w:r>
          <w:tab/>
        </w:r>
        <w:r>
          <w:fldChar w:fldCharType="begin"/>
        </w:r>
        <w:r>
          <w:instrText xml:space="preserve"> PAGEREF _Toc374 \h </w:instrText>
        </w:r>
        <w:r>
          <w:fldChar w:fldCharType="separate"/>
        </w:r>
        <w:r>
          <w:t>37</w:t>
        </w:r>
        <w:r>
          <w:fldChar w:fldCharType="end"/>
        </w:r>
      </w:hyperlink>
    </w:p>
    <w:p>
      <w:pPr>
        <w:pStyle w:val="TOC2"/>
        <w:tabs>
          <w:tab w:val="right" w:leader="dot" w:pos="8306"/>
        </w:tabs>
      </w:pPr>
      <w:hyperlink w:anchor="_Toc17066" w:history="1">
        <w:r>
          <w:rPr>
            <w:rFonts w:ascii="仿宋" w:eastAsia="仿宋" w:hAnsi="仿宋" w:cs="仿宋" w:hint="eastAsia"/>
            <w:lang w:eastAsia="zh-CN"/>
          </w:rPr>
          <w:t>(二)、建设进度</w:t>
        </w:r>
        <w:r>
          <w:tab/>
        </w:r>
        <w:r>
          <w:fldChar w:fldCharType="begin"/>
        </w:r>
        <w:r>
          <w:instrText xml:space="preserve"> PAGEREF _Toc17066 \h </w:instrText>
        </w:r>
        <w:r>
          <w:fldChar w:fldCharType="separate"/>
        </w:r>
        <w:r>
          <w:t>37</w:t>
        </w:r>
        <w:r>
          <w:fldChar w:fldCharType="end"/>
        </w:r>
      </w:hyperlink>
    </w:p>
    <w:p>
      <w:pPr>
        <w:pStyle w:val="TOC2"/>
        <w:tabs>
          <w:tab w:val="right" w:leader="dot" w:pos="8306"/>
        </w:tabs>
      </w:pPr>
      <w:hyperlink w:anchor="_Toc9320" w:history="1">
        <w:r>
          <w:rPr>
            <w:rFonts w:ascii="仿宋" w:eastAsia="仿宋" w:hAnsi="仿宋" w:cs="仿宋" w:hint="eastAsia"/>
            <w:lang w:eastAsia="zh-CN"/>
          </w:rPr>
          <w:t>(三)、进度安排注意事项</w:t>
        </w:r>
        <w:r>
          <w:tab/>
        </w:r>
        <w:r>
          <w:fldChar w:fldCharType="begin"/>
        </w:r>
        <w:r>
          <w:instrText xml:space="preserve"> PAGEREF _Toc9320 \h </w:instrText>
        </w:r>
        <w:r>
          <w:fldChar w:fldCharType="separate"/>
        </w:r>
        <w:r>
          <w:t>38</w:t>
        </w:r>
        <w:r>
          <w:fldChar w:fldCharType="end"/>
        </w:r>
      </w:hyperlink>
    </w:p>
    <w:p>
      <w:pPr>
        <w:pStyle w:val="TOC2"/>
        <w:tabs>
          <w:tab w:val="right" w:leader="dot" w:pos="8306"/>
        </w:tabs>
      </w:pPr>
      <w:hyperlink w:anchor="_Toc28495" w:history="1">
        <w:r>
          <w:rPr>
            <w:rFonts w:ascii="仿宋" w:eastAsia="仿宋" w:hAnsi="仿宋" w:cs="仿宋" w:hint="eastAsia"/>
            <w:lang w:eastAsia="zh-CN"/>
          </w:rPr>
          <w:t>(四)、人力资源配置</w:t>
        </w:r>
        <w:r>
          <w:tab/>
        </w:r>
        <w:r>
          <w:fldChar w:fldCharType="begin"/>
        </w:r>
        <w:r>
          <w:instrText xml:space="preserve"> PAGEREF _Toc28495 \h </w:instrText>
        </w:r>
        <w:r>
          <w:fldChar w:fldCharType="separate"/>
        </w:r>
        <w:r>
          <w:t>40</w:t>
        </w:r>
        <w:r>
          <w:fldChar w:fldCharType="end"/>
        </w:r>
      </w:hyperlink>
    </w:p>
    <w:p>
      <w:pPr>
        <w:pStyle w:val="TOC1"/>
        <w:tabs>
          <w:tab w:val="right" w:leader="dot" w:pos="8306"/>
        </w:tabs>
      </w:pPr>
      <w:hyperlink w:anchor="_Toc23974" w:history="1">
        <w:r>
          <w:rPr>
            <w:rFonts w:ascii="仿宋" w:eastAsia="仿宋" w:hAnsi="仿宋" w:cs="仿宋" w:hint="eastAsia"/>
            <w:lang w:eastAsia="zh-CN"/>
          </w:rPr>
          <w:t>十二、卷扬机械项目环境影响分析</w:t>
        </w:r>
        <w:r>
          <w:tab/>
        </w:r>
        <w:r>
          <w:fldChar w:fldCharType="begin"/>
        </w:r>
        <w:r>
          <w:instrText xml:space="preserve"> PAGEREF _Toc23974 \h </w:instrText>
        </w:r>
        <w:r>
          <w:fldChar w:fldCharType="separate"/>
        </w:r>
        <w:r>
          <w:t>41</w:t>
        </w:r>
        <w:r>
          <w:fldChar w:fldCharType="end"/>
        </w:r>
      </w:hyperlink>
    </w:p>
    <w:p>
      <w:pPr>
        <w:pStyle w:val="TOC2"/>
        <w:tabs>
          <w:tab w:val="right" w:leader="dot" w:pos="8306"/>
        </w:tabs>
      </w:pPr>
      <w:hyperlink w:anchor="_Toc1834" w:history="1">
        <w:r>
          <w:rPr>
            <w:rFonts w:ascii="仿宋" w:eastAsia="仿宋" w:hAnsi="仿宋" w:cs="仿宋" w:hint="eastAsia"/>
            <w:lang w:eastAsia="zh-CN"/>
          </w:rPr>
          <w:t>(一)、建设区域环境质量现状</w:t>
        </w:r>
        <w:r>
          <w:tab/>
        </w:r>
        <w:r>
          <w:fldChar w:fldCharType="begin"/>
        </w:r>
        <w:r>
          <w:instrText xml:space="preserve"> PAGEREF _Toc1834 \h </w:instrText>
        </w:r>
        <w:r>
          <w:fldChar w:fldCharType="separate"/>
        </w:r>
        <w:r>
          <w:t>41</w:t>
        </w:r>
        <w:r>
          <w:fldChar w:fldCharType="end"/>
        </w:r>
      </w:hyperlink>
    </w:p>
    <w:p>
      <w:pPr>
        <w:pStyle w:val="TOC2"/>
        <w:tabs>
          <w:tab w:val="right" w:leader="dot" w:pos="8306"/>
        </w:tabs>
      </w:pPr>
      <w:hyperlink w:anchor="_Toc18416" w:history="1">
        <w:r>
          <w:rPr>
            <w:rFonts w:ascii="仿宋" w:eastAsia="仿宋" w:hAnsi="仿宋" w:cs="仿宋" w:hint="eastAsia"/>
            <w:lang w:eastAsia="zh-CN"/>
          </w:rPr>
          <w:t>(二)、建设期环境保护</w:t>
        </w:r>
        <w:r>
          <w:tab/>
        </w:r>
        <w:r>
          <w:fldChar w:fldCharType="begin"/>
        </w:r>
        <w:r>
          <w:instrText xml:space="preserve"> PAGEREF _Toc18416 \h </w:instrText>
        </w:r>
        <w:r>
          <w:fldChar w:fldCharType="separate"/>
        </w:r>
        <w:r>
          <w:t>42</w:t>
        </w:r>
        <w:r>
          <w:fldChar w:fldCharType="end"/>
        </w:r>
      </w:hyperlink>
    </w:p>
    <w:p>
      <w:pPr>
        <w:pStyle w:val="TOC2"/>
        <w:tabs>
          <w:tab w:val="right" w:leader="dot" w:pos="8306"/>
        </w:tabs>
      </w:pPr>
      <w:hyperlink w:anchor="_Toc15577" w:history="1">
        <w:r>
          <w:rPr>
            <w:rFonts w:ascii="仿宋" w:eastAsia="仿宋" w:hAnsi="仿宋" w:cs="仿宋" w:hint="eastAsia"/>
            <w:lang w:eastAsia="zh-CN"/>
          </w:rPr>
          <w:t>(三)、运营期环境保护</w:t>
        </w:r>
        <w:r>
          <w:tab/>
        </w:r>
        <w:r>
          <w:fldChar w:fldCharType="begin"/>
        </w:r>
        <w:r>
          <w:instrText xml:space="preserve"> PAGEREF _Toc15577 \h </w:instrText>
        </w:r>
        <w:r>
          <w:fldChar w:fldCharType="separate"/>
        </w:r>
        <w:r>
          <w:t>44</w:t>
        </w:r>
        <w:r>
          <w:fldChar w:fldCharType="end"/>
        </w:r>
      </w:hyperlink>
    </w:p>
    <w:p>
      <w:pPr>
        <w:pStyle w:val="TOC2"/>
        <w:tabs>
          <w:tab w:val="right" w:leader="dot" w:pos="8306"/>
        </w:tabs>
      </w:pPr>
      <w:hyperlink w:anchor="_Toc10975" w:history="1">
        <w:r>
          <w:rPr>
            <w:rFonts w:ascii="仿宋" w:eastAsia="仿宋" w:hAnsi="仿宋" w:cs="仿宋" w:hint="eastAsia"/>
            <w:lang w:eastAsia="zh-CN"/>
          </w:rPr>
          <w:t>(四)、卷扬机械项目建设对区域经济的影响</w:t>
        </w:r>
        <w:r>
          <w:tab/>
        </w:r>
        <w:r>
          <w:fldChar w:fldCharType="begin"/>
        </w:r>
        <w:r>
          <w:instrText xml:space="preserve"> PAGEREF _Toc10975 \h </w:instrText>
        </w:r>
        <w:r>
          <w:fldChar w:fldCharType="separate"/>
        </w:r>
        <w:r>
          <w:t>45</w:t>
        </w:r>
        <w:r>
          <w:fldChar w:fldCharType="end"/>
        </w:r>
      </w:hyperlink>
    </w:p>
    <w:p>
      <w:pPr>
        <w:pStyle w:val="TOC2"/>
        <w:tabs>
          <w:tab w:val="right" w:leader="dot" w:pos="8306"/>
        </w:tabs>
      </w:pPr>
      <w:hyperlink w:anchor="_Toc25399" w:history="1">
        <w:r>
          <w:rPr>
            <w:rFonts w:ascii="仿宋" w:eastAsia="仿宋" w:hAnsi="仿宋" w:cs="仿宋" w:hint="eastAsia"/>
            <w:lang w:eastAsia="zh-CN"/>
          </w:rPr>
          <w:t>(五)、废弃物处理</w:t>
        </w:r>
        <w:r>
          <w:tab/>
        </w:r>
        <w:r>
          <w:fldChar w:fldCharType="begin"/>
        </w:r>
        <w:r>
          <w:instrText xml:space="preserve"> PAGEREF _Toc25399 \h </w:instrText>
        </w:r>
        <w:r>
          <w:fldChar w:fldCharType="separate"/>
        </w:r>
        <w:r>
          <w:t>47</w:t>
        </w:r>
        <w:r>
          <w:fldChar w:fldCharType="end"/>
        </w:r>
      </w:hyperlink>
    </w:p>
    <w:p>
      <w:pPr>
        <w:pStyle w:val="TOC2"/>
        <w:tabs>
          <w:tab w:val="right" w:leader="dot" w:pos="8306"/>
        </w:tabs>
      </w:pPr>
      <w:hyperlink w:anchor="_Toc14565" w:history="1">
        <w:r>
          <w:rPr>
            <w:rFonts w:ascii="仿宋" w:eastAsia="仿宋" w:hAnsi="仿宋" w:cs="仿宋" w:hint="eastAsia"/>
            <w:lang w:eastAsia="zh-CN"/>
          </w:rPr>
          <w:t>(六)、特殊环境影响分析</w:t>
        </w:r>
        <w:r>
          <w:tab/>
        </w:r>
        <w:r>
          <w:fldChar w:fldCharType="begin"/>
        </w:r>
        <w:r>
          <w:instrText xml:space="preserve"> PAGEREF _Toc14565 \h </w:instrText>
        </w:r>
        <w:r>
          <w:fldChar w:fldCharType="separate"/>
        </w:r>
        <w:r>
          <w:t>48</w:t>
        </w:r>
        <w:r>
          <w:fldChar w:fldCharType="end"/>
        </w:r>
      </w:hyperlink>
    </w:p>
    <w:p>
      <w:pPr>
        <w:pStyle w:val="TOC2"/>
        <w:tabs>
          <w:tab w:val="right" w:leader="dot" w:pos="8306"/>
        </w:tabs>
      </w:pPr>
      <w:hyperlink w:anchor="_Toc27112" w:history="1">
        <w:r>
          <w:rPr>
            <w:rFonts w:ascii="仿宋" w:eastAsia="仿宋" w:hAnsi="仿宋" w:cs="仿宋" w:hint="eastAsia"/>
            <w:lang w:eastAsia="zh-CN"/>
          </w:rPr>
          <w:t>(七)、清洁生产</w:t>
        </w:r>
        <w:r>
          <w:tab/>
        </w:r>
        <w:r>
          <w:fldChar w:fldCharType="begin"/>
        </w:r>
        <w:r>
          <w:instrText xml:space="preserve"> PAGEREF _Toc27112 \h </w:instrText>
        </w:r>
        <w:r>
          <w:fldChar w:fldCharType="separate"/>
        </w:r>
        <w:r>
          <w:t>49</w:t>
        </w:r>
        <w:r>
          <w:fldChar w:fldCharType="end"/>
        </w:r>
      </w:hyperlink>
    </w:p>
    <w:p>
      <w:pPr>
        <w:pStyle w:val="TOC2"/>
        <w:tabs>
          <w:tab w:val="right" w:leader="dot" w:pos="8306"/>
        </w:tabs>
      </w:pPr>
      <w:hyperlink w:anchor="_Toc30244" w:history="1">
        <w:r>
          <w:rPr>
            <w:rFonts w:ascii="仿宋" w:eastAsia="仿宋" w:hAnsi="仿宋" w:cs="仿宋" w:hint="eastAsia"/>
            <w:lang w:eastAsia="zh-CN"/>
          </w:rPr>
          <w:t>(八)、环境保护综合评价</w:t>
        </w:r>
        <w:r>
          <w:tab/>
        </w:r>
        <w:r>
          <w:fldChar w:fldCharType="begin"/>
        </w:r>
        <w:r>
          <w:instrText xml:space="preserve"> PAGEREF _Toc30244 \h </w:instrText>
        </w:r>
        <w:r>
          <w:fldChar w:fldCharType="separate"/>
        </w:r>
        <w:r>
          <w:t>50</w:t>
        </w:r>
        <w:r>
          <w:fldChar w:fldCharType="end"/>
        </w:r>
      </w:hyperlink>
    </w:p>
    <w:p>
      <w:pPr>
        <w:pStyle w:val="TOC1"/>
        <w:tabs>
          <w:tab w:val="right" w:leader="dot" w:pos="8306"/>
        </w:tabs>
      </w:pPr>
      <w:hyperlink w:anchor="_Toc4948" w:history="1">
        <w:r>
          <w:rPr>
            <w:rFonts w:ascii="仿宋" w:eastAsia="仿宋" w:hAnsi="仿宋" w:cs="仿宋" w:hint="eastAsia"/>
            <w:lang w:eastAsia="zh-CN"/>
          </w:rPr>
          <w:t>十三、供应链管理</w:t>
        </w:r>
        <w:r>
          <w:tab/>
        </w:r>
        <w:r>
          <w:fldChar w:fldCharType="begin"/>
        </w:r>
        <w:r>
          <w:instrText xml:space="preserve"> PAGEREF _Toc4948 \h </w:instrText>
        </w:r>
        <w:r>
          <w:fldChar w:fldCharType="separate"/>
        </w:r>
        <w:r>
          <w:t>51</w:t>
        </w:r>
        <w:r>
          <w:fldChar w:fldCharType="end"/>
        </w:r>
      </w:hyperlink>
    </w:p>
    <w:p>
      <w:pPr>
        <w:pStyle w:val="TOC2"/>
        <w:tabs>
          <w:tab w:val="right" w:leader="dot" w:pos="8306"/>
        </w:tabs>
      </w:pPr>
      <w:hyperlink w:anchor="_Toc22281" w:history="1">
        <w:r>
          <w:rPr>
            <w:rFonts w:ascii="仿宋" w:eastAsia="仿宋" w:hAnsi="仿宋" w:cs="仿宋" w:hint="eastAsia"/>
            <w:lang w:eastAsia="zh-CN"/>
          </w:rPr>
          <w:t>(一)、供应链战略规划</w:t>
        </w:r>
        <w:r>
          <w:tab/>
        </w:r>
        <w:r>
          <w:fldChar w:fldCharType="begin"/>
        </w:r>
        <w:r>
          <w:instrText xml:space="preserve"> PAGEREF _Toc22281 \h </w:instrText>
        </w:r>
        <w:r>
          <w:fldChar w:fldCharType="separate"/>
        </w:r>
        <w:r>
          <w:t>51</w:t>
        </w:r>
        <w:r>
          <w:fldChar w:fldCharType="end"/>
        </w:r>
      </w:hyperlink>
    </w:p>
    <w:p>
      <w:pPr>
        <w:pStyle w:val="TOC2"/>
        <w:tabs>
          <w:tab w:val="right" w:leader="dot" w:pos="8306"/>
        </w:tabs>
      </w:pPr>
      <w:hyperlink w:anchor="_Toc22345" w:history="1">
        <w:r>
          <w:rPr>
            <w:rFonts w:ascii="仿宋" w:eastAsia="仿宋" w:hAnsi="仿宋" w:cs="仿宋" w:hint="eastAsia"/>
            <w:lang w:eastAsia="zh-CN"/>
          </w:rPr>
          <w:t>(二)、供应商选择与合作</w:t>
        </w:r>
        <w:r>
          <w:tab/>
        </w:r>
        <w:r>
          <w:fldChar w:fldCharType="begin"/>
        </w:r>
        <w:r>
          <w:instrText xml:space="preserve"> PAGEREF _Toc22345 \h </w:instrText>
        </w:r>
        <w:r>
          <w:fldChar w:fldCharType="separate"/>
        </w:r>
        <w:r>
          <w:t>53</w:t>
        </w:r>
        <w:r>
          <w:fldChar w:fldCharType="end"/>
        </w:r>
      </w:hyperlink>
    </w:p>
    <w:p>
      <w:pPr>
        <w:pStyle w:val="TOC2"/>
        <w:tabs>
          <w:tab w:val="right" w:leader="dot" w:pos="8306"/>
        </w:tabs>
      </w:pPr>
      <w:hyperlink w:anchor="_Toc23772" w:history="1">
        <w:r>
          <w:rPr>
            <w:rFonts w:ascii="仿宋" w:eastAsia="仿宋" w:hAnsi="仿宋" w:cs="仿宋" w:hint="eastAsia"/>
            <w:lang w:eastAsia="zh-CN"/>
          </w:rPr>
          <w:t>(三)、物流与库存管理</w:t>
        </w:r>
        <w:r>
          <w:tab/>
        </w:r>
        <w:r>
          <w:fldChar w:fldCharType="begin"/>
        </w:r>
        <w:r>
          <w:instrText xml:space="preserve"> PAGEREF _Toc23772 \h </w:instrText>
        </w:r>
        <w:r>
          <w:fldChar w:fldCharType="separate"/>
        </w:r>
        <w:r>
          <w:t>54</w:t>
        </w:r>
        <w:r>
          <w:fldChar w:fldCharType="end"/>
        </w:r>
      </w:hyperlink>
    </w:p>
    <w:p>
      <w:pPr>
        <w:pStyle w:val="TOC1"/>
        <w:tabs>
          <w:tab w:val="right" w:leader="dot" w:pos="8306"/>
        </w:tabs>
      </w:pPr>
      <w:hyperlink w:anchor="_Toc16350" w:history="1">
        <w:r>
          <w:rPr>
            <w:rFonts w:ascii="仿宋" w:eastAsia="仿宋" w:hAnsi="仿宋" w:cs="仿宋" w:hint="eastAsia"/>
            <w:lang w:eastAsia="zh-CN"/>
          </w:rPr>
          <w:t>十四、营销与推广策略</w:t>
        </w:r>
        <w:r>
          <w:tab/>
        </w:r>
        <w:r>
          <w:fldChar w:fldCharType="begin"/>
        </w:r>
        <w:r>
          <w:instrText xml:space="preserve"> PAGEREF _Toc16350 \h </w:instrText>
        </w:r>
        <w:r>
          <w:fldChar w:fldCharType="separate"/>
        </w:r>
        <w:r>
          <w:t>55</w:t>
        </w:r>
        <w:r>
          <w:fldChar w:fldCharType="end"/>
        </w:r>
      </w:hyperlink>
    </w:p>
    <w:p>
      <w:pPr>
        <w:pStyle w:val="TOC2"/>
        <w:tabs>
          <w:tab w:val="right" w:leader="dot" w:pos="8306"/>
        </w:tabs>
      </w:pPr>
      <w:hyperlink w:anchor="_Toc26522" w:history="1">
        <w:r>
          <w:rPr>
            <w:rFonts w:ascii="仿宋" w:eastAsia="仿宋" w:hAnsi="仿宋" w:cs="仿宋" w:hint="eastAsia"/>
            <w:lang w:eastAsia="zh-CN"/>
          </w:rPr>
          <w:t>(一)、产品/服务定位与特点</w:t>
        </w:r>
        <w:r>
          <w:tab/>
        </w:r>
        <w:r>
          <w:fldChar w:fldCharType="begin"/>
        </w:r>
        <w:r>
          <w:instrText xml:space="preserve"> PAGEREF _Toc26522 \h </w:instrText>
        </w:r>
        <w:r>
          <w:fldChar w:fldCharType="separate"/>
        </w:r>
        <w:r>
          <w:t>55</w:t>
        </w:r>
        <w:r>
          <w:fldChar w:fldCharType="end"/>
        </w:r>
      </w:hyperlink>
    </w:p>
    <w:p>
      <w:pPr>
        <w:pStyle w:val="TOC2"/>
        <w:tabs>
          <w:tab w:val="right" w:leader="dot" w:pos="8306"/>
        </w:tabs>
      </w:pPr>
      <w:hyperlink w:anchor="_Toc14930" w:history="1">
        <w:r>
          <w:rPr>
            <w:rFonts w:ascii="仿宋" w:eastAsia="仿宋" w:hAnsi="仿宋" w:cs="仿宋" w:hint="eastAsia"/>
            <w:lang w:eastAsia="zh-CN"/>
          </w:rPr>
          <w:t>(二)、市场定位与竞争分析</w:t>
        </w:r>
        <w:r>
          <w:tab/>
        </w:r>
        <w:r>
          <w:fldChar w:fldCharType="begin"/>
        </w:r>
        <w:r>
          <w:instrText xml:space="preserve"> PAGEREF _Toc14930 \h </w:instrText>
        </w:r>
        <w:r>
          <w:fldChar w:fldCharType="separate"/>
        </w:r>
        <w:r>
          <w:t>57</w:t>
        </w:r>
        <w:r>
          <w:fldChar w:fldCharType="end"/>
        </w:r>
      </w:hyperlink>
    </w:p>
    <w:p>
      <w:pPr>
        <w:pStyle w:val="TOC2"/>
        <w:tabs>
          <w:tab w:val="right" w:leader="dot" w:pos="8306"/>
        </w:tabs>
      </w:pPr>
      <w:hyperlink w:anchor="_Toc28629" w:history="1">
        <w:r>
          <w:rPr>
            <w:rFonts w:ascii="仿宋" w:eastAsia="仿宋" w:hAnsi="仿宋" w:cs="仿宋" w:hint="eastAsia"/>
            <w:lang w:eastAsia="zh-CN"/>
          </w:rPr>
          <w:t>(三)、营销渠道与策略</w:t>
        </w:r>
        <w:r>
          <w:tab/>
        </w:r>
        <w:r>
          <w:fldChar w:fldCharType="begin"/>
        </w:r>
        <w:r>
          <w:instrText xml:space="preserve"> PAGEREF _Toc28629 \h </w:instrText>
        </w:r>
        <w:r>
          <w:fldChar w:fldCharType="separate"/>
        </w:r>
        <w:r>
          <w:t>58</w:t>
        </w:r>
        <w:r>
          <w:fldChar w:fldCharType="end"/>
        </w:r>
      </w:hyperlink>
    </w:p>
    <w:p>
      <w:pPr>
        <w:pStyle w:val="TOC2"/>
        <w:tabs>
          <w:tab w:val="right" w:leader="dot" w:pos="8306"/>
        </w:tabs>
      </w:pPr>
      <w:hyperlink w:anchor="_Toc25593" w:history="1">
        <w:r>
          <w:rPr>
            <w:rFonts w:ascii="仿宋" w:eastAsia="仿宋" w:hAnsi="仿宋" w:cs="仿宋" w:hint="eastAsia"/>
            <w:lang w:eastAsia="zh-CN"/>
          </w:rPr>
          <w:t>(四)、推广与宣传活动</w:t>
        </w:r>
        <w:r>
          <w:tab/>
        </w:r>
        <w:r>
          <w:fldChar w:fldCharType="begin"/>
        </w:r>
        <w:r>
          <w:instrText xml:space="preserve"> PAGEREF _Toc25593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59"/>
      <w:r>
        <w:rPr>
          <w:rFonts w:ascii="仿宋" w:eastAsia="仿宋" w:hAnsi="仿宋" w:cs="仿宋" w:hint="eastAsia"/>
          <w:sz w:val="28"/>
          <w:lang w:eastAsia="zh-CN"/>
        </w:rPr>
        <w:t>一、卷扬机械项目建设单位说明</w:t>
      </w:r>
      <w:bookmarkEnd w:id="2"/>
    </w:p>
    <w:p>
      <w:pPr>
        <w:pStyle w:val="Heading2"/>
        <w:rPr>
          <w:rFonts w:ascii="仿宋" w:eastAsia="仿宋" w:hAnsi="仿宋" w:cs="仿宋" w:hint="eastAsia"/>
          <w:lang w:eastAsia="zh-CN"/>
        </w:rPr>
      </w:pPr>
      <w:bookmarkStart w:id="3" w:name="_Toc7143"/>
      <w:r>
        <w:rPr>
          <w:rFonts w:ascii="仿宋" w:eastAsia="仿宋" w:hAnsi="仿宋" w:cs="仿宋" w:hint="eastAsia"/>
          <w:lang w:eastAsia="zh-CN"/>
        </w:rPr>
        <w:t>(一)、卷扬机械项目承办单位基本情况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9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扬机械项目承办单位的XXXX，我们着眼于实现可持续的经济效益。通过技术创新和解决方案的提供，公司预计在卷扬机械项目执行期间将获得可观的收入增长。这一收入来源主要包括卷扬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同时，我们注重成本控制和效率提升，以确保卷扬机械项目的可持续盈利。透过精细的管理和资源优化，公司期望实现卷扬机械项目利润最大化。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扬机械项目实施进行全面的投资评估，包括卷扬机械项目启动阶段的资金投入和后续运营成本。通过对卷扬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卷扬机械项目实施过程中具备足够的资金流动性，公司将进行详尽的现金流分析。这包括资金需求的合理预测、卷扬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5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6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卷扬机械项目的主要产品是XXXX，预计年产值为XXX万元。这一产品在市场中占据着重要的地位，其广泛的应用范围使得该卷扬机械项目的市场前景非常广阔。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卷扬机械项目的xxx产品作为重要的原材料之一，将在多个领域发挥关键作用。其在建筑、交通、能源等方面的广泛应用将为整个产业链提供强大的支持，形成产业协同效应。卷扬机械项目的年产值XXX万XXX万XXX万万元不仅反映了其在市场上的巨大潜力，更预示着它对国民经济的积极贡献。这种关联度高、涉及面广的产业关系，使得该卷扬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0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总征地面积为XXXX平方米，相当于约XX.XX亩，其中净用地面积为XXXX平方米，红线范围内相当于约XX.XX亩。这一用地规模充分考虑了卷扬机械项目的建设需求，保障了卷扬机械项目在合适的空间内得以充分发展。卷扬机械项目规划的总建筑面积为XXXX平方米，其中主体工程建设占XXXX平方米，计容建筑面积达XXXX平方米。预计建筑工程的投资将达到XXXX万元，为卷扬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计划购置的设备共计XXXX台（套），设备购置费用为XXXX万元。这一设备购置计划充分考虑到卷扬机械项目的生产需求和技术要求，确保了卷扬机械项目在生产运营中具备先进的技术装备和高效的生产能力。设备的合理配置将为卷扬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卷扬机械项目计划总投资为XXXX万元，预计年实现营业收入为XXXX万元。这一产能规模的设定旨在确保卷扬机械项目能够在投资与回报之间取得平衡，实现长期可持续的发展。卷扬机械项目的总投资充分考虑到各个方面的需求，包括用地建设、设备购置等多个环节，以确保卷扬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3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1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的技术管理特点体现在其创新导向。通过引入最先进的技术趋势和解决方案，卷扬机械项目致力于提升科技含量、提高质量和效率水平。这意味着我们将采用最新的工具和方法，确保卷扬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扬机械项目技术管理的显著特征。通过整合不同领域的技术资源，我们实现了跨学科的协同工作。这有助于优化技术架构，提高整体效能。此外，整合性策略还促进了不同技术团队之间的紧密沟通和高效合作，确保卷扬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扬机械项目所采用的技术。通过不断优化技术方案，卷扬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卷扬机械项目团队将在卷扬机械项目初期识别可能的技术风险，并采取相应的预防和应对措施。通过建立健全的风险评估机制，卷扬机械项目能够在实施过程中及时发现并解决潜在的技术问题，保障卷扬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扬机械项目中，技术将成为卷扬机械项目成功的有力支持。这一深度剖析揭示了技术管理在卷扬机械项目实施中的关键作用，为卷扬机械项目的技术基础奠定了坚实的基础。</w:t>
      </w:r>
    </w:p>
    <w:p>
      <w:pPr>
        <w:pStyle w:val="Heading2"/>
        <w:ind w:firstLine="560" w:firstLineChars="200"/>
        <w:rPr>
          <w:rFonts w:ascii="仿宋" w:eastAsia="仿宋" w:hAnsi="仿宋" w:cs="仿宋" w:hint="eastAsia"/>
          <w:sz w:val="28"/>
          <w:lang w:eastAsia="zh-CN"/>
        </w:rPr>
      </w:pPr>
      <w:bookmarkStart w:id="10" w:name="_Toc16716"/>
      <w:r>
        <w:rPr>
          <w:rFonts w:ascii="仿宋" w:eastAsia="仿宋" w:hAnsi="仿宋" w:cs="仿宋" w:hint="eastAsia"/>
          <w:sz w:val="28"/>
          <w:lang w:eastAsia="zh-CN"/>
        </w:rPr>
        <w:t>(二)、卷扬机械项目工艺技术设计方案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扬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扬机械项目将严格按照相关行业规范要求进行组织。通过有效控制产品质量，卷扬机械项目将致力于为顾客提供优质的卷扬机械项目产品和良好的服务。这体现了卷扬机械项目对于生产活动合规性和质量标准的高度重视，为卷扬机械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卷扬机械项目注重生态效益和清洁生产原则。卷扬机械项目建设将紧密结合地方特色经济发展，与社会经济发展规划和区域环境保护规划方案相协调一致。通过与当地区域自然生态系统的结合，卷扬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扬机械项目产品具有多样化的客户需求和个性化的特点。因此，卷扬机械项目产品规格品种多样，且单批生产数量较小。为满足这一特点，卷扬机械项目承办单位将建设先进的柔性制造生产线。通过广泛应用柔性制造技术，卷扬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扬机械项目采用的技术具有较高的技术含量和自动化水平，处于国内先进水平。这一技术选用不仅体现了对生产效率、质量和环境友好性的高标准要求，同时为卷扬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42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为确保卷扬机械项目的高效生产和技术实施，我们制定了一套精心设计的设备选型方案，以满足卷扬机械项目生产、质量和环保的要求。该方案的主要特点如下：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扬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针对卷扬机械项目产品的多样性和小批量生产的特点，我们将建设柔性制造生产线。通过在设备选型中考虑柔性制造技术，可以灵活应对不同产品规格和生产需求，实现生产线的高度灵活性和适应性。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6"/>
      <w:r>
        <w:rPr>
          <w:rFonts w:ascii="仿宋" w:eastAsia="仿宋" w:hAnsi="仿宋" w:cs="仿宋" w:hint="eastAsia"/>
          <w:sz w:val="28"/>
          <w:lang w:eastAsia="zh-CN"/>
        </w:rPr>
        <w:t>四、卷扬机械项目建设背景及必要性分析</w:t>
      </w:r>
      <w:bookmarkEnd w:id="12"/>
    </w:p>
    <w:p>
      <w:pPr>
        <w:pStyle w:val="Heading2"/>
        <w:rPr>
          <w:rFonts w:ascii="仿宋" w:eastAsia="仿宋" w:hAnsi="仿宋" w:cs="仿宋" w:hint="eastAsia"/>
          <w:lang w:eastAsia="zh-CN"/>
        </w:rPr>
      </w:pPr>
      <w:bookmarkStart w:id="13" w:name="_Toc30716"/>
      <w:r>
        <w:rPr>
          <w:rFonts w:ascii="仿宋" w:eastAsia="仿宋" w:hAnsi="仿宋" w:cs="仿宋" w:hint="eastAsia"/>
          <w:lang w:eastAsia="zh-CN"/>
        </w:rPr>
        <w:t>(一)、卷扬机械项目背景分析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扬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扬机械项目在这个潮流中的定位。同时，我们将关注行业内涌现的新兴机遇，以便卷扬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卷扬机械项目提供了强大的发展动力。我们将聚焦于行业内最新的技术发展趋势，包括但不限于人工智能、大数据分析、物联网等领域。通过深度的技术研究，我们将确保卷扬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卷扬机械项目发展的源泉。我们将投入更多的精力对市场需求进行深入剖析，超越表面的需求，深入挖掘潜在的市场痛点和机遇。通过对市场需求的细致了解，卷扬机械项目将更有针对性地设计解决方案，满足市场的多样化需求，从而更好地促进卷扬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卷扬机械项目战略至关重要。我们将对竞争态势进行更为深入的分析，包括但不限于市场份额、产品特点、客户满意度等多个维度。通过深度的竞争分析，卷扬机械项目将能够更准确地把握市场脉搏，制定具有竞争力的卷扬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卷扬机械项目的发展具有直接的影响。我们将进行更为全面的法规和政策分析，了解行业发展中的潜在法律风险和合规挑战。通过充分了解和遵守相关法规，卷扬机械项目将确保在法律框架内合法合规运营，为卷扬机械项目的稳健发展提供有力支持。</w:t>
      </w:r>
    </w:p>
    <w:p>
      <w:pPr>
        <w:pStyle w:val="Heading2"/>
        <w:ind w:firstLine="560" w:firstLineChars="200"/>
        <w:rPr>
          <w:rFonts w:ascii="仿宋" w:eastAsia="仿宋" w:hAnsi="仿宋" w:cs="仿宋" w:hint="eastAsia"/>
          <w:sz w:val="28"/>
          <w:lang w:eastAsia="zh-CN"/>
        </w:rPr>
      </w:pPr>
      <w:bookmarkStart w:id="14" w:name="_Toc19516"/>
      <w:r>
        <w:rPr>
          <w:rFonts w:ascii="仿宋" w:eastAsia="仿宋" w:hAnsi="仿宋" w:cs="仿宋" w:hint="eastAsia"/>
          <w:sz w:val="28"/>
          <w:lang w:eastAsia="zh-CN"/>
        </w:rPr>
        <w:t>(二)、卷扬机械项目建设必要性分析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建设的迫切性源于对行业发展趋势的深刻洞察。我们正处于一个行业变革的时代，科技创新、数字化转型成为企业发展的关键动力。卷扬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卷扬机械项目建设不仅仅是为了跟上潮流，更是为了通过技术创新推动企业的持续发展。通过引入先进的技术和解决方案，卷扬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卷扬机械项目的建设成为必然选择，通过提高产品质量、拓展服务领域，从而在竞争中获得更多的机会。卷扬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卷扬机械项目建设的必要性体现在对客户需求更精准的满足。通过卷扬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卷扬机械项目建设的背后是对企业持续创新的追求。只有通过不断创新，企业才能在竞争中立于不败之地。卷扬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848"/>
      <w:r>
        <w:rPr>
          <w:rFonts w:ascii="仿宋" w:eastAsia="仿宋" w:hAnsi="仿宋" w:cs="仿宋" w:hint="eastAsia"/>
          <w:sz w:val="28"/>
          <w:lang w:eastAsia="zh-CN"/>
        </w:rPr>
        <w:t>五、卷扬机械项目土建工程</w:t>
      </w:r>
      <w:bookmarkEnd w:id="15"/>
    </w:p>
    <w:p>
      <w:pPr>
        <w:pStyle w:val="Heading2"/>
        <w:rPr>
          <w:rFonts w:ascii="仿宋" w:eastAsia="仿宋" w:hAnsi="仿宋" w:cs="仿宋" w:hint="eastAsia"/>
          <w:lang w:eastAsia="zh-CN"/>
        </w:rPr>
      </w:pPr>
      <w:bookmarkStart w:id="16" w:name="_Toc510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在卷扬机械项目的建筑工程设计中，我们将秉承一系列重要的设计原则，以确保卷扬机械项目建筑在功能、美观、可持续性等方面达到最佳效果。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首要原则是确保建筑的功能性得到最大化的发挥。我们将充分理解卷扬机械项目的实际需求，合理布局各个功能区域，保证建筑在满足业务需求的同时，提供高效的工作环境。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在建筑设计中，我们将综合考虑建设和运营成本。通过精细的经济效益分析，确保设计方案在高效利用资源的同时，对卷扬机械项目的长期盈利能力有积极的贡献。</w:t>
      </w:r>
    </w:p>
    <w:p>
      <w:pPr>
        <w:pStyle w:val="Heading2"/>
        <w:ind w:firstLine="560" w:firstLineChars="200"/>
        <w:rPr>
          <w:rFonts w:ascii="仿宋" w:eastAsia="仿宋" w:hAnsi="仿宋" w:cs="仿宋" w:hint="eastAsia"/>
          <w:sz w:val="28"/>
          <w:lang w:eastAsia="zh-CN"/>
        </w:rPr>
      </w:pPr>
      <w:bookmarkStart w:id="17" w:name="_Toc18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扬机械项目的土建工程设计中，我们将精准设定设计年限，结合卷扬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扬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05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卷扬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扬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扬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873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本期工程卷扬机械项目预计总建筑面积XXX平方米，其中：计容建筑面积XXX平方米，计划建筑工程投资XX万元，占卷扬机械项目总投资的XX%。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https://d.book118.com/147115052060006052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卷扬机械项目规划设计纲要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E4DCC"/>
    <w:rsid w:val="2D3E4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1505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2024-03-03T07:58:00Z</dcterms:created>
  <dcterms:modified xsi:type="dcterms:W3CDTF">2024-03-03T07:58:56Z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AFF9C099C5BD4C77B3FF2CBD1E636BB1_11</vt:lpwstr>
  </property>
  <property fmtid="{D5CDD505-2E9C-101B-9397-08002B2CF9AE}" pid="3" name="KSOProductBuildVer">
    <vt:lpwstr>2052-12.1.0.16388</vt:lpwstr>
  </property>
</Properties>
</file>