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30E0" w14:paraId="242FC6BE" w14:textId="77777777">
      <w:pPr>
        <w:rPr>
          <w:rFonts w:ascii="仿宋" w:eastAsia="仿宋" w:hAnsi="仿宋" w:cs="仿宋"/>
          <w:b/>
          <w:sz w:val="40"/>
        </w:rPr>
      </w:pPr>
    </w:p>
    <w:p w:rsidR="002630E0" w14:paraId="57E81FF8" w14:textId="77777777">
      <w:pPr>
        <w:rPr>
          <w:rFonts w:ascii="仿宋" w:eastAsia="仿宋" w:hAnsi="仿宋" w:cs="仿宋"/>
          <w:b/>
          <w:sz w:val="40"/>
        </w:rPr>
      </w:pPr>
    </w:p>
    <w:p w:rsidR="002630E0" w14:paraId="7F1F48BA" w14:textId="77777777">
      <w:pPr>
        <w:rPr>
          <w:rFonts w:ascii="仿宋" w:eastAsia="仿宋" w:hAnsi="仿宋" w:cs="仿宋"/>
          <w:b/>
          <w:sz w:val="40"/>
        </w:rPr>
      </w:pPr>
    </w:p>
    <w:p w:rsidR="002630E0" w14:paraId="6E360D6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医用激光仪器行业相关投资计划提议</w:t>
      </w:r>
    </w:p>
    <w:p w:rsidR="002630E0" w14:paraId="2AAC9F0E" w14:textId="77777777">
      <w:pPr>
        <w:jc w:val="center"/>
        <w:rPr>
          <w:rFonts w:ascii="仿宋" w:eastAsia="仿宋" w:hAnsi="仿宋" w:cs="仿宋"/>
          <w:b/>
          <w:sz w:val="40"/>
        </w:rPr>
      </w:pPr>
      <w:r>
        <w:rPr>
          <w:rFonts w:ascii="仿宋" w:eastAsia="仿宋" w:hAnsi="仿宋" w:cs="仿宋" w:hint="eastAsia"/>
          <w:b/>
          <w:sz w:val="40"/>
        </w:rPr>
        <w:t>目录</w:t>
      </w:r>
    </w:p>
    <w:p w:rsidR="002630E0" w14:paraId="3B5E9AF4" w14:textId="77777777">
      <w:pPr>
        <w:pStyle w:val="TOC1"/>
        <w:tabs>
          <w:tab w:val="right" w:leader="dot" w:pos="8306"/>
        </w:tabs>
      </w:pPr>
      <w:r>
        <w:fldChar w:fldCharType="begin"/>
      </w:r>
      <w:r>
        <w:instrText>TOC \h \z</w:instrText>
      </w:r>
      <w:r>
        <w:fldChar w:fldCharType="separate"/>
      </w:r>
      <w:hyperlink w:anchor="_Toc23952" w:history="1">
        <w:r>
          <w:rPr>
            <w:rFonts w:ascii="仿宋" w:eastAsia="仿宋" w:hAnsi="仿宋" w:cs="仿宋" w:hint="eastAsia"/>
          </w:rPr>
          <w:t>序言</w:t>
        </w:r>
        <w:r>
          <w:tab/>
        </w:r>
        <w:r>
          <w:fldChar w:fldCharType="begin"/>
        </w:r>
        <w:r>
          <w:instrText xml:space="preserve"> PAGEREF _Toc23952 \h </w:instrText>
        </w:r>
        <w:r>
          <w:fldChar w:fldCharType="separate"/>
        </w:r>
        <w:r>
          <w:t>3</w:t>
        </w:r>
        <w:r>
          <w:fldChar w:fldCharType="end"/>
        </w:r>
      </w:hyperlink>
    </w:p>
    <w:p w:rsidR="002630E0" w14:paraId="376B4554" w14:textId="77777777">
      <w:pPr>
        <w:pStyle w:val="TOC1"/>
        <w:tabs>
          <w:tab w:val="right" w:leader="dot" w:pos="8306"/>
        </w:tabs>
      </w:pPr>
      <w:hyperlink w:anchor="_Toc13343" w:history="1">
        <w:r>
          <w:rPr>
            <w:rFonts w:ascii="仿宋" w:eastAsia="仿宋" w:hAnsi="仿宋" w:cs="仿宋" w:hint="eastAsia"/>
          </w:rPr>
          <w:t>一、行业前景及市场预测</w:t>
        </w:r>
        <w:r>
          <w:tab/>
        </w:r>
        <w:r>
          <w:fldChar w:fldCharType="begin"/>
        </w:r>
        <w:r>
          <w:instrText xml:space="preserve"> PAGEREF _Toc13343 \h </w:instrText>
        </w:r>
        <w:r>
          <w:fldChar w:fldCharType="separate"/>
        </w:r>
        <w:r>
          <w:t>3</w:t>
        </w:r>
        <w:r>
          <w:fldChar w:fldCharType="end"/>
        </w:r>
      </w:hyperlink>
    </w:p>
    <w:p w:rsidR="002630E0" w14:paraId="294F7452" w14:textId="77777777">
      <w:pPr>
        <w:pStyle w:val="TOC2"/>
        <w:tabs>
          <w:tab w:val="right" w:leader="dot" w:pos="8306"/>
        </w:tabs>
      </w:pPr>
      <w:hyperlink w:anchor="_Toc2778" w:history="1">
        <w:r>
          <w:rPr>
            <w:rFonts w:ascii="仿宋" w:eastAsia="仿宋" w:hAnsi="仿宋" w:cs="仿宋" w:hint="eastAsia"/>
          </w:rPr>
          <w:t>（一）行业基本情况</w:t>
        </w:r>
        <w:r>
          <w:tab/>
        </w:r>
        <w:r>
          <w:fldChar w:fldCharType="begin"/>
        </w:r>
        <w:r>
          <w:instrText xml:space="preserve"> PAGEREF _Toc2778 \h </w:instrText>
        </w:r>
        <w:r>
          <w:fldChar w:fldCharType="separate"/>
        </w:r>
        <w:r>
          <w:t>3</w:t>
        </w:r>
        <w:r>
          <w:fldChar w:fldCharType="end"/>
        </w:r>
      </w:hyperlink>
    </w:p>
    <w:p w:rsidR="002630E0" w14:paraId="682E283B" w14:textId="77777777">
      <w:pPr>
        <w:pStyle w:val="TOC2"/>
        <w:tabs>
          <w:tab w:val="right" w:leader="dot" w:pos="8306"/>
        </w:tabs>
      </w:pPr>
      <w:hyperlink w:anchor="_Toc10018" w:history="1">
        <w:r>
          <w:rPr>
            <w:rFonts w:ascii="仿宋" w:eastAsia="仿宋" w:hAnsi="仿宋" w:cs="仿宋" w:hint="eastAsia"/>
          </w:rPr>
          <w:t>（二）市场分析</w:t>
        </w:r>
        <w:r>
          <w:tab/>
        </w:r>
        <w:r>
          <w:fldChar w:fldCharType="begin"/>
        </w:r>
        <w:r>
          <w:instrText xml:space="preserve"> PAGEREF _Toc10018 \h </w:instrText>
        </w:r>
        <w:r>
          <w:fldChar w:fldCharType="separate"/>
        </w:r>
        <w:r>
          <w:t>4</w:t>
        </w:r>
        <w:r>
          <w:fldChar w:fldCharType="end"/>
        </w:r>
      </w:hyperlink>
    </w:p>
    <w:p w:rsidR="002630E0" w14:paraId="4DCA5359" w14:textId="77777777">
      <w:pPr>
        <w:pStyle w:val="TOC1"/>
        <w:tabs>
          <w:tab w:val="right" w:leader="dot" w:pos="8306"/>
        </w:tabs>
      </w:pPr>
      <w:hyperlink w:anchor="_Toc8659" w:history="1">
        <w:r>
          <w:rPr>
            <w:rFonts w:ascii="仿宋" w:eastAsia="仿宋" w:hAnsi="仿宋" w:cs="仿宋" w:hint="eastAsia"/>
          </w:rPr>
          <w:t>二、产品方案与建设规划</w:t>
        </w:r>
        <w:r>
          <w:tab/>
        </w:r>
        <w:r>
          <w:fldChar w:fldCharType="begin"/>
        </w:r>
        <w:r>
          <w:instrText xml:space="preserve"> PAGEREF _Toc8659 \h </w:instrText>
        </w:r>
        <w:r>
          <w:fldChar w:fldCharType="separate"/>
        </w:r>
        <w:r>
          <w:t>6</w:t>
        </w:r>
        <w:r>
          <w:fldChar w:fldCharType="end"/>
        </w:r>
      </w:hyperlink>
    </w:p>
    <w:p w:rsidR="002630E0" w14:paraId="65EC5718" w14:textId="77777777">
      <w:pPr>
        <w:pStyle w:val="TOC2"/>
        <w:tabs>
          <w:tab w:val="right" w:leader="dot" w:pos="8306"/>
        </w:tabs>
      </w:pPr>
      <w:hyperlink w:anchor="_Toc28757" w:history="1">
        <w:r>
          <w:rPr>
            <w:rFonts w:ascii="仿宋" w:eastAsia="仿宋" w:hAnsi="仿宋" w:cs="仿宋" w:hint="eastAsia"/>
          </w:rPr>
          <w:t>（一）医用激光仪器项目场地规模</w:t>
        </w:r>
        <w:r>
          <w:tab/>
        </w:r>
        <w:r>
          <w:fldChar w:fldCharType="begin"/>
        </w:r>
        <w:r>
          <w:instrText xml:space="preserve"> PAGEREF _Toc28757 \h </w:instrText>
        </w:r>
        <w:r>
          <w:fldChar w:fldCharType="separate"/>
        </w:r>
        <w:r>
          <w:t>6</w:t>
        </w:r>
        <w:r>
          <w:fldChar w:fldCharType="end"/>
        </w:r>
      </w:hyperlink>
    </w:p>
    <w:p w:rsidR="002630E0" w14:paraId="36D624C9" w14:textId="77777777">
      <w:pPr>
        <w:pStyle w:val="TOC2"/>
        <w:tabs>
          <w:tab w:val="right" w:leader="dot" w:pos="8306"/>
        </w:tabs>
      </w:pPr>
      <w:hyperlink w:anchor="_Toc389" w:history="1">
        <w:r>
          <w:rPr>
            <w:rFonts w:ascii="仿宋" w:eastAsia="仿宋" w:hAnsi="仿宋" w:cs="仿宋" w:hint="eastAsia"/>
          </w:rPr>
          <w:t>（二）产能规模</w:t>
        </w:r>
        <w:r>
          <w:tab/>
        </w:r>
        <w:r>
          <w:fldChar w:fldCharType="begin"/>
        </w:r>
        <w:r>
          <w:instrText xml:space="preserve"> PAGEREF _Toc389 \h </w:instrText>
        </w:r>
        <w:r>
          <w:fldChar w:fldCharType="separate"/>
        </w:r>
        <w:r>
          <w:t>6</w:t>
        </w:r>
        <w:r>
          <w:fldChar w:fldCharType="end"/>
        </w:r>
      </w:hyperlink>
    </w:p>
    <w:p w:rsidR="002630E0" w14:paraId="504E1088" w14:textId="77777777">
      <w:pPr>
        <w:pStyle w:val="TOC2"/>
        <w:tabs>
          <w:tab w:val="right" w:leader="dot" w:pos="8306"/>
        </w:tabs>
      </w:pPr>
      <w:hyperlink w:anchor="_Toc28291" w:history="1">
        <w:r>
          <w:rPr>
            <w:rFonts w:ascii="仿宋" w:eastAsia="仿宋" w:hAnsi="仿宋" w:cs="仿宋" w:hint="eastAsia"/>
          </w:rPr>
          <w:t>（三）产品规划方案及生产纲领</w:t>
        </w:r>
        <w:r>
          <w:tab/>
        </w:r>
        <w:r>
          <w:fldChar w:fldCharType="begin"/>
        </w:r>
        <w:r>
          <w:instrText xml:space="preserve"> PAGEREF _Toc28291 \h </w:instrText>
        </w:r>
        <w:r>
          <w:fldChar w:fldCharType="separate"/>
        </w:r>
        <w:r>
          <w:t>6</w:t>
        </w:r>
        <w:r>
          <w:fldChar w:fldCharType="end"/>
        </w:r>
      </w:hyperlink>
    </w:p>
    <w:p w:rsidR="002630E0" w14:paraId="5DDCFF41" w14:textId="77777777">
      <w:pPr>
        <w:pStyle w:val="TOC1"/>
        <w:tabs>
          <w:tab w:val="right" w:leader="dot" w:pos="8306"/>
        </w:tabs>
      </w:pPr>
      <w:hyperlink w:anchor="_Toc16845" w:history="1">
        <w:r>
          <w:rPr>
            <w:rFonts w:ascii="仿宋" w:eastAsia="仿宋" w:hAnsi="仿宋" w:cs="仿宋" w:hint="eastAsia"/>
          </w:rPr>
          <w:t>三、医用激光仪器项目选址方案</w:t>
        </w:r>
        <w:r>
          <w:tab/>
        </w:r>
        <w:r>
          <w:fldChar w:fldCharType="begin"/>
        </w:r>
        <w:r>
          <w:instrText xml:space="preserve"> PAGEREF _Toc16845 \h </w:instrText>
        </w:r>
        <w:r>
          <w:fldChar w:fldCharType="separate"/>
        </w:r>
        <w:r>
          <w:t>7</w:t>
        </w:r>
        <w:r>
          <w:fldChar w:fldCharType="end"/>
        </w:r>
      </w:hyperlink>
    </w:p>
    <w:p w:rsidR="002630E0" w14:paraId="02395641" w14:textId="77777777">
      <w:pPr>
        <w:pStyle w:val="TOC2"/>
        <w:tabs>
          <w:tab w:val="right" w:leader="dot" w:pos="8306"/>
        </w:tabs>
      </w:pPr>
      <w:hyperlink w:anchor="_Toc17742" w:history="1">
        <w:r>
          <w:rPr>
            <w:rFonts w:ascii="仿宋" w:eastAsia="仿宋" w:hAnsi="仿宋" w:cs="仿宋" w:hint="eastAsia"/>
          </w:rPr>
          <w:t>（一）医用激光仪器项目选址原则</w:t>
        </w:r>
        <w:r>
          <w:tab/>
        </w:r>
        <w:r>
          <w:fldChar w:fldCharType="begin"/>
        </w:r>
        <w:r>
          <w:instrText xml:space="preserve"> PAGEREF _Toc17742 \h </w:instrText>
        </w:r>
        <w:r>
          <w:fldChar w:fldCharType="separate"/>
        </w:r>
        <w:r>
          <w:t>7</w:t>
        </w:r>
        <w:r>
          <w:fldChar w:fldCharType="end"/>
        </w:r>
      </w:hyperlink>
    </w:p>
    <w:p w:rsidR="002630E0" w14:paraId="6CAEB5D5" w14:textId="77777777">
      <w:pPr>
        <w:pStyle w:val="TOC2"/>
        <w:tabs>
          <w:tab w:val="right" w:leader="dot" w:pos="8306"/>
        </w:tabs>
      </w:pPr>
      <w:hyperlink w:anchor="_Toc7706" w:history="1">
        <w:r>
          <w:rPr>
            <w:rFonts w:ascii="仿宋" w:eastAsia="仿宋" w:hAnsi="仿宋" w:cs="仿宋" w:hint="eastAsia"/>
          </w:rPr>
          <w:t>（二）建设区基本情况</w:t>
        </w:r>
        <w:r>
          <w:tab/>
        </w:r>
        <w:r>
          <w:fldChar w:fldCharType="begin"/>
        </w:r>
        <w:r>
          <w:instrText xml:space="preserve"> PAGEREF _Toc7706 \h </w:instrText>
        </w:r>
        <w:r>
          <w:fldChar w:fldCharType="separate"/>
        </w:r>
        <w:r>
          <w:t>7</w:t>
        </w:r>
        <w:r>
          <w:fldChar w:fldCharType="end"/>
        </w:r>
      </w:hyperlink>
    </w:p>
    <w:p w:rsidR="002630E0" w14:paraId="05828B65" w14:textId="77777777">
      <w:pPr>
        <w:pStyle w:val="TOC2"/>
        <w:tabs>
          <w:tab w:val="right" w:leader="dot" w:pos="8306"/>
        </w:tabs>
      </w:pPr>
      <w:hyperlink w:anchor="_Toc6008" w:history="1">
        <w:r>
          <w:rPr>
            <w:rFonts w:ascii="仿宋" w:eastAsia="仿宋" w:hAnsi="仿宋" w:cs="仿宋" w:hint="eastAsia"/>
          </w:rPr>
          <w:t>（三）产业发展方向</w:t>
        </w:r>
        <w:r>
          <w:tab/>
        </w:r>
        <w:r>
          <w:fldChar w:fldCharType="begin"/>
        </w:r>
        <w:r>
          <w:instrText xml:space="preserve"> PAGEREF _Toc6008 \h </w:instrText>
        </w:r>
        <w:r>
          <w:fldChar w:fldCharType="separate"/>
        </w:r>
        <w:r>
          <w:t>9</w:t>
        </w:r>
        <w:r>
          <w:fldChar w:fldCharType="end"/>
        </w:r>
      </w:hyperlink>
    </w:p>
    <w:p w:rsidR="002630E0" w14:paraId="7C2A522B" w14:textId="77777777">
      <w:pPr>
        <w:pStyle w:val="TOC2"/>
        <w:tabs>
          <w:tab w:val="right" w:leader="dot" w:pos="8306"/>
        </w:tabs>
      </w:pPr>
      <w:hyperlink w:anchor="_Toc22283" w:history="1">
        <w:r>
          <w:rPr>
            <w:rFonts w:ascii="仿宋" w:eastAsia="仿宋" w:hAnsi="仿宋" w:cs="仿宋" w:hint="eastAsia"/>
          </w:rPr>
          <w:t>（四）医用激光仪器项目选址综合评价</w:t>
        </w:r>
        <w:r>
          <w:tab/>
        </w:r>
        <w:r>
          <w:fldChar w:fldCharType="begin"/>
        </w:r>
        <w:r>
          <w:instrText xml:space="preserve"> PAGEREF _Toc22283 \h </w:instrText>
        </w:r>
        <w:r>
          <w:fldChar w:fldCharType="separate"/>
        </w:r>
        <w:r>
          <w:t>10</w:t>
        </w:r>
        <w:r>
          <w:fldChar w:fldCharType="end"/>
        </w:r>
      </w:hyperlink>
    </w:p>
    <w:p w:rsidR="002630E0" w14:paraId="7E9F2976" w14:textId="77777777">
      <w:pPr>
        <w:pStyle w:val="TOC1"/>
        <w:tabs>
          <w:tab w:val="right" w:leader="dot" w:pos="8306"/>
        </w:tabs>
      </w:pPr>
      <w:hyperlink w:anchor="_Toc12411" w:history="1">
        <w:r>
          <w:rPr>
            <w:rFonts w:ascii="仿宋" w:eastAsia="仿宋" w:hAnsi="仿宋" w:cs="仿宋" w:hint="eastAsia"/>
          </w:rPr>
          <w:t>四、原材料及成品管理</w:t>
        </w:r>
        <w:r>
          <w:tab/>
        </w:r>
        <w:r>
          <w:fldChar w:fldCharType="begin"/>
        </w:r>
        <w:r>
          <w:instrText xml:space="preserve"> PAGEREF _Toc12411 \h </w:instrText>
        </w:r>
        <w:r>
          <w:fldChar w:fldCharType="separate"/>
        </w:r>
        <w:r>
          <w:t>11</w:t>
        </w:r>
        <w:r>
          <w:fldChar w:fldCharType="end"/>
        </w:r>
      </w:hyperlink>
    </w:p>
    <w:p w:rsidR="002630E0" w14:paraId="3B069F29" w14:textId="77777777">
      <w:pPr>
        <w:pStyle w:val="TOC2"/>
        <w:tabs>
          <w:tab w:val="right" w:leader="dot" w:pos="8306"/>
        </w:tabs>
      </w:pPr>
      <w:hyperlink w:anchor="_Toc18976" w:history="1">
        <w:r>
          <w:rPr>
            <w:rFonts w:ascii="仿宋" w:eastAsia="仿宋" w:hAnsi="仿宋" w:cs="仿宋" w:hint="eastAsia"/>
          </w:rPr>
          <w:t>（一）医用激光仪器项目建设期原辅材料供应情况</w:t>
        </w:r>
        <w:r>
          <w:tab/>
        </w:r>
        <w:r>
          <w:fldChar w:fldCharType="begin"/>
        </w:r>
        <w:r>
          <w:instrText xml:space="preserve"> PAGEREF _Toc18976 \h </w:instrText>
        </w:r>
        <w:r>
          <w:fldChar w:fldCharType="separate"/>
        </w:r>
        <w:r>
          <w:t>11</w:t>
        </w:r>
        <w:r>
          <w:fldChar w:fldCharType="end"/>
        </w:r>
      </w:hyperlink>
    </w:p>
    <w:p w:rsidR="002630E0" w14:paraId="0814B526" w14:textId="77777777">
      <w:pPr>
        <w:pStyle w:val="TOC2"/>
        <w:tabs>
          <w:tab w:val="right" w:leader="dot" w:pos="8306"/>
        </w:tabs>
      </w:pPr>
      <w:hyperlink w:anchor="_Toc2" w:history="1">
        <w:r>
          <w:rPr>
            <w:rFonts w:ascii="仿宋" w:eastAsia="仿宋" w:hAnsi="仿宋" w:cs="仿宋" w:hint="eastAsia"/>
          </w:rPr>
          <w:t>（二）医用激光仪器项目运营期原辅材料供应及质量管理</w:t>
        </w:r>
        <w:r>
          <w:tab/>
        </w:r>
        <w:r>
          <w:fldChar w:fldCharType="begin"/>
        </w:r>
        <w:r>
          <w:instrText xml:space="preserve"> PAGEREF _Toc2 \h </w:instrText>
        </w:r>
        <w:r>
          <w:fldChar w:fldCharType="separate"/>
        </w:r>
        <w:r>
          <w:t>11</w:t>
        </w:r>
        <w:r>
          <w:fldChar w:fldCharType="end"/>
        </w:r>
      </w:hyperlink>
    </w:p>
    <w:p w:rsidR="002630E0" w14:paraId="1D7630B3" w14:textId="77777777">
      <w:pPr>
        <w:pStyle w:val="TOC1"/>
        <w:tabs>
          <w:tab w:val="right" w:leader="dot" w:pos="8306"/>
        </w:tabs>
      </w:pPr>
      <w:hyperlink w:anchor="_Toc14301" w:history="1">
        <w:r>
          <w:rPr>
            <w:rFonts w:ascii="仿宋" w:eastAsia="仿宋" w:hAnsi="仿宋" w:cs="仿宋" w:hint="eastAsia"/>
          </w:rPr>
          <w:t>五、医用激光仪器项目概论</w:t>
        </w:r>
        <w:r>
          <w:tab/>
        </w:r>
        <w:r>
          <w:fldChar w:fldCharType="begin"/>
        </w:r>
        <w:r>
          <w:instrText xml:space="preserve"> PAGEREF _Toc14301 \h </w:instrText>
        </w:r>
        <w:r>
          <w:fldChar w:fldCharType="separate"/>
        </w:r>
        <w:r>
          <w:t>13</w:t>
        </w:r>
        <w:r>
          <w:fldChar w:fldCharType="end"/>
        </w:r>
      </w:hyperlink>
    </w:p>
    <w:p w:rsidR="002630E0" w14:paraId="5A36F7DA" w14:textId="77777777">
      <w:pPr>
        <w:pStyle w:val="TOC2"/>
        <w:tabs>
          <w:tab w:val="right" w:leader="dot" w:pos="8306"/>
        </w:tabs>
      </w:pPr>
      <w:hyperlink w:anchor="_Toc7674" w:history="1">
        <w:r>
          <w:rPr>
            <w:rFonts w:ascii="仿宋" w:eastAsia="仿宋" w:hAnsi="仿宋" w:cs="仿宋" w:hint="eastAsia"/>
          </w:rPr>
          <w:t>（一）医用激光仪器项目名称</w:t>
        </w:r>
        <w:r>
          <w:tab/>
        </w:r>
        <w:r>
          <w:fldChar w:fldCharType="begin"/>
        </w:r>
        <w:r>
          <w:instrText xml:space="preserve"> PAGEREF _Toc7674 \h </w:instrText>
        </w:r>
        <w:r>
          <w:fldChar w:fldCharType="separate"/>
        </w:r>
        <w:r>
          <w:t>13</w:t>
        </w:r>
        <w:r>
          <w:fldChar w:fldCharType="end"/>
        </w:r>
      </w:hyperlink>
    </w:p>
    <w:p w:rsidR="002630E0" w14:paraId="09CF4236" w14:textId="77777777">
      <w:pPr>
        <w:pStyle w:val="TOC2"/>
        <w:tabs>
          <w:tab w:val="right" w:leader="dot" w:pos="8306"/>
        </w:tabs>
      </w:pPr>
      <w:hyperlink w:anchor="_Toc13323" w:history="1">
        <w:r>
          <w:rPr>
            <w:rFonts w:ascii="仿宋" w:eastAsia="仿宋" w:hAnsi="仿宋" w:cs="仿宋" w:hint="eastAsia"/>
          </w:rPr>
          <w:t>（二）医用激光仪器项目投资人</w:t>
        </w:r>
        <w:r>
          <w:tab/>
        </w:r>
        <w:r>
          <w:fldChar w:fldCharType="begin"/>
        </w:r>
        <w:r>
          <w:instrText xml:space="preserve"> PAGEREF _Toc13323 \h </w:instrText>
        </w:r>
        <w:r>
          <w:fldChar w:fldCharType="separate"/>
        </w:r>
        <w:r>
          <w:t>13</w:t>
        </w:r>
        <w:r>
          <w:fldChar w:fldCharType="end"/>
        </w:r>
      </w:hyperlink>
    </w:p>
    <w:p w:rsidR="002630E0" w14:paraId="6F2BC730" w14:textId="77777777">
      <w:pPr>
        <w:pStyle w:val="TOC2"/>
        <w:tabs>
          <w:tab w:val="right" w:leader="dot" w:pos="8306"/>
        </w:tabs>
      </w:pPr>
      <w:hyperlink w:anchor="_Toc1106" w:history="1">
        <w:r>
          <w:rPr>
            <w:rFonts w:ascii="仿宋" w:eastAsia="仿宋" w:hAnsi="仿宋" w:cs="仿宋" w:hint="eastAsia"/>
          </w:rPr>
          <w:t>（三）建设地点</w:t>
        </w:r>
        <w:r>
          <w:tab/>
        </w:r>
        <w:r>
          <w:fldChar w:fldCharType="begin"/>
        </w:r>
        <w:r>
          <w:instrText xml:space="preserve"> PAGEREF _Toc1106 \h </w:instrText>
        </w:r>
        <w:r>
          <w:fldChar w:fldCharType="separate"/>
        </w:r>
        <w:r>
          <w:t>13</w:t>
        </w:r>
        <w:r>
          <w:fldChar w:fldCharType="end"/>
        </w:r>
      </w:hyperlink>
    </w:p>
    <w:p w:rsidR="002630E0" w14:paraId="7D8577C4" w14:textId="77777777">
      <w:pPr>
        <w:pStyle w:val="TOC2"/>
        <w:tabs>
          <w:tab w:val="right" w:leader="dot" w:pos="8306"/>
        </w:tabs>
      </w:pPr>
      <w:hyperlink w:anchor="_Toc22780" w:history="1">
        <w:r>
          <w:rPr>
            <w:rFonts w:ascii="仿宋" w:eastAsia="仿宋" w:hAnsi="仿宋" w:cs="仿宋" w:hint="eastAsia"/>
          </w:rPr>
          <w:t>（四）编制原则</w:t>
        </w:r>
        <w:r>
          <w:tab/>
        </w:r>
        <w:r>
          <w:fldChar w:fldCharType="begin"/>
        </w:r>
        <w:r>
          <w:instrText xml:space="preserve"> PAGEREF _Toc22780 \h </w:instrText>
        </w:r>
        <w:r>
          <w:fldChar w:fldCharType="separate"/>
        </w:r>
        <w:r>
          <w:t>13</w:t>
        </w:r>
        <w:r>
          <w:fldChar w:fldCharType="end"/>
        </w:r>
      </w:hyperlink>
    </w:p>
    <w:p w:rsidR="002630E0" w14:paraId="045099CF" w14:textId="77777777">
      <w:pPr>
        <w:pStyle w:val="TOC2"/>
        <w:tabs>
          <w:tab w:val="right" w:leader="dot" w:pos="8306"/>
        </w:tabs>
      </w:pPr>
      <w:hyperlink w:anchor="_Toc21420"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_Toc21420 \h </w:instrText>
        </w:r>
        <w:r>
          <w:fldChar w:fldCharType="separate"/>
        </w:r>
        <w:r>
          <w:t>14</w:t>
        </w:r>
        <w:r>
          <w:fldChar w:fldCharType="end"/>
        </w:r>
      </w:hyperlink>
    </w:p>
    <w:p w:rsidR="002630E0" w14:paraId="23295A91" w14:textId="77777777">
      <w:pPr>
        <w:pStyle w:val="TOC2"/>
        <w:tabs>
          <w:tab w:val="right" w:leader="dot" w:pos="8306"/>
        </w:tabs>
      </w:pPr>
      <w:hyperlink w:anchor="_Toc24066" w:history="1">
        <w:r>
          <w:rPr>
            <w:rFonts w:ascii="仿宋" w:eastAsia="仿宋" w:hAnsi="仿宋" w:cs="仿宋" w:hint="eastAsia"/>
          </w:rPr>
          <w:t>（六）编制范围及内容</w:t>
        </w:r>
        <w:r>
          <w:tab/>
        </w:r>
        <w:r>
          <w:fldChar w:fldCharType="begin"/>
        </w:r>
        <w:r>
          <w:instrText xml:space="preserve"> PAGEREF _Toc24066 \h </w:instrText>
        </w:r>
        <w:r>
          <w:fldChar w:fldCharType="separate"/>
        </w:r>
        <w:r>
          <w:t>16</w:t>
        </w:r>
        <w:r>
          <w:fldChar w:fldCharType="end"/>
        </w:r>
      </w:hyperlink>
    </w:p>
    <w:p w:rsidR="002630E0" w14:paraId="04842148" w14:textId="77777777">
      <w:pPr>
        <w:pStyle w:val="TOC2"/>
        <w:tabs>
          <w:tab w:val="right" w:leader="dot" w:pos="8306"/>
        </w:tabs>
      </w:pPr>
      <w:hyperlink w:anchor="_Toc25217" w:history="1">
        <w:r>
          <w:rPr>
            <w:rFonts w:ascii="仿宋" w:eastAsia="仿宋" w:hAnsi="仿宋" w:cs="仿宋" w:hint="eastAsia"/>
          </w:rPr>
          <w:t>（七）医用激光仪器项目建设背景</w:t>
        </w:r>
        <w:r>
          <w:tab/>
        </w:r>
        <w:r>
          <w:fldChar w:fldCharType="begin"/>
        </w:r>
        <w:r>
          <w:instrText xml:space="preserve"> PAGEREF _Toc25217 \h </w:instrText>
        </w:r>
        <w:r>
          <w:fldChar w:fldCharType="separate"/>
        </w:r>
        <w:r>
          <w:t>17</w:t>
        </w:r>
        <w:r>
          <w:fldChar w:fldCharType="end"/>
        </w:r>
      </w:hyperlink>
    </w:p>
    <w:p w:rsidR="002630E0" w14:paraId="5BFD67E6" w14:textId="77777777">
      <w:pPr>
        <w:pStyle w:val="TOC2"/>
        <w:tabs>
          <w:tab w:val="right" w:leader="dot" w:pos="8306"/>
        </w:tabs>
      </w:pPr>
      <w:hyperlink w:anchor="_Toc29296" w:history="1">
        <w:r>
          <w:rPr>
            <w:rFonts w:ascii="仿宋" w:eastAsia="仿宋" w:hAnsi="仿宋" w:cs="仿宋" w:hint="eastAsia"/>
          </w:rPr>
          <w:t>（八）结论分析</w:t>
        </w:r>
        <w:r>
          <w:tab/>
        </w:r>
        <w:r>
          <w:fldChar w:fldCharType="begin"/>
        </w:r>
        <w:r>
          <w:instrText xml:space="preserve"> PAGEREF _Toc29296 \h </w:instrText>
        </w:r>
        <w:r>
          <w:fldChar w:fldCharType="separate"/>
        </w:r>
        <w:r>
          <w:t>18</w:t>
        </w:r>
        <w:r>
          <w:fldChar w:fldCharType="end"/>
        </w:r>
      </w:hyperlink>
    </w:p>
    <w:p w:rsidR="002630E0" w14:paraId="2387CADB" w14:textId="77777777">
      <w:pPr>
        <w:pStyle w:val="TOC1"/>
        <w:tabs>
          <w:tab w:val="right" w:leader="dot" w:pos="8306"/>
        </w:tabs>
      </w:pPr>
      <w:hyperlink w:anchor="_Toc4749" w:history="1">
        <w:r>
          <w:rPr>
            <w:rFonts w:ascii="仿宋" w:eastAsia="仿宋" w:hAnsi="仿宋" w:cs="仿宋" w:hint="eastAsia"/>
          </w:rPr>
          <w:t>六、医用激光仪器项目规划进度</w:t>
        </w:r>
        <w:r>
          <w:tab/>
        </w:r>
        <w:r>
          <w:fldChar w:fldCharType="begin"/>
        </w:r>
        <w:r>
          <w:instrText xml:space="preserve"> PAGEREF _Toc4749 \h </w:instrText>
        </w:r>
        <w:r>
          <w:fldChar w:fldCharType="separate"/>
        </w:r>
        <w:r>
          <w:t>19</w:t>
        </w:r>
        <w:r>
          <w:fldChar w:fldCharType="end"/>
        </w:r>
      </w:hyperlink>
    </w:p>
    <w:p w:rsidR="002630E0" w14:paraId="2B7E0768" w14:textId="77777777">
      <w:pPr>
        <w:pStyle w:val="TOC2"/>
        <w:tabs>
          <w:tab w:val="right" w:leader="dot" w:pos="8306"/>
        </w:tabs>
      </w:pPr>
      <w:hyperlink w:anchor="_Toc2533" w:history="1">
        <w:r>
          <w:rPr>
            <w:rFonts w:ascii="仿宋" w:eastAsia="仿宋" w:hAnsi="仿宋" w:cs="仿宋" w:hint="eastAsia"/>
          </w:rPr>
          <w:t>（一）医用激光仪器项目进度安排</w:t>
        </w:r>
        <w:r>
          <w:tab/>
        </w:r>
        <w:r>
          <w:fldChar w:fldCharType="begin"/>
        </w:r>
        <w:r>
          <w:instrText xml:space="preserve"> PAGEREF _Toc2533 \h </w:instrText>
        </w:r>
        <w:r>
          <w:fldChar w:fldCharType="separate"/>
        </w:r>
        <w:r>
          <w:t>19</w:t>
        </w:r>
        <w:r>
          <w:fldChar w:fldCharType="end"/>
        </w:r>
      </w:hyperlink>
    </w:p>
    <w:p w:rsidR="002630E0" w14:paraId="1CEEDE13" w14:textId="77777777">
      <w:pPr>
        <w:pStyle w:val="TOC2"/>
        <w:tabs>
          <w:tab w:val="right" w:leader="dot" w:pos="8306"/>
        </w:tabs>
      </w:pPr>
      <w:hyperlink w:anchor="_Toc1665" w:history="1">
        <w:r>
          <w:rPr>
            <w:rFonts w:ascii="仿宋" w:eastAsia="仿宋" w:hAnsi="仿宋" w:cs="仿宋" w:hint="eastAsia"/>
          </w:rPr>
          <w:t>（二）医用激光仪器项目实施保障措施</w:t>
        </w:r>
        <w:r>
          <w:tab/>
        </w:r>
        <w:r>
          <w:fldChar w:fldCharType="begin"/>
        </w:r>
        <w:r>
          <w:instrText xml:space="preserve"> PAGEREF _Toc1665 \h </w:instrText>
        </w:r>
        <w:r>
          <w:fldChar w:fldCharType="separate"/>
        </w:r>
        <w:r>
          <w:t>20</w:t>
        </w:r>
        <w:r>
          <w:fldChar w:fldCharType="end"/>
        </w:r>
      </w:hyperlink>
    </w:p>
    <w:p w:rsidR="002630E0" w14:paraId="12CA48B6" w14:textId="77777777">
      <w:pPr>
        <w:pStyle w:val="TOC1"/>
        <w:tabs>
          <w:tab w:val="right" w:leader="dot" w:pos="8306"/>
        </w:tabs>
      </w:pPr>
      <w:hyperlink w:anchor="_Toc27569" w:history="1">
        <w:r>
          <w:rPr>
            <w:rFonts w:ascii="仿宋" w:eastAsia="仿宋" w:hAnsi="仿宋" w:cs="仿宋" w:hint="eastAsia"/>
          </w:rPr>
          <w:t>七、环境保护分析</w:t>
        </w:r>
        <w:r>
          <w:tab/>
        </w:r>
        <w:r>
          <w:fldChar w:fldCharType="begin"/>
        </w:r>
        <w:r>
          <w:instrText xml:space="preserve"> PAGEREF _Toc27569 \h </w:instrText>
        </w:r>
        <w:r>
          <w:fldChar w:fldCharType="separate"/>
        </w:r>
        <w:r>
          <w:t>20</w:t>
        </w:r>
        <w:r>
          <w:fldChar w:fldCharType="end"/>
        </w:r>
      </w:hyperlink>
    </w:p>
    <w:p w:rsidR="002630E0" w14:paraId="75541E5E" w14:textId="77777777">
      <w:pPr>
        <w:pStyle w:val="TOC2"/>
        <w:tabs>
          <w:tab w:val="right" w:leader="dot" w:pos="8306"/>
        </w:tabs>
      </w:pPr>
      <w:hyperlink w:anchor="_Toc25157" w:history="1">
        <w:r>
          <w:rPr>
            <w:rFonts w:ascii="仿宋" w:eastAsia="仿宋" w:hAnsi="仿宋" w:cs="仿宋" w:hint="eastAsia"/>
          </w:rPr>
          <w:t>（一）环境保护综述</w:t>
        </w:r>
        <w:r>
          <w:tab/>
        </w:r>
        <w:r>
          <w:fldChar w:fldCharType="begin"/>
        </w:r>
        <w:r>
          <w:instrText xml:space="preserve"> PAGEREF _Toc25157 \h </w:instrText>
        </w:r>
        <w:r>
          <w:fldChar w:fldCharType="separate"/>
        </w:r>
        <w:r>
          <w:t>20</w:t>
        </w:r>
        <w:r>
          <w:fldChar w:fldCharType="end"/>
        </w:r>
      </w:hyperlink>
    </w:p>
    <w:p w:rsidR="002630E0" w14:paraId="371DFB74" w14:textId="77777777">
      <w:pPr>
        <w:pStyle w:val="TOC2"/>
        <w:tabs>
          <w:tab w:val="right" w:leader="dot" w:pos="8306"/>
        </w:tabs>
      </w:pPr>
      <w:hyperlink w:anchor="_Toc9871" w:history="1">
        <w:r>
          <w:rPr>
            <w:rFonts w:ascii="仿宋" w:eastAsia="仿宋" w:hAnsi="仿宋" w:cs="仿宋" w:hint="eastAsia"/>
          </w:rPr>
          <w:t>（二）施工期环境影响分析</w:t>
        </w:r>
        <w:r>
          <w:tab/>
        </w:r>
        <w:r>
          <w:fldChar w:fldCharType="begin"/>
        </w:r>
        <w:r>
          <w:instrText xml:space="preserve"> PAGEREF _Toc9871 \h </w:instrText>
        </w:r>
        <w:r>
          <w:fldChar w:fldCharType="separate"/>
        </w:r>
        <w:r>
          <w:t>21</w:t>
        </w:r>
        <w:r>
          <w:fldChar w:fldCharType="end"/>
        </w:r>
      </w:hyperlink>
    </w:p>
    <w:p w:rsidR="002630E0" w14:paraId="14445BFF" w14:textId="77777777">
      <w:pPr>
        <w:pStyle w:val="TOC2"/>
        <w:tabs>
          <w:tab w:val="right" w:leader="dot" w:pos="8306"/>
        </w:tabs>
      </w:pPr>
      <w:hyperlink w:anchor="_Toc21076" w:history="1">
        <w:r>
          <w:rPr>
            <w:rFonts w:ascii="仿宋" w:eastAsia="仿宋" w:hAnsi="仿宋" w:cs="仿宋" w:hint="eastAsia"/>
          </w:rPr>
          <w:t>（三）营运期环境影响分析</w:t>
        </w:r>
        <w:r>
          <w:tab/>
        </w:r>
        <w:r>
          <w:fldChar w:fldCharType="begin"/>
        </w:r>
        <w:r>
          <w:instrText xml:space="preserve"> PAGEREF _Toc21076 \h </w:instrText>
        </w:r>
        <w:r>
          <w:fldChar w:fldCharType="separate"/>
        </w:r>
        <w:r>
          <w:t>23</w:t>
        </w:r>
        <w:r>
          <w:fldChar w:fldCharType="end"/>
        </w:r>
      </w:hyperlink>
    </w:p>
    <w:p w:rsidR="002630E0" w14:paraId="1D8A0AB9" w14:textId="77777777">
      <w:pPr>
        <w:pStyle w:val="TOC2"/>
        <w:tabs>
          <w:tab w:val="right" w:leader="dot" w:pos="8306"/>
        </w:tabs>
      </w:pPr>
      <w:hyperlink w:anchor="_Toc21261" w:history="1">
        <w:r>
          <w:rPr>
            <w:rFonts w:ascii="仿宋" w:eastAsia="仿宋" w:hAnsi="仿宋" w:cs="仿宋" w:hint="eastAsia"/>
          </w:rPr>
          <w:t>（四）综合评价</w:t>
        </w:r>
        <w:r>
          <w:tab/>
        </w:r>
        <w:r>
          <w:fldChar w:fldCharType="begin"/>
        </w:r>
        <w:r>
          <w:instrText xml:space="preserve"> PAGEREF _Toc21261 \h </w:instrText>
        </w:r>
        <w:r>
          <w:fldChar w:fldCharType="separate"/>
        </w:r>
        <w:r>
          <w:t>25</w:t>
        </w:r>
        <w:r>
          <w:fldChar w:fldCharType="end"/>
        </w:r>
      </w:hyperlink>
    </w:p>
    <w:p w:rsidR="002630E0" w14:paraId="53CA20D1" w14:textId="77777777">
      <w:pPr>
        <w:pStyle w:val="TOC1"/>
        <w:tabs>
          <w:tab w:val="right" w:leader="dot" w:pos="8306"/>
        </w:tabs>
      </w:pPr>
      <w:hyperlink w:anchor="_Toc15098" w:history="1">
        <w:r>
          <w:rPr>
            <w:rFonts w:ascii="仿宋" w:eastAsia="仿宋" w:hAnsi="仿宋" w:cs="仿宋" w:hint="eastAsia"/>
          </w:rPr>
          <w:t>八</w:t>
        </w:r>
        <w:r>
          <w:rPr>
            <w:rFonts w:ascii="仿宋" w:eastAsia="仿宋" w:hAnsi="仿宋" w:cs="仿宋" w:hint="eastAsia"/>
          </w:rPr>
          <w:t>、节能方案</w:t>
        </w:r>
        <w:r>
          <w:tab/>
        </w:r>
        <w:r>
          <w:fldChar w:fldCharType="begin"/>
        </w:r>
        <w:r>
          <w:instrText xml:space="preserve"> PAGEREF _Toc15098 \h </w:instrText>
        </w:r>
        <w:r>
          <w:fldChar w:fldCharType="separate"/>
        </w:r>
        <w:r>
          <w:t>26</w:t>
        </w:r>
        <w:r>
          <w:fldChar w:fldCharType="end"/>
        </w:r>
      </w:hyperlink>
    </w:p>
    <w:p w:rsidR="002630E0" w14:paraId="0C59C1F4" w14:textId="77777777">
      <w:pPr>
        <w:pStyle w:val="TOC2"/>
        <w:tabs>
          <w:tab w:val="right" w:leader="dot" w:pos="8306"/>
        </w:tabs>
      </w:pPr>
      <w:hyperlink w:anchor="_Toc8792" w:history="1">
        <w:r>
          <w:rPr>
            <w:rFonts w:ascii="仿宋" w:eastAsia="仿宋" w:hAnsi="仿宋" w:cs="仿宋" w:hint="eastAsia"/>
          </w:rPr>
          <w:t>（一）医用激光仪器项目节能概述</w:t>
        </w:r>
        <w:r>
          <w:tab/>
        </w:r>
        <w:r>
          <w:fldChar w:fldCharType="begin"/>
        </w:r>
        <w:r>
          <w:instrText xml:space="preserve"> PAGEREF _Toc8792 \h </w:instrText>
        </w:r>
        <w:r>
          <w:fldChar w:fldCharType="separate"/>
        </w:r>
        <w:r>
          <w:t>26</w:t>
        </w:r>
        <w:r>
          <w:fldChar w:fldCharType="end"/>
        </w:r>
      </w:hyperlink>
    </w:p>
    <w:p w:rsidR="002630E0" w14:paraId="6A7260D0" w14:textId="77777777">
      <w:pPr>
        <w:pStyle w:val="TOC2"/>
        <w:tabs>
          <w:tab w:val="right" w:leader="dot" w:pos="8306"/>
        </w:tabs>
      </w:pPr>
      <w:hyperlink w:anchor="_Toc13947" w:history="1">
        <w:r>
          <w:rPr>
            <w:rFonts w:ascii="仿宋" w:eastAsia="仿宋" w:hAnsi="仿宋" w:cs="仿宋" w:hint="eastAsia"/>
          </w:rPr>
          <w:t>（二）能源消费种类和数量分析</w:t>
        </w:r>
        <w:r>
          <w:tab/>
        </w:r>
        <w:r>
          <w:fldChar w:fldCharType="begin"/>
        </w:r>
        <w:r>
          <w:instrText xml:space="preserve"> PAGEREF _Toc13947 \h </w:instrText>
        </w:r>
        <w:r>
          <w:fldChar w:fldCharType="separate"/>
        </w:r>
        <w:r>
          <w:t>27</w:t>
        </w:r>
        <w:r>
          <w:fldChar w:fldCharType="end"/>
        </w:r>
      </w:hyperlink>
    </w:p>
    <w:p w:rsidR="002630E0" w14:paraId="40F90E16" w14:textId="77777777">
      <w:pPr>
        <w:pStyle w:val="TOC2"/>
        <w:tabs>
          <w:tab w:val="right" w:leader="dot" w:pos="8306"/>
        </w:tabs>
      </w:pPr>
      <w:hyperlink w:anchor="_Toc25673" w:history="1">
        <w:r>
          <w:rPr>
            <w:rFonts w:ascii="仿宋" w:eastAsia="仿宋" w:hAnsi="仿宋" w:cs="仿宋" w:hint="eastAsia"/>
          </w:rPr>
          <w:t>（三）医用激光仪器项目节能措施</w:t>
        </w:r>
        <w:r>
          <w:tab/>
        </w:r>
        <w:r>
          <w:fldChar w:fldCharType="begin"/>
        </w:r>
        <w:r>
          <w:instrText xml:space="preserve"> PAGEREF _Toc25673 \h </w:instrText>
        </w:r>
        <w:r>
          <w:fldChar w:fldCharType="separate"/>
        </w:r>
        <w:r>
          <w:t>28</w:t>
        </w:r>
        <w:r>
          <w:fldChar w:fldCharType="end"/>
        </w:r>
      </w:hyperlink>
    </w:p>
    <w:p w:rsidR="002630E0" w14:paraId="2D9E4BDE" w14:textId="77777777">
      <w:pPr>
        <w:pStyle w:val="TOC2"/>
        <w:tabs>
          <w:tab w:val="right" w:leader="dot" w:pos="8306"/>
        </w:tabs>
      </w:pPr>
      <w:hyperlink w:anchor="_Toc361" w:history="1">
        <w:r>
          <w:rPr>
            <w:rFonts w:ascii="仿宋" w:eastAsia="仿宋" w:hAnsi="仿宋" w:cs="仿宋" w:hint="eastAsia"/>
          </w:rPr>
          <w:t>（四）节能综合评价</w:t>
        </w:r>
        <w:r>
          <w:tab/>
        </w:r>
        <w:r>
          <w:fldChar w:fldCharType="begin"/>
        </w:r>
        <w:r>
          <w:instrText xml:space="preserve"> PAGEREF _Toc361 \h </w:instrText>
        </w:r>
        <w:r>
          <w:fldChar w:fldCharType="separate"/>
        </w:r>
        <w:r>
          <w:t>31</w:t>
        </w:r>
        <w:r>
          <w:fldChar w:fldCharType="end"/>
        </w:r>
      </w:hyperlink>
    </w:p>
    <w:p w:rsidR="002630E0" w14:paraId="2CD15060" w14:textId="77777777">
      <w:pPr>
        <w:pStyle w:val="TOC1"/>
        <w:tabs>
          <w:tab w:val="right" w:leader="dot" w:pos="8306"/>
        </w:tabs>
      </w:pPr>
      <w:hyperlink w:anchor="_Toc18142" w:history="1">
        <w:r>
          <w:rPr>
            <w:rFonts w:ascii="仿宋" w:eastAsia="仿宋" w:hAnsi="仿宋" w:cs="仿宋" w:hint="eastAsia"/>
          </w:rPr>
          <w:t>九、经济效益分析</w:t>
        </w:r>
        <w:r>
          <w:tab/>
        </w:r>
        <w:r>
          <w:fldChar w:fldCharType="begin"/>
        </w:r>
        <w:r>
          <w:instrText xml:space="preserve"> PAGEREF _Toc18142 \h </w:instrText>
        </w:r>
        <w:r>
          <w:fldChar w:fldCharType="separate"/>
        </w:r>
        <w:r>
          <w:t>31</w:t>
        </w:r>
        <w:r>
          <w:fldChar w:fldCharType="end"/>
        </w:r>
      </w:hyperlink>
    </w:p>
    <w:p w:rsidR="002630E0" w14:paraId="75054CB6" w14:textId="77777777">
      <w:pPr>
        <w:pStyle w:val="TOC2"/>
        <w:tabs>
          <w:tab w:val="right" w:leader="dot" w:pos="8306"/>
        </w:tabs>
      </w:pPr>
      <w:hyperlink w:anchor="_Toc11954" w:history="1">
        <w:r>
          <w:rPr>
            <w:rFonts w:ascii="仿宋" w:eastAsia="仿宋" w:hAnsi="仿宋" w:cs="仿宋" w:hint="eastAsia"/>
          </w:rPr>
          <w:t>（一）基本假设及基础参数选取</w:t>
        </w:r>
        <w:r>
          <w:tab/>
        </w:r>
        <w:r>
          <w:fldChar w:fldCharType="begin"/>
        </w:r>
        <w:r>
          <w:instrText xml:space="preserve"> PAGEREF _Toc11954 \h </w:instrText>
        </w:r>
        <w:r>
          <w:fldChar w:fldCharType="separate"/>
        </w:r>
        <w:r>
          <w:t>31</w:t>
        </w:r>
        <w:r>
          <w:fldChar w:fldCharType="end"/>
        </w:r>
      </w:hyperlink>
    </w:p>
    <w:p w:rsidR="002630E0" w14:paraId="675CDA26" w14:textId="77777777">
      <w:pPr>
        <w:pStyle w:val="TOC2"/>
        <w:tabs>
          <w:tab w:val="right" w:leader="dot" w:pos="8306"/>
        </w:tabs>
      </w:pPr>
      <w:hyperlink w:anchor="_Toc25227" w:history="1">
        <w:r>
          <w:rPr>
            <w:rFonts w:ascii="仿宋" w:eastAsia="仿宋" w:hAnsi="仿宋" w:cs="仿宋" w:hint="eastAsia"/>
          </w:rPr>
          <w:t>（二）经济评价财务测算</w:t>
        </w:r>
        <w:r>
          <w:tab/>
        </w:r>
        <w:r>
          <w:fldChar w:fldCharType="begin"/>
        </w:r>
        <w:r>
          <w:instrText xml:space="preserve"> PAGEREF _Toc25227 \h </w:instrText>
        </w:r>
        <w:r>
          <w:fldChar w:fldCharType="separate"/>
        </w:r>
        <w:r>
          <w:t>32</w:t>
        </w:r>
        <w:r>
          <w:fldChar w:fldCharType="end"/>
        </w:r>
      </w:hyperlink>
    </w:p>
    <w:p w:rsidR="002630E0" w14:paraId="7029E3B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57" w:history="1">
        <w:r>
          <w:rPr>
            <w:rFonts w:ascii="仿宋" w:eastAsia="仿宋" w:hAnsi="仿宋" w:cs="仿宋" w:hint="eastAsia"/>
          </w:rPr>
          <w:t>（三）医用激光仪器项目盈利能力分析</w:t>
        </w:r>
        <w:r>
          <w:tab/>
        </w:r>
        <w:r>
          <w:fldChar w:fldCharType="begin"/>
        </w:r>
        <w:r>
          <w:instrText xml:space="preserve"> PAGEREF _Toc2357 \h </w:instrText>
        </w:r>
        <w:r>
          <w:fldChar w:fldCharType="separate"/>
        </w:r>
        <w:r>
          <w:t>34</w:t>
        </w:r>
        <w:r>
          <w:fldChar w:fldCharType="end"/>
        </w:r>
      </w:hyperlink>
    </w:p>
    <w:p w:rsidR="002630E0" w14:paraId="121172EB" w14:textId="77777777">
      <w:pPr>
        <w:pStyle w:val="TOC2"/>
        <w:tabs>
          <w:tab w:val="right" w:leader="dot" w:pos="8306"/>
        </w:tabs>
      </w:pPr>
      <w:hyperlink w:anchor="_Toc518" w:history="1">
        <w:r>
          <w:rPr>
            <w:rFonts w:ascii="仿宋" w:eastAsia="仿宋" w:hAnsi="仿宋" w:cs="仿宋" w:hint="eastAsia"/>
          </w:rPr>
          <w:t>（四）财务生存能力分析</w:t>
        </w:r>
        <w:r>
          <w:tab/>
        </w:r>
        <w:r>
          <w:fldChar w:fldCharType="begin"/>
        </w:r>
        <w:r>
          <w:instrText xml:space="preserve"> PAGEREF _Toc518 \h </w:instrText>
        </w:r>
        <w:r>
          <w:fldChar w:fldCharType="separate"/>
        </w:r>
        <w:r>
          <w:t>35</w:t>
        </w:r>
        <w:r>
          <w:fldChar w:fldCharType="end"/>
        </w:r>
      </w:hyperlink>
    </w:p>
    <w:p w:rsidR="002630E0" w14:paraId="42726508" w14:textId="77777777">
      <w:pPr>
        <w:pStyle w:val="TOC2"/>
        <w:tabs>
          <w:tab w:val="right" w:leader="dot" w:pos="8306"/>
        </w:tabs>
      </w:pPr>
      <w:hyperlink w:anchor="_Toc30426" w:history="1">
        <w:r>
          <w:rPr>
            <w:rFonts w:ascii="仿宋" w:eastAsia="仿宋" w:hAnsi="仿宋" w:cs="仿宋" w:hint="eastAsia"/>
          </w:rPr>
          <w:t>（五）偿债能力分析</w:t>
        </w:r>
        <w:r>
          <w:tab/>
        </w:r>
        <w:r>
          <w:fldChar w:fldCharType="begin"/>
        </w:r>
        <w:r>
          <w:instrText xml:space="preserve"> PAGEREF _Toc30426 \h </w:instrText>
        </w:r>
        <w:r>
          <w:fldChar w:fldCharType="separate"/>
        </w:r>
        <w:r>
          <w:t>36</w:t>
        </w:r>
        <w:r>
          <w:fldChar w:fldCharType="end"/>
        </w:r>
      </w:hyperlink>
    </w:p>
    <w:p w:rsidR="002630E0" w14:paraId="399ABE92" w14:textId="77777777">
      <w:pPr>
        <w:pStyle w:val="TOC2"/>
        <w:tabs>
          <w:tab w:val="right" w:leader="dot" w:pos="8306"/>
        </w:tabs>
      </w:pPr>
      <w:hyperlink w:anchor="_Toc18808" w:history="1">
        <w:r>
          <w:rPr>
            <w:rFonts w:ascii="仿宋" w:eastAsia="仿宋" w:hAnsi="仿宋" w:cs="仿宋" w:hint="eastAsia"/>
          </w:rPr>
          <w:t>（六）经济评价结论</w:t>
        </w:r>
        <w:r>
          <w:tab/>
        </w:r>
        <w:r>
          <w:fldChar w:fldCharType="begin"/>
        </w:r>
        <w:r>
          <w:instrText xml:space="preserve"> PAGEREF _Toc18808 \h </w:instrText>
        </w:r>
        <w:r>
          <w:fldChar w:fldCharType="separate"/>
        </w:r>
        <w:r>
          <w:t>37</w:t>
        </w:r>
        <w:r>
          <w:fldChar w:fldCharType="end"/>
        </w:r>
      </w:hyperlink>
    </w:p>
    <w:p w:rsidR="002630E0" w14:paraId="008DB8A4" w14:textId="77777777">
      <w:pPr>
        <w:pStyle w:val="TOC1"/>
        <w:tabs>
          <w:tab w:val="right" w:leader="dot" w:pos="8306"/>
        </w:tabs>
      </w:pPr>
      <w:hyperlink w:anchor="_Toc4478" w:history="1">
        <w:r>
          <w:rPr>
            <w:rFonts w:ascii="仿宋" w:eastAsia="仿宋" w:hAnsi="仿宋" w:cs="仿宋" w:hint="eastAsia"/>
          </w:rPr>
          <w:t>十、投资</w:t>
        </w:r>
        <w:r>
          <w:rPr>
            <w:rFonts w:ascii="仿宋" w:eastAsia="仿宋" w:hAnsi="仿宋" w:cs="仿宋" w:hint="eastAsia"/>
          </w:rPr>
          <w:t>估算</w:t>
        </w:r>
        <w:r>
          <w:tab/>
        </w:r>
        <w:r>
          <w:fldChar w:fldCharType="begin"/>
        </w:r>
        <w:r>
          <w:instrText xml:space="preserve"> PAGEREF _Toc4478 \h </w:instrText>
        </w:r>
        <w:r>
          <w:fldChar w:fldCharType="separate"/>
        </w:r>
        <w:r>
          <w:t>38</w:t>
        </w:r>
        <w:r>
          <w:fldChar w:fldCharType="end"/>
        </w:r>
      </w:hyperlink>
    </w:p>
    <w:p w:rsidR="002630E0" w14:paraId="57F117A3" w14:textId="77777777">
      <w:pPr>
        <w:pStyle w:val="TOC2"/>
        <w:tabs>
          <w:tab w:val="right" w:leader="dot" w:pos="8306"/>
        </w:tabs>
      </w:pPr>
      <w:hyperlink w:anchor="_Toc16445" w:history="1">
        <w:r>
          <w:rPr>
            <w:rFonts w:ascii="仿宋" w:eastAsia="仿宋" w:hAnsi="仿宋" w:cs="仿宋" w:hint="eastAsia"/>
          </w:rPr>
          <w:t>（一）投资估算的编制说明</w:t>
        </w:r>
        <w:r>
          <w:tab/>
        </w:r>
        <w:r>
          <w:fldChar w:fldCharType="begin"/>
        </w:r>
        <w:r>
          <w:instrText xml:space="preserve"> PAGEREF _Toc16445 \h </w:instrText>
        </w:r>
        <w:r>
          <w:fldChar w:fldCharType="separate"/>
        </w:r>
        <w:r>
          <w:t>38</w:t>
        </w:r>
        <w:r>
          <w:fldChar w:fldCharType="end"/>
        </w:r>
      </w:hyperlink>
    </w:p>
    <w:p w:rsidR="002630E0" w14:paraId="57249A90" w14:textId="77777777">
      <w:pPr>
        <w:pStyle w:val="TOC2"/>
        <w:tabs>
          <w:tab w:val="right" w:leader="dot" w:pos="8306"/>
        </w:tabs>
      </w:pPr>
      <w:hyperlink w:anchor="_Toc3127" w:history="1">
        <w:r>
          <w:rPr>
            <w:rFonts w:ascii="仿宋" w:eastAsia="仿宋" w:hAnsi="仿宋" w:cs="仿宋" w:hint="eastAsia"/>
          </w:rPr>
          <w:t>（二）建设投资估算</w:t>
        </w:r>
        <w:r>
          <w:tab/>
        </w:r>
        <w:r>
          <w:fldChar w:fldCharType="begin"/>
        </w:r>
        <w:r>
          <w:instrText xml:space="preserve"> PAGEREF _Toc3127 \h </w:instrText>
        </w:r>
        <w:r>
          <w:fldChar w:fldCharType="separate"/>
        </w:r>
        <w:r>
          <w:t>39</w:t>
        </w:r>
        <w:r>
          <w:fldChar w:fldCharType="end"/>
        </w:r>
      </w:hyperlink>
    </w:p>
    <w:p w:rsidR="002630E0" w14:paraId="324A5D28" w14:textId="77777777">
      <w:pPr>
        <w:pStyle w:val="TOC2"/>
        <w:tabs>
          <w:tab w:val="right" w:leader="dot" w:pos="8306"/>
        </w:tabs>
      </w:pPr>
      <w:hyperlink w:anchor="_Toc6553" w:history="1">
        <w:r>
          <w:rPr>
            <w:rFonts w:ascii="仿宋" w:eastAsia="仿宋" w:hAnsi="仿宋" w:cs="仿宋" w:hint="eastAsia"/>
          </w:rPr>
          <w:t>（三）建设期利息</w:t>
        </w:r>
        <w:r>
          <w:tab/>
        </w:r>
        <w:r>
          <w:fldChar w:fldCharType="begin"/>
        </w:r>
        <w:r>
          <w:instrText xml:space="preserve"> PAGEREF _Toc6553 \h </w:instrText>
        </w:r>
        <w:r>
          <w:fldChar w:fldCharType="separate"/>
        </w:r>
        <w:r>
          <w:t>40</w:t>
        </w:r>
        <w:r>
          <w:fldChar w:fldCharType="end"/>
        </w:r>
      </w:hyperlink>
    </w:p>
    <w:p w:rsidR="002630E0" w14:paraId="69E48F03" w14:textId="77777777">
      <w:pPr>
        <w:pStyle w:val="TOC2"/>
        <w:tabs>
          <w:tab w:val="right" w:leader="dot" w:pos="8306"/>
        </w:tabs>
      </w:pPr>
      <w:hyperlink w:anchor="_Toc28598" w:history="1">
        <w:r>
          <w:rPr>
            <w:rFonts w:ascii="仿宋" w:eastAsia="仿宋" w:hAnsi="仿宋" w:cs="仿宋" w:hint="eastAsia"/>
          </w:rPr>
          <w:t>（四）流动资金</w:t>
        </w:r>
        <w:r>
          <w:tab/>
        </w:r>
        <w:r>
          <w:fldChar w:fldCharType="begin"/>
        </w:r>
        <w:r>
          <w:instrText xml:space="preserve"> PAGEREF _Toc28598 \h </w:instrText>
        </w:r>
        <w:r>
          <w:fldChar w:fldCharType="separate"/>
        </w:r>
        <w:r>
          <w:t>41</w:t>
        </w:r>
        <w:r>
          <w:fldChar w:fldCharType="end"/>
        </w:r>
      </w:hyperlink>
    </w:p>
    <w:p w:rsidR="002630E0" w14:paraId="004F4ADF" w14:textId="77777777">
      <w:pPr>
        <w:pStyle w:val="TOC2"/>
        <w:tabs>
          <w:tab w:val="right" w:leader="dot" w:pos="8306"/>
        </w:tabs>
      </w:pPr>
      <w:hyperlink w:anchor="_Toc15364" w:history="1">
        <w:r>
          <w:rPr>
            <w:rFonts w:ascii="仿宋" w:eastAsia="仿宋" w:hAnsi="仿宋" w:cs="仿宋" w:hint="eastAsia"/>
          </w:rPr>
          <w:t>（五）医用激光仪器项目总投资</w:t>
        </w:r>
        <w:r>
          <w:tab/>
        </w:r>
        <w:r>
          <w:fldChar w:fldCharType="begin"/>
        </w:r>
        <w:r>
          <w:instrText xml:space="preserve"> PAGEREF _Toc15364 \h </w:instrText>
        </w:r>
        <w:r>
          <w:fldChar w:fldCharType="separate"/>
        </w:r>
        <w:r>
          <w:t>41</w:t>
        </w:r>
        <w:r>
          <w:fldChar w:fldCharType="end"/>
        </w:r>
      </w:hyperlink>
    </w:p>
    <w:p w:rsidR="002630E0" w14:paraId="7CF80C3F" w14:textId="77777777">
      <w:pPr>
        <w:pStyle w:val="TOC2"/>
        <w:tabs>
          <w:tab w:val="right" w:leader="dot" w:pos="8306"/>
        </w:tabs>
      </w:pPr>
      <w:hyperlink w:anchor="_Toc20187" w:history="1">
        <w:r>
          <w:rPr>
            <w:rFonts w:ascii="仿宋" w:eastAsia="仿宋" w:hAnsi="仿宋" w:cs="仿宋" w:hint="eastAsia"/>
          </w:rPr>
          <w:t>（六）资金筹措与投资计划</w:t>
        </w:r>
        <w:r>
          <w:tab/>
        </w:r>
        <w:r>
          <w:fldChar w:fldCharType="begin"/>
        </w:r>
        <w:r>
          <w:instrText xml:space="preserve"> PAGEREF _Toc20187 \h </w:instrText>
        </w:r>
        <w:r>
          <w:fldChar w:fldCharType="separate"/>
        </w:r>
        <w:r>
          <w:t>42</w:t>
        </w:r>
        <w:r>
          <w:fldChar w:fldCharType="end"/>
        </w:r>
      </w:hyperlink>
    </w:p>
    <w:p w:rsidR="002630E0" w14:paraId="52FAD8C7" w14:textId="77777777">
      <w:pPr>
        <w:pStyle w:val="TOC1"/>
        <w:tabs>
          <w:tab w:val="right" w:leader="dot" w:pos="8306"/>
        </w:tabs>
      </w:pPr>
      <w:hyperlink w:anchor="_Toc17411" w:history="1">
        <w:r>
          <w:rPr>
            <w:rFonts w:ascii="仿宋" w:eastAsia="仿宋" w:hAnsi="仿宋" w:cs="仿宋" w:hint="eastAsia"/>
          </w:rPr>
          <w:t>十一、医用激光仪器项目建设单位</w:t>
        </w:r>
        <w:r>
          <w:tab/>
        </w:r>
        <w:r>
          <w:fldChar w:fldCharType="begin"/>
        </w:r>
        <w:r>
          <w:instrText xml:space="preserve"> PAGEREF _Toc17411 \h </w:instrText>
        </w:r>
        <w:r>
          <w:fldChar w:fldCharType="separate"/>
        </w:r>
        <w:r>
          <w:t>43</w:t>
        </w:r>
        <w:r>
          <w:fldChar w:fldCharType="end"/>
        </w:r>
      </w:hyperlink>
    </w:p>
    <w:p w:rsidR="002630E0" w14:paraId="7C5B374F" w14:textId="77777777">
      <w:pPr>
        <w:pStyle w:val="TOC2"/>
        <w:tabs>
          <w:tab w:val="right" w:leader="dot" w:pos="8306"/>
        </w:tabs>
      </w:pPr>
      <w:hyperlink w:anchor="_Toc23728" w:history="1">
        <w:r>
          <w:rPr>
            <w:rFonts w:ascii="仿宋" w:eastAsia="仿宋" w:hAnsi="仿宋" w:cs="仿宋" w:hint="eastAsia"/>
          </w:rPr>
          <w:t>（一）医用激光仪器项目承办单位基本情况</w:t>
        </w:r>
        <w:r>
          <w:tab/>
        </w:r>
        <w:r>
          <w:fldChar w:fldCharType="begin"/>
        </w:r>
        <w:r>
          <w:instrText xml:space="preserve"> PAGEREF _Toc23728 \h </w:instrText>
        </w:r>
        <w:r>
          <w:fldChar w:fldCharType="separate"/>
        </w:r>
        <w:r>
          <w:t>43</w:t>
        </w:r>
        <w:r>
          <w:fldChar w:fldCharType="end"/>
        </w:r>
      </w:hyperlink>
    </w:p>
    <w:p w:rsidR="002630E0" w14:paraId="5265DCEA" w14:textId="77777777">
      <w:pPr>
        <w:pStyle w:val="TOC2"/>
        <w:tabs>
          <w:tab w:val="right" w:leader="dot" w:pos="8306"/>
        </w:tabs>
      </w:pPr>
      <w:hyperlink w:anchor="_Toc26283" w:history="1">
        <w:r>
          <w:rPr>
            <w:rFonts w:ascii="仿宋" w:eastAsia="仿宋" w:hAnsi="仿宋" w:cs="仿宋" w:hint="eastAsia"/>
          </w:rPr>
          <w:t>（二）公司经济效益分析</w:t>
        </w:r>
        <w:r>
          <w:tab/>
        </w:r>
        <w:r>
          <w:fldChar w:fldCharType="begin"/>
        </w:r>
        <w:r>
          <w:instrText xml:space="preserve"> PAGEREF _Toc26283 \h </w:instrText>
        </w:r>
        <w:r>
          <w:fldChar w:fldCharType="separate"/>
        </w:r>
        <w:r>
          <w:t>44</w:t>
        </w:r>
        <w:r>
          <w:fldChar w:fldCharType="end"/>
        </w:r>
      </w:hyperlink>
    </w:p>
    <w:p w:rsidR="002630E0" w14:paraId="28D8E9BB" w14:textId="2B51D8CB">
      <w:pPr>
        <w:pStyle w:val="TOC1"/>
        <w:tabs>
          <w:tab w:val="right" w:leader="dot" w:pos="8306"/>
        </w:tabs>
      </w:pPr>
      <w:hyperlink w:anchor="_Toc22370"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_Toc22370 \h </w:instrText>
        </w:r>
        <w:r>
          <w:fldChar w:fldCharType="separate"/>
        </w:r>
        <w:r>
          <w:t>45</w:t>
        </w:r>
        <w:r>
          <w:fldChar w:fldCharType="end"/>
        </w:r>
      </w:hyperlink>
    </w:p>
    <w:p w:rsidR="002630E0" w14:paraId="248B73EA" w14:textId="77777777">
      <w:pPr>
        <w:pStyle w:val="TOC2"/>
        <w:tabs>
          <w:tab w:val="right" w:leader="dot" w:pos="8306"/>
        </w:tabs>
      </w:pPr>
      <w:hyperlink w:anchor="_Toc31031" w:history="1">
        <w:r>
          <w:rPr>
            <w:rFonts w:ascii="仿宋" w:eastAsia="仿宋" w:hAnsi="仿宋" w:cs="仿宋" w:hint="eastAsia"/>
          </w:rPr>
          <w:t>（一）建设区域环境质量现状</w:t>
        </w:r>
        <w:r>
          <w:tab/>
        </w:r>
        <w:r>
          <w:fldChar w:fldCharType="begin"/>
        </w:r>
        <w:r>
          <w:instrText xml:space="preserve"> PAGEREF _Toc31031 \h </w:instrText>
        </w:r>
        <w:r>
          <w:fldChar w:fldCharType="separate"/>
        </w:r>
        <w:r>
          <w:t>45</w:t>
        </w:r>
        <w:r>
          <w:fldChar w:fldCharType="end"/>
        </w:r>
      </w:hyperlink>
    </w:p>
    <w:p w:rsidR="002630E0" w14:paraId="14EAAEB4" w14:textId="77777777">
      <w:pPr>
        <w:pStyle w:val="TOC2"/>
        <w:tabs>
          <w:tab w:val="right" w:leader="dot" w:pos="8306"/>
        </w:tabs>
      </w:pPr>
      <w:hyperlink w:anchor="_Toc6138" w:history="1">
        <w:r>
          <w:rPr>
            <w:rFonts w:ascii="仿宋" w:eastAsia="仿宋" w:hAnsi="仿宋" w:cs="仿宋" w:hint="eastAsia"/>
          </w:rPr>
          <w:t>（二）建设期环境保护</w:t>
        </w:r>
        <w:r>
          <w:tab/>
        </w:r>
        <w:r>
          <w:fldChar w:fldCharType="begin"/>
        </w:r>
        <w:r>
          <w:instrText xml:space="preserve"> PAGEREF _Toc6138 \h </w:instrText>
        </w:r>
        <w:r>
          <w:fldChar w:fldCharType="separate"/>
        </w:r>
        <w:r>
          <w:t>45</w:t>
        </w:r>
        <w:r>
          <w:fldChar w:fldCharType="end"/>
        </w:r>
      </w:hyperlink>
    </w:p>
    <w:p w:rsidR="002630E0" w14:paraId="0A3CE8F0" w14:textId="77777777">
      <w:pPr>
        <w:pStyle w:val="TOC2"/>
        <w:tabs>
          <w:tab w:val="right" w:leader="dot" w:pos="8306"/>
        </w:tabs>
      </w:pPr>
      <w:hyperlink w:anchor="_Toc20060" w:history="1">
        <w:r>
          <w:rPr>
            <w:rFonts w:ascii="仿宋" w:eastAsia="仿宋" w:hAnsi="仿宋" w:cs="仿宋" w:hint="eastAsia"/>
          </w:rPr>
          <w:t>（三）运营期环境保护</w:t>
        </w:r>
        <w:r>
          <w:tab/>
        </w:r>
        <w:r>
          <w:fldChar w:fldCharType="begin"/>
        </w:r>
        <w:r>
          <w:instrText xml:space="preserve"> PAGEREF _Toc20060 \h </w:instrText>
        </w:r>
        <w:r>
          <w:fldChar w:fldCharType="separate"/>
        </w:r>
        <w:r>
          <w:t>47</w:t>
        </w:r>
        <w:r>
          <w:fldChar w:fldCharType="end"/>
        </w:r>
      </w:hyperlink>
    </w:p>
    <w:p w:rsidR="002630E0" w14:paraId="5DC105D8" w14:textId="77777777">
      <w:pPr>
        <w:pStyle w:val="TOC2"/>
        <w:tabs>
          <w:tab w:val="right" w:leader="dot" w:pos="8306"/>
        </w:tabs>
      </w:pPr>
      <w:hyperlink w:anchor="_Toc21728" w:history="1">
        <w:r>
          <w:rPr>
            <w:rFonts w:ascii="仿宋" w:eastAsia="仿宋" w:hAnsi="仿宋" w:cs="仿宋" w:hint="eastAsia"/>
          </w:rPr>
          <w:t>（四）医用激光仪器项目建设对区域经济的影响</w:t>
        </w:r>
        <w:r>
          <w:tab/>
        </w:r>
        <w:r>
          <w:fldChar w:fldCharType="begin"/>
        </w:r>
        <w:r>
          <w:instrText xml:space="preserve"> PAGEREF _Toc21728 \h </w:instrText>
        </w:r>
        <w:r>
          <w:fldChar w:fldCharType="separate"/>
        </w:r>
        <w:r>
          <w:t>49</w:t>
        </w:r>
        <w:r>
          <w:fldChar w:fldCharType="end"/>
        </w:r>
      </w:hyperlink>
    </w:p>
    <w:p w:rsidR="002630E0" w14:paraId="510A1452" w14:textId="77777777">
      <w:pPr>
        <w:pStyle w:val="TOC2"/>
        <w:tabs>
          <w:tab w:val="right" w:leader="dot" w:pos="8306"/>
        </w:tabs>
      </w:pPr>
      <w:hyperlink w:anchor="_Toc24391" w:history="1">
        <w:r>
          <w:rPr>
            <w:rFonts w:ascii="仿宋" w:eastAsia="仿宋" w:hAnsi="仿宋" w:cs="仿宋" w:hint="eastAsia"/>
          </w:rPr>
          <w:t>（五）废弃物处理</w:t>
        </w:r>
        <w:r>
          <w:tab/>
        </w:r>
        <w:r>
          <w:fldChar w:fldCharType="begin"/>
        </w:r>
        <w:r>
          <w:instrText xml:space="preserve"> PAGEREF _Toc24391 \h </w:instrText>
        </w:r>
        <w:r>
          <w:fldChar w:fldCharType="separate"/>
        </w:r>
        <w:r>
          <w:t>51</w:t>
        </w:r>
        <w:r>
          <w:fldChar w:fldCharType="end"/>
        </w:r>
      </w:hyperlink>
    </w:p>
    <w:p w:rsidR="002630E0" w14:paraId="0ABA7A5D" w14:textId="77777777">
      <w:pPr>
        <w:pStyle w:val="TOC2"/>
        <w:tabs>
          <w:tab w:val="right" w:leader="dot" w:pos="8306"/>
        </w:tabs>
      </w:pPr>
      <w:hyperlink w:anchor="_Toc21869" w:history="1">
        <w:r>
          <w:rPr>
            <w:rFonts w:ascii="仿宋" w:eastAsia="仿宋" w:hAnsi="仿宋" w:cs="仿宋" w:hint="eastAsia"/>
          </w:rPr>
          <w:t>（六）特殊环境影响分析</w:t>
        </w:r>
        <w:r>
          <w:tab/>
        </w:r>
        <w:r>
          <w:fldChar w:fldCharType="begin"/>
        </w:r>
        <w:r>
          <w:instrText xml:space="preserve"> PAGEREF _Toc21869 \h </w:instrText>
        </w:r>
        <w:r>
          <w:fldChar w:fldCharType="separate"/>
        </w:r>
        <w:r>
          <w:t>52</w:t>
        </w:r>
        <w:r>
          <w:fldChar w:fldCharType="end"/>
        </w:r>
      </w:hyperlink>
    </w:p>
    <w:p w:rsidR="002630E0" w14:paraId="2EF4FCD4" w14:textId="77777777">
      <w:pPr>
        <w:pStyle w:val="TOC2"/>
        <w:tabs>
          <w:tab w:val="right" w:leader="dot" w:pos="8306"/>
        </w:tabs>
      </w:pPr>
      <w:hyperlink w:anchor="_Toc9564" w:history="1">
        <w:r>
          <w:rPr>
            <w:rFonts w:ascii="仿宋" w:eastAsia="仿宋" w:hAnsi="仿宋" w:cs="仿宋" w:hint="eastAsia"/>
          </w:rPr>
          <w:t>（七）清洁生产</w:t>
        </w:r>
        <w:r>
          <w:tab/>
        </w:r>
        <w:r>
          <w:fldChar w:fldCharType="begin"/>
        </w:r>
        <w:r>
          <w:instrText xml:space="preserve"> PAGEREF _Toc9564 \h </w:instrText>
        </w:r>
        <w:r>
          <w:fldChar w:fldCharType="separate"/>
        </w:r>
        <w:r>
          <w:t>53</w:t>
        </w:r>
        <w:r>
          <w:fldChar w:fldCharType="end"/>
        </w:r>
      </w:hyperlink>
    </w:p>
    <w:p w:rsidR="002630E0" w14:paraId="07942FF4" w14:textId="77777777">
      <w:pPr>
        <w:pStyle w:val="TOC2"/>
        <w:tabs>
          <w:tab w:val="right" w:leader="dot" w:pos="8306"/>
        </w:tabs>
      </w:pPr>
      <w:hyperlink w:anchor="_Toc1816" w:history="1">
        <w:r>
          <w:rPr>
            <w:rFonts w:ascii="仿宋" w:eastAsia="仿宋" w:hAnsi="仿宋" w:cs="仿宋" w:hint="eastAsia"/>
          </w:rPr>
          <w:t>（八）环境保护综合评价</w:t>
        </w:r>
        <w:r>
          <w:tab/>
        </w:r>
        <w:r>
          <w:fldChar w:fldCharType="begin"/>
        </w:r>
        <w:r>
          <w:instrText xml:space="preserve"> PAGEREF _Toc1816 \h </w:instrText>
        </w:r>
        <w:r>
          <w:fldChar w:fldCharType="separate"/>
        </w:r>
        <w:r>
          <w:t>54</w:t>
        </w:r>
        <w:r>
          <w:fldChar w:fldCharType="end"/>
        </w:r>
      </w:hyperlink>
    </w:p>
    <w:p w:rsidR="002630E0" w14:paraId="5B005C6F" w14:textId="77777777">
      <w:pPr>
        <w:pStyle w:val="TOC1"/>
        <w:tabs>
          <w:tab w:val="right" w:leader="dot" w:pos="8306"/>
        </w:tabs>
      </w:pPr>
      <w:hyperlink w:anchor="_Toc29498" w:history="1">
        <w:r>
          <w:rPr>
            <w:rFonts w:ascii="仿宋" w:eastAsia="仿宋" w:hAnsi="仿宋" w:cs="仿宋" w:hint="eastAsia"/>
          </w:rPr>
          <w:t>十三、医用激光仪器项目风险防范分析</w:t>
        </w:r>
        <w:r>
          <w:tab/>
        </w:r>
        <w:r>
          <w:fldChar w:fldCharType="begin"/>
        </w:r>
        <w:r>
          <w:instrText xml:space="preserve"> PAGEREF _Toc29498 \h </w:instrText>
        </w:r>
        <w:r>
          <w:fldChar w:fldCharType="separate"/>
        </w:r>
        <w:r>
          <w:t>55</w:t>
        </w:r>
        <w:r>
          <w:fldChar w:fldCharType="end"/>
        </w:r>
      </w:hyperlink>
    </w:p>
    <w:p w:rsidR="002630E0" w14:paraId="37E70264" w14:textId="77777777">
      <w:pPr>
        <w:pStyle w:val="TOC2"/>
        <w:tabs>
          <w:tab w:val="right" w:leader="dot" w:pos="8306"/>
        </w:tabs>
      </w:pPr>
      <w:hyperlink w:anchor="_Toc10498" w:history="1">
        <w:r>
          <w:rPr>
            <w:rFonts w:ascii="仿宋" w:eastAsia="仿宋" w:hAnsi="仿宋" w:cs="仿宋" w:hint="eastAsia"/>
          </w:rPr>
          <w:t>（一）医用激光仪器项目风险分析</w:t>
        </w:r>
        <w:r>
          <w:tab/>
        </w:r>
        <w:r>
          <w:fldChar w:fldCharType="begin"/>
        </w:r>
        <w:r>
          <w:instrText xml:space="preserve"> PAGEREF _Toc10498 \h </w:instrText>
        </w:r>
        <w:r>
          <w:fldChar w:fldCharType="separate"/>
        </w:r>
        <w:r>
          <w:t>55</w:t>
        </w:r>
        <w:r>
          <w:fldChar w:fldCharType="end"/>
        </w:r>
      </w:hyperlink>
    </w:p>
    <w:p w:rsidR="002630E0" w14:paraId="345377AB" w14:textId="77777777">
      <w:pPr>
        <w:pStyle w:val="TOC2"/>
        <w:tabs>
          <w:tab w:val="right" w:leader="dot" w:pos="8306"/>
        </w:tabs>
      </w:pPr>
      <w:hyperlink w:anchor="_Toc20110" w:history="1">
        <w:r>
          <w:rPr>
            <w:rFonts w:ascii="仿宋" w:eastAsia="仿宋" w:hAnsi="仿宋" w:cs="仿宋" w:hint="eastAsia"/>
          </w:rPr>
          <w:t>（二）医用激光仪器项目风险对策</w:t>
        </w:r>
        <w:r>
          <w:tab/>
        </w:r>
        <w:r>
          <w:fldChar w:fldCharType="begin"/>
        </w:r>
        <w:r>
          <w:instrText xml:space="preserve"> PAGEREF _Toc20110 \h </w:instrText>
        </w:r>
        <w:r>
          <w:fldChar w:fldCharType="separate"/>
        </w:r>
        <w:r>
          <w:t>56</w:t>
        </w:r>
        <w:r>
          <w:fldChar w:fldCharType="end"/>
        </w:r>
      </w:hyperlink>
    </w:p>
    <w:p w:rsidR="002630E0" w14:paraId="01229D9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630E0" w14:paraId="45673223" w14:textId="77777777">
      <w:pPr>
        <w:pStyle w:val="Heading1"/>
        <w:jc w:val="center"/>
        <w:rPr>
          <w:rFonts w:ascii="仿宋" w:eastAsia="仿宋" w:hAnsi="仿宋" w:cs="仿宋"/>
        </w:rPr>
      </w:pPr>
      <w:bookmarkStart w:id="0" w:name="_Toc23952"/>
      <w:r>
        <w:rPr>
          <w:rFonts w:ascii="仿宋" w:eastAsia="仿宋" w:hAnsi="仿宋" w:cs="仿宋" w:hint="eastAsia"/>
        </w:rPr>
        <w:t>序言</w:t>
      </w:r>
      <w:bookmarkEnd w:id="0"/>
    </w:p>
    <w:p w:rsidR="002630E0" w14:paraId="22FB40A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w:t>
      </w:r>
      <w:r>
        <w:rPr>
          <w:rFonts w:ascii="仿宋" w:eastAsia="仿宋" w:hAnsi="仿宋" w:cs="仿宋" w:hint="eastAsia"/>
          <w:sz w:val="28"/>
        </w:rPr>
        <w:t>风险管理和资产配置来实现长期稳健的投资回报。我们将坚持严谨的投资原则和市场行情的动态分析，以确保为您创造卓越的投资收益。</w:t>
      </w:r>
    </w:p>
    <w:p w:rsidR="002630E0" w14:paraId="1BEBC685" w14:textId="77777777">
      <w:pPr>
        <w:pStyle w:val="Heading1"/>
        <w:ind w:firstLine="560" w:firstLineChars="200"/>
        <w:rPr>
          <w:rFonts w:ascii="仿宋" w:eastAsia="仿宋" w:hAnsi="仿宋" w:cs="仿宋"/>
          <w:sz w:val="28"/>
        </w:rPr>
      </w:pPr>
      <w:bookmarkStart w:id="1" w:name="_Toc13343"/>
      <w:r>
        <w:rPr>
          <w:rFonts w:ascii="仿宋" w:eastAsia="仿宋" w:hAnsi="仿宋" w:cs="仿宋" w:hint="eastAsia"/>
          <w:sz w:val="28"/>
        </w:rPr>
        <w:t>一、行业前景及市场预测</w:t>
      </w:r>
      <w:bookmarkEnd w:id="1"/>
    </w:p>
    <w:p w:rsidR="002630E0" w14:paraId="3F2BA838" w14:textId="77777777">
      <w:pPr>
        <w:pStyle w:val="Heading2"/>
        <w:rPr>
          <w:rFonts w:ascii="仿宋" w:eastAsia="仿宋" w:hAnsi="仿宋" w:cs="仿宋"/>
        </w:rPr>
      </w:pPr>
      <w:bookmarkStart w:id="2" w:name="_Toc2778"/>
      <w:r>
        <w:rPr>
          <w:rFonts w:ascii="仿宋" w:eastAsia="仿宋" w:hAnsi="仿宋" w:cs="仿宋" w:hint="eastAsia"/>
        </w:rPr>
        <w:t>（一）行业基本情况</w:t>
      </w:r>
      <w:bookmarkEnd w:id="2"/>
    </w:p>
    <w:p w:rsidR="002630E0" w14:paraId="08E14643" w14:textId="5038F7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行业定义：医用激光仪器行业是一个关键的产业领域，专注于生产、分离和供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630E0" w14:paraId="45512A9E" w14:textId="346BFA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市场规模：医用激光仪器行业的市场规模庞大。全球范围内，该行业的市场价值数以百亿美元计。在国内市场，该行业也呈现出强劲增长势头。</w:t>
      </w:r>
    </w:p>
    <w:p w:rsidR="002630E0" w14:paraId="55DCC4AA" w14:textId="2D7710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行业分类：医用激光仪器行业通常可以分为以下几个子领域，包括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630E0" w14:paraId="1171A2B9" w14:textId="4BC835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630E0" w14:paraId="4F7C5B70" w14:textId="5ABD7D4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2630E0" w14:textId="5ABD7D4F">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630E0" w14:paraId="70CCB56C" w14:textId="327D1F2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w:t>
      </w:r>
      <w:r>
        <w:rPr>
          <w:rFonts w:ascii="仿宋" w:eastAsia="仿宋" w:hAnsi="仿宋" w:cs="仿宋" w:hint="eastAsia"/>
          <w:sz w:val="28"/>
        </w:rPr>
        <w:t>趋势包括技术创新、环保意识的提高、国际市场拓展、供应链优化等。这些趋势影响着行业的未来发展方向。</w:t>
      </w:r>
    </w:p>
    <w:p w:rsidR="002630E0" w14:paraId="7858D2FD" w14:textId="05212B1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竞争格局：全球医用激光仪器行业竞争激烈，存在一些大型国际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630E0" w14:paraId="02A31D57" w14:textId="647F820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政策和法规：环保法规、安全标准和质量管理要求对医用激光仪器行业产生重大影响。政府制定的法规和政策对行业的合规性和可持续性产生关键作用。</w:t>
      </w:r>
    </w:p>
    <w:p w:rsidR="002630E0" w14:paraId="46A93599" w14:textId="0AAC0A8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国际市场：国际市场对医用激光仪器行业至关重要，特别是出口市场。国际市场的稳定性和竞争格局影响着行业内企业</w:t>
      </w:r>
      <w:r>
        <w:rPr>
          <w:rFonts w:ascii="仿宋" w:eastAsia="仿宋" w:hAnsi="仿宋" w:cs="仿宋" w:hint="eastAsia"/>
          <w:sz w:val="28"/>
        </w:rPr>
        <w:t>的国际化战略。</w:t>
      </w:r>
    </w:p>
    <w:p w:rsidR="002630E0" w14:paraId="647A01C1" w14:textId="051BC70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医用激光仪器行业有望继续保持增长。国内外市场都将提供丰富的机会，但同时也伴随着激烈的竞争和各种挑战。因此，企业需要不断创新和适应市场变化，以确保行业的可持续发展。</w:t>
      </w:r>
    </w:p>
    <w:p w:rsidR="002630E0" w14:paraId="37A22B6C" w14:textId="77777777">
      <w:pPr>
        <w:pStyle w:val="Heading2"/>
        <w:ind w:firstLine="560" w:firstLineChars="200"/>
        <w:rPr>
          <w:rFonts w:ascii="仿宋" w:eastAsia="仿宋" w:hAnsi="仿宋" w:cs="仿宋"/>
          <w:sz w:val="28"/>
        </w:rPr>
      </w:pPr>
      <w:bookmarkStart w:id="3" w:name="_Toc10018"/>
      <w:r>
        <w:rPr>
          <w:rFonts w:ascii="仿宋" w:eastAsia="仿宋" w:hAnsi="仿宋" w:cs="仿宋" w:hint="eastAsia"/>
          <w:sz w:val="28"/>
        </w:rPr>
        <w:t>（二）市场分析</w:t>
      </w:r>
      <w:bookmarkEnd w:id="3"/>
    </w:p>
    <w:p w:rsidR="002630E0" w14:paraId="63688DB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630E0" w14:paraId="3D10E019" w14:textId="77777777">
      <w:pPr>
        <w:ind w:firstLine="560" w:firstLineChars="200"/>
        <w:rPr>
          <w:rFonts w:ascii="仿宋" w:eastAsia="仿宋" w:hAnsi="仿宋" w:cs="仿宋"/>
          <w:sz w:val="28"/>
        </w:rPr>
      </w:pPr>
      <w:r>
        <w:rPr>
          <w:rFonts w:ascii="仿宋" w:eastAsia="仿宋" w:hAnsi="仿宋" w:cs="仿宋" w:hint="eastAsia"/>
          <w:sz w:val="28"/>
        </w:rPr>
        <w:t>医用激光仪器行业是一个多元化的领域，包括多种不同产品和服务的提供。</w:t>
      </w:r>
    </w:p>
    <w:p w:rsidR="002630E0" w14:paraId="4B71F14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630E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2630E0" w14:paraId="6D421498"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630E0" w14:paraId="1B1D0953" w14:textId="77777777">
      <w:pPr>
        <w:ind w:firstLine="560" w:firstLineChars="200"/>
        <w:rPr>
          <w:rFonts w:ascii="仿宋" w:eastAsia="仿宋" w:hAnsi="仿宋" w:cs="仿宋"/>
          <w:sz w:val="28"/>
        </w:rPr>
      </w:pPr>
      <w:r>
        <w:rPr>
          <w:rFonts w:ascii="仿宋" w:eastAsia="仿宋" w:hAnsi="仿宋" w:cs="仿宋" w:hint="eastAsia"/>
          <w:sz w:val="28"/>
        </w:rPr>
        <w:t>医用激光仪器行业的市场规模巨大，全球市值数以百亿美元计。</w:t>
      </w:r>
    </w:p>
    <w:p w:rsidR="002630E0" w14:paraId="43FB839A" w14:textId="77777777">
      <w:pPr>
        <w:ind w:firstLine="560" w:firstLineChars="200"/>
        <w:rPr>
          <w:rFonts w:ascii="仿宋" w:eastAsia="仿宋" w:hAnsi="仿宋" w:cs="仿宋"/>
          <w:sz w:val="28"/>
        </w:rPr>
      </w:pPr>
      <w:r>
        <w:rPr>
          <w:rFonts w:ascii="仿宋" w:eastAsia="仿宋" w:hAnsi="仿宋" w:cs="仿宋" w:hint="eastAsia"/>
          <w:sz w:val="28"/>
        </w:rPr>
        <w:t>在国内市场，医用激光仪器行业也呈现强劲增长趋势，为国内经济做出了重要贡献。</w:t>
      </w:r>
    </w:p>
    <w:p w:rsidR="002630E0" w14:paraId="22F48B9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630E0" w14:paraId="1A9C78ED" w14:textId="77777777">
      <w:pPr>
        <w:ind w:firstLine="560" w:firstLineChars="200"/>
        <w:rPr>
          <w:rFonts w:ascii="仿宋" w:eastAsia="仿宋" w:hAnsi="仿宋" w:cs="仿宋"/>
          <w:sz w:val="28"/>
        </w:rPr>
      </w:pPr>
      <w:r>
        <w:rPr>
          <w:rFonts w:ascii="仿宋" w:eastAsia="仿宋" w:hAnsi="仿宋" w:cs="仿宋" w:hint="eastAsia"/>
          <w:sz w:val="28"/>
        </w:rPr>
        <w:t>医用激光仪器行业可分为多个子领域，每个领域提供不同的产品和服务。</w:t>
      </w:r>
    </w:p>
    <w:p w:rsidR="002630E0" w14:paraId="7FD7D7BD"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630E0" w14:paraId="167C5DF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630E0" w14:paraId="3C2E2473" w14:textId="77777777">
      <w:pPr>
        <w:ind w:firstLine="560" w:firstLineChars="200"/>
        <w:rPr>
          <w:rFonts w:ascii="仿宋" w:eastAsia="仿宋" w:hAnsi="仿宋" w:cs="仿宋"/>
          <w:sz w:val="28"/>
        </w:rPr>
      </w:pPr>
      <w:r>
        <w:rPr>
          <w:rFonts w:ascii="仿宋" w:eastAsia="仿宋" w:hAnsi="仿宋" w:cs="仿宋" w:hint="eastAsia"/>
          <w:sz w:val="28"/>
        </w:rPr>
        <w:t>医用激光仪器行业的全球供应商包括国际公司和本土企业。</w:t>
      </w:r>
    </w:p>
    <w:p w:rsidR="002630E0" w14:paraId="5139277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630E0" w14:paraId="18AB07D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630E0" w14:paraId="7457E119" w14:textId="77777777">
      <w:pPr>
        <w:ind w:firstLine="560" w:firstLineChars="200"/>
        <w:rPr>
          <w:rFonts w:ascii="仿宋" w:eastAsia="仿宋" w:hAnsi="仿宋" w:cs="仿宋"/>
          <w:sz w:val="28"/>
        </w:rPr>
      </w:pPr>
      <w:r>
        <w:rPr>
          <w:rFonts w:ascii="仿宋" w:eastAsia="仿宋" w:hAnsi="仿宋" w:cs="仿宋" w:hint="eastAsia"/>
          <w:sz w:val="28"/>
        </w:rPr>
        <w:t>医用激光仪器行业的产品和服务广泛应用于下游行业，包括制造业、医疗保健、食品和饮料、</w:t>
      </w:r>
      <w:r>
        <w:rPr>
          <w:rFonts w:ascii="仿宋" w:eastAsia="仿宋" w:hAnsi="仿宋" w:cs="仿宋" w:hint="eastAsia"/>
          <w:sz w:val="28"/>
        </w:rPr>
        <w:t>交通、能源等多个领域。</w:t>
      </w:r>
    </w:p>
    <w:p w:rsidR="002630E0" w14:paraId="6A6365CE"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630E0" w14:paraId="02457511"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630E0" w14:paraId="3DA8CFDD" w14:textId="77777777">
      <w:pPr>
        <w:ind w:firstLine="560" w:firstLineChars="200"/>
        <w:rPr>
          <w:rFonts w:ascii="仿宋" w:eastAsia="仿宋" w:hAnsi="仿宋" w:cs="仿宋"/>
          <w:sz w:val="28"/>
        </w:rPr>
      </w:pPr>
      <w:r>
        <w:rPr>
          <w:rFonts w:ascii="仿宋" w:eastAsia="仿宋" w:hAnsi="仿宋" w:cs="仿宋" w:hint="eastAsia"/>
          <w:sz w:val="28"/>
        </w:rPr>
        <w:t>医用激光仪器行业具有全球性影响，因为它为多个国家和地区的经济和产业提供了关键支持。</w:t>
      </w:r>
    </w:p>
    <w:p w:rsidR="002630E0" w14:paraId="103B1E1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2630E0" w14:paraId="46FE29CD" w14:textId="77777777">
      <w:pPr>
        <w:ind w:firstLine="560" w:firstLineChars="200"/>
        <w:rPr>
          <w:rFonts w:ascii="仿宋" w:eastAsia="仿宋" w:hAnsi="仿宋" w:cs="仿宋"/>
          <w:sz w:val="28"/>
        </w:rPr>
      </w:pPr>
    </w:p>
    <w:p w:rsidR="002630E0" w14:paraId="1F968853" w14:textId="77777777">
      <w:pPr>
        <w:pStyle w:val="Heading1"/>
        <w:ind w:firstLine="560" w:firstLineChars="200"/>
        <w:rPr>
          <w:rFonts w:ascii="仿宋" w:eastAsia="仿宋" w:hAnsi="仿宋" w:cs="仿宋"/>
          <w:sz w:val="28"/>
        </w:rPr>
      </w:pPr>
      <w:bookmarkStart w:id="4" w:name="_Toc8659"/>
      <w:r>
        <w:rPr>
          <w:rFonts w:ascii="仿宋" w:eastAsia="仿宋" w:hAnsi="仿宋" w:cs="仿宋" w:hint="eastAsia"/>
          <w:sz w:val="28"/>
        </w:rPr>
        <w:t>二、产品方案与建设规划</w:t>
      </w:r>
      <w:bookmarkEnd w:id="4"/>
    </w:p>
    <w:p w:rsidR="002630E0" w14:paraId="6CF88C60" w14:textId="77777777">
      <w:pPr>
        <w:pStyle w:val="Heading2"/>
        <w:rPr>
          <w:rFonts w:ascii="仿宋" w:eastAsia="仿宋" w:hAnsi="仿宋" w:cs="仿宋"/>
        </w:rPr>
      </w:pPr>
      <w:bookmarkStart w:id="5" w:name="_Toc28757"/>
      <w:r>
        <w:rPr>
          <w:rFonts w:ascii="仿宋" w:eastAsia="仿宋" w:hAnsi="仿宋" w:cs="仿宋" w:hint="eastAsia"/>
        </w:rPr>
        <w:t>（一）医用激光仪器项目场地规模</w:t>
      </w:r>
      <w:bookmarkEnd w:id="5"/>
    </w:p>
    <w:p w:rsidR="002630E0" w14:paraId="162E2FDF" w14:textId="77777777">
      <w:pPr>
        <w:ind w:firstLine="560" w:firstLineChars="200"/>
        <w:rPr>
          <w:rFonts w:ascii="仿宋" w:eastAsia="仿宋" w:hAnsi="仿宋" w:cs="仿宋"/>
          <w:sz w:val="28"/>
        </w:rPr>
      </w:pPr>
      <w:r>
        <w:rPr>
          <w:rFonts w:ascii="仿宋" w:eastAsia="仿宋" w:hAnsi="仿宋" w:cs="仿宋" w:hint="eastAsia"/>
          <w:sz w:val="28"/>
        </w:rPr>
        <w:t>医用激光仪器项目的总占地面积为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630E0" w14:paraId="04EF2E32" w14:textId="77777777">
      <w:pPr>
        <w:pStyle w:val="Heading2"/>
        <w:ind w:firstLine="560" w:firstLineChars="200"/>
        <w:rPr>
          <w:rFonts w:ascii="仿宋" w:eastAsia="仿宋" w:hAnsi="仿宋" w:cs="仿宋"/>
          <w:sz w:val="28"/>
        </w:rPr>
      </w:pPr>
      <w:bookmarkStart w:id="6" w:name="_Toc389"/>
      <w:r>
        <w:rPr>
          <w:rFonts w:ascii="仿宋" w:eastAsia="仿宋" w:hAnsi="仿宋" w:cs="仿宋" w:hint="eastAsia"/>
          <w:sz w:val="28"/>
        </w:rPr>
        <w:t>（二）产能规模</w:t>
      </w:r>
      <w:bookmarkEnd w:id="6"/>
    </w:p>
    <w:p w:rsidR="002630E0" w14:paraId="66CBDFC5"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根据对国内外市场的深入调研和医用激光仪器项目实施能力分析，我们制定了建设规模，旨在实现年产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630E0" w14:paraId="36547DD5" w14:textId="77777777">
      <w:pPr>
        <w:ind w:firstLine="560" w:firstLineChars="200"/>
        <w:rPr>
          <w:rFonts w:ascii="仿宋" w:eastAsia="仿宋" w:hAnsi="仿宋" w:cs="仿宋"/>
          <w:sz w:val="28"/>
        </w:rPr>
      </w:pPr>
      <w:r>
        <w:rPr>
          <w:rFonts w:ascii="仿宋" w:eastAsia="仿宋" w:hAnsi="仿宋" w:cs="仿宋" w:hint="eastAsia"/>
          <w:sz w:val="28"/>
        </w:rPr>
        <w:t>预计在医用激光仪器项目达产后，公司的年营业收入将达到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万元。这一预测主要基于市场调研、产品定价和销售策略等因素。同时，我们将持续优化生产流程、提高产品质量和降低生产成本，以实现经济效益的最大化。此外，医用激</w:t>
      </w:r>
      <w:r>
        <w:rPr>
          <w:rFonts w:ascii="仿宋" w:eastAsia="仿宋" w:hAnsi="仿宋" w:cs="仿宋" w:hint="eastAsia"/>
          <w:sz w:val="28"/>
        </w:rPr>
        <w:t>光仪器项目的实施还将带来显著的就业机会和社会效益，为当地经济发展和社会稳定做出积极贡献。</w:t>
      </w:r>
    </w:p>
    <w:p w:rsidR="002630E0" w14:paraId="626C121E" w14:textId="77777777">
      <w:pPr>
        <w:pStyle w:val="Heading2"/>
        <w:ind w:firstLine="560" w:firstLineChars="200"/>
        <w:rPr>
          <w:rFonts w:ascii="仿宋" w:eastAsia="仿宋" w:hAnsi="仿宋" w:cs="仿宋"/>
          <w:sz w:val="28"/>
        </w:rPr>
      </w:pPr>
      <w:bookmarkStart w:id="7" w:name="_Toc28291"/>
      <w:r>
        <w:rPr>
          <w:rFonts w:ascii="仿宋" w:eastAsia="仿宋" w:hAnsi="仿宋" w:cs="仿宋" w:hint="eastAsia"/>
          <w:sz w:val="28"/>
        </w:rPr>
        <w:t>（三）产品规划方案及生产纲领</w:t>
      </w:r>
      <w:bookmarkEnd w:id="7"/>
    </w:p>
    <w:p w:rsidR="002630E0" w14:paraId="66FFFC8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2630E0" w14:textId="77777777">
      <w:pPr>
        <w:ind w:firstLine="560" w:firstLineChars="200"/>
        <w:rPr>
          <w:rFonts w:ascii="仿宋" w:eastAsia="仿宋" w:hAnsi="仿宋" w:cs="仿宋"/>
          <w:sz w:val="28"/>
        </w:rPr>
      </w:pPr>
      <w:r>
        <w:rPr>
          <w:rFonts w:ascii="仿宋" w:eastAsia="仿宋" w:hAnsi="仿宋" w:cs="仿宋" w:hint="eastAsia"/>
          <w:sz w:val="28"/>
        </w:rPr>
        <w:t>本期医用激光仪器项目的产品策略是在全面综合考虑多个要素的基础上制定的，包括国家和地方产业发展政策、市场需求情况、资源供应情况、企业资金筹措能力、生产工艺技术水平的先进程度、医用激光仪器项目经济效益以及投资风险性等因素。医用激光仪器项目的具体产品种类将根据市场需求状况进行灵活调整，以确保我们可以满足市场的需求。每年的生产计划将根据人员和装备的生产能力水平以及市场需求的预测情况来制定。在这一过</w:t>
      </w:r>
      <w:r>
        <w:rPr>
          <w:rFonts w:ascii="仿宋" w:eastAsia="仿宋" w:hAnsi="仿宋" w:cs="仿宋" w:hint="eastAsia"/>
          <w:sz w:val="28"/>
        </w:rPr>
        <w:t>程中，我们将充分考虑产量和销量的一致性，以确保产品供应与市场需求保持平衡。本报告将按照初步产品方案进行细致的经济测算，以制定合适的产品策略，同时确保医用激光仪器项目的经济可行性。</w:t>
      </w:r>
    </w:p>
    <w:p w:rsidR="002630E0" w14:paraId="058711D9" w14:textId="77777777">
      <w:pPr>
        <w:pStyle w:val="Heading1"/>
        <w:ind w:firstLine="560" w:firstLineChars="200"/>
        <w:rPr>
          <w:rFonts w:ascii="仿宋" w:eastAsia="仿宋" w:hAnsi="仿宋" w:cs="仿宋"/>
          <w:sz w:val="28"/>
        </w:rPr>
      </w:pPr>
      <w:bookmarkStart w:id="8" w:name="_Toc16845"/>
      <w:r>
        <w:rPr>
          <w:rFonts w:ascii="仿宋" w:eastAsia="仿宋" w:hAnsi="仿宋" w:cs="仿宋" w:hint="eastAsia"/>
          <w:sz w:val="28"/>
        </w:rPr>
        <w:t>三、医用激光仪器项目选址方案</w:t>
      </w:r>
      <w:bookmarkEnd w:id="8"/>
    </w:p>
    <w:p w:rsidR="002630E0" w14:paraId="29C466A8" w14:textId="77777777">
      <w:pPr>
        <w:pStyle w:val="Heading2"/>
        <w:rPr>
          <w:rFonts w:ascii="仿宋" w:eastAsia="仿宋" w:hAnsi="仿宋" w:cs="仿宋"/>
        </w:rPr>
      </w:pPr>
      <w:bookmarkStart w:id="9" w:name="_Toc17742"/>
      <w:r>
        <w:rPr>
          <w:rFonts w:ascii="仿宋" w:eastAsia="仿宋" w:hAnsi="仿宋" w:cs="仿宋" w:hint="eastAsia"/>
        </w:rPr>
        <w:t>（一）医用激光仪器项目选址原则</w:t>
      </w:r>
      <w:bookmarkEnd w:id="9"/>
    </w:p>
    <w:p w:rsidR="002630E0" w14:paraId="6EA3170A" w14:textId="77777777">
      <w:pPr>
        <w:ind w:firstLine="560" w:firstLineChars="200"/>
        <w:rPr>
          <w:rFonts w:ascii="仿宋" w:eastAsia="仿宋" w:hAnsi="仿宋" w:cs="仿宋"/>
          <w:sz w:val="28"/>
        </w:rPr>
      </w:pPr>
      <w:r>
        <w:rPr>
          <w:rFonts w:ascii="仿宋" w:eastAsia="仿宋" w:hAnsi="仿宋" w:cs="仿宋" w:hint="eastAsia"/>
          <w:sz w:val="28"/>
        </w:rPr>
        <w:t>医用激光仪器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医用激光仪器项目的建设与运营过程中不仅实现了经济效益</w:t>
      </w:r>
      <w:r>
        <w:rPr>
          <w:rFonts w:ascii="仿宋" w:eastAsia="仿宋" w:hAnsi="仿宋" w:cs="仿宋" w:hint="eastAsia"/>
          <w:sz w:val="28"/>
        </w:rPr>
        <w:t>的提升，还顾及社会效益和环境效益，以实现这三者的统一。最终选址将以土地利用最优化为目标，以确保医用激光仪器项目的可行性和可持续性。</w:t>
      </w:r>
    </w:p>
    <w:p w:rsidR="002630E0" w14:paraId="01B7DCF0" w14:textId="77777777">
      <w:pPr>
        <w:pStyle w:val="Heading2"/>
        <w:ind w:firstLine="560" w:firstLineChars="200"/>
        <w:rPr>
          <w:rFonts w:ascii="仿宋" w:eastAsia="仿宋" w:hAnsi="仿宋" w:cs="仿宋"/>
          <w:sz w:val="28"/>
        </w:rPr>
      </w:pPr>
      <w:bookmarkStart w:id="10" w:name="_Toc7706"/>
      <w:r>
        <w:rPr>
          <w:rFonts w:ascii="仿宋" w:eastAsia="仿宋" w:hAnsi="仿宋" w:cs="仿宋" w:hint="eastAsia"/>
          <w:sz w:val="28"/>
        </w:rPr>
        <w:t>（二）建设区基本情况</w:t>
      </w:r>
      <w:bookmarkEnd w:id="10"/>
    </w:p>
    <w:p w:rsidR="002630E0" w14:paraId="05A391D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2630E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630E0" w14:paraId="6F1FD1B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2630E0" w14:paraId="32BCF85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w:t>
      </w:r>
      <w:r>
        <w:rPr>
          <w:rFonts w:ascii="仿宋" w:eastAsia="仿宋" w:hAnsi="仿宋" w:cs="仿宋" w:hint="eastAsia"/>
          <w:sz w:val="28"/>
        </w:rPr>
        <w:t>比例），呈现出稳定增长的趋势。该地区的劳动力市场充分，拥有（列举人才资源，如高校、职业培训机构），为企业提供了充足的用工资源。</w:t>
      </w:r>
    </w:p>
    <w:p w:rsidR="002630E0" w14:paraId="16900C6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630E0" w14:paraId="2F37B8D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630E0" w14:paraId="07BB9EA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w:t>
      </w:r>
      <w:r>
        <w:rPr>
          <w:rFonts w:ascii="仿宋" w:eastAsia="仿宋" w:hAnsi="仿宋" w:cs="仿宋" w:hint="eastAsia"/>
          <w:sz w:val="28"/>
        </w:rPr>
        <w:t>资医用激光仪器项目提供了合作和资源整合的机会。</w:t>
      </w:r>
    </w:p>
    <w:p w:rsidR="002630E0" w14:paraId="43C302A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630E0" w14:paraId="2B49962A" w14:textId="77777777">
      <w:pPr>
        <w:pStyle w:val="Heading2"/>
        <w:ind w:firstLine="560" w:firstLineChars="200"/>
        <w:rPr>
          <w:rFonts w:ascii="仿宋" w:eastAsia="仿宋" w:hAnsi="仿宋" w:cs="仿宋"/>
          <w:sz w:val="28"/>
        </w:rPr>
      </w:pPr>
      <w:bookmarkStart w:id="11" w:name="_Toc6008"/>
      <w:r>
        <w:rPr>
          <w:rFonts w:ascii="仿宋" w:eastAsia="仿宋" w:hAnsi="仿宋" w:cs="仿宋" w:hint="eastAsia"/>
          <w:sz w:val="28"/>
        </w:rPr>
        <w:t>（三）产业发展方向</w:t>
      </w:r>
      <w:bookmarkEnd w:id="11"/>
    </w:p>
    <w:p w:rsidR="002630E0" w14:paraId="4112866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630E0" w14:paraId="7EBAD948" w14:textId="15AF8BC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2630E0" w14:paraId="612EA461" w14:textId="0A90F2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630E0" w14:paraId="5564F594" w14:textId="75AC84F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630E0" w14:paraId="1D2E0E87" w14:textId="767597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2630E0" w14:paraId="0AF009C4" w14:textId="1830A4D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630E0" w14:paraId="35B36AF0" w14:textId="1D3195B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630E0" w14:paraId="3F1A3EA5" w14:textId="124968B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p>
    <w:p w:rsidR="002630E0" w14:textId="124968BF">
      <w:pPr>
        <w:ind w:firstLine="560" w:firstLineChars="200"/>
        <w:rPr>
          <w:rFonts w:ascii="仿宋" w:eastAsia="仿宋" w:hAnsi="仿宋" w:cs="仿宋"/>
          <w:sz w:val="28"/>
        </w:rPr>
      </w:pPr>
      <w:r>
        <w:rPr>
          <w:rFonts w:ascii="仿宋" w:eastAsia="仿宋" w:hAnsi="仿宋" w:cs="仿宋" w:hint="eastAsia"/>
          <w:sz w:val="28"/>
        </w:rPr>
        <w:t>环保和可持续发展：强调环保和可持续发展，鼓励可再生能源、废弃物处理和循环经济。支持企业采用绿色生产和</w:t>
      </w:r>
      <w:r>
        <w:rPr>
          <w:rFonts w:ascii="仿宋" w:eastAsia="仿宋" w:hAnsi="仿宋" w:cs="仿宋" w:hint="eastAsia"/>
          <w:sz w:val="28"/>
        </w:rPr>
        <w:t>可持续经营实践。</w:t>
      </w:r>
    </w:p>
    <w:p w:rsidR="002630E0" w14:paraId="6CE22864" w14:textId="2544240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2630E0" w14:paraId="3B34661C" w14:textId="4226122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人才培养和创新：加强教育和研究机构，培养高素质人才，支持科研和创新医用激光仪器项目。鼓励企业与学术界合作，推动科技创新。</w:t>
      </w:r>
    </w:p>
    <w:p w:rsidR="002630E0" w14:paraId="643E1BA8" w14:textId="4994440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630E0" w14:paraId="3DB7F3E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w:t>
      </w:r>
      <w:r>
        <w:rPr>
          <w:rFonts w:ascii="仿宋" w:eastAsia="仿宋" w:hAnsi="仿宋" w:cs="仿宋" w:hint="eastAsia"/>
          <w:sz w:val="28"/>
        </w:rPr>
        <w:t>，提高经济韧性，创造更多的就业机会，吸引更多的投资，并实现可持续发展的目标。</w:t>
      </w:r>
    </w:p>
    <w:p w:rsidR="002630E0" w14:paraId="551549D3" w14:textId="77777777">
      <w:pPr>
        <w:pStyle w:val="Heading2"/>
        <w:ind w:firstLine="560" w:firstLineChars="200"/>
        <w:rPr>
          <w:rFonts w:ascii="仿宋" w:eastAsia="仿宋" w:hAnsi="仿宋" w:cs="仿宋"/>
          <w:sz w:val="28"/>
        </w:rPr>
      </w:pPr>
      <w:bookmarkStart w:id="12" w:name="_Toc22283"/>
      <w:r>
        <w:rPr>
          <w:rFonts w:ascii="仿宋" w:eastAsia="仿宋" w:hAnsi="仿宋" w:cs="仿宋" w:hint="eastAsia"/>
          <w:sz w:val="28"/>
        </w:rPr>
        <w:t>（四）医用激光仪器项目选址综合评价</w:t>
      </w:r>
      <w:bookmarkEnd w:id="12"/>
    </w:p>
    <w:p w:rsidR="002630E0" w14:paraId="2CBDFA1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医用激光仪器项目选址的考虑因素应包括城乡建设总体规划以及占地使用规划的要求，确保医用激光仪器项目的布局与当地的城市和农村发展规划相一致。此外，选址应考虑便捷的陆路交通，以便材料运输和工作人员的出行，同时，施工场址应具备方便的条件，以支持医用激光仪器项目的高效实施。此外，选址也需要与大气污染防治政策、水资源保护政策以及自然生态资源保护政策相一致，以确保医用激光仪器项目的环保性和可持续性。这些综合因</w:t>
      </w:r>
    </w:p>
    <w:p w:rsidR="002630E0" w14:textId="77777777">
      <w:pPr>
        <w:ind w:firstLine="560" w:firstLineChars="200"/>
        <w:rPr>
          <w:rFonts w:ascii="仿宋" w:eastAsia="仿宋" w:hAnsi="仿宋" w:cs="仿宋"/>
          <w:sz w:val="28"/>
        </w:rPr>
      </w:pPr>
      <w:r>
        <w:rPr>
          <w:rFonts w:ascii="仿宋" w:eastAsia="仿宋" w:hAnsi="仿宋" w:cs="仿宋" w:hint="eastAsia"/>
          <w:sz w:val="28"/>
        </w:rPr>
        <w:t>素的考虑将有助于选择最合适的医用激光仪器项目选址，以支持医用激光仪器项目的顺利进行。</w:t>
      </w:r>
    </w:p>
    <w:p w:rsidR="002630E0" w14:paraId="0F314245" w14:textId="77777777">
      <w:pPr>
        <w:pStyle w:val="Heading1"/>
        <w:ind w:firstLine="560" w:firstLineChars="200"/>
        <w:rPr>
          <w:rFonts w:ascii="仿宋" w:eastAsia="仿宋" w:hAnsi="仿宋" w:cs="仿宋"/>
          <w:sz w:val="28"/>
        </w:rPr>
      </w:pPr>
      <w:bookmarkStart w:id="13" w:name="_Toc12411"/>
      <w:r>
        <w:rPr>
          <w:rFonts w:ascii="仿宋" w:eastAsia="仿宋" w:hAnsi="仿宋" w:cs="仿宋" w:hint="eastAsia"/>
          <w:sz w:val="28"/>
        </w:rPr>
        <w:t>四、原材料及成品管理</w:t>
      </w:r>
      <w:bookmarkEnd w:id="13"/>
    </w:p>
    <w:p w:rsidR="002630E0" w14:paraId="6FC7FDB9" w14:textId="77777777">
      <w:pPr>
        <w:pStyle w:val="Heading2"/>
        <w:rPr>
          <w:rFonts w:ascii="仿宋" w:eastAsia="仿宋" w:hAnsi="仿宋" w:cs="仿宋"/>
        </w:rPr>
      </w:pPr>
      <w:bookmarkStart w:id="14" w:name="_Toc18976"/>
      <w:r>
        <w:rPr>
          <w:rFonts w:ascii="仿宋" w:eastAsia="仿宋" w:hAnsi="仿宋" w:cs="仿宋" w:hint="eastAsia"/>
        </w:rPr>
        <w:t>（一）医用激光仪器项目建设期原辅材料供应情况</w:t>
      </w:r>
      <w:bookmarkEnd w:id="14"/>
    </w:p>
    <w:p w:rsidR="002630E0" w14:paraId="665D85EF" w14:textId="77777777">
      <w:pPr>
        <w:ind w:firstLine="560" w:firstLineChars="200"/>
        <w:rPr>
          <w:rFonts w:ascii="仿宋" w:eastAsia="仿宋" w:hAnsi="仿宋" w:cs="仿宋"/>
          <w:sz w:val="28"/>
        </w:rPr>
      </w:pPr>
      <w:r>
        <w:rPr>
          <w:rFonts w:ascii="仿宋" w:eastAsia="仿宋" w:hAnsi="仿宋" w:cs="仿宋" w:hint="eastAsia"/>
          <w:sz w:val="28"/>
        </w:rPr>
        <w:t>本期医用激光仪器项目在施工阶段所需的原辅材料主要包括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医用激光仪器项目建设的需求。此外，我们还将与当地的供货厂家和商户进行密切合作，以确保材料的及时供应和质量可控。市场上存在多家可供选择的供货商，这为医用激光仪器项目提供了充分的材料采购选择，也有助于维护竞争性的价格水平。医用激光仪器项目管理团</w:t>
      </w:r>
      <w:r>
        <w:rPr>
          <w:rFonts w:ascii="仿宋" w:eastAsia="仿宋" w:hAnsi="仿宋" w:cs="仿宋" w:hint="eastAsia"/>
          <w:sz w:val="28"/>
        </w:rPr>
        <w:t>队将密切监测原辅材料市场的变化，以确保医用激光仪器项目的施工进度不受材料供应方面的干扰。这一合理的供应链策略将有助于医用激光仪器项目的高效推进和成本控制。</w:t>
      </w:r>
    </w:p>
    <w:p w:rsidR="002630E0" w14:paraId="2CE81909" w14:textId="77777777">
      <w:pPr>
        <w:pStyle w:val="Heading2"/>
        <w:ind w:firstLine="560" w:firstLineChars="200"/>
        <w:rPr>
          <w:rFonts w:ascii="仿宋" w:eastAsia="仿宋" w:hAnsi="仿宋" w:cs="仿宋"/>
          <w:sz w:val="28"/>
        </w:rPr>
      </w:pPr>
      <w:bookmarkStart w:id="15" w:name="_Toc2"/>
      <w:r>
        <w:rPr>
          <w:rFonts w:ascii="仿宋" w:eastAsia="仿宋" w:hAnsi="仿宋" w:cs="仿宋" w:hint="eastAsia"/>
          <w:sz w:val="28"/>
        </w:rPr>
        <w:t>（二）医用激光仪器项目运营期原辅材料供应及质量管理</w:t>
      </w:r>
      <w:bookmarkEnd w:id="15"/>
    </w:p>
    <w:p w:rsidR="002630E0" w14:paraId="5F1547BB" w14:textId="77777777">
      <w:pPr>
        <w:ind w:firstLine="560" w:firstLineChars="200"/>
        <w:rPr>
          <w:rFonts w:ascii="仿宋" w:eastAsia="仿宋" w:hAnsi="仿宋" w:cs="仿宋"/>
          <w:sz w:val="28"/>
        </w:rPr>
      </w:pPr>
    </w:p>
    <w:p w:rsidR="002630E0" w14:paraId="4E6DCC7D" w14:textId="5803A2A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630E0" w14:paraId="654AC567" w14:textId="411502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医用激光仪器项目所需的混凝土和水泥等主要建筑材料将从当地可信赖的供应商采购。这些供应商具有稳定的生产能力，以满足医用激光仪器项目的日常需求。</w:t>
      </w:r>
    </w:p>
    <w:p w:rsidR="002630E0" w14:paraId="0083F323" w14:textId="05C8FD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金属材料如钢铁、铝等，将从多个合格的供应商处采购，以确保供应的多样性和可靠性。这有助于降低医用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https://d.book118.com/147120110110006033</w:t>
        </w:r>
      </w:hyperlink>
    </w:p>
    <w:p w:rsidR="002630E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paraId="45711F6E"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0E0" w14:textId="77777777">
    <w:pPr>
      <w:pStyle w:val="Header"/>
      <w:jc w:val="center"/>
      <w:rPr>
        <w:rFonts w:ascii="仿宋" w:eastAsia="仿宋" w:hAnsi="仿宋" w:cs="仿宋"/>
      </w:rPr>
    </w:pPr>
    <w:r>
      <w:rPr>
        <w:rFonts w:ascii="仿宋" w:eastAsia="仿宋" w:hAnsi="仿宋" w:cs="仿宋" w:hint="eastAsia"/>
      </w:rPr>
      <w:t>医用激光仪器行业相关投资计划提议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E13E04"/>
    <w:rsid w:val="002630E0"/>
    <w:rsid w:val="00922CE6"/>
    <w:rsid w:val="64E13E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EB255C"/>
  <w15:docId w15:val="{91B6C83F-5F32-48FC-874C-85DB180B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7120110110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4798</Words>
  <Characters>27354</Characters>
  <Application>Microsoft Office Word</Application>
  <DocSecurity>0</DocSecurity>
  <Lines>227</Lines>
  <Paragraphs>64</Paragraphs>
  <ScaleCrop>false</ScaleCrop>
  <Company/>
  <LinksUpToDate>false</LinksUpToDate>
  <CharactersWithSpaces>32088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2023-11-30T13:35:00Z</dcterms:created>
  <dcterms:modified xsi:type="dcterms:W3CDTF">2023-12-21T12:07:00Z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1933DA16F7DA4D618A424FD2AB5C3B72_11</vt:lpwstr>
  </property>
  <property fmtid="{D5CDD505-2E9C-101B-9397-08002B2CF9AE}" pid="3" name="KSOProductBuildVer">
    <vt:lpwstr>2052-12.1.0.15712</vt:lpwstr>
  </property>
</Properties>
</file>