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b/>
          <w:bCs/>
          <w:sz w:val="52"/>
        </w:rPr>
      </w:pPr>
    </w:p>
    <w:tbl>
      <w:tblPr>
        <w:tblStyle w:val="TableNormal"/>
        <w:tblW w:w="0" w:type="auto"/>
        <w:jc w:val="center"/>
        <w:tblLayout w:type="fixed"/>
        <w:tblCellMar>
          <w:top w:w="0" w:type="dxa"/>
          <w:left w:w="108" w:type="dxa"/>
          <w:bottom w:w="0" w:type="dxa"/>
          <w:right w:w="108" w:type="dxa"/>
        </w:tblCellMar>
      </w:tblPr>
      <w:tblGrid>
        <w:gridCol w:w="7530"/>
      </w:tblGrid>
      <w:tr>
        <w:tblPrEx>
          <w:tblW w:w="0" w:type="auto"/>
          <w:jc w:val="center"/>
          <w:tblLayout w:type="fixed"/>
          <w:tblCellMar>
            <w:top w:w="0" w:type="dxa"/>
            <w:left w:w="108" w:type="dxa"/>
            <w:bottom w:w="0" w:type="dxa"/>
            <w:right w:w="108" w:type="dxa"/>
          </w:tblCellMar>
        </w:tblPrEx>
        <w:trPr>
          <w:trHeight w:val="1844"/>
          <w:jc w:val="center"/>
        </w:trPr>
        <w:tc>
          <w:tcPr>
            <w:tcW w:w="7530" w:type="dxa"/>
            <w:vAlign w:val="center"/>
          </w:tcPr>
          <w:p>
            <w:pPr>
              <w:jc w:val="center"/>
              <w:rPr>
                <w:rFonts w:ascii="黑体" w:eastAsia="黑体"/>
                <w:sz w:val="36"/>
                <w:szCs w:val="36"/>
              </w:rPr>
            </w:pPr>
            <w:r>
              <w:rPr>
                <w:rFonts w:hint="eastAsia"/>
                <w:b/>
                <w:sz w:val="36"/>
                <w:szCs w:val="36"/>
              </w:rPr>
              <w:t>新晨公司会议资源管理系统的设计与实现</w:t>
            </w:r>
          </w:p>
        </w:tc>
      </w:tr>
    </w:tbl>
    <w:p>
      <w:pPr>
        <w:sectPr>
          <w:pgSz w:w="11907" w:h="16840"/>
          <w:pgMar w:top="1440" w:right="1418" w:bottom="1089" w:left="1701" w:header="851" w:footer="992" w:gutter="567"/>
          <w:cols w:num="1" w:space="720"/>
          <w:docGrid w:type="lines" w:linePitch="312" w:charSpace="0"/>
        </w:sectPr>
      </w:pPr>
    </w:p>
    <w:p>
      <w:pPr>
        <w:pageBreakBefore/>
        <w:autoSpaceDE w:val="0"/>
        <w:autoSpaceDN w:val="0"/>
        <w:spacing w:before="240" w:beforeLines="100" w:after="240" w:afterLines="100"/>
        <w:jc w:val="center"/>
        <w:rPr>
          <w:rFonts w:ascii="宋体" w:hAnsi="宋体"/>
          <w:b/>
          <w:bCs/>
          <w:sz w:val="30"/>
          <w:szCs w:val="30"/>
        </w:rPr>
      </w:pPr>
      <w:bookmarkStart w:id="0" w:name="_Toc516306072"/>
      <w:bookmarkStart w:id="1" w:name="_Toc516584306"/>
      <w:bookmarkStart w:id="2" w:name="_Toc516588389"/>
      <w:bookmarkStart w:id="3" w:name="_Toc106007422"/>
      <w:bookmarkStart w:id="4" w:name="_Toc106032193"/>
      <w:bookmarkStart w:id="5" w:name="_Toc106018117"/>
      <w:bookmarkStart w:id="6" w:name="_Toc105289237"/>
      <w:bookmarkStart w:id="7" w:name="_Toc106033074"/>
      <w:bookmarkStart w:id="8" w:name="_Toc105670368"/>
      <w:bookmarkStart w:id="9" w:name="_Toc105289301"/>
      <w:bookmarkStart w:id="10" w:name="_Toc106031756"/>
      <w:bookmarkStart w:id="11" w:name="_Toc106032249"/>
      <w:bookmarkStart w:id="12" w:name="_Toc105670230"/>
      <w:bookmarkStart w:id="13" w:name="_Toc105931211"/>
      <w:bookmarkStart w:id="14" w:name="_Toc105931134"/>
      <w:bookmarkStart w:id="15" w:name="_Toc105931378"/>
      <w:bookmarkStart w:id="16" w:name="_Toc105931263"/>
      <w:bookmarkStart w:id="17" w:name="_Toc105931521"/>
      <w:bookmarkStart w:id="18" w:name="_Toc106031887"/>
      <w:bookmarkStart w:id="19" w:name="_Toc105821384"/>
      <w:bookmarkStart w:id="20" w:name="_GoBack"/>
      <w:r>
        <w:rPr>
          <w:rFonts w:ascii="宋体" w:hAnsi="宋体" w:hint="eastAsia"/>
          <w:b/>
          <w:bCs/>
          <w:sz w:val="30"/>
          <w:szCs w:val="30"/>
        </w:rPr>
        <w:t>新晨公司会议资源管理系统的设计与实现</w:t>
      </w:r>
      <w:bookmarkEnd w:id="0"/>
      <w:bookmarkEnd w:id="1"/>
      <w:bookmarkEnd w:id="2"/>
    </w:p>
    <w:bookmarkEnd w:id="20"/>
    <w:p>
      <w:pPr>
        <w:adjustRightInd/>
        <w:jc w:val="left"/>
        <w:textAlignment w:val="auto"/>
        <w:rPr>
          <w:b/>
          <w:szCs w:val="24"/>
        </w:rPr>
      </w:pPr>
      <w:r>
        <w:rPr>
          <w:rFonts w:ascii="黑体" w:eastAsia="黑体" w:hAnsi="黑体" w:hint="eastAsia"/>
        </w:rPr>
        <w:t xml:space="preserve">[摘  要] </w:t>
      </w:r>
      <w:r>
        <w:rPr>
          <w:rFonts w:ascii="宋体" w:hAnsi="宋体" w:hint="eastAsia"/>
          <w:szCs w:val="24"/>
        </w:rPr>
        <w:t>本文阐述了新晨公司会议资源管理系统的设计与实现，以及该系统在目前企业发展的重要性。在我们日常生活与工作中可以很清楚的发现，在计算机信息科学技术高度发达的网络时代，人们的生活随时随地都在进行网络连接，互联网已经融入人们日益丰富的生活中去。互联网出现后很大程度的改变了世界上各行各业。其中，基于互联网的公司会议管理系统的出现，对于企业单位机构是个非常大的进步，之前繁杂的人事管理和纸质化办公,对企业的发展和公司的发展有一定的阻碍。不断进步的传统企业更加督促着人们对互联网产业和新的管理制度的改进和转变。现如今无纸化办工日益成为了各企业开展工作的重要方向。政府在近几年也大力出台相关政策。极大的表示了国家对互联网的重视程度。如果一个传统企业能够快速转型为互联网移动管理，不但能增强企业的管理，同时也能够不断创造出新的机遇。</w:t>
      </w:r>
    </w:p>
    <w:p>
      <w:pPr>
        <w:tabs>
          <w:tab w:val="left" w:pos="377"/>
        </w:tabs>
        <w:ind w:firstLine="560"/>
      </w:pPr>
    </w:p>
    <w:p>
      <w:pPr>
        <w:pStyle w:val="BodyTextFirstIndent"/>
        <w:ind w:firstLine="0" w:firstLineChars="0"/>
        <w:rPr>
          <w:rFonts w:ascii="宋体" w:hAnsi="宋体" w:cs="宋体"/>
          <w:b/>
          <w:szCs w:val="21"/>
        </w:rPr>
      </w:pPr>
      <w:r>
        <w:rPr>
          <w:rFonts w:ascii="黑体" w:eastAsia="黑体" w:hAnsi="黑体" w:hint="eastAsia"/>
          <w:sz w:val="24"/>
        </w:rPr>
        <w:t xml:space="preserve">[关键词] </w:t>
      </w:r>
      <w:r>
        <w:rPr>
          <w:rFonts w:ascii="宋体" w:hAnsi="宋体" w:hint="eastAsia"/>
          <w:sz w:val="24"/>
        </w:rPr>
        <w:t>互联网；OA系统；JAVA；MYSQL</w:t>
      </w:r>
    </w:p>
    <w:p>
      <w:pPr>
        <w:spacing w:line="360" w:lineRule="auto"/>
      </w:pPr>
    </w:p>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p>
      <w:pPr>
        <w:spacing w:line="400" w:lineRule="atLeast"/>
      </w:pPr>
      <w:r>
        <w:br/>
      </w:r>
      <w:r>
        <w:br/>
      </w:r>
    </w:p>
    <w:p>
      <w:pPr>
        <w:widowControl/>
        <w:adjustRightInd/>
        <w:spacing w:line="240" w:lineRule="auto"/>
        <w:jc w:val="left"/>
        <w:textAlignment w:val="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https://d.book118.com/147160156161006046</w:t>
        </w:r>
      </w:hyperlink>
    </w:p>
    <w:p>
      <w:pPr>
        <w:spacing w:line="400" w:lineRule="atLeast"/>
      </w:pPr>
    </w:p>
    <w:sectPr>
      <w:headerReference w:type="even" r:id="rId7"/>
      <w:headerReference w:type="default" r:id="rId8"/>
      <w:footerReference w:type="even" r:id="rId9"/>
      <w:footerReference w:type="default" r:id="rId10"/>
      <w:headerReference w:type="first" r:id="rId11"/>
      <w:footerReference w:type="first" r:id="rId12"/>
      <w:pgSz w:w="11907" w:h="16840"/>
      <w:pgMar w:top="1418" w:right="1418" w:bottom="1418" w:left="1134" w:header="720" w:footer="851" w:gutter="567"/>
      <w:pgNumType w:fmt="upperRoman" w:start="2"/>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ΟGB2312">
    <w:altName w:val="宋体"/>
    <w:panose1 w:val="00000000000000000000"/>
    <w:charset w:val="86"/>
    <w:family w:val="roman"/>
    <w:pitch w:val="default"/>
    <w:sig w:usb0="00000000" w:usb1="00000000" w:usb2="00000010" w:usb3="00000000" w:csb0="00040000" w:csb1="00000000"/>
  </w:font>
  <w:font w:name="长城楷体">
    <w:altName w:val="宋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方正舒体">
    <w:altName w:val="微软雅黑"/>
    <w:panose1 w:val="02010601030101010101"/>
    <w:charset w:val="86"/>
    <w:family w:val="auto"/>
    <w:pitch w:val="default"/>
    <w:sig w:usb0="00000000" w:usb1="00000000" w:usb2="00000010" w:usb3="00000000" w:csb0="00040000" w:csb1="00000000"/>
  </w:font>
  <w:font w:name="华文行楷">
    <w:altName w:val="微软雅黑"/>
    <w:panose1 w:val="0201080004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12" w:space="1" w:color="auto"/>
      </w:pBdr>
      <w:rPr>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framePr w:w="466" w:h="11551" w:hRule="atLeast" w:hSpace="180" w:wrap="around" w:vAnchor="text" w:hAnchor="page" w:x="831" w:y="151"/>
      <w:jc w:val="center"/>
      <w:rPr>
        <w:rFonts w:ascii="宋体"/>
      </w:rPr>
    </w:pPr>
  </w:p>
  <w:p>
    <w:pPr>
      <w:framePr w:w="466" w:h="11551" w:hRule="atLeast" w:hSpace="180" w:wrap="around" w:vAnchor="text" w:hAnchor="page" w:x="831" w:y="151"/>
      <w:jc w:val="center"/>
      <w:rPr>
        <w:rFonts w:ascii="宋体"/>
      </w:rPr>
    </w:pPr>
  </w:p>
  <w:p>
    <w:pPr>
      <w:pStyle w:val="Header"/>
      <w:jc w:val="both"/>
      <w:rPr>
        <w:rFonts w:ascii="宋体"/>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5"/>
  <w:doNotHyphenateCaps/>
  <w:drawingGridHorizontalSpacing w:val="100"/>
  <w:drawingGridVerticalSpacing w:val="271"/>
  <w:displayHorizont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7518"/>
    <w:rsid w:val="00054839"/>
    <w:rsid w:val="00095416"/>
    <w:rsid w:val="000B685C"/>
    <w:rsid w:val="000F348B"/>
    <w:rsid w:val="0010421A"/>
    <w:rsid w:val="001338E1"/>
    <w:rsid w:val="00153174"/>
    <w:rsid w:val="001F690E"/>
    <w:rsid w:val="00207649"/>
    <w:rsid w:val="002135E1"/>
    <w:rsid w:val="00234BCB"/>
    <w:rsid w:val="0028656C"/>
    <w:rsid w:val="0029633D"/>
    <w:rsid w:val="002A20B7"/>
    <w:rsid w:val="002C02F4"/>
    <w:rsid w:val="002C42D4"/>
    <w:rsid w:val="003111BF"/>
    <w:rsid w:val="003628B9"/>
    <w:rsid w:val="003739A6"/>
    <w:rsid w:val="003B0C3E"/>
    <w:rsid w:val="003B113A"/>
    <w:rsid w:val="003E013D"/>
    <w:rsid w:val="0041220D"/>
    <w:rsid w:val="00420633"/>
    <w:rsid w:val="0043484A"/>
    <w:rsid w:val="004F3282"/>
    <w:rsid w:val="004F5695"/>
    <w:rsid w:val="00537075"/>
    <w:rsid w:val="005548BD"/>
    <w:rsid w:val="00561182"/>
    <w:rsid w:val="00597A68"/>
    <w:rsid w:val="005C1427"/>
    <w:rsid w:val="00655E4E"/>
    <w:rsid w:val="00657B17"/>
    <w:rsid w:val="006A6E6B"/>
    <w:rsid w:val="006C29EC"/>
    <w:rsid w:val="006E2C67"/>
    <w:rsid w:val="007371E9"/>
    <w:rsid w:val="0078113C"/>
    <w:rsid w:val="00792F32"/>
    <w:rsid w:val="007E6E7E"/>
    <w:rsid w:val="007F6680"/>
    <w:rsid w:val="0080698C"/>
    <w:rsid w:val="00923556"/>
    <w:rsid w:val="00A16F58"/>
    <w:rsid w:val="00A65F04"/>
    <w:rsid w:val="00A91BB0"/>
    <w:rsid w:val="00AA0335"/>
    <w:rsid w:val="00AF4D0F"/>
    <w:rsid w:val="00B00453"/>
    <w:rsid w:val="00B06049"/>
    <w:rsid w:val="00B14296"/>
    <w:rsid w:val="00B706F6"/>
    <w:rsid w:val="00B77545"/>
    <w:rsid w:val="00BB2D5C"/>
    <w:rsid w:val="00C7375E"/>
    <w:rsid w:val="00CE108F"/>
    <w:rsid w:val="00D02C09"/>
    <w:rsid w:val="00D50CA7"/>
    <w:rsid w:val="00D55BB5"/>
    <w:rsid w:val="00D807E1"/>
    <w:rsid w:val="00DA0997"/>
    <w:rsid w:val="00DB3BA7"/>
    <w:rsid w:val="00DC7861"/>
    <w:rsid w:val="00E03016"/>
    <w:rsid w:val="00E21BC1"/>
    <w:rsid w:val="00E35AB7"/>
    <w:rsid w:val="00E70C8F"/>
    <w:rsid w:val="00E866E8"/>
    <w:rsid w:val="00E87645"/>
    <w:rsid w:val="00F344DB"/>
    <w:rsid w:val="00F53C3C"/>
    <w:rsid w:val="00FA56BF"/>
    <w:rsid w:val="00FB7518"/>
    <w:rsid w:val="00FD4147"/>
    <w:rsid w:val="00FD682D"/>
    <w:rsid w:val="00FE5D6E"/>
    <w:rsid w:val="152F6F02"/>
    <w:rsid w:val="1E526FA8"/>
    <w:rsid w:val="1F414C5B"/>
    <w:rsid w:val="228D18D4"/>
    <w:rsid w:val="25667622"/>
    <w:rsid w:val="2EEE5190"/>
    <w:rsid w:val="30F869FD"/>
    <w:rsid w:val="3AD9528D"/>
    <w:rsid w:val="3CC14B7D"/>
    <w:rsid w:val="4281608F"/>
    <w:rsid w:val="459E20C7"/>
    <w:rsid w:val="52AB0DFF"/>
    <w:rsid w:val="6EB57D89"/>
    <w:rsid w:val="79955D19"/>
    <w:rsid w:val="7B1B2CC8"/>
  </w:rsids>
  <w:docVars>
    <w:docVar w:name="commondata" w:val="eyJoZGlkIjoiZGY5OGNiNGUyMjQ5MmI4ZDQ3ZjRhNGEzOTgxOWU3NGE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unhideWhenUsed="0" w:qFormat="1"/>
    <w:lsdException w:name="toc 2" w:semiHidden="0" w:uiPriority="39" w:unhideWhenUsed="0" w:qFormat="1"/>
    <w:lsdException w:name="toc 3" w:semiHidden="0" w:uiPriority="39" w:unhideWhenUsed="0" w:qFormat="1"/>
    <w:lsdException w:name="toc 4" w:uiPriority="0"/>
    <w:lsdException w:name="toc 5" w:uiPriority="0"/>
    <w:lsdException w:name="toc 6" w:uiPriority="0"/>
    <w:lsdException w:name="toc 7" w:uiPriority="0"/>
    <w:lsdException w:name="toc 8" w:uiPriority="0"/>
    <w:lsdException w:name="toc 9" w:uiPriority="0"/>
    <w:lsdException w:name="Normal Indent" w:semiHidden="0" w:uiPriority="0" w:unhideWhenUsed="0" w:qFormat="1"/>
    <w:lsdException w:name="footnote text" w:uiPriority="0"/>
    <w:lsdException w:name="annotation text" w:uiPriority="0"/>
    <w:lsdException w:name="header" w:semiHidden="0" w:uiPriority="0" w:unhideWhenUsed="0" w:qFormat="1"/>
    <w:lsdException w:name="footer" w:semiHidden="0" w:uiPriority="0" w:unhideWhenUsed="0"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semiHidden="0" w:uiPriority="0" w:unhideWhenUsed="0"/>
    <w:lsdException w:name="endnote reference" w:uiPriority="0"/>
    <w:lsdException w:name="endnote text" w:uiPriority="0"/>
    <w:lsdException w:name="table of authorities" w:uiPriority="0"/>
    <w:lsdException w:name="macro" w:semiHidden="0" w:uiPriority="0" w:unhideWhenUsed="0"/>
    <w:lsdException w:name="toa heading" w:uiPriority="0"/>
    <w:lsdException w:name="List" w:uiPriority="0"/>
    <w:lsdException w:name="List Bullet" w:semiHidden="0" w:uiPriority="0" w:unhideWhenUsed="0"/>
    <w:lsdException w:name="List Number" w:semiHidden="0" w:uiPriority="0" w:unhideWhenUsed="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w:semiHidden="0" w:uiPriority="0" w:unhideWhenUsed="0" w:qFormat="1"/>
    <w:lsdException w:name="Body Text Indent" w:semiHidden="0" w:uiPriority="0" w:unhideWhenUsed="0" w:qFormat="1"/>
    <w:lsdException w:name="List Continue" w:uiPriority="0"/>
    <w:lsdException w:name="List Continue 2" w:uiPriority="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uiPriority="0"/>
    <w:lsdException w:name="Date" w:uiPriority="0"/>
    <w:lsdException w:name="Body Text First Indent" w:semiHidden="0" w:qFormat="1"/>
    <w:lsdException w:name="Body Text First Indent 2" w:uiPriority="0"/>
    <w:lsdException w:name="Note Heading" w:uiPriority="0"/>
    <w:lsdException w:name="Body Text 2" w:uiPriority="0"/>
    <w:lsdException w:name="Body Text 3" w:uiPriority="0"/>
    <w:lsdException w:name="Body Text Indent 2" w:semiHidden="0" w:uiPriority="0" w:unhideWhenUsed="0" w:qFormat="1"/>
    <w:lsdException w:name="Body Text Indent 3" w:semiHidden="0" w:uiPriority="0" w:unhideWhenUsed="0" w:qFormat="1"/>
    <w:lsdException w:name="Block Text" w:uiPriority="0"/>
    <w:lsdException w:name="Hyperlink" w:semiHidden="0" w:unhideWhenUsed="0" w:qFormat="1"/>
    <w:lsdException w:name="FollowedHyperlink" w:uiPriority="0"/>
    <w:lsdException w:name="Strong" w:semiHidden="0" w:uiPriority="0" w:unhideWhenUsed="0" w:qFormat="1"/>
    <w:lsdException w:name="Emphasis" w:semiHidden="0" w:uiPriority="0" w:unhideWhenUsed="0" w:qFormat="1"/>
    <w:lsdException w:name="Document Map" w:uiPriority="0" w:unhideWhenUsed="0"/>
    <w:lsdException w:name="Plain Text" w:semiHidden="0" w:uiPriority="0" w:unhideWhenUsed="0" w:qFormat="1"/>
    <w:lsdException w:name="E-mail Signature" w:uiPriority="0"/>
    <w:lsdException w:name="Normal (Web)" w:semiHidden="0" w:uiPriority="0" w:unhideWhenUsed="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uiPriority="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adjustRightInd w:val="0"/>
      <w:spacing w:line="400" w:lineRule="exact"/>
      <w:jc w:val="both"/>
      <w:textAlignment w:val="baseline"/>
    </w:pPr>
    <w:rPr>
      <w:rFonts w:ascii="Times New Roman" w:eastAsia="宋体" w:hAnsi="Times New Roman" w:cs="Times New Roman"/>
      <w:kern w:val="2"/>
      <w:sz w:val="24"/>
      <w:szCs w:val="21"/>
      <w:lang w:val="en-US" w:eastAsia="zh-CN" w:bidi="ar-SA"/>
    </w:rPr>
  </w:style>
  <w:style w:type="paragraph" w:styleId="Heading1">
    <w:name w:val="heading 1"/>
    <w:basedOn w:val="Normal"/>
    <w:next w:val="Normal"/>
    <w:link w:val="1"/>
    <w:qFormat/>
    <w:pPr>
      <w:keepNext/>
      <w:spacing w:beforeLines="100" w:afterLines="100"/>
      <w:jc w:val="center"/>
      <w:outlineLvl w:val="0"/>
    </w:pPr>
    <w:rPr>
      <w:b/>
      <w:bCs/>
      <w:iCs/>
      <w:kern w:val="0"/>
      <w:sz w:val="30"/>
      <w:szCs w:val="28"/>
    </w:rPr>
  </w:style>
  <w:style w:type="paragraph" w:styleId="Heading2">
    <w:name w:val="heading 2"/>
    <w:basedOn w:val="Normal"/>
    <w:next w:val="NormalIndent"/>
    <w:link w:val="2"/>
    <w:qFormat/>
    <w:pPr>
      <w:keepNext/>
      <w:outlineLvl w:val="1"/>
    </w:pPr>
    <w:rPr>
      <w:b/>
      <w:bCs/>
      <w:iCs/>
      <w:sz w:val="28"/>
    </w:rPr>
  </w:style>
  <w:style w:type="paragraph" w:styleId="Heading3">
    <w:name w:val="heading 3"/>
    <w:basedOn w:val="Normal"/>
    <w:next w:val="Normal"/>
    <w:link w:val="3"/>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NormalIndent">
    <w:name w:val="Normal Indent"/>
    <w:basedOn w:val="Normal"/>
    <w:qFormat/>
    <w:pPr>
      <w:ind w:firstLine="420"/>
    </w:pPr>
  </w:style>
  <w:style w:type="paragraph" w:styleId="DocumentMap">
    <w:name w:val="Document Map"/>
    <w:basedOn w:val="Normal"/>
    <w:semiHidden/>
    <w:pPr>
      <w:shd w:val="clear" w:color="auto" w:fill="000080"/>
    </w:pPr>
  </w:style>
  <w:style w:type="paragraph" w:styleId="BodyText">
    <w:name w:val="Body Text"/>
    <w:basedOn w:val="Normal"/>
    <w:qFormat/>
    <w:rPr>
      <w:rFonts w:eastAsia="长城楷体"/>
      <w:sz w:val="28"/>
      <w:szCs w:val="28"/>
    </w:rPr>
  </w:style>
  <w:style w:type="paragraph" w:styleId="BodyTextIndent">
    <w:name w:val="Body Text Indent"/>
    <w:basedOn w:val="Normal"/>
    <w:qFormat/>
    <w:pPr>
      <w:ind w:left="425" w:firstLine="425"/>
    </w:pPr>
    <w:rPr>
      <w:rFonts w:eastAsia="长城楷体"/>
    </w:rPr>
  </w:style>
  <w:style w:type="paragraph" w:styleId="TOC3">
    <w:name w:val="toc 3"/>
    <w:basedOn w:val="Normal"/>
    <w:next w:val="Normal"/>
    <w:uiPriority w:val="39"/>
    <w:qFormat/>
    <w:pPr>
      <w:tabs>
        <w:tab w:val="right" w:leader="dot" w:pos="8778"/>
      </w:tabs>
      <w:ind w:left="960" w:leftChars="400"/>
    </w:pPr>
    <w:rPr>
      <w:rFonts w:ascii="宋体" w:hAnsi="宋体"/>
    </w:rPr>
  </w:style>
  <w:style w:type="paragraph" w:styleId="PlainText">
    <w:name w:val="Plain Text"/>
    <w:basedOn w:val="Normal"/>
    <w:qFormat/>
    <w:rPr>
      <w:rFonts w:ascii="宋体" w:hAnsi="Courier New" w:cs="Courier New"/>
    </w:rPr>
  </w:style>
  <w:style w:type="paragraph" w:styleId="BodyTextIndent2">
    <w:name w:val="Body Text Indent 2"/>
    <w:basedOn w:val="Normal"/>
    <w:qFormat/>
    <w:pPr>
      <w:ind w:left="-360" w:firstLine="360"/>
    </w:pPr>
    <w:rPr>
      <w:rFonts w:eastAsia="长城楷体"/>
    </w:rPr>
  </w:style>
  <w:style w:type="paragraph" w:styleId="BalloonText">
    <w:name w:val="Balloon Text"/>
    <w:basedOn w:val="Normal"/>
    <w:link w:val="a"/>
    <w:qFormat/>
    <w:pPr>
      <w:spacing w:line="240" w:lineRule="auto"/>
    </w:pPr>
    <w:rPr>
      <w:sz w:val="18"/>
      <w:szCs w:val="18"/>
    </w:rPr>
  </w:style>
  <w:style w:type="paragraph" w:styleId="Footer">
    <w:name w:val="footer"/>
    <w:basedOn w:val="Normal"/>
    <w:qFormat/>
    <w:pPr>
      <w:tabs>
        <w:tab w:val="center" w:pos="4153"/>
        <w:tab w:val="right" w:pos="8306"/>
      </w:tabs>
      <w:jc w:val="left"/>
    </w:pPr>
    <w:rPr>
      <w:sz w:val="18"/>
      <w:szCs w:val="18"/>
    </w:rPr>
  </w:style>
  <w:style w:type="paragraph" w:styleId="Header">
    <w:name w:val="header"/>
    <w:basedOn w:val="Normal"/>
    <w:qFormat/>
    <w:pPr>
      <w:pBdr>
        <w:bottom w:val="single" w:sz="6" w:space="1" w:color="auto"/>
      </w:pBdr>
      <w:tabs>
        <w:tab w:val="center" w:pos="4153"/>
        <w:tab w:val="right" w:pos="8306"/>
      </w:tabs>
      <w:jc w:val="center"/>
    </w:pPr>
    <w:rPr>
      <w:sz w:val="18"/>
      <w:szCs w:val="18"/>
    </w:rPr>
  </w:style>
  <w:style w:type="paragraph" w:styleId="TOC1">
    <w:name w:val="toc 1"/>
    <w:basedOn w:val="Normal"/>
    <w:next w:val="Normal"/>
    <w:uiPriority w:val="39"/>
    <w:qFormat/>
    <w:pPr>
      <w:tabs>
        <w:tab w:val="right" w:leader="dot" w:pos="8778"/>
      </w:tabs>
      <w:jc w:val="left"/>
    </w:pPr>
  </w:style>
  <w:style w:type="paragraph" w:styleId="BodyTextIndent3">
    <w:name w:val="Body Text Indent 3"/>
    <w:basedOn w:val="Normal"/>
    <w:qFormat/>
    <w:pPr>
      <w:ind w:firstLine="425"/>
    </w:pPr>
    <w:rPr>
      <w:rFonts w:eastAsia="长城楷体"/>
    </w:rPr>
  </w:style>
  <w:style w:type="paragraph" w:styleId="TOC2">
    <w:name w:val="toc 2"/>
    <w:basedOn w:val="Normal"/>
    <w:next w:val="Normal"/>
    <w:uiPriority w:val="39"/>
    <w:qFormat/>
    <w:pPr>
      <w:tabs>
        <w:tab w:val="right" w:leader="dot" w:pos="8778"/>
      </w:tabs>
      <w:ind w:left="480" w:leftChars="200"/>
      <w:jc w:val="left"/>
    </w:pPr>
  </w:style>
  <w:style w:type="paragraph" w:styleId="NormalWeb">
    <w:name w:val="Normal (Web)"/>
    <w:basedOn w:val="Normal"/>
    <w:qFormat/>
    <w:pPr>
      <w:widowControl/>
      <w:adjustRightInd/>
      <w:spacing w:before="100" w:beforeAutospacing="1" w:after="100" w:afterAutospacing="1"/>
      <w:jc w:val="left"/>
      <w:textAlignment w:val="auto"/>
    </w:pPr>
    <w:rPr>
      <w:rFonts w:ascii="宋体" w:hAnsi="宋体" w:cs="宋体"/>
      <w:kern w:val="0"/>
      <w:szCs w:val="24"/>
    </w:rPr>
  </w:style>
  <w:style w:type="paragraph" w:styleId="Title">
    <w:name w:val="Title"/>
    <w:basedOn w:val="Normal"/>
    <w:next w:val="Normal"/>
    <w:link w:val="a0"/>
    <w:qFormat/>
    <w:pPr>
      <w:spacing w:before="240" w:after="60"/>
      <w:jc w:val="center"/>
      <w:outlineLvl w:val="0"/>
    </w:pPr>
    <w:rPr>
      <w:rFonts w:asciiTheme="majorHAnsi" w:hAnsiTheme="majorHAnsi" w:cstheme="majorBidi"/>
      <w:b/>
      <w:bCs/>
      <w:sz w:val="32"/>
      <w:szCs w:val="32"/>
    </w:rPr>
  </w:style>
  <w:style w:type="paragraph" w:styleId="BodyTextFirstIndent">
    <w:name w:val="Body Text First Indent"/>
    <w:basedOn w:val="BodyText"/>
    <w:uiPriority w:val="99"/>
    <w:unhideWhenUsed/>
    <w:qFormat/>
    <w:pPr>
      <w:adjustRightInd/>
      <w:spacing w:after="120" w:line="240" w:lineRule="auto"/>
      <w:ind w:firstLine="420" w:firstLineChars="100"/>
      <w:textAlignment w:val="auto"/>
    </w:pPr>
    <w:rPr>
      <w:rFonts w:eastAsia="宋体"/>
      <w:sz w:val="21"/>
      <w:szCs w:val="24"/>
    </w:rPr>
  </w:style>
  <w:style w:type="character" w:styleId="PageNumber">
    <w:name w:val="page number"/>
    <w:basedOn w:val="DefaultParagraphFont"/>
    <w:rPr>
      <w:rFonts w:ascii="宋体" w:eastAsia="宋体" w:hAnsi="宋体"/>
    </w:rPr>
  </w:style>
  <w:style w:type="character" w:styleId="Hyperlink">
    <w:name w:val="Hyperlink"/>
    <w:basedOn w:val="DefaultParagraphFont"/>
    <w:uiPriority w:val="99"/>
    <w:qFormat/>
    <w:rPr>
      <w:color w:val="0000FF"/>
      <w:u w:val="single"/>
    </w:rPr>
  </w:style>
  <w:style w:type="character" w:customStyle="1" w:styleId="hentida1">
    <w:name w:val="hentida1"/>
    <w:basedOn w:val="DefaultParagraphFont"/>
    <w:rPr>
      <w:rFonts w:ascii="ˎ̥" w:hAnsi="ˎ̥" w:hint="default"/>
      <w:color w:val="FF6600"/>
      <w:sz w:val="18"/>
      <w:szCs w:val="18"/>
      <w:u w:val="none"/>
    </w:rPr>
  </w:style>
  <w:style w:type="character" w:customStyle="1" w:styleId="heiti1">
    <w:name w:val="heiti1"/>
    <w:basedOn w:val="DefaultParagraphFont"/>
    <w:qFormat/>
    <w:rPr>
      <w:rFonts w:ascii="ΟGB2312" w:eastAsia="ΟGB2312" w:hint="eastAsia"/>
      <w:color w:val="000000"/>
      <w:sz w:val="21"/>
      <w:szCs w:val="21"/>
      <w:u w:val="none"/>
    </w:rPr>
  </w:style>
  <w:style w:type="character" w:customStyle="1" w:styleId="jxxy4">
    <w:name w:val="jxxy4"/>
    <w:basedOn w:val="DefaultParagraphFont"/>
  </w:style>
  <w:style w:type="character" w:customStyle="1" w:styleId="2">
    <w:name w:val="标题 2 字符"/>
    <w:basedOn w:val="DefaultParagraphFont"/>
    <w:link w:val="Heading2"/>
    <w:qFormat/>
    <w:rPr>
      <w:rFonts w:ascii="Times New Roman" w:eastAsia="宋体" w:hAnsi="Times New Roman"/>
      <w:b/>
      <w:bCs/>
      <w:iCs/>
      <w:kern w:val="2"/>
      <w:sz w:val="28"/>
      <w:szCs w:val="21"/>
      <w:lang w:val="en-US" w:eastAsia="zh-CN" w:bidi="ar-SA"/>
    </w:rPr>
  </w:style>
  <w:style w:type="character" w:customStyle="1" w:styleId="3">
    <w:name w:val="标题 3 字符"/>
    <w:basedOn w:val="DefaultParagraphFont"/>
    <w:link w:val="Heading3"/>
    <w:rPr>
      <w:rFonts w:eastAsia="宋体"/>
      <w:b/>
      <w:bCs/>
      <w:kern w:val="2"/>
      <w:sz w:val="32"/>
      <w:szCs w:val="32"/>
      <w:lang w:val="en-US" w:eastAsia="zh-CN" w:bidi="ar-SA"/>
    </w:rPr>
  </w:style>
  <w:style w:type="character" w:customStyle="1" w:styleId="1">
    <w:name w:val="标题 1 字符"/>
    <w:link w:val="Heading1"/>
    <w:qFormat/>
    <w:rPr>
      <w:rFonts w:ascii="Times New Roman" w:eastAsia="宋体" w:hAnsi="Times New Roman"/>
      <w:b/>
      <w:bCs/>
      <w:iCs/>
      <w:sz w:val="30"/>
      <w:szCs w:val="28"/>
    </w:rPr>
  </w:style>
  <w:style w:type="paragraph" w:customStyle="1" w:styleId="30">
    <w:name w:val="3级标题"/>
    <w:basedOn w:val="Normal"/>
    <w:qFormat/>
    <w:pPr>
      <w:tabs>
        <w:tab w:val="left" w:pos="240"/>
      </w:tabs>
      <w:snapToGrid w:val="0"/>
      <w:spacing w:before="480" w:line="360" w:lineRule="auto"/>
      <w:jc w:val="left"/>
      <w:textAlignment w:val="auto"/>
      <w:outlineLvl w:val="2"/>
    </w:pPr>
    <w:rPr>
      <w:rFonts w:ascii="黑体" w:eastAsia="黑体" w:hAnsi="黑体"/>
      <w:color w:val="000000"/>
      <w:szCs w:val="24"/>
    </w:rPr>
  </w:style>
  <w:style w:type="character" w:customStyle="1" w:styleId="a">
    <w:name w:val="批注框文本 字符"/>
    <w:basedOn w:val="DefaultParagraphFont"/>
    <w:link w:val="BalloonText"/>
    <w:qFormat/>
    <w:rPr>
      <w:kern w:val="2"/>
      <w:sz w:val="18"/>
      <w:szCs w:val="18"/>
    </w:rPr>
  </w:style>
  <w:style w:type="character" w:customStyle="1" w:styleId="a0">
    <w:name w:val="标题 字符"/>
    <w:basedOn w:val="DefaultParagraphFont"/>
    <w:link w:val="Title"/>
    <w:qFormat/>
    <w:rPr>
      <w:rFonts w:asciiTheme="majorHAnsi"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yperlink" Target="https://d.book118.com/147160156161006046" TargetMode="Externa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9D49E2-DDB5-4E15-BEAC-943E93D05BE8}">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Pages>
  <Words>3152</Words>
  <Characters>17973</Characters>
  <Application>Microsoft Office Word</Application>
  <DocSecurity>0</DocSecurity>
  <Lines>149</Lines>
  <Paragraphs>42</Paragraphs>
  <ScaleCrop>false</ScaleCrop>
  <Company>同济大学教务处</Company>
  <LinksUpToDate>false</LinksUpToDate>
  <CharactersWithSpaces>21083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本科生毕业设计论文内芯格式</dc:title>
  <dc:creator>实践教学科</dc:creator>
  <cp:lastModifiedBy>张老师</cp:lastModifiedBy>
  <cp:revision>27</cp:revision>
  <cp:lastPrinted>2021-05-16T16:57:00Z</cp:lastPrinted>
  <dcterms:created xsi:type="dcterms:W3CDTF">2018-06-12T09:44:00Z</dcterms:created>
  <dcterms:modified xsi:type="dcterms:W3CDTF">2023-11-05T07:09:04Z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67D76F7D5A5742B28A08044D9E147BF4_12</vt:lpwstr>
  </property>
  <property fmtid="{D5CDD505-2E9C-101B-9397-08002B2CF9AE}" pid="3" name="KSOProductBuildVer">
    <vt:lpwstr>2052-12.1.0.15712</vt:lpwstr>
  </property>
  <property fmtid="{D5CDD505-2E9C-101B-9397-08002B2CF9AE}" pid="4" name="KSORubyTemplateID">
    <vt:lpwstr>6</vt:lpwstr>
  </property>
</Properties>
</file>