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启辉器项目构思建设方案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81" w:history="1">
        <w:r>
          <w:rPr>
            <w:rFonts w:ascii="仿宋" w:eastAsia="仿宋" w:hAnsi="仿宋" w:cs="仿宋" w:hint="eastAsia"/>
            <w:lang w:eastAsia="zh-CN"/>
          </w:rPr>
          <w:t>前言</w:t>
        </w:r>
        <w:r>
          <w:tab/>
        </w:r>
        <w:r>
          <w:fldChar w:fldCharType="begin"/>
        </w:r>
        <w:r>
          <w:instrText xml:space="preserve"> PAGEREF _Toc29381 \h </w:instrText>
        </w:r>
        <w:r>
          <w:fldChar w:fldCharType="separate"/>
        </w:r>
        <w:r>
          <w:t>3</w:t>
        </w:r>
        <w:r>
          <w:fldChar w:fldCharType="end"/>
        </w:r>
      </w:hyperlink>
    </w:p>
    <w:p>
      <w:pPr>
        <w:pStyle w:val="TOC1"/>
        <w:tabs>
          <w:tab w:val="right" w:leader="dot" w:pos="8306"/>
        </w:tabs>
      </w:pPr>
      <w:hyperlink w:anchor="_Toc23266" w:history="1">
        <w:r>
          <w:rPr>
            <w:rFonts w:ascii="仿宋" w:eastAsia="仿宋" w:hAnsi="仿宋" w:cs="仿宋" w:hint="eastAsia"/>
            <w:lang w:eastAsia="zh-CN"/>
          </w:rPr>
          <w:t>一、发展规划、产业政策和行业准入分析</w:t>
        </w:r>
        <w:r>
          <w:tab/>
        </w:r>
        <w:r>
          <w:fldChar w:fldCharType="begin"/>
        </w:r>
        <w:r>
          <w:instrText xml:space="preserve"> PAGEREF _Toc23266 \h </w:instrText>
        </w:r>
        <w:r>
          <w:fldChar w:fldCharType="separate"/>
        </w:r>
        <w:r>
          <w:t>3</w:t>
        </w:r>
        <w:r>
          <w:fldChar w:fldCharType="end"/>
        </w:r>
      </w:hyperlink>
    </w:p>
    <w:p>
      <w:pPr>
        <w:pStyle w:val="TOC2"/>
        <w:tabs>
          <w:tab w:val="right" w:leader="dot" w:pos="8306"/>
        </w:tabs>
      </w:pPr>
      <w:hyperlink w:anchor="_Toc23458" w:history="1">
        <w:r>
          <w:rPr>
            <w:rFonts w:ascii="仿宋" w:eastAsia="仿宋" w:hAnsi="仿宋" w:cs="仿宋" w:hint="eastAsia"/>
            <w:lang w:eastAsia="zh-CN"/>
          </w:rPr>
          <w:t>(一)、发展规划分析</w:t>
        </w:r>
        <w:r>
          <w:tab/>
        </w:r>
        <w:r>
          <w:fldChar w:fldCharType="begin"/>
        </w:r>
        <w:r>
          <w:instrText xml:space="preserve"> PAGEREF _Toc23458 \h </w:instrText>
        </w:r>
        <w:r>
          <w:fldChar w:fldCharType="separate"/>
        </w:r>
        <w:r>
          <w:t>3</w:t>
        </w:r>
        <w:r>
          <w:fldChar w:fldCharType="end"/>
        </w:r>
      </w:hyperlink>
    </w:p>
    <w:p>
      <w:pPr>
        <w:pStyle w:val="TOC2"/>
        <w:tabs>
          <w:tab w:val="right" w:leader="dot" w:pos="8306"/>
        </w:tabs>
      </w:pPr>
      <w:hyperlink w:anchor="_Toc15629" w:history="1">
        <w:r>
          <w:rPr>
            <w:rFonts w:ascii="仿宋" w:eastAsia="仿宋" w:hAnsi="仿宋" w:cs="仿宋" w:hint="eastAsia"/>
            <w:lang w:eastAsia="zh-CN"/>
          </w:rPr>
          <w:t>(二)、产业政策分析</w:t>
        </w:r>
        <w:r>
          <w:tab/>
        </w:r>
        <w:r>
          <w:fldChar w:fldCharType="begin"/>
        </w:r>
        <w:r>
          <w:instrText xml:space="preserve"> PAGEREF _Toc15629 \h </w:instrText>
        </w:r>
        <w:r>
          <w:fldChar w:fldCharType="separate"/>
        </w:r>
        <w:r>
          <w:t>5</w:t>
        </w:r>
        <w:r>
          <w:fldChar w:fldCharType="end"/>
        </w:r>
      </w:hyperlink>
    </w:p>
    <w:p>
      <w:pPr>
        <w:pStyle w:val="TOC2"/>
        <w:tabs>
          <w:tab w:val="right" w:leader="dot" w:pos="8306"/>
        </w:tabs>
      </w:pPr>
      <w:hyperlink w:anchor="_Toc250" w:history="1">
        <w:r>
          <w:rPr>
            <w:rFonts w:ascii="仿宋" w:eastAsia="仿宋" w:hAnsi="仿宋" w:cs="仿宋" w:hint="eastAsia"/>
            <w:lang w:eastAsia="zh-CN"/>
          </w:rPr>
          <w:t>(三)、行业准入分析</w:t>
        </w:r>
        <w:r>
          <w:tab/>
        </w:r>
        <w:r>
          <w:fldChar w:fldCharType="begin"/>
        </w:r>
        <w:r>
          <w:instrText xml:space="preserve"> PAGEREF _Toc250 \h </w:instrText>
        </w:r>
        <w:r>
          <w:fldChar w:fldCharType="separate"/>
        </w:r>
        <w:r>
          <w:t>6</w:t>
        </w:r>
        <w:r>
          <w:fldChar w:fldCharType="end"/>
        </w:r>
      </w:hyperlink>
    </w:p>
    <w:p>
      <w:pPr>
        <w:pStyle w:val="TOC1"/>
        <w:tabs>
          <w:tab w:val="right" w:leader="dot" w:pos="8306"/>
        </w:tabs>
      </w:pPr>
      <w:hyperlink w:anchor="_Toc789" w:history="1">
        <w:r>
          <w:rPr>
            <w:rFonts w:ascii="仿宋" w:eastAsia="仿宋" w:hAnsi="仿宋" w:cs="仿宋" w:hint="eastAsia"/>
            <w:lang w:eastAsia="zh-CN"/>
          </w:rPr>
          <w:t>二、环境和生态影响分析</w:t>
        </w:r>
        <w:r>
          <w:tab/>
        </w:r>
        <w:r>
          <w:fldChar w:fldCharType="begin"/>
        </w:r>
        <w:r>
          <w:instrText xml:space="preserve"> PAGEREF _Toc789 \h </w:instrText>
        </w:r>
        <w:r>
          <w:fldChar w:fldCharType="separate"/>
        </w:r>
        <w:r>
          <w:t>7</w:t>
        </w:r>
        <w:r>
          <w:fldChar w:fldCharType="end"/>
        </w:r>
      </w:hyperlink>
    </w:p>
    <w:p>
      <w:pPr>
        <w:pStyle w:val="TOC2"/>
        <w:tabs>
          <w:tab w:val="right" w:leader="dot" w:pos="8306"/>
        </w:tabs>
      </w:pPr>
      <w:hyperlink w:anchor="_Toc16330" w:history="1">
        <w:r>
          <w:rPr>
            <w:rFonts w:ascii="仿宋" w:eastAsia="仿宋" w:hAnsi="仿宋" w:cs="仿宋" w:hint="eastAsia"/>
            <w:lang w:eastAsia="zh-CN"/>
          </w:rPr>
          <w:t>(一)、环境和生态现状</w:t>
        </w:r>
        <w:r>
          <w:tab/>
        </w:r>
        <w:r>
          <w:fldChar w:fldCharType="begin"/>
        </w:r>
        <w:r>
          <w:instrText xml:space="preserve"> PAGEREF _Toc16330 \h </w:instrText>
        </w:r>
        <w:r>
          <w:fldChar w:fldCharType="separate"/>
        </w:r>
        <w:r>
          <w:t>7</w:t>
        </w:r>
        <w:r>
          <w:fldChar w:fldCharType="end"/>
        </w:r>
      </w:hyperlink>
    </w:p>
    <w:p>
      <w:pPr>
        <w:pStyle w:val="TOC2"/>
        <w:tabs>
          <w:tab w:val="right" w:leader="dot" w:pos="8306"/>
        </w:tabs>
      </w:pPr>
      <w:hyperlink w:anchor="_Toc31372" w:history="1">
        <w:r>
          <w:rPr>
            <w:rFonts w:ascii="仿宋" w:eastAsia="仿宋" w:hAnsi="仿宋" w:cs="仿宋" w:hint="eastAsia"/>
            <w:lang w:eastAsia="zh-CN"/>
          </w:rPr>
          <w:t>(二)、生态环境影响分析</w:t>
        </w:r>
        <w:r>
          <w:tab/>
        </w:r>
        <w:r>
          <w:fldChar w:fldCharType="begin"/>
        </w:r>
        <w:r>
          <w:instrText xml:space="preserve"> PAGEREF _Toc31372 \h </w:instrText>
        </w:r>
        <w:r>
          <w:fldChar w:fldCharType="separate"/>
        </w:r>
        <w:r>
          <w:t>9</w:t>
        </w:r>
        <w:r>
          <w:fldChar w:fldCharType="end"/>
        </w:r>
      </w:hyperlink>
    </w:p>
    <w:p>
      <w:pPr>
        <w:pStyle w:val="TOC2"/>
        <w:tabs>
          <w:tab w:val="right" w:leader="dot" w:pos="8306"/>
        </w:tabs>
      </w:pPr>
      <w:hyperlink w:anchor="_Toc2521" w:history="1">
        <w:r>
          <w:rPr>
            <w:rFonts w:ascii="仿宋" w:eastAsia="仿宋" w:hAnsi="仿宋" w:cs="仿宋" w:hint="eastAsia"/>
            <w:lang w:eastAsia="zh-CN"/>
          </w:rPr>
          <w:t>(三)、生态环境保护措施</w:t>
        </w:r>
        <w:r>
          <w:tab/>
        </w:r>
        <w:r>
          <w:fldChar w:fldCharType="begin"/>
        </w:r>
        <w:r>
          <w:instrText xml:space="preserve"> PAGEREF _Toc2521 \h </w:instrText>
        </w:r>
        <w:r>
          <w:fldChar w:fldCharType="separate"/>
        </w:r>
        <w:r>
          <w:t>10</w:t>
        </w:r>
        <w:r>
          <w:fldChar w:fldCharType="end"/>
        </w:r>
      </w:hyperlink>
    </w:p>
    <w:p>
      <w:pPr>
        <w:pStyle w:val="TOC2"/>
        <w:tabs>
          <w:tab w:val="right" w:leader="dot" w:pos="8306"/>
        </w:tabs>
      </w:pPr>
      <w:hyperlink w:anchor="_Toc9895" w:history="1">
        <w:r>
          <w:rPr>
            <w:rFonts w:ascii="仿宋" w:eastAsia="仿宋" w:hAnsi="仿宋" w:cs="仿宋" w:hint="eastAsia"/>
            <w:lang w:eastAsia="zh-CN"/>
          </w:rPr>
          <w:t>(四)、地质灾害影响分析</w:t>
        </w:r>
        <w:r>
          <w:tab/>
        </w:r>
        <w:r>
          <w:fldChar w:fldCharType="begin"/>
        </w:r>
        <w:r>
          <w:instrText xml:space="preserve"> PAGEREF _Toc9895 \h </w:instrText>
        </w:r>
        <w:r>
          <w:fldChar w:fldCharType="separate"/>
        </w:r>
        <w:r>
          <w:t>12</w:t>
        </w:r>
        <w:r>
          <w:fldChar w:fldCharType="end"/>
        </w:r>
      </w:hyperlink>
    </w:p>
    <w:p>
      <w:pPr>
        <w:pStyle w:val="TOC2"/>
        <w:tabs>
          <w:tab w:val="right" w:leader="dot" w:pos="8306"/>
        </w:tabs>
      </w:pPr>
      <w:hyperlink w:anchor="_Toc5069" w:history="1">
        <w:r>
          <w:rPr>
            <w:rFonts w:ascii="仿宋" w:eastAsia="仿宋" w:hAnsi="仿宋" w:cs="仿宋" w:hint="eastAsia"/>
            <w:lang w:eastAsia="zh-CN"/>
          </w:rPr>
          <w:t>(五)、特殊环境影响</w:t>
        </w:r>
        <w:r>
          <w:tab/>
        </w:r>
        <w:r>
          <w:fldChar w:fldCharType="begin"/>
        </w:r>
        <w:r>
          <w:instrText xml:space="preserve"> PAGEREF _Toc5069 \h </w:instrText>
        </w:r>
        <w:r>
          <w:fldChar w:fldCharType="separate"/>
        </w:r>
        <w:r>
          <w:t>13</w:t>
        </w:r>
        <w:r>
          <w:fldChar w:fldCharType="end"/>
        </w:r>
      </w:hyperlink>
    </w:p>
    <w:p>
      <w:pPr>
        <w:pStyle w:val="TOC1"/>
        <w:tabs>
          <w:tab w:val="right" w:leader="dot" w:pos="8306"/>
        </w:tabs>
      </w:pPr>
      <w:hyperlink w:anchor="_Toc22171" w:history="1">
        <w:r>
          <w:rPr>
            <w:rFonts w:ascii="仿宋" w:eastAsia="仿宋" w:hAnsi="仿宋" w:cs="仿宋" w:hint="eastAsia"/>
            <w:lang w:eastAsia="zh-CN"/>
          </w:rPr>
          <w:t>三、社会影响分析</w:t>
        </w:r>
        <w:r>
          <w:tab/>
        </w:r>
        <w:r>
          <w:fldChar w:fldCharType="begin"/>
        </w:r>
        <w:r>
          <w:instrText xml:space="preserve"> PAGEREF _Toc22171 \h </w:instrText>
        </w:r>
        <w:r>
          <w:fldChar w:fldCharType="separate"/>
        </w:r>
        <w:r>
          <w:t>14</w:t>
        </w:r>
        <w:r>
          <w:fldChar w:fldCharType="end"/>
        </w:r>
      </w:hyperlink>
    </w:p>
    <w:p>
      <w:pPr>
        <w:pStyle w:val="TOC2"/>
        <w:tabs>
          <w:tab w:val="right" w:leader="dot" w:pos="8306"/>
        </w:tabs>
      </w:pPr>
      <w:hyperlink w:anchor="_Toc12453" w:history="1">
        <w:r>
          <w:rPr>
            <w:rFonts w:ascii="仿宋" w:eastAsia="仿宋" w:hAnsi="仿宋" w:cs="仿宋" w:hint="eastAsia"/>
            <w:lang w:eastAsia="zh-CN"/>
          </w:rPr>
          <w:t>(一)、社会影响效果分析</w:t>
        </w:r>
        <w:r>
          <w:tab/>
        </w:r>
        <w:r>
          <w:fldChar w:fldCharType="begin"/>
        </w:r>
        <w:r>
          <w:instrText xml:space="preserve"> PAGEREF _Toc12453 \h </w:instrText>
        </w:r>
        <w:r>
          <w:fldChar w:fldCharType="separate"/>
        </w:r>
        <w:r>
          <w:t>14</w:t>
        </w:r>
        <w:r>
          <w:fldChar w:fldCharType="end"/>
        </w:r>
      </w:hyperlink>
    </w:p>
    <w:p>
      <w:pPr>
        <w:pStyle w:val="TOC2"/>
        <w:tabs>
          <w:tab w:val="right" w:leader="dot" w:pos="8306"/>
        </w:tabs>
      </w:pPr>
      <w:hyperlink w:anchor="_Toc14233" w:history="1">
        <w:r>
          <w:rPr>
            <w:rFonts w:ascii="仿宋" w:eastAsia="仿宋" w:hAnsi="仿宋" w:cs="仿宋" w:hint="eastAsia"/>
            <w:lang w:eastAsia="zh-CN"/>
          </w:rPr>
          <w:t>(二)、社会适应性分析</w:t>
        </w:r>
        <w:r>
          <w:tab/>
        </w:r>
        <w:r>
          <w:fldChar w:fldCharType="begin"/>
        </w:r>
        <w:r>
          <w:instrText xml:space="preserve"> PAGEREF _Toc14233 \h </w:instrText>
        </w:r>
        <w:r>
          <w:fldChar w:fldCharType="separate"/>
        </w:r>
        <w:r>
          <w:t>17</w:t>
        </w:r>
        <w:r>
          <w:fldChar w:fldCharType="end"/>
        </w:r>
      </w:hyperlink>
    </w:p>
    <w:p>
      <w:pPr>
        <w:pStyle w:val="TOC2"/>
        <w:tabs>
          <w:tab w:val="right" w:leader="dot" w:pos="8306"/>
        </w:tabs>
      </w:pPr>
      <w:hyperlink w:anchor="_Toc11829" w:history="1">
        <w:r>
          <w:rPr>
            <w:rFonts w:ascii="仿宋" w:eastAsia="仿宋" w:hAnsi="仿宋" w:cs="仿宋" w:hint="eastAsia"/>
            <w:lang w:eastAsia="zh-CN"/>
          </w:rPr>
          <w:t>(三)、社会风险及对策分析</w:t>
        </w:r>
        <w:r>
          <w:tab/>
        </w:r>
        <w:r>
          <w:fldChar w:fldCharType="begin"/>
        </w:r>
        <w:r>
          <w:instrText xml:space="preserve"> PAGEREF _Toc11829 \h </w:instrText>
        </w:r>
        <w:r>
          <w:fldChar w:fldCharType="separate"/>
        </w:r>
        <w:r>
          <w:t>18</w:t>
        </w:r>
        <w:r>
          <w:fldChar w:fldCharType="end"/>
        </w:r>
      </w:hyperlink>
    </w:p>
    <w:p>
      <w:pPr>
        <w:pStyle w:val="TOC1"/>
        <w:tabs>
          <w:tab w:val="right" w:leader="dot" w:pos="8306"/>
        </w:tabs>
      </w:pPr>
      <w:hyperlink w:anchor="_Toc2026" w:history="1">
        <w:r>
          <w:rPr>
            <w:rFonts w:ascii="仿宋" w:eastAsia="仿宋" w:hAnsi="仿宋" w:cs="仿宋" w:hint="eastAsia"/>
            <w:lang w:eastAsia="zh-CN"/>
          </w:rPr>
          <w:t>四、项目选址研究</w:t>
        </w:r>
        <w:r>
          <w:tab/>
        </w:r>
        <w:r>
          <w:fldChar w:fldCharType="begin"/>
        </w:r>
        <w:r>
          <w:instrText xml:space="preserve"> PAGEREF _Toc2026 \h </w:instrText>
        </w:r>
        <w:r>
          <w:fldChar w:fldCharType="separate"/>
        </w:r>
        <w:r>
          <w:t>22</w:t>
        </w:r>
        <w:r>
          <w:fldChar w:fldCharType="end"/>
        </w:r>
      </w:hyperlink>
    </w:p>
    <w:p>
      <w:pPr>
        <w:pStyle w:val="TOC2"/>
        <w:tabs>
          <w:tab w:val="right" w:leader="dot" w:pos="8306"/>
        </w:tabs>
      </w:pPr>
      <w:hyperlink w:anchor="_Toc25180" w:history="1">
        <w:r>
          <w:rPr>
            <w:rFonts w:ascii="仿宋" w:eastAsia="仿宋" w:hAnsi="仿宋" w:cs="仿宋" w:hint="eastAsia"/>
            <w:lang w:eastAsia="zh-CN"/>
          </w:rPr>
          <w:t>(一)、项目选址原则</w:t>
        </w:r>
        <w:r>
          <w:tab/>
        </w:r>
        <w:r>
          <w:fldChar w:fldCharType="begin"/>
        </w:r>
        <w:r>
          <w:instrText xml:space="preserve"> PAGEREF _Toc25180 \h </w:instrText>
        </w:r>
        <w:r>
          <w:fldChar w:fldCharType="separate"/>
        </w:r>
        <w:r>
          <w:t>22</w:t>
        </w:r>
        <w:r>
          <w:fldChar w:fldCharType="end"/>
        </w:r>
      </w:hyperlink>
    </w:p>
    <w:p>
      <w:pPr>
        <w:pStyle w:val="TOC2"/>
        <w:tabs>
          <w:tab w:val="right" w:leader="dot" w:pos="8306"/>
        </w:tabs>
      </w:pPr>
      <w:hyperlink w:anchor="_Toc31683" w:history="1">
        <w:r>
          <w:rPr>
            <w:rFonts w:ascii="仿宋" w:eastAsia="仿宋" w:hAnsi="仿宋" w:cs="仿宋" w:hint="eastAsia"/>
            <w:lang w:eastAsia="zh-CN"/>
          </w:rPr>
          <w:t>(二)、项目选址</w:t>
        </w:r>
        <w:r>
          <w:tab/>
        </w:r>
        <w:r>
          <w:fldChar w:fldCharType="begin"/>
        </w:r>
        <w:r>
          <w:instrText xml:space="preserve"> PAGEREF _Toc31683 \h </w:instrText>
        </w:r>
        <w:r>
          <w:fldChar w:fldCharType="separate"/>
        </w:r>
        <w:r>
          <w:t>25</w:t>
        </w:r>
        <w:r>
          <w:fldChar w:fldCharType="end"/>
        </w:r>
      </w:hyperlink>
    </w:p>
    <w:p>
      <w:pPr>
        <w:pStyle w:val="TOC2"/>
        <w:tabs>
          <w:tab w:val="right" w:leader="dot" w:pos="8306"/>
        </w:tabs>
      </w:pPr>
      <w:hyperlink w:anchor="_Toc22280" w:history="1">
        <w:r>
          <w:rPr>
            <w:rFonts w:ascii="仿宋" w:eastAsia="仿宋" w:hAnsi="仿宋" w:cs="仿宋" w:hint="eastAsia"/>
            <w:lang w:eastAsia="zh-CN"/>
          </w:rPr>
          <w:t>(三)、建设条件分析</w:t>
        </w:r>
        <w:r>
          <w:tab/>
        </w:r>
        <w:r>
          <w:fldChar w:fldCharType="begin"/>
        </w:r>
        <w:r>
          <w:instrText xml:space="preserve"> PAGEREF _Toc22280 \h </w:instrText>
        </w:r>
        <w:r>
          <w:fldChar w:fldCharType="separate"/>
        </w:r>
        <w:r>
          <w:t>27</w:t>
        </w:r>
        <w:r>
          <w:fldChar w:fldCharType="end"/>
        </w:r>
      </w:hyperlink>
    </w:p>
    <w:p>
      <w:pPr>
        <w:pStyle w:val="TOC2"/>
        <w:tabs>
          <w:tab w:val="right" w:leader="dot" w:pos="8306"/>
        </w:tabs>
      </w:pPr>
      <w:hyperlink w:anchor="_Toc10685" w:history="1">
        <w:r>
          <w:rPr>
            <w:rFonts w:ascii="仿宋" w:eastAsia="仿宋" w:hAnsi="仿宋" w:cs="仿宋" w:hint="eastAsia"/>
            <w:lang w:eastAsia="zh-CN"/>
          </w:rPr>
          <w:t>(四)、用地控制指标</w:t>
        </w:r>
        <w:r>
          <w:tab/>
        </w:r>
        <w:r>
          <w:fldChar w:fldCharType="begin"/>
        </w:r>
        <w:r>
          <w:instrText xml:space="preserve"> PAGEREF _Toc10685 \h </w:instrText>
        </w:r>
        <w:r>
          <w:fldChar w:fldCharType="separate"/>
        </w:r>
        <w:r>
          <w:t>28</w:t>
        </w:r>
        <w:r>
          <w:fldChar w:fldCharType="end"/>
        </w:r>
      </w:hyperlink>
    </w:p>
    <w:p>
      <w:pPr>
        <w:pStyle w:val="TOC2"/>
        <w:tabs>
          <w:tab w:val="right" w:leader="dot" w:pos="8306"/>
        </w:tabs>
      </w:pPr>
      <w:hyperlink w:anchor="_Toc13127" w:history="1">
        <w:r>
          <w:rPr>
            <w:rFonts w:ascii="仿宋" w:eastAsia="仿宋" w:hAnsi="仿宋" w:cs="仿宋" w:hint="eastAsia"/>
            <w:lang w:eastAsia="zh-CN"/>
          </w:rPr>
          <w:t>(五)、地总体要求</w:t>
        </w:r>
        <w:r>
          <w:tab/>
        </w:r>
        <w:r>
          <w:fldChar w:fldCharType="begin"/>
        </w:r>
        <w:r>
          <w:instrText xml:space="preserve"> PAGEREF _Toc13127 \h </w:instrText>
        </w:r>
        <w:r>
          <w:fldChar w:fldCharType="separate"/>
        </w:r>
        <w:r>
          <w:t>30</w:t>
        </w:r>
        <w:r>
          <w:fldChar w:fldCharType="end"/>
        </w:r>
      </w:hyperlink>
    </w:p>
    <w:p>
      <w:pPr>
        <w:pStyle w:val="TOC2"/>
        <w:tabs>
          <w:tab w:val="right" w:leader="dot" w:pos="8306"/>
        </w:tabs>
      </w:pPr>
      <w:hyperlink w:anchor="_Toc17435" w:history="1">
        <w:r>
          <w:rPr>
            <w:rFonts w:ascii="仿宋" w:eastAsia="仿宋" w:hAnsi="仿宋" w:cs="仿宋" w:hint="eastAsia"/>
            <w:lang w:eastAsia="zh-CN"/>
          </w:rPr>
          <w:t>(六)、节约用地措施</w:t>
        </w:r>
        <w:r>
          <w:tab/>
        </w:r>
        <w:r>
          <w:fldChar w:fldCharType="begin"/>
        </w:r>
        <w:r>
          <w:instrText xml:space="preserve"> PAGEREF _Toc17435 \h </w:instrText>
        </w:r>
        <w:r>
          <w:fldChar w:fldCharType="separate"/>
        </w:r>
        <w:r>
          <w:t>31</w:t>
        </w:r>
        <w:r>
          <w:fldChar w:fldCharType="end"/>
        </w:r>
      </w:hyperlink>
    </w:p>
    <w:p>
      <w:pPr>
        <w:pStyle w:val="TOC2"/>
        <w:tabs>
          <w:tab w:val="right" w:leader="dot" w:pos="8306"/>
        </w:tabs>
      </w:pPr>
      <w:hyperlink w:anchor="_Toc12791" w:history="1">
        <w:r>
          <w:rPr>
            <w:rFonts w:ascii="仿宋" w:eastAsia="仿宋" w:hAnsi="仿宋" w:cs="仿宋" w:hint="eastAsia"/>
            <w:lang w:eastAsia="zh-CN"/>
          </w:rPr>
          <w:t>(七)、选址综合评价</w:t>
        </w:r>
        <w:r>
          <w:tab/>
        </w:r>
        <w:r>
          <w:fldChar w:fldCharType="begin"/>
        </w:r>
        <w:r>
          <w:instrText xml:space="preserve"> PAGEREF _Toc12791 \h </w:instrText>
        </w:r>
        <w:r>
          <w:fldChar w:fldCharType="separate"/>
        </w:r>
        <w:r>
          <w:t>33</w:t>
        </w:r>
        <w:r>
          <w:fldChar w:fldCharType="end"/>
        </w:r>
      </w:hyperlink>
    </w:p>
    <w:p>
      <w:pPr>
        <w:pStyle w:val="TOC1"/>
        <w:tabs>
          <w:tab w:val="right" w:leader="dot" w:pos="8306"/>
        </w:tabs>
      </w:pPr>
      <w:hyperlink w:anchor="_Toc19786" w:history="1">
        <w:r>
          <w:rPr>
            <w:rFonts w:ascii="仿宋" w:eastAsia="仿宋" w:hAnsi="仿宋" w:cs="仿宋" w:hint="eastAsia"/>
            <w:lang w:eastAsia="zh-CN"/>
          </w:rPr>
          <w:t>五、资源开发及综合利用分析</w:t>
        </w:r>
        <w:r>
          <w:tab/>
        </w:r>
        <w:r>
          <w:fldChar w:fldCharType="begin"/>
        </w:r>
        <w:r>
          <w:instrText xml:space="preserve"> PAGEREF _Toc19786 \h </w:instrText>
        </w:r>
        <w:r>
          <w:fldChar w:fldCharType="separate"/>
        </w:r>
        <w:r>
          <w:t>34</w:t>
        </w:r>
        <w:r>
          <w:fldChar w:fldCharType="end"/>
        </w:r>
      </w:hyperlink>
    </w:p>
    <w:p>
      <w:pPr>
        <w:pStyle w:val="TOC2"/>
        <w:tabs>
          <w:tab w:val="right" w:leader="dot" w:pos="8306"/>
        </w:tabs>
      </w:pPr>
      <w:hyperlink w:anchor="_Toc15055" w:history="1">
        <w:r>
          <w:rPr>
            <w:rFonts w:ascii="仿宋" w:eastAsia="仿宋" w:hAnsi="仿宋" w:cs="仿宋" w:hint="eastAsia"/>
            <w:lang w:eastAsia="zh-CN"/>
          </w:rPr>
          <w:t>(一)、资源开发方案</w:t>
        </w:r>
        <w:r>
          <w:tab/>
        </w:r>
        <w:r>
          <w:fldChar w:fldCharType="begin"/>
        </w:r>
        <w:r>
          <w:instrText xml:space="preserve"> PAGEREF _Toc15055 \h </w:instrText>
        </w:r>
        <w:r>
          <w:fldChar w:fldCharType="separate"/>
        </w:r>
        <w:r>
          <w:t>34</w:t>
        </w:r>
        <w:r>
          <w:fldChar w:fldCharType="end"/>
        </w:r>
      </w:hyperlink>
    </w:p>
    <w:p>
      <w:pPr>
        <w:pStyle w:val="TOC2"/>
        <w:tabs>
          <w:tab w:val="right" w:leader="dot" w:pos="8306"/>
        </w:tabs>
      </w:pPr>
      <w:hyperlink w:anchor="_Toc10548" w:history="1">
        <w:r>
          <w:rPr>
            <w:rFonts w:ascii="仿宋" w:eastAsia="仿宋" w:hAnsi="仿宋" w:cs="仿宋" w:hint="eastAsia"/>
            <w:lang w:eastAsia="zh-CN"/>
          </w:rPr>
          <w:t>(二)、资源利用方案</w:t>
        </w:r>
        <w:r>
          <w:tab/>
        </w:r>
        <w:r>
          <w:fldChar w:fldCharType="begin"/>
        </w:r>
        <w:r>
          <w:instrText xml:space="preserve"> PAGEREF _Toc10548 \h </w:instrText>
        </w:r>
        <w:r>
          <w:fldChar w:fldCharType="separate"/>
        </w:r>
        <w:r>
          <w:t>35</w:t>
        </w:r>
        <w:r>
          <w:fldChar w:fldCharType="end"/>
        </w:r>
      </w:hyperlink>
    </w:p>
    <w:p>
      <w:pPr>
        <w:pStyle w:val="TOC2"/>
        <w:tabs>
          <w:tab w:val="right" w:leader="dot" w:pos="8306"/>
        </w:tabs>
      </w:pPr>
      <w:hyperlink w:anchor="_Toc6360" w:history="1">
        <w:r>
          <w:rPr>
            <w:rFonts w:ascii="仿宋" w:eastAsia="仿宋" w:hAnsi="仿宋" w:cs="仿宋" w:hint="eastAsia"/>
            <w:lang w:eastAsia="zh-CN"/>
          </w:rPr>
          <w:t>(三)、资源节约措施</w:t>
        </w:r>
        <w:r>
          <w:tab/>
        </w:r>
        <w:r>
          <w:fldChar w:fldCharType="begin"/>
        </w:r>
        <w:r>
          <w:instrText xml:space="preserve"> PAGEREF _Toc6360 \h </w:instrText>
        </w:r>
        <w:r>
          <w:fldChar w:fldCharType="separate"/>
        </w:r>
        <w:r>
          <w:t>36</w:t>
        </w:r>
        <w:r>
          <w:fldChar w:fldCharType="end"/>
        </w:r>
      </w:hyperlink>
    </w:p>
    <w:p>
      <w:pPr>
        <w:pStyle w:val="TOC1"/>
        <w:tabs>
          <w:tab w:val="right" w:leader="dot" w:pos="8306"/>
        </w:tabs>
      </w:pPr>
      <w:hyperlink w:anchor="_Toc14946" w:history="1">
        <w:r>
          <w:rPr>
            <w:rFonts w:ascii="仿宋" w:eastAsia="仿宋" w:hAnsi="仿宋" w:cs="仿宋" w:hint="eastAsia"/>
            <w:lang w:eastAsia="zh-CN"/>
          </w:rPr>
          <w:t>六、启辉器项目概论</w:t>
        </w:r>
        <w:r>
          <w:tab/>
        </w:r>
        <w:r>
          <w:fldChar w:fldCharType="begin"/>
        </w:r>
        <w:r>
          <w:instrText xml:space="preserve"> PAGEREF _Toc14946 \h </w:instrText>
        </w:r>
        <w:r>
          <w:fldChar w:fldCharType="separate"/>
        </w:r>
        <w:r>
          <w:t>37</w:t>
        </w:r>
        <w:r>
          <w:fldChar w:fldCharType="end"/>
        </w:r>
      </w:hyperlink>
    </w:p>
    <w:p>
      <w:pPr>
        <w:pStyle w:val="TOC2"/>
        <w:tabs>
          <w:tab w:val="right" w:leader="dot" w:pos="8306"/>
        </w:tabs>
      </w:pPr>
      <w:hyperlink w:anchor="_Toc24978" w:history="1">
        <w:r>
          <w:rPr>
            <w:rFonts w:ascii="仿宋" w:eastAsia="仿宋" w:hAnsi="仿宋" w:cs="仿宋" w:hint="eastAsia"/>
            <w:lang w:eastAsia="zh-CN"/>
          </w:rPr>
          <w:t>(一)、项目申报单位概况</w:t>
        </w:r>
        <w:r>
          <w:tab/>
        </w:r>
        <w:r>
          <w:fldChar w:fldCharType="begin"/>
        </w:r>
        <w:r>
          <w:instrText xml:space="preserve"> PAGEREF _Toc24978 \h </w:instrText>
        </w:r>
        <w:r>
          <w:fldChar w:fldCharType="separate"/>
        </w:r>
        <w:r>
          <w:t>37</w:t>
        </w:r>
        <w:r>
          <w:fldChar w:fldCharType="end"/>
        </w:r>
      </w:hyperlink>
    </w:p>
    <w:p>
      <w:pPr>
        <w:pStyle w:val="TOC2"/>
        <w:tabs>
          <w:tab w:val="right" w:leader="dot" w:pos="8306"/>
        </w:tabs>
      </w:pPr>
      <w:hyperlink w:anchor="_Toc28933" w:history="1">
        <w:r>
          <w:rPr>
            <w:rFonts w:ascii="仿宋" w:eastAsia="仿宋" w:hAnsi="仿宋" w:cs="仿宋" w:hint="eastAsia"/>
            <w:lang w:eastAsia="zh-CN"/>
          </w:rPr>
          <w:t>(二)、项目概况</w:t>
        </w:r>
        <w:r>
          <w:tab/>
        </w:r>
        <w:r>
          <w:fldChar w:fldCharType="begin"/>
        </w:r>
        <w:r>
          <w:instrText xml:space="preserve"> PAGEREF _Toc28933 \h </w:instrText>
        </w:r>
        <w:r>
          <w:fldChar w:fldCharType="separate"/>
        </w:r>
        <w:r>
          <w:t>38</w:t>
        </w:r>
        <w:r>
          <w:fldChar w:fldCharType="end"/>
        </w:r>
      </w:hyperlink>
    </w:p>
    <w:p>
      <w:pPr>
        <w:pStyle w:val="TOC1"/>
        <w:tabs>
          <w:tab w:val="right" w:leader="dot" w:pos="8306"/>
        </w:tabs>
      </w:pPr>
      <w:hyperlink w:anchor="_Toc31318" w:history="1">
        <w:r>
          <w:rPr>
            <w:rFonts w:ascii="仿宋" w:eastAsia="仿宋" w:hAnsi="仿宋" w:cs="仿宋" w:hint="eastAsia"/>
            <w:lang w:eastAsia="zh-CN"/>
          </w:rPr>
          <w:t>七、项目变更管理</w:t>
        </w:r>
        <w:r>
          <w:tab/>
        </w:r>
        <w:r>
          <w:fldChar w:fldCharType="begin"/>
        </w:r>
        <w:r>
          <w:instrText xml:space="preserve"> PAGEREF _Toc31318 \h </w:instrText>
        </w:r>
        <w:r>
          <w:fldChar w:fldCharType="separate"/>
        </w:r>
        <w:r>
          <w:t>41</w:t>
        </w:r>
        <w:r>
          <w:fldChar w:fldCharType="end"/>
        </w:r>
      </w:hyperlink>
    </w:p>
    <w:p>
      <w:pPr>
        <w:pStyle w:val="TOC2"/>
        <w:tabs>
          <w:tab w:val="right" w:leader="dot" w:pos="8306"/>
        </w:tabs>
      </w:pPr>
      <w:hyperlink w:anchor="_Toc9044" w:history="1">
        <w:r>
          <w:rPr>
            <w:rFonts w:ascii="仿宋" w:eastAsia="仿宋" w:hAnsi="仿宋" w:cs="仿宋" w:hint="eastAsia"/>
            <w:lang w:eastAsia="zh-CN"/>
          </w:rPr>
          <w:t>(一)、变更控制流程</w:t>
        </w:r>
        <w:r>
          <w:tab/>
        </w:r>
        <w:r>
          <w:fldChar w:fldCharType="begin"/>
        </w:r>
        <w:r>
          <w:instrText xml:space="preserve"> PAGEREF _Toc9044 \h </w:instrText>
        </w:r>
        <w:r>
          <w:fldChar w:fldCharType="separate"/>
        </w:r>
        <w:r>
          <w:t>41</w:t>
        </w:r>
        <w:r>
          <w:fldChar w:fldCharType="end"/>
        </w:r>
      </w:hyperlink>
    </w:p>
    <w:p>
      <w:pPr>
        <w:pStyle w:val="TOC2"/>
        <w:tabs>
          <w:tab w:val="right" w:leader="dot" w:pos="8306"/>
        </w:tabs>
      </w:pPr>
      <w:hyperlink w:anchor="_Toc21942" w:history="1">
        <w:r>
          <w:rPr>
            <w:rFonts w:ascii="仿宋" w:eastAsia="仿宋" w:hAnsi="仿宋" w:cs="仿宋" w:hint="eastAsia"/>
            <w:lang w:eastAsia="zh-CN"/>
          </w:rPr>
          <w:t>(二)、影响评估与处理</w:t>
        </w:r>
        <w:r>
          <w:tab/>
        </w:r>
        <w:r>
          <w:fldChar w:fldCharType="begin"/>
        </w:r>
        <w:r>
          <w:instrText xml:space="preserve"> PAGEREF _Toc21942 \h </w:instrText>
        </w:r>
        <w:r>
          <w:fldChar w:fldCharType="separate"/>
        </w:r>
        <w:r>
          <w:t>42</w:t>
        </w:r>
        <w:r>
          <w:fldChar w:fldCharType="end"/>
        </w:r>
      </w:hyperlink>
    </w:p>
    <w:p>
      <w:pPr>
        <w:pStyle w:val="TOC2"/>
        <w:tabs>
          <w:tab w:val="right" w:leader="dot" w:pos="8306"/>
        </w:tabs>
      </w:pPr>
      <w:hyperlink w:anchor="_Toc492" w:history="1">
        <w:r>
          <w:rPr>
            <w:rFonts w:ascii="仿宋" w:eastAsia="仿宋" w:hAnsi="仿宋" w:cs="仿宋" w:hint="eastAsia"/>
            <w:lang w:eastAsia="zh-CN"/>
          </w:rPr>
          <w:t>(三)、变更记录与追踪</w:t>
        </w:r>
        <w:r>
          <w:tab/>
        </w:r>
        <w:r>
          <w:fldChar w:fldCharType="begin"/>
        </w:r>
        <w:r>
          <w:instrText xml:space="preserve"> PAGEREF _Toc492 \h </w:instrText>
        </w:r>
        <w:r>
          <w:fldChar w:fldCharType="separate"/>
        </w:r>
        <w:r>
          <w:t>43</w:t>
        </w:r>
        <w:r>
          <w:fldChar w:fldCharType="end"/>
        </w:r>
      </w:hyperlink>
    </w:p>
    <w:p>
      <w:pPr>
        <w:pStyle w:val="TOC2"/>
        <w:tabs>
          <w:tab w:val="right" w:leader="dot" w:pos="8306"/>
        </w:tabs>
      </w:pPr>
      <w:hyperlink w:anchor="_Toc4327" w:history="1">
        <w:r>
          <w:rPr>
            <w:rFonts w:ascii="仿宋" w:eastAsia="仿宋" w:hAnsi="仿宋" w:cs="仿宋" w:hint="eastAsia"/>
            <w:lang w:eastAsia="zh-CN"/>
          </w:rPr>
          <w:t>(四)、变更管理策略</w:t>
        </w:r>
        <w:r>
          <w:tab/>
        </w:r>
        <w:r>
          <w:fldChar w:fldCharType="begin"/>
        </w:r>
        <w:r>
          <w:instrText xml:space="preserve"> PAGEREF _Toc4327 \h </w:instrText>
        </w:r>
        <w:r>
          <w:fldChar w:fldCharType="separate"/>
        </w:r>
        <w:r>
          <w:t>45</w:t>
        </w:r>
        <w:r>
          <w:fldChar w:fldCharType="end"/>
        </w:r>
      </w:hyperlink>
    </w:p>
    <w:p>
      <w:pPr>
        <w:pStyle w:val="TOC1"/>
        <w:tabs>
          <w:tab w:val="right" w:leader="dot" w:pos="8306"/>
        </w:tabs>
      </w:pPr>
      <w:hyperlink w:anchor="_Toc20495" w:history="1">
        <w:r>
          <w:rPr>
            <w:rFonts w:ascii="仿宋" w:eastAsia="仿宋" w:hAnsi="仿宋" w:cs="仿宋" w:hint="eastAsia"/>
            <w:lang w:eastAsia="zh-CN"/>
          </w:rPr>
          <w:t>八、环境保护与绿色发展</w:t>
        </w:r>
        <w:r>
          <w:tab/>
        </w:r>
        <w:r>
          <w:fldChar w:fldCharType="begin"/>
        </w:r>
        <w:r>
          <w:instrText xml:space="preserve"> PAGEREF _Toc20495 \h </w:instrText>
        </w:r>
        <w:r>
          <w:fldChar w:fldCharType="separate"/>
        </w:r>
        <w:r>
          <w:t>47</w:t>
        </w:r>
        <w:r>
          <w:fldChar w:fldCharType="end"/>
        </w:r>
      </w:hyperlink>
    </w:p>
    <w:p>
      <w:pPr>
        <w:pStyle w:val="TOC2"/>
        <w:tabs>
          <w:tab w:val="right" w:leader="dot" w:pos="8306"/>
        </w:tabs>
      </w:pPr>
      <w:hyperlink w:anchor="_Toc6525" w:history="1">
        <w:r>
          <w:rPr>
            <w:rFonts w:ascii="仿宋" w:eastAsia="仿宋" w:hAnsi="仿宋" w:cs="仿宋" w:hint="eastAsia"/>
            <w:lang w:eastAsia="zh-CN"/>
          </w:rPr>
          <w:t>(一)、环境保护措施</w:t>
        </w:r>
        <w:r>
          <w:tab/>
        </w:r>
        <w:r>
          <w:fldChar w:fldCharType="begin"/>
        </w:r>
        <w:r>
          <w:instrText xml:space="preserve"> PAGEREF _Toc6525 \h </w:instrText>
        </w:r>
        <w:r>
          <w:fldChar w:fldCharType="separate"/>
        </w:r>
        <w:r>
          <w:t>47</w:t>
        </w:r>
        <w:r>
          <w:fldChar w:fldCharType="end"/>
        </w:r>
      </w:hyperlink>
    </w:p>
    <w:p>
      <w:pPr>
        <w:pStyle w:val="TOC2"/>
        <w:tabs>
          <w:tab w:val="right" w:leader="dot" w:pos="8306"/>
        </w:tabs>
      </w:pPr>
      <w:hyperlink w:anchor="_Toc1779" w:history="1">
        <w:r>
          <w:rPr>
            <w:rFonts w:ascii="仿宋" w:eastAsia="仿宋" w:hAnsi="仿宋" w:cs="仿宋" w:hint="eastAsia"/>
            <w:lang w:eastAsia="zh-CN"/>
          </w:rPr>
          <w:t>(二)、绿色发展与可持续发展策略</w:t>
        </w:r>
        <w:r>
          <w:tab/>
        </w:r>
        <w:r>
          <w:fldChar w:fldCharType="begin"/>
        </w:r>
        <w:r>
          <w:instrText xml:space="preserve"> PAGEREF _Toc1779 \h </w:instrText>
        </w:r>
        <w:r>
          <w:fldChar w:fldCharType="separate"/>
        </w:r>
        <w:r>
          <w:t>49</w:t>
        </w:r>
        <w:r>
          <w:fldChar w:fldCharType="end"/>
        </w:r>
      </w:hyperlink>
    </w:p>
    <w:p>
      <w:pPr>
        <w:pStyle w:val="TOC1"/>
        <w:tabs>
          <w:tab w:val="right" w:leader="dot" w:pos="8306"/>
        </w:tabs>
      </w:pPr>
      <w:hyperlink w:anchor="_Toc1535" w:history="1">
        <w:r>
          <w:rPr>
            <w:rFonts w:ascii="仿宋" w:eastAsia="仿宋" w:hAnsi="仿宋" w:cs="仿宋" w:hint="eastAsia"/>
            <w:lang w:eastAsia="zh-CN"/>
          </w:rPr>
          <w:t>九、项目质量与标准</w:t>
        </w:r>
        <w:r>
          <w:tab/>
        </w:r>
        <w:r>
          <w:fldChar w:fldCharType="begin"/>
        </w:r>
        <w:r>
          <w:instrText xml:space="preserve"> PAGEREF _Toc1535 \h </w:instrText>
        </w:r>
        <w:r>
          <w:fldChar w:fldCharType="separate"/>
        </w:r>
        <w:r>
          <w:t>50</w:t>
        </w:r>
        <w:r>
          <w:fldChar w:fldCharType="end"/>
        </w:r>
      </w:hyperlink>
    </w:p>
    <w:p>
      <w:pPr>
        <w:pStyle w:val="TOC2"/>
        <w:tabs>
          <w:tab w:val="right" w:leader="dot" w:pos="8306"/>
        </w:tabs>
      </w:pPr>
      <w:hyperlink w:anchor="_Toc1158" w:history="1">
        <w:r>
          <w:rPr>
            <w:rFonts w:ascii="仿宋" w:eastAsia="仿宋" w:hAnsi="仿宋" w:cs="仿宋" w:hint="eastAsia"/>
            <w:lang w:eastAsia="zh-CN"/>
          </w:rPr>
          <w:t>(一)、质量保障体系</w:t>
        </w:r>
        <w:r>
          <w:tab/>
        </w:r>
        <w:r>
          <w:fldChar w:fldCharType="begin"/>
        </w:r>
        <w:r>
          <w:instrText xml:space="preserve"> PAGEREF _Toc1158 \h </w:instrText>
        </w:r>
        <w:r>
          <w:fldChar w:fldCharType="separate"/>
        </w:r>
        <w:r>
          <w:t>50</w:t>
        </w:r>
        <w:r>
          <w:fldChar w:fldCharType="end"/>
        </w:r>
      </w:hyperlink>
    </w:p>
    <w:p>
      <w:pPr>
        <w:pStyle w:val="TOC2"/>
        <w:tabs>
          <w:tab w:val="right" w:leader="dot" w:pos="8306"/>
        </w:tabs>
      </w:pPr>
      <w:hyperlink w:anchor="_Toc24602" w:history="1">
        <w:r>
          <w:rPr>
            <w:rFonts w:ascii="仿宋" w:eastAsia="仿宋" w:hAnsi="仿宋" w:cs="仿宋" w:hint="eastAsia"/>
            <w:lang w:eastAsia="zh-CN"/>
          </w:rPr>
          <w:t>(二)、标准化作业流程</w:t>
        </w:r>
        <w:r>
          <w:tab/>
        </w:r>
        <w:r>
          <w:fldChar w:fldCharType="begin"/>
        </w:r>
        <w:r>
          <w:instrText xml:space="preserve"> PAGEREF _Toc24602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77" w:history="1">
        <w:r>
          <w:rPr>
            <w:rFonts w:ascii="仿宋" w:eastAsia="仿宋" w:hAnsi="仿宋" w:cs="仿宋" w:hint="eastAsia"/>
            <w:lang w:eastAsia="zh-CN"/>
          </w:rPr>
          <w:t>(三)、质量监控与评估</w:t>
        </w:r>
        <w:r>
          <w:tab/>
        </w:r>
        <w:r>
          <w:fldChar w:fldCharType="begin"/>
        </w:r>
        <w:r>
          <w:instrText xml:space="preserve"> PAGEREF _Toc10577 \h </w:instrText>
        </w:r>
        <w:r>
          <w:fldChar w:fldCharType="separate"/>
        </w:r>
        <w:r>
          <w:t>53</w:t>
        </w:r>
        <w:r>
          <w:fldChar w:fldCharType="end"/>
        </w:r>
      </w:hyperlink>
    </w:p>
    <w:p>
      <w:pPr>
        <w:pStyle w:val="TOC2"/>
        <w:tabs>
          <w:tab w:val="right" w:leader="dot" w:pos="8306"/>
        </w:tabs>
      </w:pPr>
      <w:hyperlink w:anchor="_Toc21892" w:history="1">
        <w:r>
          <w:rPr>
            <w:rFonts w:ascii="仿宋" w:eastAsia="仿宋" w:hAnsi="仿宋" w:cs="仿宋" w:hint="eastAsia"/>
            <w:lang w:eastAsia="zh-CN"/>
          </w:rPr>
          <w:t>(四)、质量改进计划</w:t>
        </w:r>
        <w:r>
          <w:tab/>
        </w:r>
        <w:r>
          <w:fldChar w:fldCharType="begin"/>
        </w:r>
        <w:r>
          <w:instrText xml:space="preserve"> PAGEREF _Toc21892 \h </w:instrText>
        </w:r>
        <w:r>
          <w:fldChar w:fldCharType="separate"/>
        </w:r>
        <w:r>
          <w:t>54</w:t>
        </w:r>
        <w:r>
          <w:fldChar w:fldCharType="end"/>
        </w:r>
      </w:hyperlink>
    </w:p>
    <w:p>
      <w:pPr>
        <w:pStyle w:val="TOC1"/>
        <w:tabs>
          <w:tab w:val="right" w:leader="dot" w:pos="8306"/>
        </w:tabs>
      </w:pPr>
      <w:hyperlink w:anchor="_Toc9817" w:history="1">
        <w:r>
          <w:rPr>
            <w:rFonts w:ascii="仿宋" w:eastAsia="仿宋" w:hAnsi="仿宋" w:cs="仿宋" w:hint="eastAsia"/>
            <w:lang w:eastAsia="zh-CN"/>
          </w:rPr>
          <w:t>十、客户关系管理与市场拓展</w:t>
        </w:r>
        <w:r>
          <w:tab/>
        </w:r>
        <w:r>
          <w:fldChar w:fldCharType="begin"/>
        </w:r>
        <w:r>
          <w:instrText xml:space="preserve"> PAGEREF _Toc9817 \h </w:instrText>
        </w:r>
        <w:r>
          <w:fldChar w:fldCharType="separate"/>
        </w:r>
        <w:r>
          <w:t>55</w:t>
        </w:r>
        <w:r>
          <w:fldChar w:fldCharType="end"/>
        </w:r>
      </w:hyperlink>
    </w:p>
    <w:p>
      <w:pPr>
        <w:pStyle w:val="TOC2"/>
        <w:tabs>
          <w:tab w:val="right" w:leader="dot" w:pos="8306"/>
        </w:tabs>
      </w:pPr>
      <w:hyperlink w:anchor="_Toc11460" w:history="1">
        <w:r>
          <w:rPr>
            <w:rFonts w:ascii="仿宋" w:eastAsia="仿宋" w:hAnsi="仿宋" w:cs="仿宋" w:hint="eastAsia"/>
            <w:lang w:eastAsia="zh-CN"/>
          </w:rPr>
          <w:t>(一)、客户关系管理策略</w:t>
        </w:r>
        <w:r>
          <w:tab/>
        </w:r>
        <w:r>
          <w:fldChar w:fldCharType="begin"/>
        </w:r>
        <w:r>
          <w:instrText xml:space="preserve"> PAGEREF _Toc11460 \h </w:instrText>
        </w:r>
        <w:r>
          <w:fldChar w:fldCharType="separate"/>
        </w:r>
        <w:r>
          <w:t>55</w:t>
        </w:r>
        <w:r>
          <w:fldChar w:fldCharType="end"/>
        </w:r>
      </w:hyperlink>
    </w:p>
    <w:p>
      <w:pPr>
        <w:pStyle w:val="TOC2"/>
        <w:tabs>
          <w:tab w:val="right" w:leader="dot" w:pos="8306"/>
        </w:tabs>
      </w:pPr>
      <w:hyperlink w:anchor="_Toc820" w:history="1">
        <w:r>
          <w:rPr>
            <w:rFonts w:ascii="仿宋" w:eastAsia="仿宋" w:hAnsi="仿宋" w:cs="仿宋" w:hint="eastAsia"/>
            <w:lang w:eastAsia="zh-CN"/>
          </w:rPr>
          <w:t>(二)、市场拓展方案</w:t>
        </w:r>
        <w:r>
          <w:tab/>
        </w:r>
        <w:r>
          <w:fldChar w:fldCharType="begin"/>
        </w:r>
        <w:r>
          <w:instrText xml:space="preserve"> PAGEREF _Toc820 \h </w:instrText>
        </w:r>
        <w:r>
          <w:fldChar w:fldCharType="separate"/>
        </w:r>
        <w:r>
          <w:t>56</w:t>
        </w:r>
        <w:r>
          <w:fldChar w:fldCharType="end"/>
        </w:r>
      </w:hyperlink>
    </w:p>
    <w:p>
      <w:pPr>
        <w:pStyle w:val="TOC1"/>
        <w:tabs>
          <w:tab w:val="right" w:leader="dot" w:pos="8306"/>
        </w:tabs>
      </w:pPr>
      <w:hyperlink w:anchor="_Toc1409" w:history="1">
        <w:r>
          <w:rPr>
            <w:rFonts w:ascii="仿宋" w:eastAsia="仿宋" w:hAnsi="仿宋" w:cs="仿宋" w:hint="eastAsia"/>
            <w:lang w:eastAsia="zh-CN"/>
          </w:rPr>
          <w:t>十一、环境保护与治理方案</w:t>
        </w:r>
        <w:r>
          <w:tab/>
        </w:r>
        <w:r>
          <w:fldChar w:fldCharType="begin"/>
        </w:r>
        <w:r>
          <w:instrText xml:space="preserve"> PAGEREF _Toc1409 \h </w:instrText>
        </w:r>
        <w:r>
          <w:fldChar w:fldCharType="separate"/>
        </w:r>
        <w:r>
          <w:t>58</w:t>
        </w:r>
        <w:r>
          <w:fldChar w:fldCharType="end"/>
        </w:r>
      </w:hyperlink>
    </w:p>
    <w:p>
      <w:pPr>
        <w:pStyle w:val="TOC2"/>
        <w:tabs>
          <w:tab w:val="right" w:leader="dot" w:pos="8306"/>
        </w:tabs>
      </w:pPr>
      <w:hyperlink w:anchor="_Toc26033" w:history="1">
        <w:r>
          <w:rPr>
            <w:rFonts w:ascii="仿宋" w:eastAsia="仿宋" w:hAnsi="仿宋" w:cs="仿宋" w:hint="eastAsia"/>
            <w:lang w:eastAsia="zh-CN"/>
          </w:rPr>
          <w:t>(一)、项目环境影响评估</w:t>
        </w:r>
        <w:r>
          <w:tab/>
        </w:r>
        <w:r>
          <w:fldChar w:fldCharType="begin"/>
        </w:r>
        <w:r>
          <w:instrText xml:space="preserve"> PAGEREF _Toc26033 \h </w:instrText>
        </w:r>
        <w:r>
          <w:fldChar w:fldCharType="separate"/>
        </w:r>
        <w:r>
          <w:t>58</w:t>
        </w:r>
        <w:r>
          <w:fldChar w:fldCharType="end"/>
        </w:r>
      </w:hyperlink>
    </w:p>
    <w:p>
      <w:pPr>
        <w:pStyle w:val="TOC2"/>
        <w:tabs>
          <w:tab w:val="right" w:leader="dot" w:pos="8306"/>
        </w:tabs>
      </w:pPr>
      <w:hyperlink w:anchor="_Toc26632" w:history="1">
        <w:r>
          <w:rPr>
            <w:rFonts w:ascii="仿宋" w:eastAsia="仿宋" w:hAnsi="仿宋" w:cs="仿宋" w:hint="eastAsia"/>
            <w:lang w:eastAsia="zh-CN"/>
          </w:rPr>
          <w:t>(二)、环境保护措施与治理方案</w:t>
        </w:r>
        <w:r>
          <w:tab/>
        </w:r>
        <w:r>
          <w:fldChar w:fldCharType="begin"/>
        </w:r>
        <w:r>
          <w:instrText xml:space="preserve"> PAGEREF _Toc26632 \h </w:instrText>
        </w:r>
        <w:r>
          <w:fldChar w:fldCharType="separate"/>
        </w:r>
        <w:r>
          <w:t>58</w:t>
        </w:r>
        <w:r>
          <w:fldChar w:fldCharType="end"/>
        </w:r>
      </w:hyperlink>
    </w:p>
    <w:p>
      <w:pPr>
        <w:pStyle w:val="TOC1"/>
        <w:tabs>
          <w:tab w:val="right" w:leader="dot" w:pos="8306"/>
        </w:tabs>
      </w:pPr>
      <w:hyperlink w:anchor="_Toc12221" w:history="1">
        <w:r>
          <w:rPr>
            <w:rFonts w:ascii="仿宋" w:eastAsia="仿宋" w:hAnsi="仿宋" w:cs="仿宋" w:hint="eastAsia"/>
            <w:lang w:eastAsia="zh-CN"/>
          </w:rPr>
          <w:t>十二、经济效益与社会效益优化</w:t>
        </w:r>
        <w:r>
          <w:tab/>
        </w:r>
        <w:r>
          <w:fldChar w:fldCharType="begin"/>
        </w:r>
        <w:r>
          <w:instrText xml:space="preserve"> PAGEREF _Toc12221 \h </w:instrText>
        </w:r>
        <w:r>
          <w:fldChar w:fldCharType="separate"/>
        </w:r>
        <w:r>
          <w:t>59</w:t>
        </w:r>
        <w:r>
          <w:fldChar w:fldCharType="end"/>
        </w:r>
      </w:hyperlink>
    </w:p>
    <w:p>
      <w:pPr>
        <w:pStyle w:val="TOC2"/>
        <w:tabs>
          <w:tab w:val="right" w:leader="dot" w:pos="8306"/>
        </w:tabs>
      </w:pPr>
      <w:hyperlink w:anchor="_Toc1566" w:history="1">
        <w:r>
          <w:rPr>
            <w:rFonts w:ascii="仿宋" w:eastAsia="仿宋" w:hAnsi="仿宋" w:cs="仿宋" w:hint="eastAsia"/>
            <w:lang w:eastAsia="zh-CN"/>
          </w:rPr>
          <w:t>(一)、经济效益提升策略</w:t>
        </w:r>
        <w:r>
          <w:tab/>
        </w:r>
        <w:r>
          <w:fldChar w:fldCharType="begin"/>
        </w:r>
        <w:r>
          <w:instrText xml:space="preserve"> PAGEREF _Toc1566 \h </w:instrText>
        </w:r>
        <w:r>
          <w:fldChar w:fldCharType="separate"/>
        </w:r>
        <w:r>
          <w:t>59</w:t>
        </w:r>
        <w:r>
          <w:fldChar w:fldCharType="end"/>
        </w:r>
      </w:hyperlink>
    </w:p>
    <w:p>
      <w:pPr>
        <w:pStyle w:val="TOC2"/>
        <w:tabs>
          <w:tab w:val="right" w:leader="dot" w:pos="8306"/>
        </w:tabs>
      </w:pPr>
      <w:hyperlink w:anchor="_Toc28011" w:history="1">
        <w:r>
          <w:rPr>
            <w:rFonts w:ascii="仿宋" w:eastAsia="仿宋" w:hAnsi="仿宋" w:cs="仿宋" w:hint="eastAsia"/>
            <w:lang w:eastAsia="zh-CN"/>
          </w:rPr>
          <w:t>(二)、社会效益增强方案</w:t>
        </w:r>
        <w:r>
          <w:tab/>
        </w:r>
        <w:r>
          <w:fldChar w:fldCharType="begin"/>
        </w:r>
        <w:r>
          <w:instrText xml:space="preserve"> PAGEREF _Toc28011 \h </w:instrText>
        </w:r>
        <w:r>
          <w:fldChar w:fldCharType="separate"/>
        </w:r>
        <w:r>
          <w:t>60</w:t>
        </w:r>
        <w:r>
          <w:fldChar w:fldCharType="end"/>
        </w:r>
      </w:hyperlink>
    </w:p>
    <w:p>
      <w:pPr>
        <w:pStyle w:val="TOC1"/>
        <w:tabs>
          <w:tab w:val="right" w:leader="dot" w:pos="8306"/>
        </w:tabs>
      </w:pPr>
      <w:hyperlink w:anchor="_Toc24419" w:history="1">
        <w:r>
          <w:rPr>
            <w:rFonts w:ascii="仿宋" w:eastAsia="仿宋" w:hAnsi="仿宋" w:cs="仿宋" w:hint="eastAsia"/>
            <w:lang w:eastAsia="zh-CN"/>
          </w:rPr>
          <w:t>十三、创新驱动与持续发展</w:t>
        </w:r>
        <w:r>
          <w:tab/>
        </w:r>
        <w:r>
          <w:fldChar w:fldCharType="begin"/>
        </w:r>
        <w:r>
          <w:instrText xml:space="preserve"> PAGEREF _Toc24419 \h </w:instrText>
        </w:r>
        <w:r>
          <w:fldChar w:fldCharType="separate"/>
        </w:r>
        <w:r>
          <w:t>61</w:t>
        </w:r>
        <w:r>
          <w:fldChar w:fldCharType="end"/>
        </w:r>
      </w:hyperlink>
    </w:p>
    <w:p>
      <w:pPr>
        <w:pStyle w:val="TOC2"/>
        <w:tabs>
          <w:tab w:val="right" w:leader="dot" w:pos="8306"/>
        </w:tabs>
      </w:pPr>
      <w:hyperlink w:anchor="_Toc7244" w:history="1">
        <w:r>
          <w:rPr>
            <w:rFonts w:ascii="仿宋" w:eastAsia="仿宋" w:hAnsi="仿宋" w:cs="仿宋" w:hint="eastAsia"/>
            <w:lang w:eastAsia="zh-CN"/>
          </w:rPr>
          <w:t>(一)、创新驱动战略实施</w:t>
        </w:r>
        <w:r>
          <w:tab/>
        </w:r>
        <w:r>
          <w:fldChar w:fldCharType="begin"/>
        </w:r>
        <w:r>
          <w:instrText xml:space="preserve"> PAGEREF _Toc7244 \h </w:instrText>
        </w:r>
        <w:r>
          <w:fldChar w:fldCharType="separate"/>
        </w:r>
        <w:r>
          <w:t>61</w:t>
        </w:r>
        <w:r>
          <w:fldChar w:fldCharType="end"/>
        </w:r>
      </w:hyperlink>
    </w:p>
    <w:p>
      <w:pPr>
        <w:pStyle w:val="TOC2"/>
        <w:tabs>
          <w:tab w:val="right" w:leader="dot" w:pos="8306"/>
        </w:tabs>
      </w:pPr>
      <w:hyperlink w:anchor="_Toc19920" w:history="1">
        <w:r>
          <w:rPr>
            <w:rFonts w:ascii="仿宋" w:eastAsia="仿宋" w:hAnsi="仿宋" w:cs="仿宋" w:hint="eastAsia"/>
            <w:lang w:eastAsia="zh-CN"/>
          </w:rPr>
          <w:t>(二)、持续发展路径探索</w:t>
        </w:r>
        <w:r>
          <w:tab/>
        </w:r>
        <w:r>
          <w:fldChar w:fldCharType="begin"/>
        </w:r>
        <w:r>
          <w:instrText xml:space="preserve"> PAGEREF _Toc19920 \h </w:instrText>
        </w:r>
        <w:r>
          <w:fldChar w:fldCharType="separate"/>
        </w:r>
        <w:r>
          <w:t>62</w:t>
        </w:r>
        <w:r>
          <w:fldChar w:fldCharType="end"/>
        </w:r>
      </w:hyperlink>
    </w:p>
    <w:p>
      <w:pPr>
        <w:pStyle w:val="TOC1"/>
        <w:tabs>
          <w:tab w:val="right" w:leader="dot" w:pos="8306"/>
        </w:tabs>
      </w:pPr>
      <w:hyperlink w:anchor="_Toc24186" w:history="1">
        <w:r>
          <w:rPr>
            <w:rFonts w:ascii="仿宋" w:eastAsia="仿宋" w:hAnsi="仿宋" w:cs="仿宋" w:hint="eastAsia"/>
            <w:lang w:eastAsia="zh-CN"/>
          </w:rPr>
          <w:t>十四、知识产权管理与保护</w:t>
        </w:r>
        <w:r>
          <w:tab/>
        </w:r>
        <w:r>
          <w:fldChar w:fldCharType="begin"/>
        </w:r>
        <w:r>
          <w:instrText xml:space="preserve"> PAGEREF _Toc24186 \h </w:instrText>
        </w:r>
        <w:r>
          <w:fldChar w:fldCharType="separate"/>
        </w:r>
        <w:r>
          <w:t>66</w:t>
        </w:r>
        <w:r>
          <w:fldChar w:fldCharType="end"/>
        </w:r>
      </w:hyperlink>
    </w:p>
    <w:p>
      <w:pPr>
        <w:pStyle w:val="TOC2"/>
        <w:tabs>
          <w:tab w:val="right" w:leader="dot" w:pos="8306"/>
        </w:tabs>
      </w:pPr>
      <w:hyperlink w:anchor="_Toc25360" w:history="1">
        <w:r>
          <w:rPr>
            <w:rFonts w:ascii="仿宋" w:eastAsia="仿宋" w:hAnsi="仿宋" w:cs="仿宋" w:hint="eastAsia"/>
            <w:lang w:eastAsia="zh-CN"/>
          </w:rPr>
          <w:t>(一)、知识产权管理体系建设</w:t>
        </w:r>
        <w:r>
          <w:tab/>
        </w:r>
        <w:r>
          <w:fldChar w:fldCharType="begin"/>
        </w:r>
        <w:r>
          <w:instrText xml:space="preserve"> PAGEREF _Toc25360 \h </w:instrText>
        </w:r>
        <w:r>
          <w:fldChar w:fldCharType="separate"/>
        </w:r>
        <w:r>
          <w:t>66</w:t>
        </w:r>
        <w:r>
          <w:fldChar w:fldCharType="end"/>
        </w:r>
      </w:hyperlink>
    </w:p>
    <w:p>
      <w:pPr>
        <w:pStyle w:val="TOC2"/>
        <w:tabs>
          <w:tab w:val="right" w:leader="dot" w:pos="8306"/>
        </w:tabs>
      </w:pPr>
      <w:hyperlink w:anchor="_Toc32511" w:history="1">
        <w:r>
          <w:rPr>
            <w:rFonts w:ascii="仿宋" w:eastAsia="仿宋" w:hAnsi="仿宋" w:cs="仿宋" w:hint="eastAsia"/>
            <w:lang w:eastAsia="zh-CN"/>
          </w:rPr>
          <w:t>(二)、知识产权保护措施</w:t>
        </w:r>
        <w:r>
          <w:tab/>
        </w:r>
        <w:r>
          <w:fldChar w:fldCharType="begin"/>
        </w:r>
        <w:r>
          <w:instrText xml:space="preserve"> PAGEREF _Toc32511 \h </w:instrText>
        </w:r>
        <w:r>
          <w:fldChar w:fldCharType="separate"/>
        </w:r>
        <w:r>
          <w:t>67</w:t>
        </w:r>
        <w:r>
          <w:fldChar w:fldCharType="end"/>
        </w:r>
      </w:hyperlink>
    </w:p>
    <w:p>
      <w:pPr>
        <w:pStyle w:val="TOC1"/>
        <w:tabs>
          <w:tab w:val="right" w:leader="dot" w:pos="8306"/>
        </w:tabs>
      </w:pPr>
      <w:hyperlink w:anchor="_Toc1485" w:history="1">
        <w:r>
          <w:rPr>
            <w:rFonts w:ascii="仿宋" w:eastAsia="仿宋" w:hAnsi="仿宋" w:cs="仿宋" w:hint="eastAsia"/>
            <w:lang w:eastAsia="zh-CN"/>
          </w:rPr>
          <w:t>十五、项目施工方案</w:t>
        </w:r>
        <w:r>
          <w:tab/>
        </w:r>
        <w:r>
          <w:fldChar w:fldCharType="begin"/>
        </w:r>
        <w:r>
          <w:instrText xml:space="preserve"> PAGEREF _Toc1485 \h </w:instrText>
        </w:r>
        <w:r>
          <w:fldChar w:fldCharType="separate"/>
        </w:r>
        <w:r>
          <w:t>69</w:t>
        </w:r>
        <w:r>
          <w:fldChar w:fldCharType="end"/>
        </w:r>
      </w:hyperlink>
    </w:p>
    <w:p>
      <w:pPr>
        <w:pStyle w:val="TOC2"/>
        <w:tabs>
          <w:tab w:val="right" w:leader="dot" w:pos="8306"/>
        </w:tabs>
      </w:pPr>
      <w:hyperlink w:anchor="_Toc6790" w:history="1">
        <w:r>
          <w:rPr>
            <w:rFonts w:ascii="仿宋" w:eastAsia="仿宋" w:hAnsi="仿宋" w:cs="仿宋" w:hint="eastAsia"/>
            <w:lang w:eastAsia="zh-CN"/>
          </w:rPr>
          <w:t>(一)、施工组织设计</w:t>
        </w:r>
        <w:r>
          <w:tab/>
        </w:r>
        <w:r>
          <w:fldChar w:fldCharType="begin"/>
        </w:r>
        <w:r>
          <w:instrText xml:space="preserve"> PAGEREF _Toc6790 \h </w:instrText>
        </w:r>
        <w:r>
          <w:fldChar w:fldCharType="separate"/>
        </w:r>
        <w:r>
          <w:t>69</w:t>
        </w:r>
        <w:r>
          <w:fldChar w:fldCharType="end"/>
        </w:r>
      </w:hyperlink>
    </w:p>
    <w:p>
      <w:pPr>
        <w:pStyle w:val="TOC2"/>
        <w:tabs>
          <w:tab w:val="right" w:leader="dot" w:pos="8306"/>
        </w:tabs>
      </w:pPr>
      <w:hyperlink w:anchor="_Toc30239" w:history="1">
        <w:r>
          <w:rPr>
            <w:rFonts w:ascii="仿宋" w:eastAsia="仿宋" w:hAnsi="仿宋" w:cs="仿宋" w:hint="eastAsia"/>
            <w:lang w:eastAsia="zh-CN"/>
          </w:rPr>
          <w:t>(二)、施工工艺与技术路线</w:t>
        </w:r>
        <w:r>
          <w:tab/>
        </w:r>
        <w:r>
          <w:fldChar w:fldCharType="begin"/>
        </w:r>
        <w:r>
          <w:instrText xml:space="preserve"> PAGEREF _Toc30239 \h </w:instrText>
        </w:r>
        <w:r>
          <w:fldChar w:fldCharType="separate"/>
        </w:r>
        <w:r>
          <w:t>71</w:t>
        </w:r>
        <w:r>
          <w:fldChar w:fldCharType="end"/>
        </w:r>
      </w:hyperlink>
    </w:p>
    <w:p>
      <w:pPr>
        <w:pStyle w:val="TOC2"/>
        <w:tabs>
          <w:tab w:val="right" w:leader="dot" w:pos="8306"/>
        </w:tabs>
      </w:pPr>
      <w:hyperlink w:anchor="_Toc5749" w:history="1">
        <w:r>
          <w:rPr>
            <w:rFonts w:ascii="仿宋" w:eastAsia="仿宋" w:hAnsi="仿宋" w:cs="仿宋" w:hint="eastAsia"/>
            <w:lang w:eastAsia="zh-CN"/>
          </w:rPr>
          <w:t>(三)、关键节点施工计划</w:t>
        </w:r>
        <w:r>
          <w:tab/>
        </w:r>
        <w:r>
          <w:fldChar w:fldCharType="begin"/>
        </w:r>
        <w:r>
          <w:instrText xml:space="preserve"> PAGEREF _Toc5749 \h </w:instrText>
        </w:r>
        <w:r>
          <w:fldChar w:fldCharType="separate"/>
        </w:r>
        <w:r>
          <w:t>72</w:t>
        </w:r>
        <w:r>
          <w:fldChar w:fldCharType="end"/>
        </w:r>
      </w:hyperlink>
    </w:p>
    <w:p>
      <w:pPr>
        <w:pStyle w:val="TOC2"/>
        <w:tabs>
          <w:tab w:val="right" w:leader="dot" w:pos="8306"/>
        </w:tabs>
      </w:pPr>
      <w:hyperlink w:anchor="_Toc23235" w:history="1">
        <w:r>
          <w:rPr>
            <w:rFonts w:ascii="仿宋" w:eastAsia="仿宋" w:hAnsi="仿宋" w:cs="仿宋" w:hint="eastAsia"/>
            <w:lang w:eastAsia="zh-CN"/>
          </w:rPr>
          <w:t>(四)、施工现场管理</w:t>
        </w:r>
        <w:r>
          <w:tab/>
        </w:r>
        <w:r>
          <w:fldChar w:fldCharType="begin"/>
        </w:r>
        <w:r>
          <w:instrText xml:space="preserve"> PAGEREF _Toc23235 \h </w:instrText>
        </w:r>
        <w:r>
          <w:fldChar w:fldCharType="separate"/>
        </w:r>
        <w:r>
          <w:t>73</w:t>
        </w:r>
        <w:r>
          <w:fldChar w:fldCharType="end"/>
        </w:r>
      </w:hyperlink>
    </w:p>
    <w:p>
      <w:pPr>
        <w:pStyle w:val="TOC1"/>
        <w:tabs>
          <w:tab w:val="right" w:leader="dot" w:pos="8306"/>
        </w:tabs>
      </w:pPr>
      <w:hyperlink w:anchor="_Toc8665" w:history="1">
        <w:r>
          <w:rPr>
            <w:rFonts w:ascii="仿宋" w:eastAsia="仿宋" w:hAnsi="仿宋" w:cs="仿宋" w:hint="eastAsia"/>
            <w:lang w:eastAsia="zh-CN"/>
          </w:rPr>
          <w:t>十六、企业合规与伦理</w:t>
        </w:r>
        <w:r>
          <w:tab/>
        </w:r>
        <w:r>
          <w:fldChar w:fldCharType="begin"/>
        </w:r>
        <w:r>
          <w:instrText xml:space="preserve"> PAGEREF _Toc8665 \h </w:instrText>
        </w:r>
        <w:r>
          <w:fldChar w:fldCharType="separate"/>
        </w:r>
        <w:r>
          <w:t>75</w:t>
        </w:r>
        <w:r>
          <w:fldChar w:fldCharType="end"/>
        </w:r>
      </w:hyperlink>
    </w:p>
    <w:p>
      <w:pPr>
        <w:pStyle w:val="TOC2"/>
        <w:tabs>
          <w:tab w:val="right" w:leader="dot" w:pos="8306"/>
        </w:tabs>
      </w:pPr>
      <w:hyperlink w:anchor="_Toc17607" w:history="1">
        <w:r>
          <w:rPr>
            <w:rFonts w:ascii="仿宋" w:eastAsia="仿宋" w:hAnsi="仿宋" w:cs="仿宋" w:hint="eastAsia"/>
            <w:lang w:eastAsia="zh-CN"/>
          </w:rPr>
          <w:t>(一)、合规政策与程序</w:t>
        </w:r>
        <w:r>
          <w:tab/>
        </w:r>
        <w:r>
          <w:fldChar w:fldCharType="begin"/>
        </w:r>
        <w:r>
          <w:instrText xml:space="preserve"> PAGEREF _Toc17607 \h </w:instrText>
        </w:r>
        <w:r>
          <w:fldChar w:fldCharType="separate"/>
        </w:r>
        <w:r>
          <w:t>75</w:t>
        </w:r>
        <w:r>
          <w:fldChar w:fldCharType="end"/>
        </w:r>
      </w:hyperlink>
    </w:p>
    <w:p>
      <w:pPr>
        <w:pStyle w:val="TOC2"/>
        <w:tabs>
          <w:tab w:val="right" w:leader="dot" w:pos="8306"/>
        </w:tabs>
      </w:pPr>
      <w:hyperlink w:anchor="_Toc5848" w:history="1">
        <w:r>
          <w:rPr>
            <w:rFonts w:ascii="仿宋" w:eastAsia="仿宋" w:hAnsi="仿宋" w:cs="仿宋" w:hint="eastAsia"/>
            <w:lang w:eastAsia="zh-CN"/>
          </w:rPr>
          <w:t>(二)、伦理规范与培训</w:t>
        </w:r>
        <w:r>
          <w:tab/>
        </w:r>
        <w:r>
          <w:fldChar w:fldCharType="begin"/>
        </w:r>
        <w:r>
          <w:instrText xml:space="preserve"> PAGEREF _Toc5848 \h </w:instrText>
        </w:r>
        <w:r>
          <w:fldChar w:fldCharType="separate"/>
        </w:r>
        <w:r>
          <w:t>77</w:t>
        </w:r>
        <w:r>
          <w:fldChar w:fldCharType="end"/>
        </w:r>
      </w:hyperlink>
    </w:p>
    <w:p>
      <w:pPr>
        <w:pStyle w:val="TOC2"/>
        <w:tabs>
          <w:tab w:val="right" w:leader="dot" w:pos="8306"/>
        </w:tabs>
      </w:pPr>
      <w:hyperlink w:anchor="_Toc17865" w:history="1">
        <w:r>
          <w:rPr>
            <w:rFonts w:ascii="仿宋" w:eastAsia="仿宋" w:hAnsi="仿宋" w:cs="仿宋" w:hint="eastAsia"/>
            <w:lang w:eastAsia="zh-CN"/>
          </w:rPr>
          <w:t>(三)、合规风险评估</w:t>
        </w:r>
        <w:r>
          <w:tab/>
        </w:r>
        <w:r>
          <w:fldChar w:fldCharType="begin"/>
        </w:r>
        <w:r>
          <w:instrText xml:space="preserve"> PAGEREF _Toc17865 \h </w:instrText>
        </w:r>
        <w:r>
          <w:fldChar w:fldCharType="separate"/>
        </w:r>
        <w:r>
          <w:t>77</w:t>
        </w:r>
        <w:r>
          <w:fldChar w:fldCharType="end"/>
        </w:r>
      </w:hyperlink>
    </w:p>
    <w:p>
      <w:pPr>
        <w:pStyle w:val="TOC2"/>
        <w:tabs>
          <w:tab w:val="right" w:leader="dot" w:pos="8306"/>
        </w:tabs>
      </w:pPr>
      <w:hyperlink w:anchor="_Toc2172" w:history="1">
        <w:r>
          <w:rPr>
            <w:rFonts w:ascii="仿宋" w:eastAsia="仿宋" w:hAnsi="仿宋" w:cs="仿宋" w:hint="eastAsia"/>
            <w:lang w:eastAsia="zh-CN"/>
          </w:rPr>
          <w:t>(四)、合规监督与执行</w:t>
        </w:r>
        <w:r>
          <w:tab/>
        </w:r>
        <w:r>
          <w:fldChar w:fldCharType="begin"/>
        </w:r>
        <w:r>
          <w:instrText xml:space="preserve"> PAGEREF _Toc2172 \h </w:instrText>
        </w:r>
        <w:r>
          <w:fldChar w:fldCharType="separate"/>
        </w:r>
        <w:r>
          <w:t>79</w:t>
        </w:r>
        <w:r>
          <w:fldChar w:fldCharType="end"/>
        </w:r>
      </w:hyperlink>
    </w:p>
    <w:p>
      <w:pPr>
        <w:pStyle w:val="TOC1"/>
        <w:tabs>
          <w:tab w:val="right" w:leader="dot" w:pos="8306"/>
        </w:tabs>
      </w:pPr>
      <w:hyperlink w:anchor="_Toc21757" w:history="1">
        <w:r>
          <w:rPr>
            <w:rFonts w:ascii="仿宋" w:eastAsia="仿宋" w:hAnsi="仿宋" w:cs="仿宋" w:hint="eastAsia"/>
            <w:lang w:eastAsia="zh-CN"/>
          </w:rPr>
          <w:t>十七、合作与交流机制建立</w:t>
        </w:r>
        <w:r>
          <w:tab/>
        </w:r>
        <w:r>
          <w:fldChar w:fldCharType="begin"/>
        </w:r>
        <w:r>
          <w:instrText xml:space="preserve"> PAGEREF _Toc21757 \h </w:instrText>
        </w:r>
        <w:r>
          <w:fldChar w:fldCharType="separate"/>
        </w:r>
        <w:r>
          <w:t>79</w:t>
        </w:r>
        <w:r>
          <w:fldChar w:fldCharType="end"/>
        </w:r>
      </w:hyperlink>
    </w:p>
    <w:p>
      <w:pPr>
        <w:pStyle w:val="TOC2"/>
        <w:tabs>
          <w:tab w:val="right" w:leader="dot" w:pos="8306"/>
        </w:tabs>
      </w:pPr>
      <w:hyperlink w:anchor="_Toc26650" w:history="1">
        <w:r>
          <w:rPr>
            <w:rFonts w:ascii="仿宋" w:eastAsia="仿宋" w:hAnsi="仿宋" w:cs="仿宋" w:hint="eastAsia"/>
            <w:lang w:eastAsia="zh-CN"/>
          </w:rPr>
          <w:t>(一)、合作伙伴选择与合作方式</w:t>
        </w:r>
        <w:r>
          <w:tab/>
        </w:r>
        <w:r>
          <w:fldChar w:fldCharType="begin"/>
        </w:r>
        <w:r>
          <w:instrText xml:space="preserve"> PAGEREF _Toc26650 \h </w:instrText>
        </w:r>
        <w:r>
          <w:fldChar w:fldCharType="separate"/>
        </w:r>
        <w:r>
          <w:t>79</w:t>
        </w:r>
        <w:r>
          <w:fldChar w:fldCharType="end"/>
        </w:r>
      </w:hyperlink>
    </w:p>
    <w:p>
      <w:pPr>
        <w:pStyle w:val="TOC2"/>
        <w:tabs>
          <w:tab w:val="right" w:leader="dot" w:pos="8306"/>
        </w:tabs>
      </w:pPr>
      <w:hyperlink w:anchor="_Toc24982" w:history="1">
        <w:r>
          <w:rPr>
            <w:rFonts w:ascii="仿宋" w:eastAsia="仿宋" w:hAnsi="仿宋" w:cs="仿宋" w:hint="eastAsia"/>
            <w:lang w:eastAsia="zh-CN"/>
          </w:rPr>
          <w:t>(二)、交流与合作平台搭建</w:t>
        </w:r>
        <w:r>
          <w:tab/>
        </w:r>
        <w:r>
          <w:fldChar w:fldCharType="begin"/>
        </w:r>
        <w:r>
          <w:instrText xml:space="preserve"> PAGEREF _Toc24982 \h </w:instrText>
        </w:r>
        <w:r>
          <w:fldChar w:fldCharType="separate"/>
        </w:r>
        <w:r>
          <w:t>81</w:t>
        </w:r>
        <w:r>
          <w:fldChar w:fldCharType="end"/>
        </w:r>
      </w:hyperlink>
    </w:p>
    <w:p>
      <w:pPr>
        <w:pStyle w:val="TOC1"/>
        <w:tabs>
          <w:tab w:val="right" w:leader="dot" w:pos="8306"/>
        </w:tabs>
      </w:pPr>
      <w:hyperlink w:anchor="_Toc18077" w:history="1">
        <w:r>
          <w:rPr>
            <w:rFonts w:ascii="仿宋" w:eastAsia="仿宋" w:hAnsi="仿宋" w:cs="仿宋" w:hint="eastAsia"/>
            <w:lang w:eastAsia="zh-CN"/>
          </w:rPr>
          <w:t>十八、人力资源管理与开发</w:t>
        </w:r>
        <w:r>
          <w:tab/>
        </w:r>
        <w:r>
          <w:fldChar w:fldCharType="begin"/>
        </w:r>
        <w:r>
          <w:instrText xml:space="preserve"> PAGEREF _Toc18077 \h </w:instrText>
        </w:r>
        <w:r>
          <w:fldChar w:fldCharType="separate"/>
        </w:r>
        <w:r>
          <w:t>82</w:t>
        </w:r>
        <w:r>
          <w:fldChar w:fldCharType="end"/>
        </w:r>
      </w:hyperlink>
    </w:p>
    <w:p>
      <w:pPr>
        <w:pStyle w:val="TOC2"/>
        <w:tabs>
          <w:tab w:val="right" w:leader="dot" w:pos="8306"/>
        </w:tabs>
      </w:pPr>
      <w:hyperlink w:anchor="_Toc9541" w:history="1">
        <w:r>
          <w:rPr>
            <w:rFonts w:ascii="仿宋" w:eastAsia="仿宋" w:hAnsi="仿宋" w:cs="仿宋" w:hint="eastAsia"/>
            <w:lang w:eastAsia="zh-CN"/>
          </w:rPr>
          <w:t>(一)、人力资源规划</w:t>
        </w:r>
        <w:r>
          <w:tab/>
        </w:r>
        <w:r>
          <w:fldChar w:fldCharType="begin"/>
        </w:r>
        <w:r>
          <w:instrText xml:space="preserve"> PAGEREF _Toc9541 \h </w:instrText>
        </w:r>
        <w:r>
          <w:fldChar w:fldCharType="separate"/>
        </w:r>
        <w:r>
          <w:t>82</w:t>
        </w:r>
        <w:r>
          <w:fldChar w:fldCharType="end"/>
        </w:r>
      </w:hyperlink>
    </w:p>
    <w:p>
      <w:pPr>
        <w:pStyle w:val="TOC2"/>
        <w:tabs>
          <w:tab w:val="right" w:leader="dot" w:pos="8306"/>
        </w:tabs>
      </w:pPr>
      <w:hyperlink w:anchor="_Toc6526" w:history="1">
        <w:r>
          <w:rPr>
            <w:rFonts w:ascii="仿宋" w:eastAsia="仿宋" w:hAnsi="仿宋" w:cs="仿宋" w:hint="eastAsia"/>
            <w:lang w:eastAsia="zh-CN"/>
          </w:rPr>
          <w:t>(二)、人力资源开发与培训</w:t>
        </w:r>
        <w:r>
          <w:tab/>
        </w:r>
        <w:r>
          <w:fldChar w:fldCharType="begin"/>
        </w:r>
        <w:r>
          <w:instrText xml:space="preserve"> PAGEREF _Toc6526 \h </w:instrText>
        </w:r>
        <w:r>
          <w:fldChar w:fldCharType="separate"/>
        </w:r>
        <w:r>
          <w:t>84</w:t>
        </w:r>
        <w:r>
          <w:fldChar w:fldCharType="end"/>
        </w:r>
      </w:hyperlink>
    </w:p>
    <w:p>
      <w:pPr>
        <w:pStyle w:val="TOC1"/>
        <w:tabs>
          <w:tab w:val="right" w:leader="dot" w:pos="8306"/>
        </w:tabs>
      </w:pPr>
      <w:hyperlink w:anchor="_Toc8176" w:history="1">
        <w:r>
          <w:rPr>
            <w:rFonts w:ascii="仿宋" w:eastAsia="仿宋" w:hAnsi="仿宋" w:cs="仿宋" w:hint="eastAsia"/>
            <w:lang w:eastAsia="zh-CN"/>
          </w:rPr>
          <w:t>十九、产业协同与集群发展</w:t>
        </w:r>
        <w:r>
          <w:tab/>
        </w:r>
        <w:r>
          <w:fldChar w:fldCharType="begin"/>
        </w:r>
        <w:r>
          <w:instrText xml:space="preserve"> PAGEREF _Toc8176 \h </w:instrText>
        </w:r>
        <w:r>
          <w:fldChar w:fldCharType="separate"/>
        </w:r>
        <w:r>
          <w:t>87</w:t>
        </w:r>
        <w:r>
          <w:fldChar w:fldCharType="end"/>
        </w:r>
      </w:hyperlink>
    </w:p>
    <w:p>
      <w:pPr>
        <w:pStyle w:val="TOC2"/>
        <w:tabs>
          <w:tab w:val="right" w:leader="dot" w:pos="8306"/>
        </w:tabs>
      </w:pPr>
      <w:hyperlink w:anchor="_Toc26676" w:history="1">
        <w:r>
          <w:rPr>
            <w:rFonts w:ascii="仿宋" w:eastAsia="仿宋" w:hAnsi="仿宋" w:cs="仿宋" w:hint="eastAsia"/>
            <w:lang w:eastAsia="zh-CN"/>
          </w:rPr>
          <w:t>(一)、产业协同机制建设</w:t>
        </w:r>
        <w:r>
          <w:tab/>
        </w:r>
        <w:r>
          <w:fldChar w:fldCharType="begin"/>
        </w:r>
        <w:r>
          <w:instrText xml:space="preserve"> PAGEREF _Toc26676 \h </w:instrText>
        </w:r>
        <w:r>
          <w:fldChar w:fldCharType="separate"/>
        </w:r>
        <w:r>
          <w:t>87</w:t>
        </w:r>
        <w:r>
          <w:fldChar w:fldCharType="end"/>
        </w:r>
      </w:hyperlink>
    </w:p>
    <w:p>
      <w:pPr>
        <w:pStyle w:val="TOC2"/>
        <w:tabs>
          <w:tab w:val="right" w:leader="dot" w:pos="8306"/>
        </w:tabs>
      </w:pPr>
      <w:hyperlink w:anchor="_Toc11721" w:history="1">
        <w:r>
          <w:rPr>
            <w:rFonts w:ascii="仿宋" w:eastAsia="仿宋" w:hAnsi="仿宋" w:cs="仿宋" w:hint="eastAsia"/>
            <w:lang w:eastAsia="zh-CN"/>
          </w:rPr>
          <w:t>(二)、产业集群培育与发展</w:t>
        </w:r>
        <w:r>
          <w:tab/>
        </w:r>
        <w:r>
          <w:fldChar w:fldCharType="begin"/>
        </w:r>
        <w:r>
          <w:instrText xml:space="preserve"> PAGEREF _Toc11721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6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4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62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一、启辉器项目的市场准入条件分析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启辉器项目而言，市场准入条件首先取决于政策法规环境。政府对于[行业名称]领域的法规，如环保标准、税收政策、和技术使用规范，直接影响启辉器项目的运营和成本结构。例如，若政府针对使用可再生能源的企业提供税收优惠，这将对启辉器项目的财务规划产生重要影响。同时，考虑经济环境和消费者偏好的变化对启辉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二、启辉器项目的行业规范与合规性要求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启辉器项目来说，遵守行业规范和合规性要求是确保项目顺利进行的基础。这包括遵循质量控制标准、安全规定、数据保护法规等。例如，若启辉器项目涉及数据处理，须严格遵守相关的数据保护法规。此外，行业内部的自律规范，如产品标准和服务流程，也对于提升启辉器项目在行业内的认可度和竞争力至关重要。项目管理团队必须不断更新策略，以应对行业规范和法规的变化，确保启辉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三、启辉器项目的竞争格局和战略定位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项目的发展规划中，理解行业的竞争格局对于制定有效的市场策略极为关键。这包括分析主要竞争对手的市场地位、优势及其业务模式。启辉器项目面临的竞争对手可能包括大型成熟企业和创新型初创公司，各自采取不同的市场策略。因此，启辉器项目需精确地定位自己的市场策略，如专注于产品创新、客户服务或成本效率，以在竞争中占据优势。通过深入的市场和竞争分析，启辉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8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33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137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启辉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启辉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启辉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52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https://d.book118.com/147161142155006046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8973BC"/>
    <w:rsid w:val="1C8973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161142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2024-02-24T21:34:00Z</dcterms:created>
  <dcterms:modified xsi:type="dcterms:W3CDTF">2024-02-24T21:34:47Z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BAAE09FC14BD4E7183C72E4E40D7F32D_11</vt:lpwstr>
  </property>
  <property fmtid="{D5CDD505-2E9C-101B-9397-08002B2CF9AE}" pid="3" name="KSOProductBuildVer">
    <vt:lpwstr>2052-12.1.0.16250</vt:lpwstr>
  </property>
</Properties>
</file>