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神经外科手术器械项目构思建设方案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03" w:history="1">
        <w:r>
          <w:rPr>
            <w:rFonts w:ascii="仿宋" w:eastAsia="仿宋" w:hAnsi="仿宋" w:cs="仿宋" w:hint="eastAsia"/>
            <w:lang w:eastAsia="zh-CN"/>
          </w:rPr>
          <w:t>概论</w:t>
        </w:r>
        <w:r>
          <w:tab/>
        </w:r>
        <w:r>
          <w:fldChar w:fldCharType="begin"/>
        </w:r>
        <w:r>
          <w:instrText xml:space="preserve"> PAGEREF _Toc7903 \h </w:instrText>
        </w:r>
        <w:r>
          <w:fldChar w:fldCharType="separate"/>
        </w:r>
        <w:r>
          <w:t>3</w:t>
        </w:r>
        <w:r>
          <w:fldChar w:fldCharType="end"/>
        </w:r>
      </w:hyperlink>
    </w:p>
    <w:p>
      <w:pPr>
        <w:pStyle w:val="TOC1"/>
        <w:tabs>
          <w:tab w:val="right" w:leader="dot" w:pos="8306"/>
        </w:tabs>
      </w:pPr>
      <w:hyperlink w:anchor="_Toc9325" w:history="1">
        <w:r>
          <w:rPr>
            <w:rFonts w:ascii="仿宋" w:eastAsia="仿宋" w:hAnsi="仿宋" w:cs="仿宋" w:hint="eastAsia"/>
            <w:lang w:eastAsia="zh-CN"/>
          </w:rPr>
          <w:t>一、发展规划、产业政策和行业准入分析</w:t>
        </w:r>
        <w:r>
          <w:tab/>
        </w:r>
        <w:r>
          <w:fldChar w:fldCharType="begin"/>
        </w:r>
        <w:r>
          <w:instrText xml:space="preserve"> PAGEREF _Toc9325 \h </w:instrText>
        </w:r>
        <w:r>
          <w:fldChar w:fldCharType="separate"/>
        </w:r>
        <w:r>
          <w:t>3</w:t>
        </w:r>
        <w:r>
          <w:fldChar w:fldCharType="end"/>
        </w:r>
      </w:hyperlink>
    </w:p>
    <w:p>
      <w:pPr>
        <w:pStyle w:val="TOC2"/>
        <w:tabs>
          <w:tab w:val="right" w:leader="dot" w:pos="8306"/>
        </w:tabs>
      </w:pPr>
      <w:hyperlink w:anchor="_Toc24768" w:history="1">
        <w:r>
          <w:rPr>
            <w:rFonts w:ascii="仿宋" w:eastAsia="仿宋" w:hAnsi="仿宋" w:cs="仿宋" w:hint="eastAsia"/>
            <w:lang w:eastAsia="zh-CN"/>
          </w:rPr>
          <w:t>(一)、发展规划分析</w:t>
        </w:r>
        <w:r>
          <w:tab/>
        </w:r>
        <w:r>
          <w:fldChar w:fldCharType="begin"/>
        </w:r>
        <w:r>
          <w:instrText xml:space="preserve"> PAGEREF _Toc24768 \h </w:instrText>
        </w:r>
        <w:r>
          <w:fldChar w:fldCharType="separate"/>
        </w:r>
        <w:r>
          <w:t>3</w:t>
        </w:r>
        <w:r>
          <w:fldChar w:fldCharType="end"/>
        </w:r>
      </w:hyperlink>
    </w:p>
    <w:p>
      <w:pPr>
        <w:pStyle w:val="TOC2"/>
        <w:tabs>
          <w:tab w:val="right" w:leader="dot" w:pos="8306"/>
        </w:tabs>
      </w:pPr>
      <w:hyperlink w:anchor="_Toc26241" w:history="1">
        <w:r>
          <w:rPr>
            <w:rFonts w:ascii="仿宋" w:eastAsia="仿宋" w:hAnsi="仿宋" w:cs="仿宋" w:hint="eastAsia"/>
            <w:lang w:eastAsia="zh-CN"/>
          </w:rPr>
          <w:t>(二)、产业政策分析</w:t>
        </w:r>
        <w:r>
          <w:tab/>
        </w:r>
        <w:r>
          <w:fldChar w:fldCharType="begin"/>
        </w:r>
        <w:r>
          <w:instrText xml:space="preserve"> PAGEREF _Toc26241 \h </w:instrText>
        </w:r>
        <w:r>
          <w:fldChar w:fldCharType="separate"/>
        </w:r>
        <w:r>
          <w:t>5</w:t>
        </w:r>
        <w:r>
          <w:fldChar w:fldCharType="end"/>
        </w:r>
      </w:hyperlink>
    </w:p>
    <w:p>
      <w:pPr>
        <w:pStyle w:val="TOC2"/>
        <w:tabs>
          <w:tab w:val="right" w:leader="dot" w:pos="8306"/>
        </w:tabs>
      </w:pPr>
      <w:hyperlink w:anchor="_Toc1" w:history="1">
        <w:r>
          <w:rPr>
            <w:rFonts w:ascii="仿宋" w:eastAsia="仿宋" w:hAnsi="仿宋" w:cs="仿宋" w:hint="eastAsia"/>
            <w:lang w:eastAsia="zh-CN"/>
          </w:rPr>
          <w:t>(三)、行业准入分析</w:t>
        </w:r>
        <w:r>
          <w:tab/>
        </w:r>
        <w:r>
          <w:fldChar w:fldCharType="begin"/>
        </w:r>
        <w:r>
          <w:instrText xml:space="preserve"> PAGEREF _Toc1 \h </w:instrText>
        </w:r>
        <w:r>
          <w:fldChar w:fldCharType="separate"/>
        </w:r>
        <w:r>
          <w:t>6</w:t>
        </w:r>
        <w:r>
          <w:fldChar w:fldCharType="end"/>
        </w:r>
      </w:hyperlink>
    </w:p>
    <w:p>
      <w:pPr>
        <w:pStyle w:val="TOC1"/>
        <w:tabs>
          <w:tab w:val="right" w:leader="dot" w:pos="8306"/>
        </w:tabs>
      </w:pPr>
      <w:hyperlink w:anchor="_Toc25196" w:history="1">
        <w:r>
          <w:rPr>
            <w:rFonts w:ascii="仿宋" w:eastAsia="仿宋" w:hAnsi="仿宋" w:cs="仿宋" w:hint="eastAsia"/>
            <w:lang w:eastAsia="zh-CN"/>
          </w:rPr>
          <w:t>二、建设风险评估分析</w:t>
        </w:r>
        <w:r>
          <w:tab/>
        </w:r>
        <w:r>
          <w:fldChar w:fldCharType="begin"/>
        </w:r>
        <w:r>
          <w:instrText xml:space="preserve"> PAGEREF _Toc25196 \h </w:instrText>
        </w:r>
        <w:r>
          <w:fldChar w:fldCharType="separate"/>
        </w:r>
        <w:r>
          <w:t>8</w:t>
        </w:r>
        <w:r>
          <w:fldChar w:fldCharType="end"/>
        </w:r>
      </w:hyperlink>
    </w:p>
    <w:p>
      <w:pPr>
        <w:pStyle w:val="TOC2"/>
        <w:tabs>
          <w:tab w:val="right" w:leader="dot" w:pos="8306"/>
        </w:tabs>
      </w:pPr>
      <w:hyperlink w:anchor="_Toc24797" w:history="1">
        <w:r>
          <w:rPr>
            <w:rFonts w:ascii="仿宋" w:eastAsia="仿宋" w:hAnsi="仿宋" w:cs="仿宋" w:hint="eastAsia"/>
            <w:lang w:eastAsia="zh-CN"/>
          </w:rPr>
          <w:t>(一)、政策风险分析</w:t>
        </w:r>
        <w:r>
          <w:tab/>
        </w:r>
        <w:r>
          <w:fldChar w:fldCharType="begin"/>
        </w:r>
        <w:r>
          <w:instrText xml:space="preserve"> PAGEREF _Toc24797 \h </w:instrText>
        </w:r>
        <w:r>
          <w:fldChar w:fldCharType="separate"/>
        </w:r>
        <w:r>
          <w:t>8</w:t>
        </w:r>
        <w:r>
          <w:fldChar w:fldCharType="end"/>
        </w:r>
      </w:hyperlink>
    </w:p>
    <w:p>
      <w:pPr>
        <w:pStyle w:val="TOC2"/>
        <w:tabs>
          <w:tab w:val="right" w:leader="dot" w:pos="8306"/>
        </w:tabs>
      </w:pPr>
      <w:hyperlink w:anchor="_Toc7458" w:history="1">
        <w:r>
          <w:rPr>
            <w:rFonts w:ascii="仿宋" w:eastAsia="仿宋" w:hAnsi="仿宋" w:cs="仿宋" w:hint="eastAsia"/>
            <w:lang w:eastAsia="zh-CN"/>
          </w:rPr>
          <w:t>(二)、社会风险分析</w:t>
        </w:r>
        <w:r>
          <w:tab/>
        </w:r>
        <w:r>
          <w:fldChar w:fldCharType="begin"/>
        </w:r>
        <w:r>
          <w:instrText xml:space="preserve"> PAGEREF _Toc7458 \h </w:instrText>
        </w:r>
        <w:r>
          <w:fldChar w:fldCharType="separate"/>
        </w:r>
        <w:r>
          <w:t>9</w:t>
        </w:r>
        <w:r>
          <w:fldChar w:fldCharType="end"/>
        </w:r>
      </w:hyperlink>
    </w:p>
    <w:p>
      <w:pPr>
        <w:pStyle w:val="TOC2"/>
        <w:tabs>
          <w:tab w:val="right" w:leader="dot" w:pos="8306"/>
        </w:tabs>
      </w:pPr>
      <w:hyperlink w:anchor="_Toc1912" w:history="1">
        <w:r>
          <w:rPr>
            <w:rFonts w:ascii="仿宋" w:eastAsia="仿宋" w:hAnsi="仿宋" w:cs="仿宋" w:hint="eastAsia"/>
            <w:lang w:eastAsia="zh-CN"/>
          </w:rPr>
          <w:t>(三)、市场风险分析</w:t>
        </w:r>
        <w:r>
          <w:tab/>
        </w:r>
        <w:r>
          <w:fldChar w:fldCharType="begin"/>
        </w:r>
        <w:r>
          <w:instrText xml:space="preserve"> PAGEREF _Toc1912 \h </w:instrText>
        </w:r>
        <w:r>
          <w:fldChar w:fldCharType="separate"/>
        </w:r>
        <w:r>
          <w:t>10</w:t>
        </w:r>
        <w:r>
          <w:fldChar w:fldCharType="end"/>
        </w:r>
      </w:hyperlink>
    </w:p>
    <w:p>
      <w:pPr>
        <w:pStyle w:val="TOC2"/>
        <w:tabs>
          <w:tab w:val="right" w:leader="dot" w:pos="8306"/>
        </w:tabs>
      </w:pPr>
      <w:hyperlink w:anchor="_Toc22835" w:history="1">
        <w:r>
          <w:rPr>
            <w:rFonts w:ascii="仿宋" w:eastAsia="仿宋" w:hAnsi="仿宋" w:cs="仿宋" w:hint="eastAsia"/>
            <w:lang w:eastAsia="zh-CN"/>
          </w:rPr>
          <w:t>(四)、资金风险分析</w:t>
        </w:r>
        <w:r>
          <w:tab/>
        </w:r>
        <w:r>
          <w:fldChar w:fldCharType="begin"/>
        </w:r>
        <w:r>
          <w:instrText xml:space="preserve"> PAGEREF _Toc22835 \h </w:instrText>
        </w:r>
        <w:r>
          <w:fldChar w:fldCharType="separate"/>
        </w:r>
        <w:r>
          <w:t>11</w:t>
        </w:r>
        <w:r>
          <w:fldChar w:fldCharType="end"/>
        </w:r>
      </w:hyperlink>
    </w:p>
    <w:p>
      <w:pPr>
        <w:pStyle w:val="TOC2"/>
        <w:tabs>
          <w:tab w:val="right" w:leader="dot" w:pos="8306"/>
        </w:tabs>
      </w:pPr>
      <w:hyperlink w:anchor="_Toc10039" w:history="1">
        <w:r>
          <w:rPr>
            <w:rFonts w:ascii="仿宋" w:eastAsia="仿宋" w:hAnsi="仿宋" w:cs="仿宋" w:hint="eastAsia"/>
            <w:lang w:eastAsia="zh-CN"/>
          </w:rPr>
          <w:t>(五)、技术风险分析</w:t>
        </w:r>
        <w:r>
          <w:tab/>
        </w:r>
        <w:r>
          <w:fldChar w:fldCharType="begin"/>
        </w:r>
        <w:r>
          <w:instrText xml:space="preserve"> PAGEREF _Toc10039 \h </w:instrText>
        </w:r>
        <w:r>
          <w:fldChar w:fldCharType="separate"/>
        </w:r>
        <w:r>
          <w:t>12</w:t>
        </w:r>
        <w:r>
          <w:fldChar w:fldCharType="end"/>
        </w:r>
      </w:hyperlink>
    </w:p>
    <w:p>
      <w:pPr>
        <w:pStyle w:val="TOC2"/>
        <w:tabs>
          <w:tab w:val="right" w:leader="dot" w:pos="8306"/>
        </w:tabs>
      </w:pPr>
      <w:hyperlink w:anchor="_Toc21313" w:history="1">
        <w:r>
          <w:rPr>
            <w:rFonts w:ascii="仿宋" w:eastAsia="仿宋" w:hAnsi="仿宋" w:cs="仿宋" w:hint="eastAsia"/>
            <w:lang w:eastAsia="zh-CN"/>
          </w:rPr>
          <w:t>(六)、财务风险分析</w:t>
        </w:r>
        <w:r>
          <w:tab/>
        </w:r>
        <w:r>
          <w:fldChar w:fldCharType="begin"/>
        </w:r>
        <w:r>
          <w:instrText xml:space="preserve"> PAGEREF _Toc21313 \h </w:instrText>
        </w:r>
        <w:r>
          <w:fldChar w:fldCharType="separate"/>
        </w:r>
        <w:r>
          <w:t>14</w:t>
        </w:r>
        <w:r>
          <w:fldChar w:fldCharType="end"/>
        </w:r>
      </w:hyperlink>
    </w:p>
    <w:p>
      <w:pPr>
        <w:pStyle w:val="TOC2"/>
        <w:tabs>
          <w:tab w:val="right" w:leader="dot" w:pos="8306"/>
        </w:tabs>
      </w:pPr>
      <w:hyperlink w:anchor="_Toc11736" w:history="1">
        <w:r>
          <w:rPr>
            <w:rFonts w:ascii="仿宋" w:eastAsia="仿宋" w:hAnsi="仿宋" w:cs="仿宋" w:hint="eastAsia"/>
            <w:lang w:eastAsia="zh-CN"/>
          </w:rPr>
          <w:t>(七)、管理风险分析</w:t>
        </w:r>
        <w:r>
          <w:tab/>
        </w:r>
        <w:r>
          <w:fldChar w:fldCharType="begin"/>
        </w:r>
        <w:r>
          <w:instrText xml:space="preserve"> PAGEREF _Toc11736 \h </w:instrText>
        </w:r>
        <w:r>
          <w:fldChar w:fldCharType="separate"/>
        </w:r>
        <w:r>
          <w:t>15</w:t>
        </w:r>
        <w:r>
          <w:fldChar w:fldCharType="end"/>
        </w:r>
      </w:hyperlink>
    </w:p>
    <w:p>
      <w:pPr>
        <w:pStyle w:val="TOC2"/>
        <w:tabs>
          <w:tab w:val="right" w:leader="dot" w:pos="8306"/>
        </w:tabs>
      </w:pPr>
      <w:hyperlink w:anchor="_Toc24354" w:history="1">
        <w:r>
          <w:rPr>
            <w:rFonts w:ascii="仿宋" w:eastAsia="仿宋" w:hAnsi="仿宋" w:cs="仿宋" w:hint="eastAsia"/>
            <w:lang w:eastAsia="zh-CN"/>
          </w:rPr>
          <w:t>(八)、其它风险分析</w:t>
        </w:r>
        <w:r>
          <w:tab/>
        </w:r>
        <w:r>
          <w:fldChar w:fldCharType="begin"/>
        </w:r>
        <w:r>
          <w:instrText xml:space="preserve"> PAGEREF _Toc24354 \h </w:instrText>
        </w:r>
        <w:r>
          <w:fldChar w:fldCharType="separate"/>
        </w:r>
        <w:r>
          <w:t>17</w:t>
        </w:r>
        <w:r>
          <w:fldChar w:fldCharType="end"/>
        </w:r>
      </w:hyperlink>
    </w:p>
    <w:p>
      <w:pPr>
        <w:pStyle w:val="TOC2"/>
        <w:tabs>
          <w:tab w:val="right" w:leader="dot" w:pos="8306"/>
        </w:tabs>
      </w:pPr>
      <w:hyperlink w:anchor="_Toc12420" w:history="1">
        <w:r>
          <w:rPr>
            <w:rFonts w:ascii="仿宋" w:eastAsia="仿宋" w:hAnsi="仿宋" w:cs="仿宋" w:hint="eastAsia"/>
            <w:lang w:eastAsia="zh-CN"/>
          </w:rPr>
          <w:t>(九)、社会影响评估</w:t>
        </w:r>
        <w:r>
          <w:tab/>
        </w:r>
        <w:r>
          <w:fldChar w:fldCharType="begin"/>
        </w:r>
        <w:r>
          <w:instrText xml:space="preserve"> PAGEREF _Toc12420 \h </w:instrText>
        </w:r>
        <w:r>
          <w:fldChar w:fldCharType="separate"/>
        </w:r>
        <w:r>
          <w:t>18</w:t>
        </w:r>
        <w:r>
          <w:fldChar w:fldCharType="end"/>
        </w:r>
      </w:hyperlink>
    </w:p>
    <w:p>
      <w:pPr>
        <w:pStyle w:val="TOC1"/>
        <w:tabs>
          <w:tab w:val="right" w:leader="dot" w:pos="8306"/>
        </w:tabs>
      </w:pPr>
      <w:hyperlink w:anchor="_Toc21321" w:history="1">
        <w:r>
          <w:rPr>
            <w:rFonts w:ascii="仿宋" w:eastAsia="仿宋" w:hAnsi="仿宋" w:cs="仿宋" w:hint="eastAsia"/>
            <w:lang w:eastAsia="zh-CN"/>
          </w:rPr>
          <w:t>三、环境和生态影响分析</w:t>
        </w:r>
        <w:r>
          <w:tab/>
        </w:r>
        <w:r>
          <w:fldChar w:fldCharType="begin"/>
        </w:r>
        <w:r>
          <w:instrText xml:space="preserve"> PAGEREF _Toc21321 \h </w:instrText>
        </w:r>
        <w:r>
          <w:fldChar w:fldCharType="separate"/>
        </w:r>
        <w:r>
          <w:t>20</w:t>
        </w:r>
        <w:r>
          <w:fldChar w:fldCharType="end"/>
        </w:r>
      </w:hyperlink>
    </w:p>
    <w:p>
      <w:pPr>
        <w:pStyle w:val="TOC2"/>
        <w:tabs>
          <w:tab w:val="right" w:leader="dot" w:pos="8306"/>
        </w:tabs>
      </w:pPr>
      <w:hyperlink w:anchor="_Toc4652" w:history="1">
        <w:r>
          <w:rPr>
            <w:rFonts w:ascii="仿宋" w:eastAsia="仿宋" w:hAnsi="仿宋" w:cs="仿宋" w:hint="eastAsia"/>
            <w:lang w:eastAsia="zh-CN"/>
          </w:rPr>
          <w:t>(一)、环境和生态现状</w:t>
        </w:r>
        <w:r>
          <w:tab/>
        </w:r>
        <w:r>
          <w:fldChar w:fldCharType="begin"/>
        </w:r>
        <w:r>
          <w:instrText xml:space="preserve"> PAGEREF _Toc4652 \h </w:instrText>
        </w:r>
        <w:r>
          <w:fldChar w:fldCharType="separate"/>
        </w:r>
        <w:r>
          <w:t>20</w:t>
        </w:r>
        <w:r>
          <w:fldChar w:fldCharType="end"/>
        </w:r>
      </w:hyperlink>
    </w:p>
    <w:p>
      <w:pPr>
        <w:pStyle w:val="TOC2"/>
        <w:tabs>
          <w:tab w:val="right" w:leader="dot" w:pos="8306"/>
        </w:tabs>
      </w:pPr>
      <w:hyperlink w:anchor="_Toc23582" w:history="1">
        <w:r>
          <w:rPr>
            <w:rFonts w:ascii="仿宋" w:eastAsia="仿宋" w:hAnsi="仿宋" w:cs="仿宋" w:hint="eastAsia"/>
            <w:lang w:eastAsia="zh-CN"/>
          </w:rPr>
          <w:t>(二)、生态环境影响分析</w:t>
        </w:r>
        <w:r>
          <w:tab/>
        </w:r>
        <w:r>
          <w:fldChar w:fldCharType="begin"/>
        </w:r>
        <w:r>
          <w:instrText xml:space="preserve"> PAGEREF _Toc23582 \h </w:instrText>
        </w:r>
        <w:r>
          <w:fldChar w:fldCharType="separate"/>
        </w:r>
        <w:r>
          <w:t>22</w:t>
        </w:r>
        <w:r>
          <w:fldChar w:fldCharType="end"/>
        </w:r>
      </w:hyperlink>
    </w:p>
    <w:p>
      <w:pPr>
        <w:pStyle w:val="TOC2"/>
        <w:tabs>
          <w:tab w:val="right" w:leader="dot" w:pos="8306"/>
        </w:tabs>
      </w:pPr>
      <w:hyperlink w:anchor="_Toc13796" w:history="1">
        <w:r>
          <w:rPr>
            <w:rFonts w:ascii="仿宋" w:eastAsia="仿宋" w:hAnsi="仿宋" w:cs="仿宋" w:hint="eastAsia"/>
            <w:lang w:eastAsia="zh-CN"/>
          </w:rPr>
          <w:t>(三)、生态环境保护措施</w:t>
        </w:r>
        <w:r>
          <w:tab/>
        </w:r>
        <w:r>
          <w:fldChar w:fldCharType="begin"/>
        </w:r>
        <w:r>
          <w:instrText xml:space="preserve"> PAGEREF _Toc13796 \h </w:instrText>
        </w:r>
        <w:r>
          <w:fldChar w:fldCharType="separate"/>
        </w:r>
        <w:r>
          <w:t>23</w:t>
        </w:r>
        <w:r>
          <w:fldChar w:fldCharType="end"/>
        </w:r>
      </w:hyperlink>
    </w:p>
    <w:p>
      <w:pPr>
        <w:pStyle w:val="TOC2"/>
        <w:tabs>
          <w:tab w:val="right" w:leader="dot" w:pos="8306"/>
        </w:tabs>
      </w:pPr>
      <w:hyperlink w:anchor="_Toc24432" w:history="1">
        <w:r>
          <w:rPr>
            <w:rFonts w:ascii="仿宋" w:eastAsia="仿宋" w:hAnsi="仿宋" w:cs="仿宋" w:hint="eastAsia"/>
            <w:lang w:eastAsia="zh-CN"/>
          </w:rPr>
          <w:t>(四)、地质灾害影响分析</w:t>
        </w:r>
        <w:r>
          <w:tab/>
        </w:r>
        <w:r>
          <w:fldChar w:fldCharType="begin"/>
        </w:r>
        <w:r>
          <w:instrText xml:space="preserve"> PAGEREF _Toc24432 \h </w:instrText>
        </w:r>
        <w:r>
          <w:fldChar w:fldCharType="separate"/>
        </w:r>
        <w:r>
          <w:t>25</w:t>
        </w:r>
        <w:r>
          <w:fldChar w:fldCharType="end"/>
        </w:r>
      </w:hyperlink>
    </w:p>
    <w:p>
      <w:pPr>
        <w:pStyle w:val="TOC2"/>
        <w:tabs>
          <w:tab w:val="right" w:leader="dot" w:pos="8306"/>
        </w:tabs>
      </w:pPr>
      <w:hyperlink w:anchor="_Toc25893" w:history="1">
        <w:r>
          <w:rPr>
            <w:rFonts w:ascii="仿宋" w:eastAsia="仿宋" w:hAnsi="仿宋" w:cs="仿宋" w:hint="eastAsia"/>
            <w:lang w:eastAsia="zh-CN"/>
          </w:rPr>
          <w:t>(五)、特殊环境影响</w:t>
        </w:r>
        <w:r>
          <w:tab/>
        </w:r>
        <w:r>
          <w:fldChar w:fldCharType="begin"/>
        </w:r>
        <w:r>
          <w:instrText xml:space="preserve"> PAGEREF _Toc25893 \h </w:instrText>
        </w:r>
        <w:r>
          <w:fldChar w:fldCharType="separate"/>
        </w:r>
        <w:r>
          <w:t>26</w:t>
        </w:r>
        <w:r>
          <w:fldChar w:fldCharType="end"/>
        </w:r>
      </w:hyperlink>
    </w:p>
    <w:p>
      <w:pPr>
        <w:pStyle w:val="TOC1"/>
        <w:tabs>
          <w:tab w:val="right" w:leader="dot" w:pos="8306"/>
        </w:tabs>
      </w:pPr>
      <w:hyperlink w:anchor="_Toc6185" w:history="1">
        <w:r>
          <w:rPr>
            <w:rFonts w:ascii="仿宋" w:eastAsia="仿宋" w:hAnsi="仿宋" w:cs="仿宋" w:hint="eastAsia"/>
            <w:lang w:eastAsia="zh-CN"/>
          </w:rPr>
          <w:t>四、财务管理与成本控制</w:t>
        </w:r>
        <w:r>
          <w:tab/>
        </w:r>
        <w:r>
          <w:fldChar w:fldCharType="begin"/>
        </w:r>
        <w:r>
          <w:instrText xml:space="preserve"> PAGEREF _Toc6185 \h </w:instrText>
        </w:r>
        <w:r>
          <w:fldChar w:fldCharType="separate"/>
        </w:r>
        <w:r>
          <w:t>27</w:t>
        </w:r>
        <w:r>
          <w:fldChar w:fldCharType="end"/>
        </w:r>
      </w:hyperlink>
    </w:p>
    <w:p>
      <w:pPr>
        <w:pStyle w:val="TOC2"/>
        <w:tabs>
          <w:tab w:val="right" w:leader="dot" w:pos="8306"/>
        </w:tabs>
      </w:pPr>
      <w:hyperlink w:anchor="_Toc4383" w:history="1">
        <w:r>
          <w:rPr>
            <w:rFonts w:ascii="仿宋" w:eastAsia="仿宋" w:hAnsi="仿宋" w:cs="仿宋" w:hint="eastAsia"/>
            <w:lang w:eastAsia="zh-CN"/>
          </w:rPr>
          <w:t>(一)、财务管理体系建设</w:t>
        </w:r>
        <w:r>
          <w:tab/>
        </w:r>
        <w:r>
          <w:fldChar w:fldCharType="begin"/>
        </w:r>
        <w:r>
          <w:instrText xml:space="preserve"> PAGEREF _Toc4383 \h </w:instrText>
        </w:r>
        <w:r>
          <w:fldChar w:fldCharType="separate"/>
        </w:r>
        <w:r>
          <w:t>27</w:t>
        </w:r>
        <w:r>
          <w:fldChar w:fldCharType="end"/>
        </w:r>
      </w:hyperlink>
    </w:p>
    <w:p>
      <w:pPr>
        <w:pStyle w:val="TOC2"/>
        <w:tabs>
          <w:tab w:val="right" w:leader="dot" w:pos="8306"/>
        </w:tabs>
      </w:pPr>
      <w:hyperlink w:anchor="_Toc5353" w:history="1">
        <w:r>
          <w:rPr>
            <w:rFonts w:ascii="仿宋" w:eastAsia="仿宋" w:hAnsi="仿宋" w:cs="仿宋" w:hint="eastAsia"/>
            <w:lang w:eastAsia="zh-CN"/>
          </w:rPr>
          <w:t>(二)、成本控制措施</w:t>
        </w:r>
        <w:r>
          <w:tab/>
        </w:r>
        <w:r>
          <w:fldChar w:fldCharType="begin"/>
        </w:r>
        <w:r>
          <w:instrText xml:space="preserve"> PAGEREF _Toc5353 \h </w:instrText>
        </w:r>
        <w:r>
          <w:fldChar w:fldCharType="separate"/>
        </w:r>
        <w:r>
          <w:t>29</w:t>
        </w:r>
        <w:r>
          <w:fldChar w:fldCharType="end"/>
        </w:r>
      </w:hyperlink>
    </w:p>
    <w:p>
      <w:pPr>
        <w:pStyle w:val="TOC1"/>
        <w:tabs>
          <w:tab w:val="right" w:leader="dot" w:pos="8306"/>
        </w:tabs>
      </w:pPr>
      <w:hyperlink w:anchor="_Toc3960" w:history="1">
        <w:r>
          <w:rPr>
            <w:rFonts w:ascii="仿宋" w:eastAsia="仿宋" w:hAnsi="仿宋" w:cs="仿宋" w:hint="eastAsia"/>
            <w:lang w:eastAsia="zh-CN"/>
          </w:rPr>
          <w:t>五、资源开发及综合利用分析</w:t>
        </w:r>
        <w:r>
          <w:tab/>
        </w:r>
        <w:r>
          <w:fldChar w:fldCharType="begin"/>
        </w:r>
        <w:r>
          <w:instrText xml:space="preserve"> PAGEREF _Toc3960 \h </w:instrText>
        </w:r>
        <w:r>
          <w:fldChar w:fldCharType="separate"/>
        </w:r>
        <w:r>
          <w:t>30</w:t>
        </w:r>
        <w:r>
          <w:fldChar w:fldCharType="end"/>
        </w:r>
      </w:hyperlink>
    </w:p>
    <w:p>
      <w:pPr>
        <w:pStyle w:val="TOC2"/>
        <w:tabs>
          <w:tab w:val="right" w:leader="dot" w:pos="8306"/>
        </w:tabs>
      </w:pPr>
      <w:hyperlink w:anchor="_Toc22582" w:history="1">
        <w:r>
          <w:rPr>
            <w:rFonts w:ascii="仿宋" w:eastAsia="仿宋" w:hAnsi="仿宋" w:cs="仿宋" w:hint="eastAsia"/>
            <w:lang w:eastAsia="zh-CN"/>
          </w:rPr>
          <w:t>(一)、资源开发方案</w:t>
        </w:r>
        <w:r>
          <w:tab/>
        </w:r>
        <w:r>
          <w:fldChar w:fldCharType="begin"/>
        </w:r>
        <w:r>
          <w:instrText xml:space="preserve"> PAGEREF _Toc22582 \h </w:instrText>
        </w:r>
        <w:r>
          <w:fldChar w:fldCharType="separate"/>
        </w:r>
        <w:r>
          <w:t>30</w:t>
        </w:r>
        <w:r>
          <w:fldChar w:fldCharType="end"/>
        </w:r>
      </w:hyperlink>
    </w:p>
    <w:p>
      <w:pPr>
        <w:pStyle w:val="TOC2"/>
        <w:tabs>
          <w:tab w:val="right" w:leader="dot" w:pos="8306"/>
        </w:tabs>
      </w:pPr>
      <w:hyperlink w:anchor="_Toc13870" w:history="1">
        <w:r>
          <w:rPr>
            <w:rFonts w:ascii="仿宋" w:eastAsia="仿宋" w:hAnsi="仿宋" w:cs="仿宋" w:hint="eastAsia"/>
            <w:lang w:eastAsia="zh-CN"/>
          </w:rPr>
          <w:t>(二)、资源利用方案</w:t>
        </w:r>
        <w:r>
          <w:tab/>
        </w:r>
        <w:r>
          <w:fldChar w:fldCharType="begin"/>
        </w:r>
        <w:r>
          <w:instrText xml:space="preserve"> PAGEREF _Toc13870 \h </w:instrText>
        </w:r>
        <w:r>
          <w:fldChar w:fldCharType="separate"/>
        </w:r>
        <w:r>
          <w:t>31</w:t>
        </w:r>
        <w:r>
          <w:fldChar w:fldCharType="end"/>
        </w:r>
      </w:hyperlink>
    </w:p>
    <w:p>
      <w:pPr>
        <w:pStyle w:val="TOC2"/>
        <w:tabs>
          <w:tab w:val="right" w:leader="dot" w:pos="8306"/>
        </w:tabs>
      </w:pPr>
      <w:hyperlink w:anchor="_Toc3931" w:history="1">
        <w:r>
          <w:rPr>
            <w:rFonts w:ascii="仿宋" w:eastAsia="仿宋" w:hAnsi="仿宋" w:cs="仿宋" w:hint="eastAsia"/>
            <w:lang w:eastAsia="zh-CN"/>
          </w:rPr>
          <w:t>(三)、资源节约措施</w:t>
        </w:r>
        <w:r>
          <w:tab/>
        </w:r>
        <w:r>
          <w:fldChar w:fldCharType="begin"/>
        </w:r>
        <w:r>
          <w:instrText xml:space="preserve"> PAGEREF _Toc3931 \h </w:instrText>
        </w:r>
        <w:r>
          <w:fldChar w:fldCharType="separate"/>
        </w:r>
        <w:r>
          <w:t>32</w:t>
        </w:r>
        <w:r>
          <w:fldChar w:fldCharType="end"/>
        </w:r>
      </w:hyperlink>
    </w:p>
    <w:p>
      <w:pPr>
        <w:pStyle w:val="TOC1"/>
        <w:tabs>
          <w:tab w:val="right" w:leader="dot" w:pos="8306"/>
        </w:tabs>
      </w:pPr>
      <w:hyperlink w:anchor="_Toc6017" w:history="1">
        <w:r>
          <w:rPr>
            <w:rFonts w:ascii="仿宋" w:eastAsia="仿宋" w:hAnsi="仿宋" w:cs="仿宋" w:hint="eastAsia"/>
            <w:lang w:eastAsia="zh-CN"/>
          </w:rPr>
          <w:t>六、经济影响分析</w:t>
        </w:r>
        <w:r>
          <w:tab/>
        </w:r>
        <w:r>
          <w:fldChar w:fldCharType="begin"/>
        </w:r>
        <w:r>
          <w:instrText xml:space="preserve"> PAGEREF _Toc6017 \h </w:instrText>
        </w:r>
        <w:r>
          <w:fldChar w:fldCharType="separate"/>
        </w:r>
        <w:r>
          <w:t>33</w:t>
        </w:r>
        <w:r>
          <w:fldChar w:fldCharType="end"/>
        </w:r>
      </w:hyperlink>
    </w:p>
    <w:p>
      <w:pPr>
        <w:pStyle w:val="TOC2"/>
        <w:tabs>
          <w:tab w:val="right" w:leader="dot" w:pos="8306"/>
        </w:tabs>
      </w:pPr>
      <w:hyperlink w:anchor="_Toc15675" w:history="1">
        <w:r>
          <w:rPr>
            <w:rFonts w:ascii="仿宋" w:eastAsia="仿宋" w:hAnsi="仿宋" w:cs="仿宋" w:hint="eastAsia"/>
            <w:lang w:eastAsia="zh-CN"/>
          </w:rPr>
          <w:t>(一)、经济费用效益或费用效果分析</w:t>
        </w:r>
        <w:r>
          <w:tab/>
        </w:r>
        <w:r>
          <w:fldChar w:fldCharType="begin"/>
        </w:r>
        <w:r>
          <w:instrText xml:space="preserve"> PAGEREF _Toc15675 \h </w:instrText>
        </w:r>
        <w:r>
          <w:fldChar w:fldCharType="separate"/>
        </w:r>
        <w:r>
          <w:t>33</w:t>
        </w:r>
        <w:r>
          <w:fldChar w:fldCharType="end"/>
        </w:r>
      </w:hyperlink>
    </w:p>
    <w:p>
      <w:pPr>
        <w:pStyle w:val="TOC2"/>
        <w:tabs>
          <w:tab w:val="right" w:leader="dot" w:pos="8306"/>
        </w:tabs>
      </w:pPr>
      <w:hyperlink w:anchor="_Toc26110" w:history="1">
        <w:r>
          <w:rPr>
            <w:rFonts w:ascii="仿宋" w:eastAsia="仿宋" w:hAnsi="仿宋" w:cs="仿宋" w:hint="eastAsia"/>
            <w:lang w:eastAsia="zh-CN"/>
          </w:rPr>
          <w:t>(二)、行业影响分析</w:t>
        </w:r>
        <w:r>
          <w:tab/>
        </w:r>
        <w:r>
          <w:fldChar w:fldCharType="begin"/>
        </w:r>
        <w:r>
          <w:instrText xml:space="preserve"> PAGEREF _Toc26110 \h </w:instrText>
        </w:r>
        <w:r>
          <w:fldChar w:fldCharType="separate"/>
        </w:r>
        <w:r>
          <w:t>36</w:t>
        </w:r>
        <w:r>
          <w:fldChar w:fldCharType="end"/>
        </w:r>
      </w:hyperlink>
    </w:p>
    <w:p>
      <w:pPr>
        <w:pStyle w:val="TOC2"/>
        <w:tabs>
          <w:tab w:val="right" w:leader="dot" w:pos="8306"/>
        </w:tabs>
      </w:pPr>
      <w:hyperlink w:anchor="_Toc24723" w:history="1">
        <w:r>
          <w:rPr>
            <w:rFonts w:ascii="仿宋" w:eastAsia="仿宋" w:hAnsi="仿宋" w:cs="仿宋" w:hint="eastAsia"/>
            <w:lang w:eastAsia="zh-CN"/>
          </w:rPr>
          <w:t>(三)、区域经济影响分析</w:t>
        </w:r>
        <w:r>
          <w:tab/>
        </w:r>
        <w:r>
          <w:fldChar w:fldCharType="begin"/>
        </w:r>
        <w:r>
          <w:instrText xml:space="preserve"> PAGEREF _Toc24723 \h </w:instrText>
        </w:r>
        <w:r>
          <w:fldChar w:fldCharType="separate"/>
        </w:r>
        <w:r>
          <w:t>37</w:t>
        </w:r>
        <w:r>
          <w:fldChar w:fldCharType="end"/>
        </w:r>
      </w:hyperlink>
    </w:p>
    <w:p>
      <w:pPr>
        <w:pStyle w:val="TOC2"/>
        <w:tabs>
          <w:tab w:val="right" w:leader="dot" w:pos="8306"/>
        </w:tabs>
      </w:pPr>
      <w:hyperlink w:anchor="_Toc2604" w:history="1">
        <w:r>
          <w:rPr>
            <w:rFonts w:ascii="仿宋" w:eastAsia="仿宋" w:hAnsi="仿宋" w:cs="仿宋" w:hint="eastAsia"/>
            <w:lang w:eastAsia="zh-CN"/>
          </w:rPr>
          <w:t>(四)、宏观经济影响分析</w:t>
        </w:r>
        <w:r>
          <w:tab/>
        </w:r>
        <w:r>
          <w:fldChar w:fldCharType="begin"/>
        </w:r>
        <w:r>
          <w:instrText xml:space="preserve"> PAGEREF _Toc2604 \h </w:instrText>
        </w:r>
        <w:r>
          <w:fldChar w:fldCharType="separate"/>
        </w:r>
        <w:r>
          <w:t>38</w:t>
        </w:r>
        <w:r>
          <w:fldChar w:fldCharType="end"/>
        </w:r>
      </w:hyperlink>
    </w:p>
    <w:p>
      <w:pPr>
        <w:pStyle w:val="TOC1"/>
        <w:tabs>
          <w:tab w:val="right" w:leader="dot" w:pos="8306"/>
        </w:tabs>
      </w:pPr>
      <w:hyperlink w:anchor="_Toc6535" w:history="1">
        <w:r>
          <w:rPr>
            <w:rFonts w:ascii="仿宋" w:eastAsia="仿宋" w:hAnsi="仿宋" w:cs="仿宋" w:hint="eastAsia"/>
            <w:lang w:eastAsia="zh-CN"/>
          </w:rPr>
          <w:t>七、环境保护与绿色发展</w:t>
        </w:r>
        <w:r>
          <w:tab/>
        </w:r>
        <w:r>
          <w:fldChar w:fldCharType="begin"/>
        </w:r>
        <w:r>
          <w:instrText xml:space="preserve"> PAGEREF _Toc6535 \h </w:instrText>
        </w:r>
        <w:r>
          <w:fldChar w:fldCharType="separate"/>
        </w:r>
        <w:r>
          <w:t>40</w:t>
        </w:r>
        <w:r>
          <w:fldChar w:fldCharType="end"/>
        </w:r>
      </w:hyperlink>
    </w:p>
    <w:p>
      <w:pPr>
        <w:pStyle w:val="TOC2"/>
        <w:tabs>
          <w:tab w:val="right" w:leader="dot" w:pos="8306"/>
        </w:tabs>
      </w:pPr>
      <w:hyperlink w:anchor="_Toc32368" w:history="1">
        <w:r>
          <w:rPr>
            <w:rFonts w:ascii="仿宋" w:eastAsia="仿宋" w:hAnsi="仿宋" w:cs="仿宋" w:hint="eastAsia"/>
            <w:lang w:eastAsia="zh-CN"/>
          </w:rPr>
          <w:t>(一)、环境保护措施</w:t>
        </w:r>
        <w:r>
          <w:tab/>
        </w:r>
        <w:r>
          <w:fldChar w:fldCharType="begin"/>
        </w:r>
        <w:r>
          <w:instrText xml:space="preserve"> PAGEREF _Toc32368 \h </w:instrText>
        </w:r>
        <w:r>
          <w:fldChar w:fldCharType="separate"/>
        </w:r>
        <w:r>
          <w:t>40</w:t>
        </w:r>
        <w:r>
          <w:fldChar w:fldCharType="end"/>
        </w:r>
      </w:hyperlink>
    </w:p>
    <w:p>
      <w:pPr>
        <w:pStyle w:val="TOC2"/>
        <w:tabs>
          <w:tab w:val="right" w:leader="dot" w:pos="8306"/>
        </w:tabs>
      </w:pPr>
      <w:hyperlink w:anchor="_Toc12406" w:history="1">
        <w:r>
          <w:rPr>
            <w:rFonts w:ascii="仿宋" w:eastAsia="仿宋" w:hAnsi="仿宋" w:cs="仿宋" w:hint="eastAsia"/>
            <w:lang w:eastAsia="zh-CN"/>
          </w:rPr>
          <w:t>(二)、绿色发展与可持续发展策略</w:t>
        </w:r>
        <w:r>
          <w:tab/>
        </w:r>
        <w:r>
          <w:fldChar w:fldCharType="begin"/>
        </w:r>
        <w:r>
          <w:instrText xml:space="preserve"> PAGEREF _Toc12406 \h </w:instrText>
        </w:r>
        <w:r>
          <w:fldChar w:fldCharType="separate"/>
        </w:r>
        <w:r>
          <w:t>42</w:t>
        </w:r>
        <w:r>
          <w:fldChar w:fldCharType="end"/>
        </w:r>
      </w:hyperlink>
    </w:p>
    <w:p>
      <w:pPr>
        <w:pStyle w:val="TOC1"/>
        <w:tabs>
          <w:tab w:val="right" w:leader="dot" w:pos="8306"/>
        </w:tabs>
      </w:pPr>
      <w:hyperlink w:anchor="_Toc27413" w:history="1">
        <w:r>
          <w:rPr>
            <w:rFonts w:ascii="仿宋" w:eastAsia="仿宋" w:hAnsi="仿宋" w:cs="仿宋" w:hint="eastAsia"/>
            <w:lang w:eastAsia="zh-CN"/>
          </w:rPr>
          <w:t>八、安全与应急管理</w:t>
        </w:r>
        <w:r>
          <w:tab/>
        </w:r>
        <w:r>
          <w:fldChar w:fldCharType="begin"/>
        </w:r>
        <w:r>
          <w:instrText xml:space="preserve"> PAGEREF _Toc27413 \h </w:instrText>
        </w:r>
        <w:r>
          <w:fldChar w:fldCharType="separate"/>
        </w:r>
        <w:r>
          <w:t>43</w:t>
        </w:r>
        <w:r>
          <w:fldChar w:fldCharType="end"/>
        </w:r>
      </w:hyperlink>
    </w:p>
    <w:p>
      <w:pPr>
        <w:pStyle w:val="TOC2"/>
        <w:tabs>
          <w:tab w:val="right" w:leader="dot" w:pos="8306"/>
        </w:tabs>
      </w:pPr>
      <w:hyperlink w:anchor="_Toc12374" w:history="1">
        <w:r>
          <w:rPr>
            <w:rFonts w:ascii="仿宋" w:eastAsia="仿宋" w:hAnsi="仿宋" w:cs="仿宋" w:hint="eastAsia"/>
            <w:lang w:eastAsia="zh-CN"/>
          </w:rPr>
          <w:t>(一)、安全生产管理</w:t>
        </w:r>
        <w:r>
          <w:tab/>
        </w:r>
        <w:r>
          <w:fldChar w:fldCharType="begin"/>
        </w:r>
        <w:r>
          <w:instrText xml:space="preserve"> PAGEREF _Toc12374 \h </w:instrText>
        </w:r>
        <w:r>
          <w:fldChar w:fldCharType="separate"/>
        </w:r>
        <w:r>
          <w:t>43</w:t>
        </w:r>
        <w:r>
          <w:fldChar w:fldCharType="end"/>
        </w:r>
      </w:hyperlink>
    </w:p>
    <w:p>
      <w:pPr>
        <w:pStyle w:val="TOC2"/>
        <w:tabs>
          <w:tab w:val="right" w:leader="dot" w:pos="8306"/>
        </w:tabs>
      </w:pPr>
      <w:hyperlink w:anchor="_Toc2980" w:history="1">
        <w:r>
          <w:rPr>
            <w:rFonts w:ascii="仿宋" w:eastAsia="仿宋" w:hAnsi="仿宋" w:cs="仿宋" w:hint="eastAsia"/>
            <w:lang w:eastAsia="zh-CN"/>
          </w:rPr>
          <w:t>(二)、应急预案与响应</w:t>
        </w:r>
        <w:r>
          <w:tab/>
        </w:r>
        <w:r>
          <w:fldChar w:fldCharType="begin"/>
        </w:r>
        <w:r>
          <w:instrText xml:space="preserve"> PAGEREF _Toc2980 \h </w:instrText>
        </w:r>
        <w:r>
          <w:fldChar w:fldCharType="separate"/>
        </w:r>
        <w:r>
          <w:t>44</w:t>
        </w:r>
        <w:r>
          <w:fldChar w:fldCharType="end"/>
        </w:r>
      </w:hyperlink>
    </w:p>
    <w:p>
      <w:pPr>
        <w:pStyle w:val="TOC1"/>
        <w:tabs>
          <w:tab w:val="right" w:leader="dot" w:pos="8306"/>
        </w:tabs>
      </w:pPr>
      <w:hyperlink w:anchor="_Toc6457" w:history="1">
        <w:r>
          <w:rPr>
            <w:rFonts w:ascii="仿宋" w:eastAsia="仿宋" w:hAnsi="仿宋" w:cs="仿宋" w:hint="eastAsia"/>
            <w:lang w:eastAsia="zh-CN"/>
          </w:rPr>
          <w:t>九、项目进度计划</w:t>
        </w:r>
        <w:r>
          <w:tab/>
        </w:r>
        <w:r>
          <w:fldChar w:fldCharType="begin"/>
        </w:r>
        <w:r>
          <w:instrText xml:space="preserve"> PAGEREF _Toc6457 \h </w:instrText>
        </w:r>
        <w:r>
          <w:fldChar w:fldCharType="separate"/>
        </w:r>
        <w:r>
          <w:t>46</w:t>
        </w:r>
        <w:r>
          <w:fldChar w:fldCharType="end"/>
        </w:r>
      </w:hyperlink>
    </w:p>
    <w:p>
      <w:pPr>
        <w:pStyle w:val="TOC2"/>
        <w:tabs>
          <w:tab w:val="right" w:leader="dot" w:pos="8306"/>
        </w:tabs>
      </w:pPr>
      <w:hyperlink w:anchor="_Toc28654" w:history="1">
        <w:r>
          <w:rPr>
            <w:rFonts w:ascii="仿宋" w:eastAsia="仿宋" w:hAnsi="仿宋" w:cs="仿宋" w:hint="eastAsia"/>
            <w:lang w:eastAsia="zh-CN"/>
          </w:rPr>
          <w:t>(一)、建设周期</w:t>
        </w:r>
        <w:r>
          <w:tab/>
        </w:r>
        <w:r>
          <w:fldChar w:fldCharType="begin"/>
        </w:r>
        <w:r>
          <w:instrText xml:space="preserve"> PAGEREF _Toc28654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7" w:history="1">
        <w:r>
          <w:rPr>
            <w:rFonts w:ascii="仿宋" w:eastAsia="仿宋" w:hAnsi="仿宋" w:cs="仿宋" w:hint="eastAsia"/>
            <w:lang w:eastAsia="zh-CN"/>
          </w:rPr>
          <w:t>(二)、建设进度</w:t>
        </w:r>
        <w:r>
          <w:tab/>
        </w:r>
        <w:r>
          <w:fldChar w:fldCharType="begin"/>
        </w:r>
        <w:r>
          <w:instrText xml:space="preserve"> PAGEREF _Toc5027 \h </w:instrText>
        </w:r>
        <w:r>
          <w:fldChar w:fldCharType="separate"/>
        </w:r>
        <w:r>
          <w:t>46</w:t>
        </w:r>
        <w:r>
          <w:fldChar w:fldCharType="end"/>
        </w:r>
      </w:hyperlink>
    </w:p>
    <w:p>
      <w:pPr>
        <w:pStyle w:val="TOC2"/>
        <w:tabs>
          <w:tab w:val="right" w:leader="dot" w:pos="8306"/>
        </w:tabs>
      </w:pPr>
      <w:hyperlink w:anchor="_Toc32375" w:history="1">
        <w:r>
          <w:rPr>
            <w:rFonts w:ascii="仿宋" w:eastAsia="仿宋" w:hAnsi="仿宋" w:cs="仿宋" w:hint="eastAsia"/>
            <w:lang w:eastAsia="zh-CN"/>
          </w:rPr>
          <w:t>(三)、进度安排注意事项</w:t>
        </w:r>
        <w:r>
          <w:tab/>
        </w:r>
        <w:r>
          <w:fldChar w:fldCharType="begin"/>
        </w:r>
        <w:r>
          <w:instrText xml:space="preserve"> PAGEREF _Toc32375 \h </w:instrText>
        </w:r>
        <w:r>
          <w:fldChar w:fldCharType="separate"/>
        </w:r>
        <w:r>
          <w:t>48</w:t>
        </w:r>
        <w:r>
          <w:fldChar w:fldCharType="end"/>
        </w:r>
      </w:hyperlink>
    </w:p>
    <w:p>
      <w:pPr>
        <w:pStyle w:val="TOC2"/>
        <w:tabs>
          <w:tab w:val="right" w:leader="dot" w:pos="8306"/>
        </w:tabs>
      </w:pPr>
      <w:hyperlink w:anchor="_Toc5076" w:history="1">
        <w:r>
          <w:rPr>
            <w:rFonts w:ascii="仿宋" w:eastAsia="仿宋" w:hAnsi="仿宋" w:cs="仿宋" w:hint="eastAsia"/>
            <w:lang w:eastAsia="zh-CN"/>
          </w:rPr>
          <w:t>(四)、人力资源配置</w:t>
        </w:r>
        <w:r>
          <w:tab/>
        </w:r>
        <w:r>
          <w:fldChar w:fldCharType="begin"/>
        </w:r>
        <w:r>
          <w:instrText xml:space="preserve"> PAGEREF _Toc5076 \h </w:instrText>
        </w:r>
        <w:r>
          <w:fldChar w:fldCharType="separate"/>
        </w:r>
        <w:r>
          <w:t>49</w:t>
        </w:r>
        <w:r>
          <w:fldChar w:fldCharType="end"/>
        </w:r>
      </w:hyperlink>
    </w:p>
    <w:p>
      <w:pPr>
        <w:pStyle w:val="TOC2"/>
        <w:tabs>
          <w:tab w:val="right" w:leader="dot" w:pos="8306"/>
        </w:tabs>
      </w:pPr>
      <w:hyperlink w:anchor="_Toc2850" w:history="1">
        <w:r>
          <w:rPr>
            <w:rFonts w:ascii="仿宋" w:eastAsia="仿宋" w:hAnsi="仿宋" w:cs="仿宋" w:hint="eastAsia"/>
            <w:lang w:eastAsia="zh-CN"/>
          </w:rPr>
          <w:t>(五)、员工培训</w:t>
        </w:r>
        <w:r>
          <w:tab/>
        </w:r>
        <w:r>
          <w:fldChar w:fldCharType="begin"/>
        </w:r>
        <w:r>
          <w:instrText xml:space="preserve"> PAGEREF _Toc2850 \h </w:instrText>
        </w:r>
        <w:r>
          <w:fldChar w:fldCharType="separate"/>
        </w:r>
        <w:r>
          <w:t>51</w:t>
        </w:r>
        <w:r>
          <w:fldChar w:fldCharType="end"/>
        </w:r>
      </w:hyperlink>
    </w:p>
    <w:p>
      <w:pPr>
        <w:pStyle w:val="TOC2"/>
        <w:tabs>
          <w:tab w:val="right" w:leader="dot" w:pos="8306"/>
        </w:tabs>
      </w:pPr>
      <w:hyperlink w:anchor="_Toc5181" w:history="1">
        <w:r>
          <w:rPr>
            <w:rFonts w:ascii="仿宋" w:eastAsia="仿宋" w:hAnsi="仿宋" w:cs="仿宋" w:hint="eastAsia"/>
            <w:lang w:eastAsia="zh-CN"/>
          </w:rPr>
          <w:t>(六)、项目实施保障</w:t>
        </w:r>
        <w:r>
          <w:tab/>
        </w:r>
        <w:r>
          <w:fldChar w:fldCharType="begin"/>
        </w:r>
        <w:r>
          <w:instrText xml:space="preserve"> PAGEREF _Toc5181 \h </w:instrText>
        </w:r>
        <w:r>
          <w:fldChar w:fldCharType="separate"/>
        </w:r>
        <w:r>
          <w:t>52</w:t>
        </w:r>
        <w:r>
          <w:fldChar w:fldCharType="end"/>
        </w:r>
      </w:hyperlink>
    </w:p>
    <w:p>
      <w:pPr>
        <w:pStyle w:val="TOC2"/>
        <w:tabs>
          <w:tab w:val="right" w:leader="dot" w:pos="8306"/>
        </w:tabs>
      </w:pPr>
      <w:hyperlink w:anchor="_Toc11338" w:history="1">
        <w:r>
          <w:rPr>
            <w:rFonts w:ascii="仿宋" w:eastAsia="仿宋" w:hAnsi="仿宋" w:cs="仿宋" w:hint="eastAsia"/>
            <w:lang w:eastAsia="zh-CN"/>
          </w:rPr>
          <w:t>(七)、安全规范管理</w:t>
        </w:r>
        <w:r>
          <w:tab/>
        </w:r>
        <w:r>
          <w:fldChar w:fldCharType="begin"/>
        </w:r>
        <w:r>
          <w:instrText xml:space="preserve"> PAGEREF _Toc11338 \h </w:instrText>
        </w:r>
        <w:r>
          <w:fldChar w:fldCharType="separate"/>
        </w:r>
        <w:r>
          <w:t>53</w:t>
        </w:r>
        <w:r>
          <w:fldChar w:fldCharType="end"/>
        </w:r>
      </w:hyperlink>
    </w:p>
    <w:p>
      <w:pPr>
        <w:pStyle w:val="TOC1"/>
        <w:tabs>
          <w:tab w:val="right" w:leader="dot" w:pos="8306"/>
        </w:tabs>
      </w:pPr>
      <w:hyperlink w:anchor="_Toc2227" w:history="1">
        <w:r>
          <w:rPr>
            <w:rFonts w:ascii="仿宋" w:eastAsia="仿宋" w:hAnsi="仿宋" w:cs="仿宋" w:hint="eastAsia"/>
            <w:lang w:eastAsia="zh-CN"/>
          </w:rPr>
          <w:t>十、项目实施与管理方案</w:t>
        </w:r>
        <w:r>
          <w:tab/>
        </w:r>
        <w:r>
          <w:fldChar w:fldCharType="begin"/>
        </w:r>
        <w:r>
          <w:instrText xml:space="preserve"> PAGEREF _Toc2227 \h </w:instrText>
        </w:r>
        <w:r>
          <w:fldChar w:fldCharType="separate"/>
        </w:r>
        <w:r>
          <w:t>54</w:t>
        </w:r>
        <w:r>
          <w:fldChar w:fldCharType="end"/>
        </w:r>
      </w:hyperlink>
    </w:p>
    <w:p>
      <w:pPr>
        <w:pStyle w:val="TOC2"/>
        <w:tabs>
          <w:tab w:val="right" w:leader="dot" w:pos="8306"/>
        </w:tabs>
      </w:pPr>
      <w:hyperlink w:anchor="_Toc2487" w:history="1">
        <w:r>
          <w:rPr>
            <w:rFonts w:ascii="仿宋" w:eastAsia="仿宋" w:hAnsi="仿宋" w:cs="仿宋" w:hint="eastAsia"/>
            <w:lang w:eastAsia="zh-CN"/>
          </w:rPr>
          <w:t>(一)、项目实施计划</w:t>
        </w:r>
        <w:r>
          <w:tab/>
        </w:r>
        <w:r>
          <w:fldChar w:fldCharType="begin"/>
        </w:r>
        <w:r>
          <w:instrText xml:space="preserve"> PAGEREF _Toc2487 \h </w:instrText>
        </w:r>
        <w:r>
          <w:fldChar w:fldCharType="separate"/>
        </w:r>
        <w:r>
          <w:t>54</w:t>
        </w:r>
        <w:r>
          <w:fldChar w:fldCharType="end"/>
        </w:r>
      </w:hyperlink>
    </w:p>
    <w:p>
      <w:pPr>
        <w:pStyle w:val="TOC2"/>
        <w:tabs>
          <w:tab w:val="right" w:leader="dot" w:pos="8306"/>
        </w:tabs>
      </w:pPr>
      <w:hyperlink w:anchor="_Toc30749" w:history="1">
        <w:r>
          <w:rPr>
            <w:rFonts w:ascii="仿宋" w:eastAsia="仿宋" w:hAnsi="仿宋" w:cs="仿宋" w:hint="eastAsia"/>
            <w:lang w:eastAsia="zh-CN"/>
          </w:rPr>
          <w:t>(二)、项目组织机构与职责</w:t>
        </w:r>
        <w:r>
          <w:tab/>
        </w:r>
        <w:r>
          <w:fldChar w:fldCharType="begin"/>
        </w:r>
        <w:r>
          <w:instrText xml:space="preserve"> PAGEREF _Toc30749 \h </w:instrText>
        </w:r>
        <w:r>
          <w:fldChar w:fldCharType="separate"/>
        </w:r>
        <w:r>
          <w:t>55</w:t>
        </w:r>
        <w:r>
          <w:fldChar w:fldCharType="end"/>
        </w:r>
      </w:hyperlink>
    </w:p>
    <w:p>
      <w:pPr>
        <w:pStyle w:val="TOC2"/>
        <w:tabs>
          <w:tab w:val="right" w:leader="dot" w:pos="8306"/>
        </w:tabs>
      </w:pPr>
      <w:hyperlink w:anchor="_Toc31750" w:history="1">
        <w:r>
          <w:rPr>
            <w:rFonts w:ascii="仿宋" w:eastAsia="仿宋" w:hAnsi="仿宋" w:cs="仿宋" w:hint="eastAsia"/>
            <w:lang w:eastAsia="zh-CN"/>
          </w:rPr>
          <w:t>(三)、项目管理与监控体系</w:t>
        </w:r>
        <w:r>
          <w:tab/>
        </w:r>
        <w:r>
          <w:fldChar w:fldCharType="begin"/>
        </w:r>
        <w:r>
          <w:instrText xml:space="preserve"> PAGEREF _Toc31750 \h </w:instrText>
        </w:r>
        <w:r>
          <w:fldChar w:fldCharType="separate"/>
        </w:r>
        <w:r>
          <w:t>58</w:t>
        </w:r>
        <w:r>
          <w:fldChar w:fldCharType="end"/>
        </w:r>
      </w:hyperlink>
    </w:p>
    <w:p>
      <w:pPr>
        <w:pStyle w:val="TOC1"/>
        <w:tabs>
          <w:tab w:val="right" w:leader="dot" w:pos="8306"/>
        </w:tabs>
      </w:pPr>
      <w:hyperlink w:anchor="_Toc22703" w:history="1">
        <w:r>
          <w:rPr>
            <w:rFonts w:ascii="仿宋" w:eastAsia="仿宋" w:hAnsi="仿宋" w:cs="仿宋" w:hint="eastAsia"/>
            <w:lang w:eastAsia="zh-CN"/>
          </w:rPr>
          <w:t>十一、技术创新与产业升级</w:t>
        </w:r>
        <w:r>
          <w:tab/>
        </w:r>
        <w:r>
          <w:fldChar w:fldCharType="begin"/>
        </w:r>
        <w:r>
          <w:instrText xml:space="preserve"> PAGEREF _Toc22703 \h </w:instrText>
        </w:r>
        <w:r>
          <w:fldChar w:fldCharType="separate"/>
        </w:r>
        <w:r>
          <w:t>59</w:t>
        </w:r>
        <w:r>
          <w:fldChar w:fldCharType="end"/>
        </w:r>
      </w:hyperlink>
    </w:p>
    <w:p>
      <w:pPr>
        <w:pStyle w:val="TOC2"/>
        <w:tabs>
          <w:tab w:val="right" w:leader="dot" w:pos="8306"/>
        </w:tabs>
      </w:pPr>
      <w:hyperlink w:anchor="_Toc18553" w:history="1">
        <w:r>
          <w:rPr>
            <w:rFonts w:ascii="仿宋" w:eastAsia="仿宋" w:hAnsi="仿宋" w:cs="仿宋" w:hint="eastAsia"/>
            <w:lang w:eastAsia="zh-CN"/>
          </w:rPr>
          <w:t>(一)、技术创新方向与目标</w:t>
        </w:r>
        <w:r>
          <w:tab/>
        </w:r>
        <w:r>
          <w:fldChar w:fldCharType="begin"/>
        </w:r>
        <w:r>
          <w:instrText xml:space="preserve"> PAGEREF _Toc18553 \h </w:instrText>
        </w:r>
        <w:r>
          <w:fldChar w:fldCharType="separate"/>
        </w:r>
        <w:r>
          <w:t>59</w:t>
        </w:r>
        <w:r>
          <w:fldChar w:fldCharType="end"/>
        </w:r>
      </w:hyperlink>
    </w:p>
    <w:p>
      <w:pPr>
        <w:pStyle w:val="TOC2"/>
        <w:tabs>
          <w:tab w:val="right" w:leader="dot" w:pos="8306"/>
        </w:tabs>
      </w:pPr>
      <w:hyperlink w:anchor="_Toc27383" w:history="1">
        <w:r>
          <w:rPr>
            <w:rFonts w:ascii="仿宋" w:eastAsia="仿宋" w:hAnsi="仿宋" w:cs="仿宋" w:hint="eastAsia"/>
            <w:lang w:eastAsia="zh-CN"/>
          </w:rPr>
          <w:t>(二)、产业升级路径与措施</w:t>
        </w:r>
        <w:r>
          <w:tab/>
        </w:r>
        <w:r>
          <w:fldChar w:fldCharType="begin"/>
        </w:r>
        <w:r>
          <w:instrText xml:space="preserve"> PAGEREF _Toc27383 \h </w:instrText>
        </w:r>
        <w:r>
          <w:fldChar w:fldCharType="separate"/>
        </w:r>
        <w:r>
          <w:t>61</w:t>
        </w:r>
        <w:r>
          <w:fldChar w:fldCharType="end"/>
        </w:r>
      </w:hyperlink>
    </w:p>
    <w:p>
      <w:pPr>
        <w:pStyle w:val="TOC1"/>
        <w:tabs>
          <w:tab w:val="right" w:leader="dot" w:pos="8306"/>
        </w:tabs>
      </w:pPr>
      <w:hyperlink w:anchor="_Toc25692" w:history="1">
        <w:r>
          <w:rPr>
            <w:rFonts w:ascii="仿宋" w:eastAsia="仿宋" w:hAnsi="仿宋" w:cs="仿宋" w:hint="eastAsia"/>
            <w:lang w:eastAsia="zh-CN"/>
          </w:rPr>
          <w:t>十二、环境保护与治理方案</w:t>
        </w:r>
        <w:r>
          <w:tab/>
        </w:r>
        <w:r>
          <w:fldChar w:fldCharType="begin"/>
        </w:r>
        <w:r>
          <w:instrText xml:space="preserve"> PAGEREF _Toc25692 \h </w:instrText>
        </w:r>
        <w:r>
          <w:fldChar w:fldCharType="separate"/>
        </w:r>
        <w:r>
          <w:t>62</w:t>
        </w:r>
        <w:r>
          <w:fldChar w:fldCharType="end"/>
        </w:r>
      </w:hyperlink>
    </w:p>
    <w:p>
      <w:pPr>
        <w:pStyle w:val="TOC2"/>
        <w:tabs>
          <w:tab w:val="right" w:leader="dot" w:pos="8306"/>
        </w:tabs>
      </w:pPr>
      <w:hyperlink w:anchor="_Toc29246" w:history="1">
        <w:r>
          <w:rPr>
            <w:rFonts w:ascii="仿宋" w:eastAsia="仿宋" w:hAnsi="仿宋" w:cs="仿宋" w:hint="eastAsia"/>
            <w:lang w:eastAsia="zh-CN"/>
          </w:rPr>
          <w:t>(一)、项目环境影响评估</w:t>
        </w:r>
        <w:r>
          <w:tab/>
        </w:r>
        <w:r>
          <w:fldChar w:fldCharType="begin"/>
        </w:r>
        <w:r>
          <w:instrText xml:space="preserve"> PAGEREF _Toc29246 \h </w:instrText>
        </w:r>
        <w:r>
          <w:fldChar w:fldCharType="separate"/>
        </w:r>
        <w:r>
          <w:t>62</w:t>
        </w:r>
        <w:r>
          <w:fldChar w:fldCharType="end"/>
        </w:r>
      </w:hyperlink>
    </w:p>
    <w:p>
      <w:pPr>
        <w:pStyle w:val="TOC2"/>
        <w:tabs>
          <w:tab w:val="right" w:leader="dot" w:pos="8306"/>
        </w:tabs>
      </w:pPr>
      <w:hyperlink w:anchor="_Toc17493" w:history="1">
        <w:r>
          <w:rPr>
            <w:rFonts w:ascii="仿宋" w:eastAsia="仿宋" w:hAnsi="仿宋" w:cs="仿宋" w:hint="eastAsia"/>
            <w:lang w:eastAsia="zh-CN"/>
          </w:rPr>
          <w:t>(二)、环境保护措施与治理方案</w:t>
        </w:r>
        <w:r>
          <w:tab/>
        </w:r>
        <w:r>
          <w:fldChar w:fldCharType="begin"/>
        </w:r>
        <w:r>
          <w:instrText xml:space="preserve"> PAGEREF _Toc17493 \h </w:instrText>
        </w:r>
        <w:r>
          <w:fldChar w:fldCharType="separate"/>
        </w:r>
        <w:r>
          <w:t>62</w:t>
        </w:r>
        <w:r>
          <w:fldChar w:fldCharType="end"/>
        </w:r>
      </w:hyperlink>
    </w:p>
    <w:p>
      <w:pPr>
        <w:pStyle w:val="TOC1"/>
        <w:tabs>
          <w:tab w:val="right" w:leader="dot" w:pos="8306"/>
        </w:tabs>
      </w:pPr>
      <w:hyperlink w:anchor="_Toc23823" w:history="1">
        <w:r>
          <w:rPr>
            <w:rFonts w:ascii="仿宋" w:eastAsia="仿宋" w:hAnsi="仿宋" w:cs="仿宋" w:hint="eastAsia"/>
            <w:lang w:eastAsia="zh-CN"/>
          </w:rPr>
          <w:t>十三、企业合规与伦理</w:t>
        </w:r>
        <w:r>
          <w:tab/>
        </w:r>
        <w:r>
          <w:fldChar w:fldCharType="begin"/>
        </w:r>
        <w:r>
          <w:instrText xml:space="preserve"> PAGEREF _Toc23823 \h </w:instrText>
        </w:r>
        <w:r>
          <w:fldChar w:fldCharType="separate"/>
        </w:r>
        <w:r>
          <w:t>63</w:t>
        </w:r>
        <w:r>
          <w:fldChar w:fldCharType="end"/>
        </w:r>
      </w:hyperlink>
    </w:p>
    <w:p>
      <w:pPr>
        <w:pStyle w:val="TOC2"/>
        <w:tabs>
          <w:tab w:val="right" w:leader="dot" w:pos="8306"/>
        </w:tabs>
      </w:pPr>
      <w:hyperlink w:anchor="_Toc8018" w:history="1">
        <w:r>
          <w:rPr>
            <w:rFonts w:ascii="仿宋" w:eastAsia="仿宋" w:hAnsi="仿宋" w:cs="仿宋" w:hint="eastAsia"/>
            <w:lang w:eastAsia="zh-CN"/>
          </w:rPr>
          <w:t>(一)、合规政策与程序</w:t>
        </w:r>
        <w:r>
          <w:tab/>
        </w:r>
        <w:r>
          <w:fldChar w:fldCharType="begin"/>
        </w:r>
        <w:r>
          <w:instrText xml:space="preserve"> PAGEREF _Toc8018 \h </w:instrText>
        </w:r>
        <w:r>
          <w:fldChar w:fldCharType="separate"/>
        </w:r>
        <w:r>
          <w:t>63</w:t>
        </w:r>
        <w:r>
          <w:fldChar w:fldCharType="end"/>
        </w:r>
      </w:hyperlink>
    </w:p>
    <w:p>
      <w:pPr>
        <w:pStyle w:val="TOC2"/>
        <w:tabs>
          <w:tab w:val="right" w:leader="dot" w:pos="8306"/>
        </w:tabs>
      </w:pPr>
      <w:hyperlink w:anchor="_Toc18150" w:history="1">
        <w:r>
          <w:rPr>
            <w:rFonts w:ascii="仿宋" w:eastAsia="仿宋" w:hAnsi="仿宋" w:cs="仿宋" w:hint="eastAsia"/>
            <w:lang w:eastAsia="zh-CN"/>
          </w:rPr>
          <w:t>(二)、伦理规范与培训</w:t>
        </w:r>
        <w:r>
          <w:tab/>
        </w:r>
        <w:r>
          <w:fldChar w:fldCharType="begin"/>
        </w:r>
        <w:r>
          <w:instrText xml:space="preserve"> PAGEREF _Toc18150 \h </w:instrText>
        </w:r>
        <w:r>
          <w:fldChar w:fldCharType="separate"/>
        </w:r>
        <w:r>
          <w:t>64</w:t>
        </w:r>
        <w:r>
          <w:fldChar w:fldCharType="end"/>
        </w:r>
      </w:hyperlink>
    </w:p>
    <w:p>
      <w:pPr>
        <w:pStyle w:val="TOC2"/>
        <w:tabs>
          <w:tab w:val="right" w:leader="dot" w:pos="8306"/>
        </w:tabs>
      </w:pPr>
      <w:hyperlink w:anchor="_Toc2563" w:history="1">
        <w:r>
          <w:rPr>
            <w:rFonts w:ascii="仿宋" w:eastAsia="仿宋" w:hAnsi="仿宋" w:cs="仿宋" w:hint="eastAsia"/>
            <w:lang w:eastAsia="zh-CN"/>
          </w:rPr>
          <w:t>(三)、合规风险评估</w:t>
        </w:r>
        <w:r>
          <w:tab/>
        </w:r>
        <w:r>
          <w:fldChar w:fldCharType="begin"/>
        </w:r>
        <w:r>
          <w:instrText xml:space="preserve"> PAGEREF _Toc2563 \h </w:instrText>
        </w:r>
        <w:r>
          <w:fldChar w:fldCharType="separate"/>
        </w:r>
        <w:r>
          <w:t>65</w:t>
        </w:r>
        <w:r>
          <w:fldChar w:fldCharType="end"/>
        </w:r>
      </w:hyperlink>
    </w:p>
    <w:p>
      <w:pPr>
        <w:pStyle w:val="TOC2"/>
        <w:tabs>
          <w:tab w:val="right" w:leader="dot" w:pos="8306"/>
        </w:tabs>
      </w:pPr>
      <w:hyperlink w:anchor="_Toc17486" w:history="1">
        <w:r>
          <w:rPr>
            <w:rFonts w:ascii="仿宋" w:eastAsia="仿宋" w:hAnsi="仿宋" w:cs="仿宋" w:hint="eastAsia"/>
            <w:lang w:eastAsia="zh-CN"/>
          </w:rPr>
          <w:t>(四)、合规监督与执行</w:t>
        </w:r>
        <w:r>
          <w:tab/>
        </w:r>
        <w:r>
          <w:fldChar w:fldCharType="begin"/>
        </w:r>
        <w:r>
          <w:instrText xml:space="preserve"> PAGEREF _Toc17486 \h </w:instrText>
        </w:r>
        <w:r>
          <w:fldChar w:fldCharType="separate"/>
        </w:r>
        <w:r>
          <w:t>66</w:t>
        </w:r>
        <w:r>
          <w:fldChar w:fldCharType="end"/>
        </w:r>
      </w:hyperlink>
    </w:p>
    <w:p>
      <w:pPr>
        <w:pStyle w:val="TOC1"/>
        <w:tabs>
          <w:tab w:val="right" w:leader="dot" w:pos="8306"/>
        </w:tabs>
      </w:pPr>
      <w:hyperlink w:anchor="_Toc14075" w:history="1">
        <w:r>
          <w:rPr>
            <w:rFonts w:ascii="仿宋" w:eastAsia="仿宋" w:hAnsi="仿宋" w:cs="仿宋" w:hint="eastAsia"/>
            <w:lang w:eastAsia="zh-CN"/>
          </w:rPr>
          <w:t>十四、成果转化与推广应用</w:t>
        </w:r>
        <w:r>
          <w:tab/>
        </w:r>
        <w:r>
          <w:fldChar w:fldCharType="begin"/>
        </w:r>
        <w:r>
          <w:instrText xml:space="preserve"> PAGEREF _Toc14075 \h </w:instrText>
        </w:r>
        <w:r>
          <w:fldChar w:fldCharType="separate"/>
        </w:r>
        <w:r>
          <w:t>67</w:t>
        </w:r>
        <w:r>
          <w:fldChar w:fldCharType="end"/>
        </w:r>
      </w:hyperlink>
    </w:p>
    <w:p>
      <w:pPr>
        <w:pStyle w:val="TOC2"/>
        <w:tabs>
          <w:tab w:val="right" w:leader="dot" w:pos="8306"/>
        </w:tabs>
      </w:pPr>
      <w:hyperlink w:anchor="_Toc13560" w:history="1">
        <w:r>
          <w:rPr>
            <w:rFonts w:ascii="仿宋" w:eastAsia="仿宋" w:hAnsi="仿宋" w:cs="仿宋" w:hint="eastAsia"/>
            <w:lang w:eastAsia="zh-CN"/>
          </w:rPr>
          <w:t>(一)、成果转化策略制定</w:t>
        </w:r>
        <w:r>
          <w:tab/>
        </w:r>
        <w:r>
          <w:fldChar w:fldCharType="begin"/>
        </w:r>
        <w:r>
          <w:instrText xml:space="preserve"> PAGEREF _Toc13560 \h </w:instrText>
        </w:r>
        <w:r>
          <w:fldChar w:fldCharType="separate"/>
        </w:r>
        <w:r>
          <w:t>67</w:t>
        </w:r>
        <w:r>
          <w:fldChar w:fldCharType="end"/>
        </w:r>
      </w:hyperlink>
    </w:p>
    <w:p>
      <w:pPr>
        <w:pStyle w:val="TOC2"/>
        <w:tabs>
          <w:tab w:val="right" w:leader="dot" w:pos="8306"/>
        </w:tabs>
      </w:pPr>
      <w:hyperlink w:anchor="_Toc18664" w:history="1">
        <w:r>
          <w:rPr>
            <w:rFonts w:ascii="仿宋" w:eastAsia="仿宋" w:hAnsi="仿宋" w:cs="仿宋" w:hint="eastAsia"/>
            <w:lang w:eastAsia="zh-CN"/>
          </w:rPr>
          <w:t>(二)、成果推广应用方案</w:t>
        </w:r>
        <w:r>
          <w:tab/>
        </w:r>
        <w:r>
          <w:fldChar w:fldCharType="begin"/>
        </w:r>
        <w:r>
          <w:instrText xml:space="preserve"> PAGEREF _Toc18664 \h </w:instrText>
        </w:r>
        <w:r>
          <w:fldChar w:fldCharType="separate"/>
        </w:r>
        <w:r>
          <w:t>68</w:t>
        </w:r>
        <w:r>
          <w:fldChar w:fldCharType="end"/>
        </w:r>
      </w:hyperlink>
    </w:p>
    <w:p>
      <w:pPr>
        <w:pStyle w:val="TOC1"/>
        <w:tabs>
          <w:tab w:val="right" w:leader="dot" w:pos="8306"/>
        </w:tabs>
      </w:pPr>
      <w:hyperlink w:anchor="_Toc29589" w:history="1">
        <w:r>
          <w:rPr>
            <w:rFonts w:ascii="仿宋" w:eastAsia="仿宋" w:hAnsi="仿宋" w:cs="仿宋" w:hint="eastAsia"/>
            <w:lang w:eastAsia="zh-CN"/>
          </w:rPr>
          <w:t>十五、项目施工方案</w:t>
        </w:r>
        <w:r>
          <w:tab/>
        </w:r>
        <w:r>
          <w:fldChar w:fldCharType="begin"/>
        </w:r>
        <w:r>
          <w:instrText xml:space="preserve"> PAGEREF _Toc29589 \h </w:instrText>
        </w:r>
        <w:r>
          <w:fldChar w:fldCharType="separate"/>
        </w:r>
        <w:r>
          <w:t>70</w:t>
        </w:r>
        <w:r>
          <w:fldChar w:fldCharType="end"/>
        </w:r>
      </w:hyperlink>
    </w:p>
    <w:p>
      <w:pPr>
        <w:pStyle w:val="TOC2"/>
        <w:tabs>
          <w:tab w:val="right" w:leader="dot" w:pos="8306"/>
        </w:tabs>
      </w:pPr>
      <w:hyperlink w:anchor="_Toc20357" w:history="1">
        <w:r>
          <w:rPr>
            <w:rFonts w:ascii="仿宋" w:eastAsia="仿宋" w:hAnsi="仿宋" w:cs="仿宋" w:hint="eastAsia"/>
            <w:lang w:eastAsia="zh-CN"/>
          </w:rPr>
          <w:t>(一)、施工组织设计</w:t>
        </w:r>
        <w:r>
          <w:tab/>
        </w:r>
        <w:r>
          <w:fldChar w:fldCharType="begin"/>
        </w:r>
        <w:r>
          <w:instrText xml:space="preserve"> PAGEREF _Toc20357 \h </w:instrText>
        </w:r>
        <w:r>
          <w:fldChar w:fldCharType="separate"/>
        </w:r>
        <w:r>
          <w:t>70</w:t>
        </w:r>
        <w:r>
          <w:fldChar w:fldCharType="end"/>
        </w:r>
      </w:hyperlink>
    </w:p>
    <w:p>
      <w:pPr>
        <w:pStyle w:val="TOC2"/>
        <w:tabs>
          <w:tab w:val="right" w:leader="dot" w:pos="8306"/>
        </w:tabs>
      </w:pPr>
      <w:hyperlink w:anchor="_Toc14714" w:history="1">
        <w:r>
          <w:rPr>
            <w:rFonts w:ascii="仿宋" w:eastAsia="仿宋" w:hAnsi="仿宋" w:cs="仿宋" w:hint="eastAsia"/>
            <w:lang w:eastAsia="zh-CN"/>
          </w:rPr>
          <w:t>(二)、施工工艺与技术路线</w:t>
        </w:r>
        <w:r>
          <w:tab/>
        </w:r>
        <w:r>
          <w:fldChar w:fldCharType="begin"/>
        </w:r>
        <w:r>
          <w:instrText xml:space="preserve"> PAGEREF _Toc14714 \h </w:instrText>
        </w:r>
        <w:r>
          <w:fldChar w:fldCharType="separate"/>
        </w:r>
        <w:r>
          <w:t>72</w:t>
        </w:r>
        <w:r>
          <w:fldChar w:fldCharType="end"/>
        </w:r>
      </w:hyperlink>
    </w:p>
    <w:p>
      <w:pPr>
        <w:pStyle w:val="TOC2"/>
        <w:tabs>
          <w:tab w:val="right" w:leader="dot" w:pos="8306"/>
        </w:tabs>
      </w:pPr>
      <w:hyperlink w:anchor="_Toc3386" w:history="1">
        <w:r>
          <w:rPr>
            <w:rFonts w:ascii="仿宋" w:eastAsia="仿宋" w:hAnsi="仿宋" w:cs="仿宋" w:hint="eastAsia"/>
            <w:lang w:eastAsia="zh-CN"/>
          </w:rPr>
          <w:t>(三)、关键节点施工计划</w:t>
        </w:r>
        <w:r>
          <w:tab/>
        </w:r>
        <w:r>
          <w:fldChar w:fldCharType="begin"/>
        </w:r>
        <w:r>
          <w:instrText xml:space="preserve"> PAGEREF _Toc3386 \h </w:instrText>
        </w:r>
        <w:r>
          <w:fldChar w:fldCharType="separate"/>
        </w:r>
        <w:r>
          <w:t>73</w:t>
        </w:r>
        <w:r>
          <w:fldChar w:fldCharType="end"/>
        </w:r>
      </w:hyperlink>
    </w:p>
    <w:p>
      <w:pPr>
        <w:pStyle w:val="TOC2"/>
        <w:tabs>
          <w:tab w:val="right" w:leader="dot" w:pos="8306"/>
        </w:tabs>
      </w:pPr>
      <w:hyperlink w:anchor="_Toc31825" w:history="1">
        <w:r>
          <w:rPr>
            <w:rFonts w:ascii="仿宋" w:eastAsia="仿宋" w:hAnsi="仿宋" w:cs="仿宋" w:hint="eastAsia"/>
            <w:lang w:eastAsia="zh-CN"/>
          </w:rPr>
          <w:t>(四)、施工现场管理</w:t>
        </w:r>
        <w:r>
          <w:tab/>
        </w:r>
        <w:r>
          <w:fldChar w:fldCharType="begin"/>
        </w:r>
        <w:r>
          <w:instrText xml:space="preserve"> PAGEREF _Toc31825 \h </w:instrText>
        </w:r>
        <w:r>
          <w:fldChar w:fldCharType="separate"/>
        </w:r>
        <w:r>
          <w:t>74</w:t>
        </w:r>
        <w:r>
          <w:fldChar w:fldCharType="end"/>
        </w:r>
      </w:hyperlink>
    </w:p>
    <w:p>
      <w:pPr>
        <w:pStyle w:val="TOC1"/>
        <w:tabs>
          <w:tab w:val="right" w:leader="dot" w:pos="8306"/>
        </w:tabs>
      </w:pPr>
      <w:hyperlink w:anchor="_Toc21114" w:history="1">
        <w:r>
          <w:rPr>
            <w:rFonts w:ascii="仿宋" w:eastAsia="仿宋" w:hAnsi="仿宋" w:cs="仿宋" w:hint="eastAsia"/>
            <w:lang w:eastAsia="zh-CN"/>
          </w:rPr>
          <w:t>十六、知识产权管理与保护</w:t>
        </w:r>
        <w:r>
          <w:tab/>
        </w:r>
        <w:r>
          <w:fldChar w:fldCharType="begin"/>
        </w:r>
        <w:r>
          <w:instrText xml:space="preserve"> PAGEREF _Toc21114 \h </w:instrText>
        </w:r>
        <w:r>
          <w:fldChar w:fldCharType="separate"/>
        </w:r>
        <w:r>
          <w:t>76</w:t>
        </w:r>
        <w:r>
          <w:fldChar w:fldCharType="end"/>
        </w:r>
      </w:hyperlink>
    </w:p>
    <w:p>
      <w:pPr>
        <w:pStyle w:val="TOC2"/>
        <w:tabs>
          <w:tab w:val="right" w:leader="dot" w:pos="8306"/>
        </w:tabs>
      </w:pPr>
      <w:hyperlink w:anchor="_Toc32357" w:history="1">
        <w:r>
          <w:rPr>
            <w:rFonts w:ascii="仿宋" w:eastAsia="仿宋" w:hAnsi="仿宋" w:cs="仿宋" w:hint="eastAsia"/>
            <w:lang w:eastAsia="zh-CN"/>
          </w:rPr>
          <w:t>(一)、知识产权管理体系建设</w:t>
        </w:r>
        <w:r>
          <w:tab/>
        </w:r>
        <w:r>
          <w:fldChar w:fldCharType="begin"/>
        </w:r>
        <w:r>
          <w:instrText xml:space="preserve"> PAGEREF _Toc32357 \h </w:instrText>
        </w:r>
        <w:r>
          <w:fldChar w:fldCharType="separate"/>
        </w:r>
        <w:r>
          <w:t>76</w:t>
        </w:r>
        <w:r>
          <w:fldChar w:fldCharType="end"/>
        </w:r>
      </w:hyperlink>
    </w:p>
    <w:p>
      <w:pPr>
        <w:pStyle w:val="TOC2"/>
        <w:tabs>
          <w:tab w:val="right" w:leader="dot" w:pos="8306"/>
        </w:tabs>
      </w:pPr>
      <w:hyperlink w:anchor="_Toc25957" w:history="1">
        <w:r>
          <w:rPr>
            <w:rFonts w:ascii="仿宋" w:eastAsia="仿宋" w:hAnsi="仿宋" w:cs="仿宋" w:hint="eastAsia"/>
            <w:lang w:eastAsia="zh-CN"/>
          </w:rPr>
          <w:t>(二)、知识产权保护措施</w:t>
        </w:r>
        <w:r>
          <w:tab/>
        </w:r>
        <w:r>
          <w:fldChar w:fldCharType="begin"/>
        </w:r>
        <w:r>
          <w:instrText xml:space="preserve"> PAGEREF _Toc25957 \h </w:instrText>
        </w:r>
        <w:r>
          <w:fldChar w:fldCharType="separate"/>
        </w:r>
        <w:r>
          <w:t>77</w:t>
        </w:r>
        <w:r>
          <w:fldChar w:fldCharType="end"/>
        </w:r>
      </w:hyperlink>
    </w:p>
    <w:p>
      <w:pPr>
        <w:pStyle w:val="TOC1"/>
        <w:tabs>
          <w:tab w:val="right" w:leader="dot" w:pos="8306"/>
        </w:tabs>
      </w:pPr>
      <w:hyperlink w:anchor="_Toc20048" w:history="1">
        <w:r>
          <w:rPr>
            <w:rFonts w:ascii="仿宋" w:eastAsia="仿宋" w:hAnsi="仿宋" w:cs="仿宋" w:hint="eastAsia"/>
            <w:lang w:eastAsia="zh-CN"/>
          </w:rPr>
          <w:t>十七、创新驱动与持续发展</w:t>
        </w:r>
        <w:r>
          <w:tab/>
        </w:r>
        <w:r>
          <w:fldChar w:fldCharType="begin"/>
        </w:r>
        <w:r>
          <w:instrText xml:space="preserve"> PAGEREF _Toc20048 \h </w:instrText>
        </w:r>
        <w:r>
          <w:fldChar w:fldCharType="separate"/>
        </w:r>
        <w:r>
          <w:t>79</w:t>
        </w:r>
        <w:r>
          <w:fldChar w:fldCharType="end"/>
        </w:r>
      </w:hyperlink>
    </w:p>
    <w:p>
      <w:pPr>
        <w:pStyle w:val="TOC2"/>
        <w:tabs>
          <w:tab w:val="right" w:leader="dot" w:pos="8306"/>
        </w:tabs>
      </w:pPr>
      <w:hyperlink w:anchor="_Toc24383" w:history="1">
        <w:r>
          <w:rPr>
            <w:rFonts w:ascii="仿宋" w:eastAsia="仿宋" w:hAnsi="仿宋" w:cs="仿宋" w:hint="eastAsia"/>
            <w:lang w:eastAsia="zh-CN"/>
          </w:rPr>
          <w:t>(一)、创新驱动战略实施</w:t>
        </w:r>
        <w:r>
          <w:tab/>
        </w:r>
        <w:r>
          <w:fldChar w:fldCharType="begin"/>
        </w:r>
        <w:r>
          <w:instrText xml:space="preserve"> PAGEREF _Toc24383 \h </w:instrText>
        </w:r>
        <w:r>
          <w:fldChar w:fldCharType="separate"/>
        </w:r>
        <w:r>
          <w:t>79</w:t>
        </w:r>
        <w:r>
          <w:fldChar w:fldCharType="end"/>
        </w:r>
      </w:hyperlink>
    </w:p>
    <w:p>
      <w:pPr>
        <w:pStyle w:val="TOC2"/>
        <w:tabs>
          <w:tab w:val="right" w:leader="dot" w:pos="8306"/>
        </w:tabs>
      </w:pPr>
      <w:hyperlink w:anchor="_Toc6417" w:history="1">
        <w:r>
          <w:rPr>
            <w:rFonts w:ascii="仿宋" w:eastAsia="仿宋" w:hAnsi="仿宋" w:cs="仿宋" w:hint="eastAsia"/>
            <w:lang w:eastAsia="zh-CN"/>
          </w:rPr>
          <w:t>(二)、持续发展路径探索</w:t>
        </w:r>
        <w:r>
          <w:tab/>
        </w:r>
        <w:r>
          <w:fldChar w:fldCharType="begin"/>
        </w:r>
        <w:r>
          <w:instrText xml:space="preserve"> PAGEREF _Toc6417 \h </w:instrText>
        </w:r>
        <w:r>
          <w:fldChar w:fldCharType="separate"/>
        </w:r>
        <w:r>
          <w:t>80</w:t>
        </w:r>
        <w:r>
          <w:fldChar w:fldCharType="end"/>
        </w:r>
      </w:hyperlink>
    </w:p>
    <w:p>
      <w:pPr>
        <w:pStyle w:val="TOC1"/>
        <w:tabs>
          <w:tab w:val="right" w:leader="dot" w:pos="8306"/>
        </w:tabs>
      </w:pPr>
      <w:hyperlink w:anchor="_Toc30381" w:history="1">
        <w:r>
          <w:rPr>
            <w:rFonts w:ascii="仿宋" w:eastAsia="仿宋" w:hAnsi="仿宋" w:cs="仿宋" w:hint="eastAsia"/>
            <w:lang w:eastAsia="zh-CN"/>
          </w:rPr>
          <w:t>十八、人力资源管理与开发</w:t>
        </w:r>
        <w:r>
          <w:tab/>
        </w:r>
        <w:r>
          <w:fldChar w:fldCharType="begin"/>
        </w:r>
        <w:r>
          <w:instrText xml:space="preserve"> PAGEREF _Toc30381 \h </w:instrText>
        </w:r>
        <w:r>
          <w:fldChar w:fldCharType="separate"/>
        </w:r>
        <w:r>
          <w:t>85</w:t>
        </w:r>
        <w:r>
          <w:fldChar w:fldCharType="end"/>
        </w:r>
      </w:hyperlink>
    </w:p>
    <w:p>
      <w:pPr>
        <w:pStyle w:val="TOC2"/>
        <w:tabs>
          <w:tab w:val="right" w:leader="dot" w:pos="8306"/>
        </w:tabs>
      </w:pPr>
      <w:hyperlink w:anchor="_Toc2515" w:history="1">
        <w:r>
          <w:rPr>
            <w:rFonts w:ascii="仿宋" w:eastAsia="仿宋" w:hAnsi="仿宋" w:cs="仿宋" w:hint="eastAsia"/>
            <w:lang w:eastAsia="zh-CN"/>
          </w:rPr>
          <w:t>(一)、人力资源规划</w:t>
        </w:r>
        <w:r>
          <w:tab/>
        </w:r>
        <w:r>
          <w:fldChar w:fldCharType="begin"/>
        </w:r>
        <w:r>
          <w:instrText xml:space="preserve"> PAGEREF _Toc2515 \h </w:instrText>
        </w:r>
        <w:r>
          <w:fldChar w:fldCharType="separate"/>
        </w:r>
        <w:r>
          <w:t>85</w:t>
        </w:r>
        <w:r>
          <w:fldChar w:fldCharType="end"/>
        </w:r>
      </w:hyperlink>
    </w:p>
    <w:p>
      <w:pPr>
        <w:pStyle w:val="TOC2"/>
        <w:tabs>
          <w:tab w:val="right" w:leader="dot" w:pos="8306"/>
        </w:tabs>
      </w:pPr>
      <w:hyperlink w:anchor="_Toc9441" w:history="1">
        <w:r>
          <w:rPr>
            <w:rFonts w:ascii="仿宋" w:eastAsia="仿宋" w:hAnsi="仿宋" w:cs="仿宋" w:hint="eastAsia"/>
            <w:lang w:eastAsia="zh-CN"/>
          </w:rPr>
          <w:t>(二)、人力资源开发与培训</w:t>
        </w:r>
        <w:r>
          <w:tab/>
        </w:r>
        <w:r>
          <w:fldChar w:fldCharType="begin"/>
        </w:r>
        <w:r>
          <w:instrText xml:space="preserve"> PAGEREF _Toc9441 \h </w:instrText>
        </w:r>
        <w:r>
          <w:fldChar w:fldCharType="separate"/>
        </w:r>
        <w:r>
          <w:t>86</w:t>
        </w:r>
        <w:r>
          <w:fldChar w:fldCharType="end"/>
        </w:r>
      </w:hyperlink>
    </w:p>
    <w:p>
      <w:pPr>
        <w:pStyle w:val="TOC1"/>
        <w:tabs>
          <w:tab w:val="right" w:leader="dot" w:pos="8306"/>
        </w:tabs>
      </w:pPr>
      <w:hyperlink w:anchor="_Toc3309" w:history="1">
        <w:r>
          <w:rPr>
            <w:rFonts w:ascii="仿宋" w:eastAsia="仿宋" w:hAnsi="仿宋" w:cs="仿宋" w:hint="eastAsia"/>
            <w:lang w:eastAsia="zh-CN"/>
          </w:rPr>
          <w:t>十九、质量管理与控制</w:t>
        </w:r>
        <w:r>
          <w:tab/>
        </w:r>
        <w:r>
          <w:fldChar w:fldCharType="begin"/>
        </w:r>
        <w:r>
          <w:instrText xml:space="preserve"> PAGEREF _Toc3309 \h </w:instrText>
        </w:r>
        <w:r>
          <w:fldChar w:fldCharType="separate"/>
        </w:r>
        <w:r>
          <w:t>89</w:t>
        </w:r>
        <w:r>
          <w:fldChar w:fldCharType="end"/>
        </w:r>
      </w:hyperlink>
    </w:p>
    <w:p>
      <w:pPr>
        <w:pStyle w:val="TOC2"/>
        <w:tabs>
          <w:tab w:val="right" w:leader="dot" w:pos="8306"/>
        </w:tabs>
      </w:pPr>
      <w:hyperlink w:anchor="_Toc17685" w:history="1">
        <w:r>
          <w:rPr>
            <w:rFonts w:ascii="仿宋" w:eastAsia="仿宋" w:hAnsi="仿宋" w:cs="仿宋" w:hint="eastAsia"/>
            <w:lang w:eastAsia="zh-CN"/>
          </w:rPr>
          <w:t>(一)、质量管理体系建设</w:t>
        </w:r>
        <w:r>
          <w:tab/>
        </w:r>
        <w:r>
          <w:fldChar w:fldCharType="begin"/>
        </w:r>
        <w:r>
          <w:instrText xml:space="preserve"> PAGEREF _Toc17685 \h </w:instrText>
        </w:r>
        <w:r>
          <w:fldChar w:fldCharType="separate"/>
        </w:r>
        <w:r>
          <w:t>89</w:t>
        </w:r>
        <w:r>
          <w:fldChar w:fldCharType="end"/>
        </w:r>
      </w:hyperlink>
    </w:p>
    <w:p>
      <w:pPr>
        <w:pStyle w:val="TOC2"/>
        <w:tabs>
          <w:tab w:val="right" w:leader="dot" w:pos="8306"/>
        </w:tabs>
      </w:pPr>
      <w:hyperlink w:anchor="_Toc14308" w:history="1">
        <w:r>
          <w:rPr>
            <w:rFonts w:ascii="仿宋" w:eastAsia="仿宋" w:hAnsi="仿宋" w:cs="仿宋" w:hint="eastAsia"/>
            <w:lang w:eastAsia="zh-CN"/>
          </w:rPr>
          <w:t>(二)、质量控制措施</w:t>
        </w:r>
        <w:r>
          <w:tab/>
        </w:r>
        <w:r>
          <w:fldChar w:fldCharType="begin"/>
        </w:r>
        <w:r>
          <w:instrText xml:space="preserve"> PAGEREF _Toc14308 \h </w:instrText>
        </w:r>
        <w:r>
          <w:fldChar w:fldCharType="separate"/>
        </w:r>
        <w:r>
          <w:t>90</w:t>
        </w:r>
        <w:r>
          <w:fldChar w:fldCharType="end"/>
        </w:r>
      </w:hyperlink>
    </w:p>
    <w:p>
      <w:pPr>
        <w:pStyle w:val="TOC1"/>
        <w:tabs>
          <w:tab w:val="right" w:leader="dot" w:pos="8306"/>
        </w:tabs>
      </w:pPr>
      <w:hyperlink w:anchor="_Toc2320" w:history="1">
        <w:r>
          <w:rPr>
            <w:rFonts w:ascii="仿宋" w:eastAsia="仿宋" w:hAnsi="仿宋" w:cs="仿宋" w:hint="eastAsia"/>
            <w:lang w:eastAsia="zh-CN"/>
          </w:rPr>
          <w:t>二十、法律法规与政策遵循</w:t>
        </w:r>
        <w:r>
          <w:tab/>
        </w:r>
        <w:r>
          <w:fldChar w:fldCharType="begin"/>
        </w:r>
        <w:r>
          <w:instrText xml:space="preserve"> PAGEREF _Toc2320 \h </w:instrText>
        </w:r>
        <w:r>
          <w:fldChar w:fldCharType="separate"/>
        </w:r>
        <w:r>
          <w:t>91</w:t>
        </w:r>
        <w:r>
          <w:fldChar w:fldCharType="end"/>
        </w:r>
      </w:hyperlink>
    </w:p>
    <w:p>
      <w:pPr>
        <w:pStyle w:val="TOC2"/>
        <w:tabs>
          <w:tab w:val="right" w:leader="dot" w:pos="8306"/>
        </w:tabs>
      </w:pPr>
      <w:hyperlink w:anchor="_Toc26227" w:history="1">
        <w:r>
          <w:rPr>
            <w:rFonts w:ascii="仿宋" w:eastAsia="仿宋" w:hAnsi="仿宋" w:cs="仿宋" w:hint="eastAsia"/>
            <w:lang w:eastAsia="zh-CN"/>
          </w:rPr>
          <w:t>(一)、法律法规遵守</w:t>
        </w:r>
        <w:r>
          <w:tab/>
        </w:r>
        <w:r>
          <w:fldChar w:fldCharType="begin"/>
        </w:r>
        <w:r>
          <w:instrText xml:space="preserve"> PAGEREF _Toc26227 \h </w:instrText>
        </w:r>
        <w:r>
          <w:fldChar w:fldCharType="separate"/>
        </w:r>
        <w:r>
          <w:t>91</w:t>
        </w:r>
        <w:r>
          <w:fldChar w:fldCharType="end"/>
        </w:r>
      </w:hyperlink>
    </w:p>
    <w:p>
      <w:pPr>
        <w:pStyle w:val="TOC2"/>
        <w:tabs>
          <w:tab w:val="right" w:leader="dot" w:pos="8306"/>
        </w:tabs>
      </w:pPr>
      <w:hyperlink w:anchor="_Toc12928" w:history="1">
        <w:r>
          <w:rPr>
            <w:rFonts w:ascii="仿宋" w:eastAsia="仿宋" w:hAnsi="仿宋" w:cs="仿宋" w:hint="eastAsia"/>
            <w:lang w:eastAsia="zh-CN"/>
          </w:rPr>
          <w:t>(二)、政策导向与利用</w:t>
        </w:r>
        <w:r>
          <w:tab/>
        </w:r>
        <w:r>
          <w:fldChar w:fldCharType="begin"/>
        </w:r>
        <w:r>
          <w:instrText xml:space="preserve"> PAGEREF _Toc12928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79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32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476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24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一、神经外科手术器械项目的市场准入条件分析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神经外科手术器械项目而言，市场准入条件首先取决于政策法规环境。政府对于[行业名称]领域的法规，如环保标准、税收政策、和技术使用规范，直接影响神经外科手术器械项目的运营和成本结构。例如，若政府针对使用可再生能源的企业提供税收优惠，这将对神经外科手术器械项目的财务规划产生重要影响。同时，考虑经济环境和消费者偏好的变化对神经外科手术器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二、神经外科手术器械项目的行业规范与合规性要求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神经外科手术器械项目来说，遵守行业规范和合规性要求是确保项目顺利进行的基础。这包括遵循质量控制标准、安全规定、数据保护法规等。例如，若神经外科手术器械项目涉及数据处理，须严格遵守相关的数据保护法规。此外，行业内部的自律规范，如产品标准和服务流程，也对于提升神经外科手术器械项目在行业内的认可度和竞争力至关重要。项目管理团队必须不断更新策略，以应对行业规范和法规的变化，确保神经外科手术器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三、神经外科手术器械项目的竞争格局和战略定位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神经外科手术器械项目的发展规划中，理解行业的竞争格局对于制定有效的市场策略极为关键。这包括分析主要竞争对手的市场地位、优势及其业务模式。神经外科手术器械项目面临的竞争对手可能包括大型成熟企业和创新型初创公司，各自采取不同的市场策略。因此，神经外科手术器械项目需精确地定位自己的市场策略，如专注于产品创新、客户服务或成本效率，以在竞争中占据优势。通过深入的市场和竞争分析，神经外科手术器械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519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4797"/>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745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912"/>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https://d.book118.com/147162044033006044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神经外科手术器械项目构思建设方案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25123A"/>
    <w:rsid w:val="452512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716204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2024-02-11T22:20:00Z</dcterms:created>
  <dcterms:modified xsi:type="dcterms:W3CDTF">2024-02-11T22:21:38Z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7204DE41A1054D82B3CDC7E055233242_11</vt:lpwstr>
  </property>
  <property fmtid="{D5CDD505-2E9C-101B-9397-08002B2CF9AE}" pid="3" name="KSOProductBuildVer">
    <vt:lpwstr>2052-12.1.0.16250</vt:lpwstr>
  </property>
</Properties>
</file>