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34FE" w14:paraId="0B377C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34FE" w14:paraId="3EB338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34FE" w14:paraId="68DE0F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34FE" w:rsidRPr="00D734FE" w14:paraId="784A20B8" w14:textId="704F58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34FE">
        <w:rPr>
          <w:rFonts w:ascii="宋体" w:eastAsia="宋体" w:hAnsi="宋体" w:hint="eastAsia"/>
          <w:b/>
          <w:sz w:val="60"/>
        </w:rPr>
        <w:t>煤焦油深加工产品相关项目可行性研究报告</w:t>
      </w:r>
    </w:p>
    <w:p w:rsidR="00D734FE" w:rsidP="00D734FE" w14:paraId="07349B34" w14:textId="27A176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34FE">
        <w:rPr>
          <w:rFonts w:ascii="仿宋" w:eastAsia="仿宋" w:hAnsi="仿宋" w:hint="eastAsia"/>
          <w:b/>
          <w:sz w:val="40"/>
        </w:rPr>
        <w:t>目录</w:t>
      </w:r>
    </w:p>
    <w:p w:rsidR="00D734FE" w14:paraId="1F261D81" w14:textId="2A6A9A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34FE" w14:paraId="1446941D" w14:textId="49F2F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一、煤焦油深加工产品行业项目技术方案与设备的选择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34FE" w14:paraId="72ACE37D" w14:textId="00A6F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34FE" w14:paraId="6DA03322" w14:textId="64EDD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34FE" w14:paraId="35D6A1F4" w14:textId="5AC8ED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二、煤焦油深加工产品项目选址科学性分析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34FE" w14:paraId="060FD833" w14:textId="03916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(一)、煤焦油深加工产品项目厂址的选择原则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34FE" w14:paraId="28E5C5BD" w14:textId="60CD9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(二)、煤焦油深加工产品项目区概况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34FE" w14:paraId="11DFB9C2" w14:textId="4CDCA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(三)、煤焦油深加工产品厂址选择方案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34FE" w14:paraId="4EE5EFA3" w14:textId="3E4F4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(四)、煤焦油深加工产品项目选址用地权属性质类别及占地面积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34FE" w14:paraId="662727D7" w14:textId="0E622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(五)、煤焦油深加工产品项目用地利用指标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34FE" w14:paraId="073044F7" w14:textId="0DB91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三、煤焦油深加工产品项目节能分析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34FE" w14:paraId="61D273BF" w14:textId="0BD3D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(一)、煤焦油深加工产品项目建设的节能原则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34FE" w14:paraId="61AF532E" w14:textId="1C1CA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34FE" w14:paraId="1E170206" w14:textId="5CFF4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(三)、煤焦油深加工产品项目节能背景分析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34FE" w14:paraId="73B572BF" w14:textId="4D038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(四)、煤焦油深加工产品项目能源消耗种类和数量分析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34FE" w14:paraId="13001009" w14:textId="776B9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(五)、煤焦油深加工产品项目用能品种选择的可靠性分析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34FE" w14:paraId="0473EC7C" w14:textId="1DEFF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(六)、煤焦油深加工产品项目建筑结构节能设计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34FE" w14:paraId="6E4401E6" w14:textId="367F7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(七)、煤焦油深加工产品项目节能效果分析与建议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34FE" w14:paraId="4209BEE1" w14:textId="2243B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34FE" w14:paraId="0AEC8DFD" w14:textId="54CF6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34FE" w14:paraId="300FEAFE" w14:textId="2C1BE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_Toc157769162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https://d.book118.com/148000135061006033</w:t>
        </w:r>
      </w:hyperlink>
    </w:p>
    <w:p w:rsidR="00D734F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P="008A7545" w14:paraId="5A3AC7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34FE" w14:paraId="442935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P="008A7545" w14:paraId="1BF1272A" w14:textId="584D07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34FE" w14:paraId="596288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paraId="7DAC07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P="008A75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34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P="008A7545" w14:textId="584D07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34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paraId="7AB7AE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RPr="00D734FE" w:rsidP="00D734FE" w14:paraId="6C982579" w14:textId="5E69BBC4">
    <w:pPr>
      <w:pStyle w:val="Header"/>
      <w:rPr>
        <w:rFonts w:ascii="仿宋" w:eastAsia="仿宋" w:hAnsi="仿宋"/>
      </w:rPr>
    </w:pPr>
    <w:r w:rsidRPr="00D734FE">
      <w:rPr>
        <w:rFonts w:ascii="仿宋" w:eastAsia="仿宋" w:hAnsi="仿宋" w:hint="eastAsia"/>
      </w:rPr>
      <w:t>煤焦油深加工产品可行性报告</w:t>
    </w:r>
    <w:r w:rsidRPr="00D734F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paraId="76FE74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:rsidRPr="00D734FE" w:rsidP="00D734FE" w14:textId="5E69BBC4">
    <w:pPr>
      <w:pStyle w:val="Header"/>
      <w:rPr>
        <w:rFonts w:ascii="仿宋" w:eastAsia="仿宋" w:hAnsi="仿宋"/>
      </w:rPr>
    </w:pPr>
    <w:r w:rsidRPr="00D734FE">
      <w:rPr>
        <w:rFonts w:ascii="仿宋" w:eastAsia="仿宋" w:hAnsi="仿宋" w:hint="eastAsia"/>
      </w:rPr>
      <w:t>煤焦油深加工产品可行性报告</w:t>
    </w:r>
    <w:r w:rsidRPr="00D734F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34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FE"/>
    <w:rsid w:val="008A7545"/>
    <w:rsid w:val="00D734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538A0A"/>
  <w15:chartTrackingRefBased/>
  <w15:docId w15:val="{4EC6BC78-17B6-472A-AEC9-18C6ADEC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34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34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34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34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34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34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34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34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34FE"/>
  </w:style>
  <w:style w:type="paragraph" w:styleId="TOC1">
    <w:name w:val="toc 1"/>
    <w:basedOn w:val="Normal"/>
    <w:next w:val="Normal"/>
    <w:autoRedefine/>
    <w:uiPriority w:val="39"/>
    <w:unhideWhenUsed/>
    <w:rsid w:val="00D734FE"/>
  </w:style>
  <w:style w:type="paragraph" w:styleId="TOC2">
    <w:name w:val="toc 2"/>
    <w:basedOn w:val="Normal"/>
    <w:next w:val="Normal"/>
    <w:autoRedefine/>
    <w:uiPriority w:val="39"/>
    <w:unhideWhenUsed/>
    <w:rsid w:val="00D734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00135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4546</Words>
  <Characters>25914</Characters>
  <Application>Microsoft Office Word</Application>
  <DocSecurity>0</DocSecurity>
  <Lines>215</Lines>
  <Paragraphs>60</Paragraphs>
  <ScaleCrop>false</ScaleCrop>
  <Company/>
  <LinksUpToDate>false</LinksUpToDate>
  <CharactersWithSpaces>30400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2024-02-02T04:24:00Z</dcterms:created>
  <dcterms:modified xsi:type="dcterms:W3CDTF">2024-02-02T04:25:00Z</dcterms:modified>
</cp:coreProperties>
</file>