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758E1" w14:paraId="2FFCF752" w14:textId="7777777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10388600</wp:posOffset>
            </wp:positionH>
            <wp:positionV relativeFrom="topMargin">
              <wp:posOffset>12585700</wp:posOffset>
            </wp:positionV>
            <wp:extent cx="330200" cy="3810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xmlns:r="http://schemas.openxmlformats.org/officeDocument/2006/relationships" r:embed="rId6"/>
                    <a:stretch>
                      <a:fillRect/>
                    </a:stretch>
                  </pic:blipFill>
                  <pic:spPr>
                    <a:xfrm>
                      <a:off x="0" y="0"/>
                      <a:ext cx="330200" cy="381000"/>
                    </a:xfrm>
                    <a:prstGeom prst="rect">
                      <a:avLst/>
                    </a:prstGeom>
                  </pic:spPr>
                </pic:pic>
              </a:graphicData>
            </a:graphic>
          </wp:anchor>
        </w:drawing>
      </w:r>
      <w:r>
        <w:rPr>
          <w:rFonts w:ascii="宋体" w:hAnsi="宋体"/>
          <w:b/>
          <w:sz w:val="32"/>
        </w:rPr>
        <w:t>江西省</w:t>
      </w:r>
      <w:r>
        <w:rPr>
          <w:rFonts w:ascii="宋体" w:hAnsi="宋体"/>
          <w:b/>
          <w:sz w:val="32"/>
        </w:rPr>
        <w:t>2022</w:t>
      </w:r>
      <w:r>
        <w:rPr>
          <w:rFonts w:ascii="宋体" w:hAnsi="宋体"/>
          <w:b/>
          <w:sz w:val="32"/>
        </w:rPr>
        <w:t>年初中学业水平考试语文试题卷</w:t>
      </w:r>
    </w:p>
    <w:p w:rsidR="002758E1" w14:paraId="16A8CA7A" w14:textId="77777777">
      <w:pPr>
        <w:spacing w:line="360" w:lineRule="auto"/>
        <w:jc w:val="left"/>
        <w:textAlignment w:val="center"/>
        <w:rPr>
          <w:rFonts w:ascii="宋体" w:hAnsi="宋体"/>
          <w:b/>
          <w:sz w:val="24"/>
        </w:rPr>
      </w:pPr>
      <w:r>
        <w:rPr>
          <w:rFonts w:ascii="宋体" w:hAnsi="宋体"/>
          <w:b/>
          <w:sz w:val="24"/>
        </w:rPr>
        <w:t>一、语言文字运用（</w:t>
      </w:r>
      <w:r>
        <w:rPr>
          <w:rFonts w:ascii="宋体" w:hAnsi="宋体"/>
          <w:b/>
          <w:sz w:val="24"/>
        </w:rPr>
        <w:t>10</w:t>
      </w:r>
      <w:r>
        <w:rPr>
          <w:rFonts w:ascii="宋体" w:hAnsi="宋体"/>
          <w:b/>
          <w:sz w:val="24"/>
        </w:rPr>
        <w:t>分）</w:t>
      </w:r>
    </w:p>
    <w:p w:rsidR="002758E1" w14:paraId="646C5AF2" w14:textId="77777777">
      <w:pPr>
        <w:spacing w:line="360" w:lineRule="auto"/>
        <w:jc w:val="left"/>
        <w:textAlignment w:val="center"/>
        <w:rPr>
          <w:rFonts w:ascii="宋体" w:hAnsi="宋体"/>
        </w:rPr>
      </w:pPr>
      <w:r>
        <w:rPr>
          <w:rFonts w:ascii="宋体" w:hAnsi="宋体"/>
        </w:rPr>
        <w:t>阅读下面的文字，完成下面小题。</w:t>
      </w:r>
    </w:p>
    <w:p w:rsidR="002758E1" w14:paraId="2BE9F1B2" w14:textId="77777777">
      <w:pPr>
        <w:spacing w:line="360" w:lineRule="auto"/>
        <w:ind w:firstLine="420"/>
        <w:jc w:val="left"/>
        <w:textAlignment w:val="center"/>
        <w:rPr>
          <w:rFonts w:ascii="楷体" w:eastAsia="楷体" w:hAnsi="楷体" w:cs="楷体"/>
        </w:rPr>
      </w:pPr>
      <w:r>
        <w:rPr>
          <w:rFonts w:ascii="楷体" w:eastAsia="楷体" w:hAnsi="楷体" w:cs="楷体"/>
        </w:rPr>
        <w:t>千百年来，虎形象已经深深融入到中国人的民俗文化中，又从多方面</w:t>
      </w:r>
      <w:r>
        <w:rPr>
          <w:rFonts w:ascii="楷体" w:eastAsia="楷体" w:hAnsi="楷体" w:cs="楷体"/>
          <w:em w:val="dot"/>
        </w:rPr>
        <w:t>滋</w:t>
      </w:r>
      <w:r>
        <w:rPr>
          <w:rFonts w:ascii="楷体" w:eastAsia="楷体" w:hAnsi="楷体" w:cs="楷体"/>
        </w:rPr>
        <w:t>养着中国人的民族精神品格，逐渐形成一种虎文化，焕发出一股英雄气。</w:t>
      </w:r>
      <w:r>
        <w:rPr>
          <w:rFonts w:ascii="楷体" w:eastAsia="楷体" w:hAnsi="楷体" w:cs="楷体"/>
          <w:u w:val="wave"/>
        </w:rPr>
        <w:t>在中国人的传统文化中，虎是勇敢和活力。</w:t>
      </w:r>
      <w:r>
        <w:rPr>
          <w:rFonts w:ascii="楷体" w:eastAsia="楷体" w:hAnsi="楷体" w:cs="楷体"/>
        </w:rPr>
        <w:t>长期以来，</w:t>
      </w:r>
      <w:r>
        <w:rPr>
          <w:rFonts w:ascii="楷体" w:eastAsia="楷体" w:hAnsi="楷体" w:cs="楷体"/>
        </w:rPr>
        <w:t>虎一直</w:t>
      </w:r>
      <w:r>
        <w:rPr>
          <w:rFonts w:ascii="楷体" w:eastAsia="楷体" w:hAnsi="楷体" w:cs="楷体"/>
        </w:rPr>
        <w:t>象征着一种力量和气</w:t>
      </w:r>
      <w:r>
        <w:rPr>
          <w:rFonts w:ascii="楷体" w:eastAsia="楷体" w:hAnsi="楷体" w:cs="楷体"/>
          <w:u w:val="single"/>
        </w:rPr>
        <w:t>①</w:t>
      </w:r>
      <w:r>
        <w:rPr>
          <w:rFonts w:ascii="楷体" w:eastAsia="楷体" w:hAnsi="楷体" w:cs="楷体"/>
        </w:rPr>
        <w:t>（</w:t>
      </w:r>
      <w:r>
        <w:rPr>
          <w:rFonts w:eastAsia="Times New Roman" w:cs="Times New Roman"/>
        </w:rPr>
        <w:t>pò</w:t>
      </w:r>
      <w:r>
        <w:rPr>
          <w:rFonts w:ascii="楷体" w:eastAsia="楷体" w:hAnsi="楷体" w:cs="楷体"/>
        </w:rPr>
        <w:t>），也一直为</w:t>
      </w:r>
      <w:r>
        <w:rPr>
          <w:rFonts w:ascii="楷体" w:eastAsia="楷体" w:hAnsi="楷体" w:cs="楷体"/>
          <w:u w:val="single"/>
        </w:rPr>
        <w:t>②</w:t>
      </w:r>
      <w:r>
        <w:rPr>
          <w:rFonts w:ascii="楷体" w:eastAsia="楷体" w:hAnsi="楷体" w:cs="楷体"/>
        </w:rPr>
        <w:t>的民俗文化故事与传说所咏叹，受到芸芸众生的敬畏。</w:t>
      </w:r>
    </w:p>
    <w:p w:rsidR="002758E1" w14:paraId="48EA1633" w14:textId="77777777">
      <w:pPr>
        <w:spacing w:line="360" w:lineRule="auto"/>
        <w:jc w:val="left"/>
        <w:textAlignment w:val="center"/>
        <w:rPr>
          <w:rFonts w:ascii="宋体" w:hAnsi="宋体"/>
        </w:rPr>
      </w:pPr>
      <w:r>
        <w:rPr>
          <w:rFonts w:hint="eastAsia"/>
        </w:rPr>
        <w:t xml:space="preserve">1. </w:t>
      </w:r>
      <w:r>
        <w:rPr>
          <w:rFonts w:ascii="宋体" w:hAnsi="宋体"/>
        </w:rPr>
        <w:t>文中加点字</w:t>
      </w:r>
      <w:r>
        <w:rPr>
          <w:rFonts w:ascii="宋体" w:hAnsi="宋体"/>
        </w:rPr>
        <w:t>“</w:t>
      </w:r>
      <w:r>
        <w:rPr>
          <w:rFonts w:ascii="宋体" w:hAnsi="宋体"/>
        </w:rPr>
        <w:t>滋</w:t>
      </w:r>
      <w:r>
        <w:rPr>
          <w:rFonts w:ascii="宋体" w:hAnsi="宋体"/>
        </w:rPr>
        <w:t>”</w:t>
      </w:r>
      <w:r>
        <w:rPr>
          <w:rFonts w:ascii="宋体" w:hAnsi="宋体"/>
        </w:rPr>
        <w:t>的读音正确的是（</w:t>
      </w:r>
      <w:r>
        <w:rPr>
          <w:rFonts w:ascii="宋体" w:hAnsi="宋体"/>
        </w:rPr>
        <w:t xml:space="preserve">    </w:t>
      </w:r>
      <w:r>
        <w:rPr>
          <w:rFonts w:ascii="宋体" w:hAnsi="宋体"/>
        </w:rPr>
        <w:t>）</w:t>
      </w:r>
    </w:p>
    <w:p w:rsidR="002758E1" w14:paraId="576288E1" w14:textId="77777777">
      <w:pPr>
        <w:tabs>
          <w:tab w:val="left" w:pos="2436"/>
          <w:tab w:val="left" w:pos="4873"/>
          <w:tab w:val="left" w:pos="7309"/>
        </w:tabs>
        <w:spacing w:line="360" w:lineRule="auto"/>
        <w:jc w:val="left"/>
        <w:textAlignment w:val="center"/>
        <w:rPr>
          <w:rFonts w:eastAsia="Times New Roman" w:cs="Times New Roman"/>
        </w:rPr>
      </w:pPr>
      <w:r>
        <w:rPr>
          <w:rFonts w:hint="eastAsia"/>
        </w:rPr>
        <w:t xml:space="preserve">A. </w:t>
      </w:r>
      <w:r>
        <w:rPr>
          <w:rFonts w:eastAsia="Times New Roman" w:cs="Times New Roman"/>
        </w:rPr>
        <w:t>chī</w:t>
      </w:r>
      <w:r>
        <w:rPr>
          <w:rFonts w:hint="eastAsia"/>
        </w:rPr>
        <w:tab/>
        <w:t xml:space="preserve">B. </w:t>
      </w:r>
      <w:r>
        <w:rPr>
          <w:rFonts w:eastAsia="Times New Roman" w:cs="Times New Roman"/>
        </w:rPr>
        <w:t>zhī</w:t>
      </w:r>
      <w:r>
        <w:rPr>
          <w:rFonts w:hint="eastAsia"/>
        </w:rPr>
        <w:tab/>
        <w:t xml:space="preserve">C. </w:t>
      </w:r>
      <w:r>
        <w:rPr>
          <w:rFonts w:eastAsia="Times New Roman" w:cs="Times New Roman"/>
        </w:rPr>
        <w:t>cī</w:t>
      </w:r>
      <w:r>
        <w:rPr>
          <w:rFonts w:hint="eastAsia"/>
        </w:rPr>
        <w:tab/>
        <w:t xml:space="preserve">D. </w:t>
      </w:r>
      <w:r>
        <w:rPr>
          <w:rFonts w:eastAsia="Times New Roman" w:cs="Times New Roman"/>
        </w:rPr>
        <w:t>zī</w:t>
      </w:r>
    </w:p>
    <w:p w:rsidR="002758E1" w14:paraId="7A29FE38" w14:textId="77777777">
      <w:pPr>
        <w:spacing w:line="360" w:lineRule="auto"/>
        <w:jc w:val="left"/>
        <w:textAlignment w:val="center"/>
        <w:rPr>
          <w:rFonts w:ascii="宋体" w:hAnsi="宋体"/>
        </w:rPr>
      </w:pPr>
      <w:r>
        <w:rPr>
          <w:rFonts w:hint="eastAsia"/>
        </w:rPr>
        <w:t xml:space="preserve">2. </w:t>
      </w:r>
      <w:r>
        <w:rPr>
          <w:rFonts w:ascii="宋体" w:hAnsi="宋体"/>
        </w:rPr>
        <w:t>在文中横线</w:t>
      </w:r>
      <w:r>
        <w:rPr>
          <w:rFonts w:ascii="宋体" w:hAnsi="宋体"/>
        </w:rPr>
        <w:t>①</w:t>
      </w:r>
      <w:r>
        <w:rPr>
          <w:rFonts w:ascii="宋体" w:hAnsi="宋体"/>
        </w:rPr>
        <w:t>处填入汉字正确的是（</w:t>
      </w:r>
      <w:r>
        <w:rPr>
          <w:rFonts w:ascii="宋体" w:hAnsi="宋体"/>
        </w:rPr>
        <w:t xml:space="preserve">    </w:t>
      </w:r>
      <w:r>
        <w:rPr>
          <w:rFonts w:ascii="宋体" w:hAnsi="宋体"/>
        </w:rPr>
        <w:t>）</w:t>
      </w:r>
    </w:p>
    <w:p w:rsidR="002758E1" w14:paraId="380AAC6C" w14:textId="77777777">
      <w:pPr>
        <w:tabs>
          <w:tab w:val="left" w:pos="2436"/>
          <w:tab w:val="left" w:pos="4873"/>
          <w:tab w:val="left" w:pos="7309"/>
        </w:tabs>
        <w:spacing w:line="360" w:lineRule="auto"/>
        <w:jc w:val="left"/>
        <w:textAlignment w:val="center"/>
        <w:rPr>
          <w:rFonts w:ascii="宋体" w:hAnsi="宋体"/>
        </w:rPr>
      </w:pPr>
      <w:r>
        <w:rPr>
          <w:rFonts w:hint="eastAsia"/>
        </w:rPr>
        <w:t>A</w:t>
      </w:r>
      <w:r>
        <w:rPr>
          <w:rFonts w:hint="eastAsia"/>
          <w:noProof/>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迫</w:t>
      </w:r>
      <w:r>
        <w:rPr>
          <w:rFonts w:hint="eastAsia"/>
        </w:rPr>
        <w:tab/>
        <w:t xml:space="preserve">B. </w:t>
      </w:r>
      <w:r>
        <w:rPr>
          <w:rFonts w:ascii="宋体" w:hAnsi="宋体"/>
        </w:rPr>
        <w:t>魄</w:t>
      </w:r>
      <w:r>
        <w:rPr>
          <w:rFonts w:hint="eastAsia"/>
        </w:rPr>
        <w:tab/>
        <w:t xml:space="preserve">C. </w:t>
      </w:r>
      <w:r>
        <w:rPr>
          <w:rFonts w:ascii="宋体" w:hAnsi="宋体"/>
        </w:rPr>
        <w:t>魂</w:t>
      </w:r>
      <w:r>
        <w:rPr>
          <w:rFonts w:hint="eastAsia"/>
        </w:rPr>
        <w:tab/>
        <w:t xml:space="preserve">D. </w:t>
      </w:r>
      <w:r>
        <w:rPr>
          <w:rFonts w:ascii="宋体" w:hAnsi="宋体"/>
        </w:rPr>
        <w:t>泊</w:t>
      </w:r>
    </w:p>
    <w:p w:rsidR="002758E1" w14:paraId="0C856B4D" w14:textId="77777777">
      <w:pPr>
        <w:spacing w:line="360" w:lineRule="auto"/>
        <w:jc w:val="left"/>
        <w:textAlignment w:val="center"/>
        <w:rPr>
          <w:rFonts w:ascii="宋体" w:hAnsi="宋体"/>
        </w:rPr>
      </w:pPr>
      <w:r>
        <w:rPr>
          <w:rFonts w:hint="eastAsia"/>
        </w:rPr>
        <w:t xml:space="preserve">3. </w:t>
      </w:r>
      <w:r>
        <w:rPr>
          <w:rFonts w:ascii="宋体" w:hAnsi="宋体"/>
        </w:rPr>
        <w:t>在文中横线</w:t>
      </w:r>
      <w:r>
        <w:rPr>
          <w:rFonts w:ascii="宋体" w:hAnsi="宋体"/>
        </w:rPr>
        <w:t>②</w:t>
      </w:r>
      <w:r>
        <w:rPr>
          <w:rFonts w:ascii="宋体" w:hAnsi="宋体"/>
        </w:rPr>
        <w:t>处填入词语，恰当的是（</w:t>
      </w:r>
      <w:r>
        <w:rPr>
          <w:rFonts w:ascii="宋体" w:hAnsi="宋体"/>
        </w:rPr>
        <w:t xml:space="preserve">    </w:t>
      </w:r>
      <w:r>
        <w:rPr>
          <w:rFonts w:ascii="宋体" w:hAnsi="宋体"/>
        </w:rPr>
        <w:t>）</w:t>
      </w:r>
    </w:p>
    <w:p w:rsidR="002758E1" w14:paraId="7572280F" w14:textId="77777777">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浩如烟海</w:t>
      </w:r>
      <w:r>
        <w:rPr>
          <w:rFonts w:hint="eastAsia"/>
        </w:rPr>
        <w:tab/>
        <w:t xml:space="preserve">B. </w:t>
      </w:r>
      <w:r>
        <w:rPr>
          <w:rFonts w:ascii="宋体" w:hAnsi="宋体"/>
        </w:rPr>
        <w:t>花团锦簇</w:t>
      </w:r>
      <w:r>
        <w:rPr>
          <w:rFonts w:hint="eastAsia"/>
        </w:rPr>
        <w:tab/>
        <w:t xml:space="preserve">C. </w:t>
      </w:r>
      <w:r>
        <w:rPr>
          <w:rFonts w:ascii="宋体" w:hAnsi="宋体"/>
        </w:rPr>
        <w:t>高谈阔论</w:t>
      </w:r>
      <w:r>
        <w:rPr>
          <w:rFonts w:hint="eastAsia"/>
        </w:rPr>
        <w:tab/>
        <w:t xml:space="preserve">D. </w:t>
      </w:r>
      <w:r>
        <w:rPr>
          <w:rFonts w:ascii="宋体" w:hAnsi="宋体"/>
        </w:rPr>
        <w:t>富丽堂皇</w:t>
      </w:r>
    </w:p>
    <w:p w:rsidR="002758E1" w14:paraId="3777C568" w14:textId="77777777">
      <w:pPr>
        <w:spacing w:line="360" w:lineRule="auto"/>
        <w:jc w:val="left"/>
        <w:textAlignment w:val="center"/>
        <w:rPr>
          <w:rFonts w:ascii="宋体" w:hAnsi="宋体"/>
        </w:rPr>
      </w:pPr>
      <w:r>
        <w:rPr>
          <w:rFonts w:hint="eastAsia"/>
        </w:rPr>
        <w:t xml:space="preserve">4. </w:t>
      </w:r>
      <w:r>
        <w:rPr>
          <w:rFonts w:ascii="宋体" w:hAnsi="宋体"/>
        </w:rPr>
        <w:t>文中画波浪线的句子有语病，下列修改正确的一项是（</w:t>
      </w:r>
      <w:r>
        <w:rPr>
          <w:rFonts w:ascii="宋体" w:hAnsi="宋体"/>
        </w:rPr>
        <w:t xml:space="preserve">    </w:t>
      </w:r>
      <w:r>
        <w:rPr>
          <w:rFonts w:ascii="宋体" w:hAnsi="宋体"/>
        </w:rPr>
        <w:t>）</w:t>
      </w:r>
    </w:p>
    <w:p w:rsidR="002758E1" w14:paraId="08DCE74C" w14:textId="77777777">
      <w:pPr>
        <w:spacing w:line="360" w:lineRule="auto"/>
        <w:jc w:val="left"/>
        <w:textAlignment w:val="center"/>
        <w:rPr>
          <w:rFonts w:ascii="宋体" w:hAnsi="宋体"/>
        </w:rPr>
      </w:pPr>
      <w:r>
        <w:rPr>
          <w:rFonts w:hint="eastAsia"/>
        </w:rPr>
        <w:t xml:space="preserve">A. </w:t>
      </w:r>
      <w:r>
        <w:rPr>
          <w:rFonts w:ascii="宋体" w:hAnsi="宋体"/>
        </w:rPr>
        <w:t>中国人的传统文化认为虎是勇敢和活力。</w:t>
      </w:r>
    </w:p>
    <w:p w:rsidR="002758E1" w14:paraId="1DA21126" w14:textId="77777777">
      <w:pPr>
        <w:spacing w:line="360" w:lineRule="auto"/>
        <w:jc w:val="left"/>
        <w:textAlignment w:val="center"/>
        <w:rPr>
          <w:rFonts w:ascii="宋体" w:hAnsi="宋体"/>
        </w:rPr>
      </w:pPr>
      <w:r>
        <w:rPr>
          <w:rFonts w:hint="eastAsia"/>
        </w:rPr>
        <w:t xml:space="preserve">B. </w:t>
      </w:r>
      <w:r>
        <w:rPr>
          <w:rFonts w:ascii="宋体" w:hAnsi="宋体"/>
        </w:rPr>
        <w:t>从中国人的传统文化看，虎是勇敢和活力。</w:t>
      </w:r>
    </w:p>
    <w:p w:rsidR="002758E1" w14:paraId="6D789DAB" w14:textId="77777777">
      <w:pPr>
        <w:spacing w:line="360" w:lineRule="auto"/>
        <w:jc w:val="left"/>
        <w:textAlignment w:val="center"/>
        <w:rPr>
          <w:rFonts w:ascii="宋体" w:hAnsi="宋体"/>
        </w:rPr>
      </w:pPr>
      <w:r>
        <w:rPr>
          <w:rFonts w:hint="eastAsia"/>
        </w:rPr>
        <w:t xml:space="preserve">C. </w:t>
      </w:r>
      <w:r>
        <w:rPr>
          <w:rFonts w:ascii="宋体" w:hAnsi="宋体"/>
        </w:rPr>
        <w:t>在中国人的传统文化中，虎是勇敢和活力的象征。</w:t>
      </w:r>
    </w:p>
    <w:p w:rsidR="002758E1" w14:paraId="4745922C" w14:textId="77777777">
      <w:pPr>
        <w:spacing w:line="360" w:lineRule="auto"/>
        <w:jc w:val="left"/>
        <w:textAlignment w:val="center"/>
        <w:rPr>
          <w:rFonts w:ascii="宋体" w:hAnsi="宋体"/>
          <w:color w:val="000000"/>
        </w:rPr>
      </w:pPr>
      <w:r>
        <w:rPr>
          <w:rFonts w:hint="eastAsia"/>
        </w:rPr>
        <w:t xml:space="preserve">D. </w:t>
      </w:r>
      <w:r>
        <w:rPr>
          <w:rFonts w:ascii="宋体" w:hAnsi="宋体"/>
        </w:rPr>
        <w:t>在中国人的传统文化中，虎意味着勇敢和活力的象征。</w:t>
      </w:r>
    </w:p>
    <w:p w:rsidR="002758E1" w14:paraId="53056EEF"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下列句子组成语段顺序排列正确的一项是（</w:t>
      </w:r>
      <w:r>
        <w:rPr>
          <w:rFonts w:ascii="宋体" w:hAnsi="宋体"/>
          <w:color w:val="000000"/>
        </w:rPr>
        <w:t xml:space="preserve">    </w:t>
      </w:r>
      <w:r>
        <w:rPr>
          <w:rFonts w:ascii="宋体" w:hAnsi="宋体"/>
          <w:color w:val="000000"/>
        </w:rPr>
        <w:t>）</w:t>
      </w:r>
    </w:p>
    <w:p w:rsidR="002758E1" w14:paraId="127DB592" w14:textId="7777777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但包括诗词、书法、绘画在内的传统文艺，对我创作的影响更为深远。</w:t>
      </w:r>
    </w:p>
    <w:p w:rsidR="002758E1" w14:paraId="7BAB6758" w14:textId="7777777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身为一名建筑师，中国古人的造园手法及其营造的意境，的确给我带来许多启示。</w:t>
      </w:r>
    </w:p>
    <w:p w:rsidR="002758E1" w14:paraId="79A89BD8" w14:textId="77777777">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我也常常从怀素、黄庭坚的书法中领悟线条构成，感受空间实与虚、水墨浓与淡的关系，</w:t>
      </w:r>
    </w:p>
    <w:p w:rsidR="002758E1" w14:paraId="546F977E" w14:textId="77777777">
      <w:pPr>
        <w:spacing w:line="360" w:lineRule="auto"/>
        <w:jc w:val="left"/>
        <w:textAlignment w:val="center"/>
        <w:rPr>
          <w:rFonts w:ascii="宋体" w:hAnsi="宋体"/>
          <w:color w:val="000000"/>
        </w:rPr>
      </w:pPr>
      <w:r>
        <w:rPr>
          <w:rFonts w:ascii="宋体" w:hAnsi="宋体"/>
          <w:color w:val="000000"/>
        </w:rPr>
        <w:t>从中国传统绘画中汲取</w:t>
      </w:r>
      <w:r>
        <w:rPr>
          <w:rFonts w:ascii="宋体" w:hAnsi="宋体"/>
          <w:color w:val="000000"/>
        </w:rPr>
        <w:t>“</w:t>
      </w:r>
      <w:r>
        <w:rPr>
          <w:rFonts w:ascii="宋体" w:hAnsi="宋体"/>
          <w:color w:val="000000"/>
        </w:rPr>
        <w:t>意到笔不到</w:t>
      </w:r>
      <w:r>
        <w:rPr>
          <w:rFonts w:ascii="宋体" w:hAnsi="宋体"/>
          <w:color w:val="000000"/>
        </w:rPr>
        <w:t>”“</w:t>
      </w:r>
      <w:r>
        <w:rPr>
          <w:rFonts w:ascii="宋体" w:hAnsi="宋体"/>
          <w:color w:val="000000"/>
        </w:rPr>
        <w:t>似与不似之间</w:t>
      </w:r>
      <w:r>
        <w:rPr>
          <w:rFonts w:ascii="宋体" w:hAnsi="宋体"/>
          <w:color w:val="000000"/>
        </w:rPr>
        <w:t>”</w:t>
      </w:r>
      <w:r>
        <w:rPr>
          <w:rFonts w:ascii="宋体" w:hAnsi="宋体"/>
          <w:color w:val="000000"/>
        </w:rPr>
        <w:t>的艺术理念。</w:t>
      </w:r>
    </w:p>
    <w:p w:rsidR="002758E1" w14:paraId="58139783" w14:textId="77777777">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不论是苏东坡、辛弃疾，还是秦观、李清照，我对建筑意境的感悟，很大一部分来自于他们笔下的诗词。</w:t>
      </w:r>
    </w:p>
    <w:p w:rsidR="002758E1" w14:paraId="02A85529"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②④①③</w:t>
      </w:r>
      <w:r>
        <w:rPr>
          <w:rFonts w:ascii="宋体" w:hAnsi="宋体"/>
          <w:color w:val="000000"/>
        </w:rPr>
        <w:tab/>
      </w:r>
      <w:r>
        <w:rPr>
          <w:rFonts w:ascii="宋体" w:hAnsi="宋体"/>
          <w:color w:val="000000"/>
        </w:rPr>
        <w:t>B. ③②①④</w:t>
      </w:r>
      <w:r>
        <w:rPr>
          <w:rFonts w:ascii="宋体" w:hAnsi="宋体"/>
          <w:color w:val="000000"/>
        </w:rPr>
        <w:tab/>
        <w:t>C. ③①④②</w:t>
      </w:r>
      <w:r>
        <w:rPr>
          <w:rFonts w:ascii="宋体" w:hAnsi="宋体"/>
          <w:color w:val="000000"/>
        </w:rPr>
        <w:tab/>
        <w:t>D. ②①④③</w:t>
      </w:r>
    </w:p>
    <w:p w:rsidR="002758E1" w14:paraId="0ED7ADD6"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临近体育考试，甲同学猛增了训练强度，乙同学劝他：</w:t>
      </w:r>
      <w:r>
        <w:rPr>
          <w:rFonts w:ascii="宋体" w:hAnsi="宋体"/>
          <w:color w:val="000000"/>
        </w:rPr>
        <w:t>“</w:t>
      </w:r>
      <w:r>
        <w:rPr>
          <w:rFonts w:ascii="宋体" w:hAnsi="宋体"/>
          <w:color w:val="000000"/>
        </w:rPr>
        <w:t>小心意外！</w:t>
      </w:r>
      <w:r>
        <w:rPr>
          <w:rFonts w:ascii="宋体" w:hAnsi="宋体"/>
          <w:color w:val="000000"/>
        </w:rPr>
        <w:t>”</w:t>
      </w:r>
      <w:r>
        <w:rPr>
          <w:rFonts w:ascii="宋体" w:hAnsi="宋体"/>
          <w:color w:val="000000"/>
        </w:rPr>
        <w:t>甲同学不以为意，说：</w:t>
      </w:r>
      <w:r>
        <w:rPr>
          <w:rFonts w:ascii="宋体" w:hAnsi="宋体"/>
          <w:color w:val="000000"/>
        </w:rPr>
        <w:t>“</w:t>
      </w:r>
      <w:r>
        <w:rPr>
          <w:rFonts w:ascii="宋体" w:hAnsi="宋体"/>
          <w:color w:val="000000"/>
        </w:rPr>
        <w:t>哪来那么多意外？</w:t>
      </w:r>
      <w:r>
        <w:rPr>
          <w:rFonts w:ascii="宋体" w:hAnsi="宋体"/>
          <w:color w:val="000000"/>
        </w:rPr>
        <w:t>”</w:t>
      </w:r>
      <w:r>
        <w:rPr>
          <w:rFonts w:ascii="宋体" w:hAnsi="宋体"/>
          <w:color w:val="000000"/>
        </w:rPr>
        <w:t>下列用于乙同学应对的话语，最得体的是</w:t>
      </w:r>
    </w:p>
    <w:p w:rsidR="002758E1" w14:paraId="0334971B"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意外是不多，遇上就麻烦，还是小心为好。</w:t>
      </w:r>
    </w:p>
    <w:p w:rsidR="002758E1" w14:paraId="13959F4F" w14:textId="77777777">
      <w:pPr>
        <w:spacing w:line="360" w:lineRule="auto"/>
        <w:jc w:val="left"/>
        <w:textAlignment w:val="center"/>
        <w:rPr>
          <w:rFonts w:ascii="宋体" w:hAnsi="宋体"/>
          <w:color w:val="000000"/>
        </w:rPr>
        <w:sectPr>
          <w:headerReference w:type="default" r:id="rId8"/>
          <w:footerReference w:type="default" r:id="rId9"/>
          <w:pgSz w:w="11906" w:h="16838"/>
          <w:pgMar w:top="1440" w:right="1800" w:bottom="1440" w:left="1800" w:header="708" w:footer="708" w:gutter="0"/>
          <w:cols w:space="708"/>
        </w:sectPr>
      </w:pPr>
      <w:r>
        <w:rPr>
          <w:rFonts w:ascii="宋体" w:hAnsi="宋体"/>
          <w:color w:val="000000"/>
        </w:rPr>
        <w:t xml:space="preserve">B. </w:t>
      </w:r>
      <w:r>
        <w:rPr>
          <w:rFonts w:ascii="宋体" w:hAnsi="宋体"/>
          <w:color w:val="000000"/>
        </w:rPr>
        <w:t>身体很重要，还是要保护好。</w:t>
      </w:r>
    </w:p>
    <w:p w:rsidR="002758E1" w14:paraId="6E0D4B87"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该说的我都说了，听不听由你。</w:t>
      </w:r>
    </w:p>
    <w:p w:rsidR="002758E1" w14:paraId="0F1762DF"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好心劝你，还不当回事，你会后悔的！</w:t>
      </w:r>
    </w:p>
    <w:p w:rsidR="002758E1" w14:paraId="0F38BCFD" w14:textId="77777777">
      <w:pPr>
        <w:spacing w:line="360" w:lineRule="auto"/>
        <w:jc w:val="left"/>
        <w:textAlignment w:val="center"/>
        <w:rPr>
          <w:rFonts w:ascii="宋体" w:hAnsi="宋体"/>
          <w:b/>
          <w:color w:val="000000"/>
          <w:sz w:val="24"/>
        </w:rPr>
      </w:pPr>
      <w:r>
        <w:rPr>
          <w:rFonts w:ascii="宋体" w:hAnsi="宋体"/>
          <w:b/>
          <w:color w:val="000000"/>
          <w:sz w:val="24"/>
        </w:rPr>
        <w:t>二、古代诗文阅读（</w:t>
      </w:r>
      <w:r>
        <w:rPr>
          <w:rFonts w:ascii="宋体" w:hAnsi="宋体"/>
          <w:b/>
          <w:color w:val="000000"/>
          <w:sz w:val="24"/>
        </w:rPr>
        <w:t>20</w:t>
      </w:r>
      <w:r>
        <w:rPr>
          <w:rFonts w:ascii="宋体" w:hAnsi="宋体"/>
          <w:b/>
          <w:color w:val="000000"/>
          <w:sz w:val="24"/>
        </w:rPr>
        <w:t>分）</w:t>
      </w:r>
    </w:p>
    <w:p w:rsidR="002758E1" w14:paraId="0EB6DD53" w14:textId="77777777">
      <w:pPr>
        <w:spacing w:line="360" w:lineRule="auto"/>
        <w:jc w:val="left"/>
        <w:textAlignment w:val="center"/>
        <w:rPr>
          <w:rFonts w:ascii="宋体" w:hAnsi="宋体"/>
          <w:b/>
          <w:color w:val="000000"/>
          <w:sz w:val="24"/>
        </w:rPr>
      </w:pPr>
      <w:r>
        <w:rPr>
          <w:rFonts w:ascii="宋体" w:hAnsi="宋体"/>
          <w:b/>
          <w:color w:val="000000"/>
          <w:sz w:val="24"/>
        </w:rPr>
        <w:t>（</w:t>
      </w:r>
      <w:r>
        <w:rPr>
          <w:rFonts w:ascii="宋体" w:hAnsi="宋体"/>
          <w:b/>
          <w:color w:val="000000"/>
          <w:sz w:val="24"/>
        </w:rPr>
        <w:t>一</w:t>
      </w:r>
      <w:r>
        <w:rPr>
          <w:rFonts w:ascii="宋体" w:hAnsi="宋体"/>
          <w:b/>
          <w:color w:val="000000"/>
          <w:sz w:val="24"/>
        </w:rPr>
        <w:t>）（每小题</w:t>
      </w:r>
      <w:r>
        <w:rPr>
          <w:rFonts w:ascii="宋体" w:hAnsi="宋体"/>
          <w:b/>
          <w:color w:val="000000"/>
          <w:sz w:val="24"/>
        </w:rPr>
        <w:t>2</w:t>
      </w:r>
      <w:r>
        <w:rPr>
          <w:rFonts w:ascii="宋体" w:hAnsi="宋体"/>
          <w:b/>
          <w:color w:val="000000"/>
          <w:sz w:val="24"/>
        </w:rPr>
        <w:t>分，共</w:t>
      </w:r>
      <w:r>
        <w:rPr>
          <w:rFonts w:ascii="宋体" w:hAnsi="宋体"/>
          <w:b/>
          <w:color w:val="000000"/>
          <w:sz w:val="24"/>
        </w:rPr>
        <w:t>4</w:t>
      </w:r>
      <w:r>
        <w:rPr>
          <w:rFonts w:ascii="宋体" w:hAnsi="宋体"/>
          <w:b/>
          <w:color w:val="000000"/>
          <w:sz w:val="24"/>
        </w:rPr>
        <w:t>分）</w:t>
      </w:r>
    </w:p>
    <w:p w:rsidR="002758E1" w14:paraId="18558176" w14:textId="77777777">
      <w:pPr>
        <w:spacing w:line="360" w:lineRule="auto"/>
        <w:jc w:val="left"/>
        <w:textAlignment w:val="center"/>
        <w:rPr>
          <w:rFonts w:ascii="宋体" w:hAnsi="宋体"/>
          <w:color w:val="000000"/>
        </w:rPr>
      </w:pPr>
      <w:r>
        <w:rPr>
          <w:rFonts w:ascii="宋体" w:hAnsi="宋体"/>
          <w:color w:val="000000"/>
        </w:rPr>
        <w:t>阅读下面这首诗歌，完成下面小题。</w:t>
      </w:r>
    </w:p>
    <w:p w:rsidR="002758E1" w14:paraId="23544A36"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江山秋色图</w:t>
      </w:r>
      <w:r>
        <w:rPr>
          <w:rFonts w:ascii="楷体" w:eastAsia="楷体" w:hAnsi="楷体" w:cs="楷体"/>
          <w:color w:val="000000"/>
          <w:vertAlign w:val="superscript"/>
        </w:rPr>
        <w:t>①</w:t>
      </w:r>
    </w:p>
    <w:p w:rsidR="002758E1" w14:paraId="73AFB1E3"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胡行简</w:t>
      </w:r>
    </w:p>
    <w:p w:rsidR="002758E1" w14:paraId="36483B1D"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连山缥缈树</w:t>
      </w:r>
      <w:r>
        <w:rPr>
          <w:rFonts w:ascii="楷体" w:eastAsia="楷体" w:hAnsi="楷体" w:cs="楷体"/>
          <w:color w:val="000000"/>
        </w:rPr>
        <w:t>槎</w:t>
      </w:r>
      <w:r>
        <w:rPr>
          <w:rFonts w:ascii="楷体" w:eastAsia="楷体" w:hAnsi="楷体" w:cs="楷体"/>
          <w:color w:val="000000"/>
        </w:rPr>
        <w:t>牙</w:t>
      </w:r>
      <w:r>
        <w:rPr>
          <w:rFonts w:ascii="楷体" w:eastAsia="楷体" w:hAnsi="楷体" w:cs="楷体"/>
          <w:color w:val="000000"/>
          <w:vertAlign w:val="superscript"/>
        </w:rPr>
        <w:t>②</w:t>
      </w:r>
      <w:r>
        <w:rPr>
          <w:rFonts w:ascii="楷体" w:eastAsia="楷体" w:hAnsi="楷体" w:cs="楷体"/>
          <w:color w:val="000000"/>
        </w:rPr>
        <w:t>，江上西风雁影斜。</w:t>
      </w:r>
    </w:p>
    <w:p w:rsidR="002758E1" w14:paraId="0C10A5E0" w14:textId="77777777">
      <w:pPr>
        <w:spacing w:line="360" w:lineRule="auto"/>
        <w:jc w:val="center"/>
        <w:textAlignment w:val="center"/>
        <w:rPr>
          <w:rFonts w:ascii="楷体" w:eastAsia="楷体" w:hAnsi="楷体" w:cs="楷体"/>
          <w:color w:val="000000"/>
        </w:rPr>
      </w:pPr>
      <w:r>
        <w:rPr>
          <w:rFonts w:ascii="楷体" w:eastAsia="楷体" w:hAnsi="楷体" w:cs="楷体"/>
          <w:color w:val="000000"/>
        </w:rPr>
        <w:t>万迭</w:t>
      </w:r>
      <w:r>
        <w:rPr>
          <w:rFonts w:ascii="楷体" w:eastAsia="楷体" w:hAnsi="楷体" w:cs="楷体"/>
          <w:color w:val="000000"/>
          <w:vertAlign w:val="superscript"/>
        </w:rPr>
        <w:t>③</w:t>
      </w:r>
      <w:r>
        <w:rPr>
          <w:rFonts w:ascii="楷体" w:eastAsia="楷体" w:hAnsi="楷体" w:cs="楷体"/>
          <w:color w:val="000000"/>
        </w:rPr>
        <w:t>秋光无限好，</w:t>
      </w:r>
      <w:r>
        <w:rPr>
          <w:rFonts w:ascii="楷体" w:eastAsia="楷体" w:hAnsi="楷体" w:cs="楷体"/>
          <w:color w:val="000000"/>
        </w:rPr>
        <w:t>画围偏在</w:t>
      </w:r>
      <w:r>
        <w:rPr>
          <w:rFonts w:ascii="楷体" w:eastAsia="楷体" w:hAnsi="楷体" w:cs="楷体"/>
          <w:color w:val="000000"/>
        </w:rPr>
        <w:t>野人</w:t>
      </w:r>
      <w:r>
        <w:rPr>
          <w:rFonts w:ascii="楷体" w:eastAsia="楷体" w:hAnsi="楷体" w:cs="楷体"/>
          <w:color w:val="000000"/>
          <w:vertAlign w:val="superscript"/>
        </w:rPr>
        <w:t>④</w:t>
      </w:r>
      <w:r>
        <w:rPr>
          <w:rFonts w:ascii="楷体" w:eastAsia="楷体" w:hAnsi="楷体" w:cs="楷体"/>
          <w:color w:val="000000"/>
        </w:rPr>
        <w:t>家。</w:t>
      </w:r>
    </w:p>
    <w:p w:rsidR="002758E1" w14:paraId="75B829C9" w14:textId="77777777">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注</w:t>
      </w:r>
      <w:r>
        <w:rPr>
          <w:rFonts w:eastAsia="Times New Roman" w:cs="Times New Roman"/>
          <w:color w:val="000000"/>
        </w:rPr>
        <w:t>]</w:t>
      </w:r>
      <w:r>
        <w:rPr>
          <w:rFonts w:ascii="宋体" w:hAnsi="宋体"/>
          <w:color w:val="000000"/>
        </w:rPr>
        <w:t>①</w:t>
      </w:r>
      <w:r>
        <w:rPr>
          <w:rFonts w:ascii="宋体" w:hAnsi="宋体"/>
          <w:color w:val="000000"/>
        </w:rPr>
        <w:t>此诗为画作《江山秋色图》上的题诗。</w:t>
      </w:r>
      <w:r>
        <w:rPr>
          <w:rFonts w:ascii="宋体" w:hAnsi="宋体"/>
          <w:color w:val="000000"/>
        </w:rPr>
        <w:t>②</w:t>
      </w:r>
      <w:r>
        <w:rPr>
          <w:rFonts w:ascii="宋体" w:hAnsi="宋体"/>
          <w:color w:val="000000"/>
        </w:rPr>
        <w:t>槎</w:t>
      </w:r>
      <w:r>
        <w:rPr>
          <w:rFonts w:ascii="宋体" w:hAnsi="宋体"/>
          <w:color w:val="000000"/>
        </w:rPr>
        <w:t>（</w:t>
      </w:r>
      <w:r>
        <w:rPr>
          <w:rFonts w:eastAsia="Times New Roman" w:cs="Times New Roman"/>
          <w:color w:val="000000"/>
        </w:rPr>
        <w:t>chá</w:t>
      </w:r>
      <w:r>
        <w:rPr>
          <w:rFonts w:ascii="宋体" w:hAnsi="宋体"/>
          <w:color w:val="000000"/>
        </w:rPr>
        <w:t>）牙：形容树木错杂不齐貌。</w:t>
      </w:r>
      <w:r>
        <w:rPr>
          <w:rFonts w:ascii="宋体" w:hAnsi="宋体"/>
          <w:color w:val="000000"/>
        </w:rPr>
        <w:t>③</w:t>
      </w:r>
      <w:r>
        <w:rPr>
          <w:rFonts w:ascii="宋体" w:hAnsi="宋体"/>
          <w:color w:val="000000"/>
        </w:rPr>
        <w:t>万迭：万重。</w:t>
      </w:r>
      <w:r>
        <w:rPr>
          <w:rFonts w:ascii="宋体" w:hAnsi="宋体"/>
          <w:color w:val="000000"/>
        </w:rPr>
        <w:t>④</w:t>
      </w:r>
      <w:r>
        <w:rPr>
          <w:rFonts w:ascii="宋体" w:hAnsi="宋体"/>
          <w:color w:val="000000"/>
        </w:rPr>
        <w:t>野人：山野之人。</w:t>
      </w:r>
    </w:p>
    <w:p w:rsidR="002758E1" w14:paraId="3527F2B1" w14:textId="77777777">
      <w:pPr>
        <w:spacing w:line="360" w:lineRule="auto"/>
        <w:jc w:val="left"/>
        <w:textAlignment w:val="center"/>
        <w:rPr>
          <w:rFonts w:ascii="宋体" w:hAnsi="宋体"/>
          <w:color w:val="000000"/>
        </w:rPr>
      </w:pPr>
      <w:r>
        <w:rPr>
          <w:rFonts w:ascii="宋体" w:hAnsi="宋体"/>
          <w:color w:val="000000"/>
        </w:rPr>
        <w:t xml:space="preserve">7. </w:t>
      </w:r>
      <w:r>
        <w:rPr>
          <w:rFonts w:ascii="宋体" w:hAnsi="宋体"/>
          <w:color w:val="000000"/>
        </w:rPr>
        <w:t>下列对这首诗的理解和赏析，</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2758E1" w14:paraId="58962EB7"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前两句通过山、树、江、风、雁等意象，营造了秋的意境。</w:t>
      </w:r>
    </w:p>
    <w:p w:rsidR="002758E1" w14:paraId="148B0816"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前两句描绘了一幅生机勃勃的江山秋色图，与题目照应。</w:t>
      </w:r>
    </w:p>
    <w:p w:rsidR="002758E1" w14:paraId="34C1F328"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本诗写景从视觉感受出发，写出了多种景物的形态。</w:t>
      </w:r>
    </w:p>
    <w:p w:rsidR="002758E1" w14:paraId="0F9A2418"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本诗是一首题画七绝，读起来音韵和谐优美。</w:t>
      </w:r>
    </w:p>
    <w:p w:rsidR="002758E1" w14:paraId="2767690A" w14:textId="77777777">
      <w:pPr>
        <w:spacing w:line="360" w:lineRule="auto"/>
        <w:jc w:val="left"/>
        <w:textAlignment w:val="center"/>
        <w:rPr>
          <w:rFonts w:ascii="宋体" w:hAnsi="宋体"/>
          <w:color w:val="000000"/>
        </w:rPr>
      </w:pPr>
      <w:r>
        <w:rPr>
          <w:rFonts w:ascii="宋体" w:hAnsi="宋体"/>
          <w:color w:val="000000"/>
        </w:rPr>
        <w:t xml:space="preserve">8. </w:t>
      </w:r>
      <w:r>
        <w:rPr>
          <w:rFonts w:ascii="宋体" w:hAnsi="宋体"/>
          <w:color w:val="000000"/>
        </w:rPr>
        <w:t>结合本诗三、四句，用自己的话说</w:t>
      </w:r>
      <w:r>
        <w:rPr>
          <w:rFonts w:ascii="宋体" w:hAnsi="宋体"/>
          <w:color w:val="000000"/>
        </w:rPr>
        <w:t>说</w:t>
      </w:r>
      <w:r>
        <w:rPr>
          <w:rFonts w:ascii="宋体" w:hAnsi="宋体"/>
          <w:color w:val="000000"/>
        </w:rPr>
        <w:t>诗人喜爱画作《江山秋色图》的原因。</w:t>
      </w:r>
    </w:p>
    <w:p w:rsidR="002758E1" w14:paraId="45356093" w14:textId="77777777">
      <w:pPr>
        <w:spacing w:line="360" w:lineRule="auto"/>
        <w:jc w:val="left"/>
        <w:textAlignment w:val="center"/>
        <w:rPr>
          <w:rFonts w:ascii="宋体" w:hAnsi="宋体"/>
          <w:b/>
          <w:color w:val="000000"/>
          <w:sz w:val="24"/>
        </w:rPr>
      </w:pPr>
      <w:r>
        <w:rPr>
          <w:rFonts w:ascii="宋体" w:hAnsi="宋体"/>
          <w:b/>
          <w:color w:val="000000"/>
          <w:sz w:val="24"/>
        </w:rPr>
        <w:t>（二）（</w:t>
      </w:r>
      <w:r>
        <w:rPr>
          <w:rFonts w:ascii="宋体" w:hAnsi="宋体"/>
          <w:b/>
          <w:color w:val="000000"/>
          <w:sz w:val="24"/>
        </w:rPr>
        <w:t>10</w:t>
      </w:r>
      <w:r>
        <w:rPr>
          <w:rFonts w:ascii="宋体" w:hAnsi="宋体"/>
          <w:b/>
          <w:color w:val="000000"/>
          <w:sz w:val="24"/>
        </w:rPr>
        <w:t>分）</w:t>
      </w:r>
    </w:p>
    <w:p w:rsidR="002758E1" w14:paraId="2BC6CD3B" w14:textId="77777777">
      <w:pPr>
        <w:spacing w:line="360" w:lineRule="auto"/>
        <w:jc w:val="left"/>
        <w:textAlignment w:val="center"/>
        <w:rPr>
          <w:rFonts w:ascii="宋体" w:hAnsi="宋体"/>
          <w:color w:val="000000"/>
        </w:rPr>
      </w:pPr>
      <w:r>
        <w:rPr>
          <w:rFonts w:ascii="宋体" w:hAnsi="宋体"/>
          <w:color w:val="000000"/>
        </w:rPr>
        <w:t>阅读下面两个文言语段，完成下面小题。</w:t>
      </w:r>
    </w:p>
    <w:p w:rsidR="002758E1" w14:paraId="04BC2482"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胡</w:t>
      </w:r>
      <w:r>
        <w:rPr>
          <w:rFonts w:ascii="楷体" w:eastAsia="楷体" w:hAnsi="楷体" w:cs="楷体"/>
          <w:color w:val="000000"/>
        </w:rPr>
        <w:t>澹</w:t>
      </w:r>
      <w:r>
        <w:rPr>
          <w:rFonts w:ascii="楷体" w:eastAsia="楷体" w:hAnsi="楷体" w:cs="楷体"/>
          <w:color w:val="000000"/>
        </w:rPr>
        <w:t>庵</w:t>
      </w:r>
      <w:r>
        <w:rPr>
          <w:rFonts w:ascii="楷体" w:eastAsia="楷体" w:hAnsi="楷体" w:cs="楷体"/>
          <w:color w:val="000000"/>
          <w:vertAlign w:val="superscript"/>
        </w:rPr>
        <w:t>①</w:t>
      </w:r>
      <w:r>
        <w:rPr>
          <w:rFonts w:ascii="楷体" w:eastAsia="楷体" w:hAnsi="楷体" w:cs="楷体"/>
          <w:color w:val="000000"/>
        </w:rPr>
        <w:t>见杨龟山，龟山举两肘示之曰：</w:t>
      </w:r>
      <w:r>
        <w:rPr>
          <w:rFonts w:ascii="楷体" w:eastAsia="楷体" w:hAnsi="楷体" w:cs="楷体"/>
          <w:color w:val="000000"/>
        </w:rPr>
        <w:t>“</w:t>
      </w:r>
      <w:r>
        <w:rPr>
          <w:rFonts w:ascii="楷体" w:eastAsia="楷体" w:hAnsi="楷体" w:cs="楷体"/>
          <w:color w:val="000000"/>
        </w:rPr>
        <w:t>吾此肘不离案三十年，然而于道有进。</w:t>
      </w:r>
      <w:r>
        <w:rPr>
          <w:rFonts w:ascii="楷体" w:eastAsia="楷体" w:hAnsi="楷体" w:cs="楷体"/>
          <w:color w:val="000000"/>
        </w:rPr>
        <w:t>”</w:t>
      </w:r>
      <w:r>
        <w:rPr>
          <w:rFonts w:ascii="楷体" w:eastAsia="楷体" w:hAnsi="楷体" w:cs="楷体"/>
          <w:color w:val="000000"/>
          <w:u w:val="single"/>
        </w:rPr>
        <w:t>张无垢</w:t>
      </w:r>
      <w:r>
        <w:rPr>
          <w:rFonts w:ascii="楷体" w:eastAsia="楷体" w:hAnsi="楷体" w:cs="楷体"/>
          <w:color w:val="000000"/>
          <w:u w:val="single"/>
        </w:rPr>
        <w:t>谪</w:t>
      </w:r>
      <w:r>
        <w:rPr>
          <w:rFonts w:ascii="楷体" w:eastAsia="楷体" w:hAnsi="楷体" w:cs="楷体"/>
          <w:color w:val="000000"/>
          <w:u w:val="single"/>
        </w:rPr>
        <w:t>横浦，寓城西</w:t>
      </w:r>
      <w:r>
        <w:rPr>
          <w:rFonts w:ascii="楷体" w:eastAsia="楷体" w:hAnsi="楷体" w:cs="楷体"/>
          <w:color w:val="000000"/>
          <w:u w:val="single"/>
        </w:rPr>
        <w:t>宝界寺</w:t>
      </w:r>
      <w:r>
        <w:rPr>
          <w:rFonts w:ascii="楷体" w:eastAsia="楷体" w:hAnsi="楷体" w:cs="楷体"/>
          <w:color w:val="000000"/>
          <w:u w:val="single"/>
        </w:rPr>
        <w:t>。</w:t>
      </w:r>
      <w:r>
        <w:rPr>
          <w:rFonts w:ascii="楷体" w:eastAsia="楷体" w:hAnsi="楷体" w:cs="楷体"/>
          <w:color w:val="000000"/>
        </w:rPr>
        <w:t>其寝室有短窗，每日昧爽</w:t>
      </w:r>
      <w:r>
        <w:rPr>
          <w:rFonts w:ascii="楷体" w:eastAsia="楷体" w:hAnsi="楷体" w:cs="楷体"/>
          <w:color w:val="000000"/>
          <w:vertAlign w:val="superscript"/>
        </w:rPr>
        <w:t>②</w:t>
      </w:r>
      <w:r>
        <w:rPr>
          <w:rFonts w:ascii="楷体" w:eastAsia="楷体" w:hAnsi="楷体" w:cs="楷体"/>
          <w:color w:val="000000"/>
        </w:rPr>
        <w:t>，</w:t>
      </w:r>
      <w:r>
        <w:rPr>
          <w:rFonts w:ascii="楷体" w:eastAsia="楷体" w:hAnsi="楷体" w:cs="楷体"/>
          <w:color w:val="000000"/>
        </w:rPr>
        <w:t>辄</w:t>
      </w:r>
      <w:r>
        <w:rPr>
          <w:rFonts w:ascii="楷体" w:eastAsia="楷体" w:hAnsi="楷体" w:cs="楷体"/>
          <w:color w:val="000000"/>
          <w:em w:val="dot"/>
        </w:rPr>
        <w:t>执</w:t>
      </w:r>
      <w:r>
        <w:rPr>
          <w:rFonts w:ascii="楷体" w:eastAsia="楷体" w:hAnsi="楷体" w:cs="楷体"/>
          <w:color w:val="000000"/>
        </w:rPr>
        <w:t>书</w:t>
      </w:r>
      <w:r>
        <w:rPr>
          <w:rFonts w:ascii="楷体" w:eastAsia="楷体" w:hAnsi="楷体" w:cs="楷体"/>
          <w:color w:val="000000"/>
        </w:rPr>
        <w:t>立窗下，就明而读，如</w:t>
      </w:r>
      <w:r>
        <w:rPr>
          <w:rFonts w:ascii="楷体" w:eastAsia="楷体" w:hAnsi="楷体" w:cs="楷体"/>
          <w:color w:val="000000"/>
          <w:em w:val="dot"/>
        </w:rPr>
        <w:t>是</w:t>
      </w:r>
      <w:r>
        <w:rPr>
          <w:rFonts w:ascii="楷体" w:eastAsia="楷体" w:hAnsi="楷体" w:cs="楷体"/>
          <w:color w:val="000000"/>
        </w:rPr>
        <w:t>者十四年。泊</w:t>
      </w:r>
      <w:r>
        <w:rPr>
          <w:rFonts w:ascii="楷体" w:eastAsia="楷体" w:hAnsi="楷体" w:cs="楷体"/>
          <w:color w:val="000000"/>
          <w:vertAlign w:val="superscript"/>
        </w:rPr>
        <w:t>③</w:t>
      </w:r>
      <w:r>
        <w:rPr>
          <w:rFonts w:ascii="楷体" w:eastAsia="楷体" w:hAnsi="楷体" w:cs="楷体"/>
          <w:color w:val="000000"/>
        </w:rPr>
        <w:t>北归，窗下石上，双</w:t>
      </w:r>
      <w:r>
        <w:rPr>
          <w:rFonts w:ascii="楷体" w:eastAsia="楷体" w:hAnsi="楷体" w:cs="楷体"/>
          <w:color w:val="000000"/>
        </w:rPr>
        <w:t>趺</w:t>
      </w:r>
      <w:r>
        <w:rPr>
          <w:rFonts w:ascii="楷体" w:eastAsia="楷体" w:hAnsi="楷体" w:cs="楷体"/>
          <w:color w:val="000000"/>
          <w:vertAlign w:val="superscript"/>
        </w:rPr>
        <w:t>④</w:t>
      </w:r>
      <w:r>
        <w:rPr>
          <w:rFonts w:ascii="楷体" w:eastAsia="楷体" w:hAnsi="楷体" w:cs="楷体"/>
          <w:color w:val="000000"/>
        </w:rPr>
        <w:t>之述隐然</w:t>
      </w:r>
      <w:r>
        <w:rPr>
          <w:rFonts w:ascii="楷体" w:eastAsia="楷体" w:hAnsi="楷体" w:cs="楷体"/>
          <w:color w:val="000000"/>
        </w:rPr>
        <w:t>，至今犹存。前辈为学，勤苦如此。然龟山盖少年事，无垢乃晚年，尤难也。</w:t>
      </w:r>
    </w:p>
    <w:p w:rsidR="002758E1" w14:paraId="40D13B0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高适五十始为诗，为少陵</w:t>
      </w:r>
      <w:r>
        <w:rPr>
          <w:rFonts w:ascii="楷体" w:eastAsia="楷体" w:hAnsi="楷体" w:cs="楷体"/>
          <w:color w:val="000000"/>
          <w:vertAlign w:val="superscript"/>
        </w:rPr>
        <w:t>⑤</w:t>
      </w:r>
      <w:r>
        <w:rPr>
          <w:rFonts w:ascii="楷体" w:eastAsia="楷体" w:hAnsi="楷体" w:cs="楷体"/>
          <w:color w:val="000000"/>
        </w:rPr>
        <w:t>所推。</w:t>
      </w:r>
      <w:r>
        <w:rPr>
          <w:rFonts w:ascii="楷体" w:eastAsia="楷体" w:hAnsi="楷体" w:cs="楷体"/>
          <w:color w:val="000000"/>
          <w:u w:val="single"/>
        </w:rPr>
        <w:t>老苏</w:t>
      </w:r>
      <w:r>
        <w:rPr>
          <w:rFonts w:ascii="楷体" w:eastAsia="楷体" w:hAnsi="楷体" w:cs="楷体"/>
          <w:color w:val="000000"/>
          <w:u w:val="single"/>
          <w:vertAlign w:val="superscript"/>
        </w:rPr>
        <w:t>⑥</w:t>
      </w:r>
      <w:r>
        <w:rPr>
          <w:rFonts w:ascii="楷体" w:eastAsia="楷体" w:hAnsi="楷体" w:cs="楷体"/>
          <w:color w:val="000000"/>
          <w:u w:val="single"/>
        </w:rPr>
        <w:t>三十始读书，为欧公</w:t>
      </w:r>
      <w:r>
        <w:rPr>
          <w:rFonts w:ascii="楷体" w:eastAsia="楷体" w:hAnsi="楷体" w:cs="楷体"/>
          <w:color w:val="000000"/>
          <w:u w:val="single"/>
          <w:vertAlign w:val="superscript"/>
        </w:rPr>
        <w:t>⑦</w:t>
      </w:r>
      <w:r>
        <w:rPr>
          <w:rFonts w:ascii="楷体" w:eastAsia="楷体" w:hAnsi="楷体" w:cs="楷体"/>
          <w:color w:val="000000"/>
          <w:u w:val="single"/>
        </w:rPr>
        <w:t>所许。</w:t>
      </w:r>
      <w:r>
        <w:rPr>
          <w:rFonts w:ascii="楷体" w:eastAsia="楷体" w:hAnsi="楷体" w:cs="楷体"/>
          <w:color w:val="000000"/>
        </w:rPr>
        <w:t>功深力到</w:t>
      </w:r>
      <w:r>
        <w:rPr>
          <w:rFonts w:ascii="楷体" w:eastAsia="楷体" w:hAnsi="楷体" w:cs="楷体"/>
          <w:color w:val="000000"/>
        </w:rPr>
        <w:t>，无早晚也。圣贤之学亦然，东坡诗云：</w:t>
      </w:r>
      <w:r>
        <w:rPr>
          <w:rFonts w:ascii="楷体" w:eastAsia="楷体" w:hAnsi="楷体" w:cs="楷体"/>
          <w:color w:val="000000"/>
        </w:rPr>
        <w:t>“</w:t>
      </w:r>
      <w:r>
        <w:rPr>
          <w:rFonts w:ascii="楷体" w:eastAsia="楷体" w:hAnsi="楷体" w:cs="楷体"/>
          <w:color w:val="000000"/>
        </w:rPr>
        <w:t>贫家净扫地，贫女巧梳头。下士晚闻道，聊以</w:t>
      </w:r>
      <w:r>
        <w:rPr>
          <w:rFonts w:ascii="楷体" w:eastAsia="楷体" w:hAnsi="楷体" w:cs="楷体"/>
          <w:color w:val="000000"/>
        </w:rPr>
        <w:t>拙</w:t>
      </w:r>
      <w:r>
        <w:rPr>
          <w:rFonts w:ascii="楷体" w:eastAsia="楷体" w:hAnsi="楷体" w:cs="楷体"/>
          <w:color w:val="000000"/>
        </w:rPr>
        <w:t>自修。</w:t>
      </w:r>
      <w:r>
        <w:rPr>
          <w:rFonts w:ascii="楷体" w:eastAsia="楷体" w:hAnsi="楷体" w:cs="楷体"/>
          <w:color w:val="000000"/>
        </w:rPr>
        <w:t>”</w:t>
      </w:r>
      <w:r>
        <w:rPr>
          <w:rFonts w:ascii="楷体" w:eastAsia="楷体" w:hAnsi="楷体" w:cs="楷体"/>
          <w:color w:val="000000"/>
        </w:rPr>
        <w:t>朱文公</w:t>
      </w:r>
      <w:r>
        <w:rPr>
          <w:rFonts w:ascii="楷体" w:eastAsia="楷体" w:hAnsi="楷体" w:cs="楷体"/>
          <w:color w:val="000000"/>
          <w:vertAlign w:val="superscript"/>
        </w:rPr>
        <w:t>⑧</w:t>
      </w:r>
      <w:r>
        <w:rPr>
          <w:rFonts w:ascii="楷体" w:eastAsia="楷体" w:hAnsi="楷体" w:cs="楷体"/>
          <w:color w:val="000000"/>
        </w:rPr>
        <w:t>每借此句作话头，接引穷乡晚学</w:t>
      </w:r>
      <w:r>
        <w:rPr>
          <w:rFonts w:ascii="楷体" w:eastAsia="楷体" w:hAnsi="楷体" w:cs="楷体"/>
          <w:color w:val="000000"/>
          <w:em w:val="dot"/>
        </w:rPr>
        <w:t>之</w:t>
      </w:r>
      <w:r>
        <w:rPr>
          <w:rFonts w:ascii="楷体" w:eastAsia="楷体" w:hAnsi="楷体" w:cs="楷体"/>
          <w:color w:val="000000"/>
        </w:rPr>
        <w:t>士。</w:t>
      </w:r>
    </w:p>
    <w:p w:rsidR="002758E1" w14:paraId="35D39241" w14:textId="77777777">
      <w:pPr>
        <w:spacing w:line="360" w:lineRule="auto"/>
        <w:jc w:val="right"/>
        <w:textAlignment w:val="center"/>
        <w:rPr>
          <w:rFonts w:ascii="宋体" w:hAnsi="宋体"/>
          <w:color w:val="000000"/>
        </w:rPr>
      </w:pPr>
      <w:r>
        <w:rPr>
          <w:rFonts w:ascii="宋体" w:hAnsi="宋体"/>
          <w:color w:val="000000"/>
        </w:rPr>
        <w:t>（选自《江西古文精华丛书》）</w:t>
      </w:r>
    </w:p>
    <w:p w:rsidR="002758E1" w14:paraId="109E9F5C" w14:textId="77777777">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注</w:t>
      </w:r>
      <w:r>
        <w:rPr>
          <w:rFonts w:eastAsia="Times New Roman" w:cs="Times New Roman"/>
          <w:color w:val="000000"/>
        </w:rPr>
        <w:t>]</w:t>
      </w:r>
      <w:r>
        <w:rPr>
          <w:rFonts w:ascii="宋体" w:hAnsi="宋体"/>
          <w:color w:val="000000"/>
        </w:rPr>
        <w:t>①</w:t>
      </w:r>
      <w:r>
        <w:rPr>
          <w:rFonts w:ascii="宋体" w:hAnsi="宋体"/>
          <w:color w:val="000000"/>
        </w:rPr>
        <w:t>胡</w:t>
      </w:r>
      <w:r>
        <w:rPr>
          <w:rFonts w:ascii="宋体" w:hAnsi="宋体"/>
          <w:color w:val="000000"/>
        </w:rPr>
        <w:t>澹</w:t>
      </w:r>
      <w:r>
        <w:rPr>
          <w:rFonts w:ascii="宋体" w:hAnsi="宋体"/>
          <w:color w:val="000000"/>
        </w:rPr>
        <w:t>庵：人名。后文杨龟山、张无</w:t>
      </w:r>
      <w:r>
        <w:rPr>
          <w:rFonts w:ascii="宋体" w:hAnsi="宋体"/>
          <w:color w:val="000000"/>
        </w:rPr>
        <w:t>垢</w:t>
      </w:r>
      <w:r>
        <w:rPr>
          <w:rFonts w:ascii="宋体" w:hAnsi="宋体"/>
          <w:color w:val="000000"/>
        </w:rPr>
        <w:t>均为人名。</w:t>
      </w:r>
      <w:r>
        <w:rPr>
          <w:rFonts w:ascii="宋体" w:hAnsi="宋体"/>
          <w:color w:val="000000"/>
        </w:rPr>
        <w:t>②</w:t>
      </w:r>
      <w:r>
        <w:rPr>
          <w:rFonts w:ascii="宋体" w:hAnsi="宋体"/>
          <w:color w:val="000000"/>
        </w:rPr>
        <w:t>昧爽：天将亮未亮时。</w:t>
      </w:r>
      <w:r>
        <w:rPr>
          <w:rFonts w:ascii="宋体" w:hAnsi="宋体"/>
          <w:color w:val="000000"/>
        </w:rPr>
        <w:t>③</w:t>
      </w:r>
      <w:r>
        <w:rPr>
          <w:rFonts w:ascii="宋体" w:hAnsi="宋体"/>
          <w:color w:val="000000"/>
        </w:rPr>
        <w:t>泊（</w:t>
      </w:r>
      <w:r>
        <w:rPr>
          <w:rFonts w:eastAsia="Times New Roman" w:cs="Times New Roman"/>
          <w:color w:val="000000"/>
        </w:rPr>
        <w:t>jì</w:t>
      </w:r>
      <w:r>
        <w:rPr>
          <w:rFonts w:ascii="宋体" w:hAnsi="宋体"/>
          <w:color w:val="000000"/>
        </w:rPr>
        <w:t>）：及。</w:t>
      </w:r>
      <w:r>
        <w:rPr>
          <w:rFonts w:ascii="宋体" w:hAnsi="宋体"/>
          <w:color w:val="000000"/>
        </w:rPr>
        <w:t>④</w:t>
      </w:r>
      <w:r>
        <w:rPr>
          <w:rFonts w:ascii="宋体" w:hAnsi="宋体"/>
          <w:color w:val="000000"/>
        </w:rPr>
        <w:t>趺</w:t>
      </w:r>
      <w:r>
        <w:rPr>
          <w:rFonts w:ascii="宋体" w:hAnsi="宋体"/>
          <w:color w:val="000000"/>
        </w:rPr>
        <w:t>（</w:t>
      </w:r>
      <w:r>
        <w:rPr>
          <w:rFonts w:eastAsia="Times New Roman" w:cs="Times New Roman"/>
          <w:color w:val="000000"/>
        </w:rPr>
        <w:t>fū</w:t>
      </w:r>
      <w:r>
        <w:rPr>
          <w:rFonts w:ascii="宋体" w:hAnsi="宋体"/>
          <w:color w:val="000000"/>
        </w:rPr>
        <w:t>）：同</w:t>
      </w:r>
      <w:r>
        <w:rPr>
          <w:rFonts w:ascii="宋体" w:hAnsi="宋体"/>
          <w:color w:val="000000"/>
        </w:rPr>
        <w:t>“</w:t>
      </w:r>
      <w:r>
        <w:rPr>
          <w:rFonts w:ascii="宋体" w:hAnsi="宋体"/>
          <w:color w:val="000000"/>
        </w:rPr>
        <w:t>附</w:t>
      </w:r>
      <w:r>
        <w:rPr>
          <w:rFonts w:ascii="宋体" w:hAnsi="宋体"/>
          <w:color w:val="000000"/>
        </w:rPr>
        <w:t>”</w:t>
      </w:r>
      <w:r>
        <w:rPr>
          <w:rFonts w:ascii="宋体" w:hAnsi="宋体"/>
          <w:color w:val="000000"/>
        </w:rPr>
        <w:t>，足背。这里指脚。</w:t>
      </w:r>
      <w:r>
        <w:rPr>
          <w:rFonts w:ascii="宋体" w:hAnsi="宋体"/>
          <w:color w:val="000000"/>
        </w:rPr>
        <w:t>⑤</w:t>
      </w:r>
      <w:r>
        <w:rPr>
          <w:rFonts w:ascii="宋体" w:hAnsi="宋体"/>
          <w:color w:val="000000"/>
        </w:rPr>
        <w:t>少陵：即杜甫。</w:t>
      </w:r>
      <w:r>
        <w:rPr>
          <w:rFonts w:ascii="宋体" w:hAnsi="宋体"/>
          <w:color w:val="000000"/>
        </w:rPr>
        <w:t>⑥</w:t>
      </w:r>
      <w:r>
        <w:rPr>
          <w:rFonts w:ascii="宋体" w:hAnsi="宋体"/>
          <w:color w:val="000000"/>
        </w:rPr>
        <w:t>老苏：指苏洵。</w:t>
      </w:r>
      <w:r>
        <w:rPr>
          <w:rFonts w:ascii="宋体" w:hAnsi="宋体"/>
          <w:color w:val="000000"/>
        </w:rPr>
        <w:t>⑦</w:t>
      </w:r>
      <w:r>
        <w:rPr>
          <w:rFonts w:ascii="宋体" w:hAnsi="宋体"/>
          <w:color w:val="000000"/>
        </w:rPr>
        <w:t>欧公：指欧阳修。</w:t>
      </w:r>
      <w:r>
        <w:rPr>
          <w:rFonts w:ascii="宋体" w:hAnsi="宋体"/>
          <w:color w:val="000000"/>
        </w:rPr>
        <w:t>⑧</w:t>
      </w:r>
      <w:r>
        <w:rPr>
          <w:rFonts w:ascii="宋体" w:hAnsi="宋体"/>
          <w:color w:val="000000"/>
        </w:rPr>
        <w:t>朱文公：即朱熹。</w:t>
      </w:r>
    </w:p>
    <w:p w:rsidR="002758E1" w14:paraId="3054346F" w14:textId="77777777">
      <w:pPr>
        <w:spacing w:line="360" w:lineRule="auto"/>
        <w:jc w:val="left"/>
        <w:textAlignment w:val="center"/>
        <w:rPr>
          <w:rFonts w:ascii="宋体" w:hAnsi="宋体"/>
          <w:color w:val="000000"/>
        </w:rPr>
      </w:pPr>
      <w:r>
        <w:rPr>
          <w:rFonts w:ascii="宋体" w:hAnsi="宋体"/>
          <w:color w:val="000000"/>
        </w:rPr>
        <w:t xml:space="preserve">9. </w:t>
      </w:r>
      <w:r>
        <w:rPr>
          <w:rFonts w:ascii="宋体" w:hAnsi="宋体"/>
          <w:color w:val="000000"/>
        </w:rPr>
        <w:t>解释文中加点词</w:t>
      </w:r>
      <w:r>
        <w:rPr>
          <w:rFonts w:ascii="宋体" w:hAnsi="宋体"/>
          <w:noProof/>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hAnsi="宋体"/>
          <w:color w:val="000000"/>
        </w:rPr>
        <w:t>含义。</w:t>
      </w:r>
    </w:p>
    <w:p w:rsidR="002758E1" w14:paraId="296C6004" w14:textId="77777777">
      <w:pPr>
        <w:spacing w:line="360" w:lineRule="auto"/>
        <w:jc w:val="left"/>
        <w:textAlignment w:val="center"/>
        <w:rPr>
          <w:color w:val="000000"/>
        </w:rPr>
      </w:pPr>
      <w:r>
        <w:rPr>
          <w:rFonts w:ascii="宋体" w:hAnsi="宋体"/>
          <w:color w:val="000000"/>
        </w:rPr>
        <w:t>（</w:t>
      </w:r>
      <w:r>
        <w:rPr>
          <w:rFonts w:ascii="宋体" w:hAnsi="宋体"/>
          <w:color w:val="000000"/>
        </w:rPr>
        <w:t>1</w:t>
      </w:r>
      <w:r>
        <w:rPr>
          <w:rFonts w:ascii="宋体" w:hAnsi="宋体"/>
          <w:color w:val="000000"/>
        </w:rPr>
        <w:t>）执（</w:t>
      </w:r>
      <w:r>
        <w:rPr>
          <w:rFonts w:ascii="宋体" w:hAnsi="宋体"/>
          <w:color w:val="000000"/>
        </w:rPr>
        <w:t xml:space="preserve">      </w:t>
      </w:r>
      <w:r>
        <w:rPr>
          <w:rFonts w:ascii="宋体" w:hAnsi="宋体"/>
          <w:color w:val="000000"/>
        </w:rPr>
        <w:t>）</w:t>
      </w:r>
      <w:r>
        <w:rPr>
          <w:color w:val="000000"/>
        </w:rPr>
        <w:t xml:space="preserve">        </w:t>
      </w:r>
    </w:p>
    <w:p w:rsidR="002758E1" w14:paraId="3DAC3D30" w14:textId="77777777">
      <w:pPr>
        <w:spacing w:line="360" w:lineRule="auto"/>
        <w:jc w:val="left"/>
        <w:textAlignment w:val="center"/>
        <w:rPr>
          <w:color w:val="000000"/>
        </w:rPr>
      </w:pPr>
      <w:r>
        <w:rPr>
          <w:rFonts w:ascii="宋体" w:hAnsi="宋体"/>
          <w:color w:val="000000"/>
        </w:rPr>
        <w:t>（</w:t>
      </w:r>
      <w:r>
        <w:rPr>
          <w:rFonts w:ascii="宋体" w:hAnsi="宋体"/>
          <w:color w:val="000000"/>
        </w:rPr>
        <w:t>2</w:t>
      </w:r>
      <w:r>
        <w:rPr>
          <w:rFonts w:ascii="宋体" w:hAnsi="宋体"/>
          <w:color w:val="000000"/>
        </w:rPr>
        <w:t>）是（</w:t>
      </w:r>
      <w:r>
        <w:rPr>
          <w:rFonts w:ascii="宋体" w:hAnsi="宋体"/>
          <w:color w:val="000000"/>
        </w:rPr>
        <w:t xml:space="preserve">      </w:t>
      </w:r>
      <w:r>
        <w:rPr>
          <w:rFonts w:ascii="宋体" w:hAnsi="宋体"/>
          <w:color w:val="000000"/>
        </w:rPr>
        <w:t>）</w:t>
      </w:r>
      <w:r>
        <w:rPr>
          <w:color w:val="000000"/>
        </w:rPr>
        <w:t xml:space="preserve">        </w:t>
      </w:r>
    </w:p>
    <w:p w:rsidR="002758E1" w14:paraId="13B43C12" w14:textId="77777777">
      <w:pPr>
        <w:spacing w:line="360" w:lineRule="auto"/>
        <w:jc w:val="left"/>
        <w:textAlignment w:val="center"/>
        <w:rPr>
          <w:rFonts w:ascii="宋体" w:hAnsi="宋体"/>
          <w:color w:val="000000"/>
        </w:rPr>
        <w:sectPr>
          <w:headerReference w:type="default" r:id="rId11"/>
          <w:footerReference w:type="default" r:id="rId12"/>
          <w:type w:val="nextPage"/>
          <w:pgSz w:w="11906" w:h="16838"/>
          <w:pgMar w:top="1440" w:right="1800" w:bottom="1440" w:left="1800" w:header="708" w:footer="708" w:gutter="0"/>
          <w:pgNumType w:start="2"/>
          <w:cols w:space="708"/>
          <w:titlePg w:val="0"/>
        </w:sectPr>
      </w:pPr>
      <w:r>
        <w:rPr>
          <w:rFonts w:ascii="宋体" w:hAnsi="宋体"/>
          <w:color w:val="000000"/>
        </w:rPr>
        <w:t>（</w:t>
      </w:r>
      <w:r>
        <w:rPr>
          <w:rFonts w:ascii="宋体" w:hAnsi="宋体"/>
          <w:color w:val="000000"/>
        </w:rPr>
        <w:t>3</w:t>
      </w:r>
      <w:r>
        <w:rPr>
          <w:rFonts w:ascii="宋体" w:hAnsi="宋体"/>
          <w:color w:val="000000"/>
        </w:rPr>
        <w:t>）之（</w:t>
      </w:r>
      <w:r>
        <w:rPr>
          <w:rFonts w:ascii="宋体" w:hAnsi="宋体"/>
          <w:color w:val="000000"/>
        </w:rPr>
        <w:t xml:space="preserve">      </w:t>
      </w:r>
      <w:r>
        <w:rPr>
          <w:rFonts w:ascii="宋体" w:hAnsi="宋体"/>
          <w:color w:val="000000"/>
        </w:rPr>
        <w:t>）</w:t>
      </w:r>
    </w:p>
    <w:p w:rsidR="002758E1" w14:paraId="04714C05" w14:textId="77777777">
      <w:pPr>
        <w:spacing w:line="360" w:lineRule="auto"/>
        <w:jc w:val="left"/>
        <w:textAlignment w:val="center"/>
        <w:rPr>
          <w:rFonts w:ascii="宋体" w:hAnsi="宋体"/>
          <w:color w:val="000000"/>
        </w:rPr>
      </w:pPr>
      <w:r>
        <w:rPr>
          <w:rFonts w:ascii="宋体" w:hAnsi="宋体"/>
          <w:color w:val="000000"/>
        </w:rPr>
        <w:t xml:space="preserve">10. </w:t>
      </w:r>
      <w:r>
        <w:rPr>
          <w:rFonts w:ascii="宋体" w:hAnsi="宋体"/>
          <w:color w:val="000000"/>
        </w:rPr>
        <w:t>把文中画横线的句子翻译成现代汉语。</w:t>
      </w:r>
    </w:p>
    <w:p w:rsidR="002758E1" w14:paraId="097E0841" w14:textId="7777777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）张无垢</w:t>
      </w:r>
      <w:r>
        <w:rPr>
          <w:rFonts w:ascii="宋体" w:hAnsi="宋体"/>
          <w:color w:val="000000"/>
        </w:rPr>
        <w:t>谪</w:t>
      </w:r>
      <w:r>
        <w:rPr>
          <w:rFonts w:ascii="宋体" w:hAnsi="宋体"/>
          <w:color w:val="000000"/>
        </w:rPr>
        <w:t>横浦，寓城西</w:t>
      </w:r>
      <w:r>
        <w:rPr>
          <w:rFonts w:ascii="宋体" w:hAnsi="宋体"/>
          <w:color w:val="000000"/>
        </w:rPr>
        <w:t>宝界寺</w:t>
      </w:r>
      <w:r>
        <w:rPr>
          <w:rFonts w:ascii="宋体" w:hAnsi="宋体"/>
          <w:color w:val="000000"/>
        </w:rPr>
        <w:t>。</w:t>
      </w:r>
    </w:p>
    <w:p w:rsidR="002758E1" w14:paraId="430F4E13" w14:textId="7777777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）老苏三十始读书，为欧公所许。</w:t>
      </w:r>
    </w:p>
    <w:p w:rsidR="002758E1" w14:paraId="3D330C0A" w14:textId="77777777">
      <w:pPr>
        <w:spacing w:line="360" w:lineRule="auto"/>
        <w:jc w:val="left"/>
        <w:textAlignment w:val="center"/>
        <w:rPr>
          <w:rFonts w:ascii="宋体" w:hAnsi="宋体"/>
          <w:color w:val="000000"/>
        </w:rPr>
      </w:pPr>
      <w:r>
        <w:rPr>
          <w:rFonts w:ascii="宋体" w:hAnsi="宋体"/>
          <w:color w:val="000000"/>
        </w:rPr>
        <w:t xml:space="preserve">11. </w:t>
      </w:r>
      <w:r>
        <w:rPr>
          <w:rFonts w:ascii="宋体" w:hAnsi="宋体"/>
          <w:color w:val="000000"/>
        </w:rPr>
        <w:t>结合选文内容说说你悟出的道理。</w:t>
      </w:r>
    </w:p>
    <w:p w:rsidR="002758E1" w14:paraId="6A61AD01" w14:textId="77777777">
      <w:pPr>
        <w:spacing w:line="360" w:lineRule="auto"/>
        <w:jc w:val="left"/>
        <w:textAlignment w:val="center"/>
        <w:rPr>
          <w:rFonts w:ascii="宋体" w:hAnsi="宋体"/>
          <w:b/>
          <w:color w:val="000000"/>
          <w:sz w:val="24"/>
        </w:rPr>
      </w:pPr>
      <w:r>
        <w:rPr>
          <w:rFonts w:ascii="宋体" w:hAnsi="宋体"/>
          <w:b/>
          <w:color w:val="000000"/>
          <w:sz w:val="24"/>
        </w:rPr>
        <w:t>（三）默写（</w:t>
      </w:r>
      <w:r>
        <w:rPr>
          <w:rFonts w:ascii="宋体" w:hAnsi="宋体"/>
          <w:b/>
          <w:color w:val="000000"/>
          <w:sz w:val="24"/>
        </w:rPr>
        <w:t>6</w:t>
      </w:r>
      <w:r>
        <w:rPr>
          <w:rFonts w:ascii="宋体" w:hAnsi="宋体"/>
          <w:b/>
          <w:color w:val="000000"/>
          <w:sz w:val="24"/>
        </w:rPr>
        <w:t>分）（每空</w:t>
      </w:r>
      <w:r>
        <w:rPr>
          <w:rFonts w:ascii="宋体" w:hAnsi="宋体"/>
          <w:b/>
          <w:color w:val="000000"/>
          <w:sz w:val="24"/>
        </w:rPr>
        <w:t>1</w:t>
      </w:r>
      <w:r>
        <w:rPr>
          <w:rFonts w:ascii="宋体" w:hAnsi="宋体"/>
          <w:b/>
          <w:color w:val="000000"/>
          <w:sz w:val="24"/>
        </w:rPr>
        <w:t>分）</w:t>
      </w:r>
    </w:p>
    <w:p w:rsidR="002758E1" w14:paraId="4036E33E" w14:textId="77777777">
      <w:pPr>
        <w:spacing w:line="360" w:lineRule="auto"/>
        <w:jc w:val="left"/>
        <w:textAlignment w:val="center"/>
        <w:rPr>
          <w:rFonts w:ascii="宋体" w:hAnsi="宋体"/>
          <w:color w:val="000000"/>
        </w:rPr>
      </w:pPr>
      <w:r>
        <w:rPr>
          <w:color w:val="000000"/>
        </w:rPr>
        <w:t xml:space="preserve">12. </w:t>
      </w:r>
      <w:r>
        <w:rPr>
          <w:rFonts w:ascii="宋体" w:hAnsi="宋体"/>
          <w:color w:val="000000"/>
        </w:rPr>
        <w:t>补写出下列句子中的空缺部分。</w:t>
      </w:r>
    </w:p>
    <w:p w:rsidR="002758E1" w14:paraId="14B8A03C" w14:textId="7777777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）某同学因被他人误解而生气时，《〈论语〉十二章》中的</w:t>
      </w:r>
      <w:r>
        <w:rPr>
          <w:rFonts w:ascii="宋体" w:hAnsi="宋体"/>
          <w:color w:val="000000"/>
        </w:rPr>
        <w:t>“______</w:t>
      </w:r>
      <w:r>
        <w:rPr>
          <w:rFonts w:ascii="宋体" w:hAnsi="宋体"/>
          <w:color w:val="000000"/>
        </w:rPr>
        <w:t>，</w:t>
      </w:r>
      <w:r>
        <w:rPr>
          <w:rFonts w:ascii="宋体" w:hAnsi="宋体"/>
          <w:color w:val="000000"/>
        </w:rPr>
        <w:t>______”</w:t>
      </w:r>
      <w:r>
        <w:rPr>
          <w:rFonts w:ascii="宋体" w:hAnsi="宋体"/>
          <w:color w:val="000000"/>
        </w:rPr>
        <w:t>可用以宽慰他。</w:t>
      </w:r>
    </w:p>
    <w:p w:rsidR="002758E1" w14:paraId="09E7E80E" w14:textId="7777777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）徜徉于早春的江南，欣赏莺歌燕舞，你不禁会联想到白居易《钱塘湖春行》中的</w:t>
      </w:r>
      <w:r>
        <w:rPr>
          <w:rFonts w:ascii="宋体" w:hAnsi="宋体"/>
          <w:color w:val="000000"/>
        </w:rPr>
        <w:t>“______</w:t>
      </w:r>
      <w:r>
        <w:rPr>
          <w:rFonts w:ascii="宋体" w:hAnsi="宋体"/>
          <w:color w:val="000000"/>
        </w:rPr>
        <w:t>，</w:t>
      </w:r>
      <w:r>
        <w:rPr>
          <w:rFonts w:ascii="宋体" w:hAnsi="宋体"/>
          <w:color w:val="000000"/>
        </w:rPr>
        <w:t>______”</w:t>
      </w:r>
      <w:r>
        <w:rPr>
          <w:rFonts w:ascii="宋体" w:hAnsi="宋体"/>
          <w:color w:val="000000"/>
        </w:rPr>
        <w:t>。</w:t>
      </w:r>
    </w:p>
    <w:p w:rsidR="002758E1" w14:paraId="20BE14CA" w14:textId="7777777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）中秋佳节，远方的朋友借用苏轼《水调歌头（明月几时有）》中的</w:t>
      </w:r>
      <w:r>
        <w:rPr>
          <w:rFonts w:ascii="宋体" w:hAnsi="宋体"/>
          <w:color w:val="000000"/>
        </w:rPr>
        <w:t>“______</w:t>
      </w:r>
      <w:r>
        <w:rPr>
          <w:rFonts w:ascii="宋体" w:hAnsi="宋体"/>
          <w:color w:val="000000"/>
        </w:rPr>
        <w:t>，</w:t>
      </w:r>
      <w:r>
        <w:rPr>
          <w:rFonts w:ascii="宋体" w:hAnsi="宋体"/>
          <w:color w:val="000000"/>
        </w:rPr>
        <w:t>______”</w:t>
      </w:r>
      <w:r>
        <w:rPr>
          <w:rFonts w:ascii="宋体" w:hAnsi="宋体"/>
          <w:color w:val="000000"/>
        </w:rPr>
        <w:t>送来美好祝愿。</w:t>
      </w:r>
    </w:p>
    <w:p w:rsidR="002758E1" w14:paraId="37304999" w14:textId="77777777">
      <w:pPr>
        <w:spacing w:line="360" w:lineRule="auto"/>
        <w:jc w:val="left"/>
        <w:textAlignment w:val="center"/>
        <w:rPr>
          <w:rFonts w:ascii="宋体" w:hAnsi="宋体"/>
          <w:b/>
          <w:color w:val="000000"/>
          <w:sz w:val="24"/>
        </w:rPr>
      </w:pPr>
      <w:r>
        <w:rPr>
          <w:rFonts w:ascii="宋体" w:hAnsi="宋体"/>
          <w:b/>
          <w:color w:val="000000"/>
          <w:sz w:val="24"/>
        </w:rPr>
        <w:t>三、现代文阅读（</w:t>
      </w:r>
      <w:r>
        <w:rPr>
          <w:rFonts w:ascii="宋体" w:hAnsi="宋体"/>
          <w:b/>
          <w:color w:val="000000"/>
          <w:sz w:val="24"/>
        </w:rPr>
        <w:t>30</w:t>
      </w:r>
      <w:r>
        <w:rPr>
          <w:rFonts w:ascii="宋体" w:hAnsi="宋体"/>
          <w:b/>
          <w:color w:val="000000"/>
          <w:sz w:val="24"/>
        </w:rPr>
        <w:t>分）</w:t>
      </w:r>
    </w:p>
    <w:p w:rsidR="002758E1" w14:paraId="52843F9C" w14:textId="77777777">
      <w:pPr>
        <w:spacing w:line="360" w:lineRule="auto"/>
        <w:jc w:val="left"/>
        <w:textAlignment w:val="center"/>
        <w:rPr>
          <w:rFonts w:ascii="宋体" w:hAnsi="宋体"/>
          <w:b/>
          <w:color w:val="000000"/>
          <w:sz w:val="24"/>
        </w:rPr>
      </w:pPr>
      <w:r>
        <w:rPr>
          <w:rFonts w:ascii="宋体" w:hAnsi="宋体"/>
          <w:b/>
          <w:color w:val="000000"/>
          <w:sz w:val="24"/>
        </w:rPr>
        <w:t>（</w:t>
      </w:r>
      <w:r>
        <w:rPr>
          <w:rFonts w:ascii="宋体" w:hAnsi="宋体"/>
          <w:b/>
          <w:color w:val="000000"/>
          <w:sz w:val="24"/>
        </w:rPr>
        <w:t>一</w:t>
      </w:r>
      <w:r>
        <w:rPr>
          <w:rFonts w:ascii="宋体" w:hAnsi="宋体"/>
          <w:b/>
          <w:color w:val="000000"/>
          <w:sz w:val="24"/>
        </w:rPr>
        <w:t>）（</w:t>
      </w:r>
      <w:r>
        <w:rPr>
          <w:rFonts w:ascii="宋体" w:hAnsi="宋体"/>
          <w:b/>
          <w:color w:val="000000"/>
          <w:sz w:val="24"/>
        </w:rPr>
        <w:t>17</w:t>
      </w:r>
      <w:r>
        <w:rPr>
          <w:rFonts w:ascii="宋体" w:hAnsi="宋体"/>
          <w:b/>
          <w:color w:val="000000"/>
          <w:sz w:val="24"/>
        </w:rPr>
        <w:t>分）</w:t>
      </w:r>
    </w:p>
    <w:p w:rsidR="002758E1" w14:paraId="36891306" w14:textId="77777777">
      <w:pPr>
        <w:spacing w:line="360" w:lineRule="auto"/>
        <w:jc w:val="left"/>
        <w:textAlignment w:val="center"/>
        <w:rPr>
          <w:rFonts w:ascii="宋体" w:hAnsi="宋体"/>
          <w:color w:val="000000"/>
        </w:rPr>
      </w:pPr>
      <w:r>
        <w:rPr>
          <w:rFonts w:ascii="宋体" w:hAnsi="宋体"/>
          <w:color w:val="000000"/>
        </w:rPr>
        <w:t>阅读下面的文字，完成下面小题。</w:t>
      </w:r>
    </w:p>
    <w:p w:rsidR="002758E1" w14:paraId="43AB8E5E" w14:textId="77777777">
      <w:pPr>
        <w:spacing w:line="360" w:lineRule="auto"/>
        <w:ind w:firstLine="420"/>
        <w:jc w:val="center"/>
        <w:textAlignment w:val="center"/>
        <w:rPr>
          <w:rFonts w:ascii="楷体" w:eastAsia="楷体" w:hAnsi="楷体" w:cs="楷体"/>
          <w:color w:val="000000"/>
        </w:rPr>
      </w:pPr>
      <w:r>
        <w:rPr>
          <w:rFonts w:ascii="楷体" w:eastAsia="楷体" w:hAnsi="楷体" w:cs="楷体"/>
          <w:color w:val="000000"/>
        </w:rPr>
        <w:t>延安交响</w:t>
      </w:r>
    </w:p>
    <w:p w:rsidR="002758E1" w14:paraId="2781870A" w14:textId="77777777">
      <w:pPr>
        <w:spacing w:line="360" w:lineRule="auto"/>
        <w:ind w:firstLine="420"/>
        <w:jc w:val="center"/>
        <w:textAlignment w:val="center"/>
        <w:rPr>
          <w:rFonts w:ascii="楷体" w:eastAsia="楷体" w:hAnsi="楷体" w:cs="楷体"/>
          <w:color w:val="000000"/>
        </w:rPr>
      </w:pPr>
      <w:r>
        <w:rPr>
          <w:rFonts w:ascii="楷体" w:eastAsia="楷体" w:hAnsi="楷体" w:cs="楷体"/>
          <w:color w:val="000000"/>
        </w:rPr>
        <w:t>刘成章</w:t>
      </w:r>
    </w:p>
    <w:p w:rsidR="002758E1" w14:paraId="2F264AC6"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①</w:t>
      </w:r>
      <w:r>
        <w:rPr>
          <w:rFonts w:ascii="楷体" w:eastAsia="楷体" w:hAnsi="楷体" w:cs="楷体"/>
          <w:color w:val="000000"/>
        </w:rPr>
        <w:t>我回到了阔别多年的故乡延安。</w:t>
      </w:r>
    </w:p>
    <w:p w:rsidR="002758E1" w14:paraId="6B0F53F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②</w:t>
      </w:r>
      <w:r>
        <w:rPr>
          <w:rFonts w:ascii="楷体" w:eastAsia="楷体" w:hAnsi="楷体" w:cs="楷体"/>
          <w:color w:val="000000"/>
        </w:rPr>
        <w:t>记得那年离别时，风吹着我的黑发。今天，当我再来时，头上已是白雪厚积。</w:t>
      </w:r>
    </w:p>
    <w:p w:rsidR="002758E1" w14:paraId="4615E46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③</w:t>
      </w:r>
      <w:r>
        <w:rPr>
          <w:rFonts w:ascii="楷体" w:eastAsia="楷体" w:hAnsi="楷体" w:cs="楷体"/>
          <w:color w:val="000000"/>
        </w:rPr>
        <w:t>虽然我老了，臃肿了，但延安应能认得我；而延安，却变得令我目眩神迷。</w:t>
      </w:r>
    </w:p>
    <w:p w:rsidR="002758E1" w14:paraId="50E7449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④</w:t>
      </w:r>
      <w:r>
        <w:rPr>
          <w:rFonts w:ascii="楷体" w:eastAsia="楷体" w:hAnsi="楷体" w:cs="楷体"/>
          <w:color w:val="000000"/>
        </w:rPr>
        <w:t>眼前是延安吗？当然是。信天游依旧，革命旧址依旧，宝塔山连同宝塔依旧，依旧的延河依旧</w:t>
      </w:r>
      <w:r>
        <w:rPr>
          <w:rFonts w:ascii="楷体" w:eastAsia="楷体" w:hAnsi="楷体" w:cs="楷体"/>
          <w:color w:val="000000"/>
        </w:rPr>
        <w:t>哗</w:t>
      </w:r>
      <w:r>
        <w:rPr>
          <w:rFonts w:ascii="楷体" w:eastAsia="楷体" w:hAnsi="楷体" w:cs="楷体"/>
          <w:color w:val="000000"/>
        </w:rPr>
        <w:t>哗啦啦地</w:t>
      </w:r>
      <w:r>
        <w:rPr>
          <w:rFonts w:ascii="楷体" w:eastAsia="楷体" w:hAnsi="楷体" w:cs="楷体"/>
          <w:color w:val="000000"/>
        </w:rPr>
        <w:t>哼唱着</w:t>
      </w:r>
      <w:r>
        <w:rPr>
          <w:rFonts w:ascii="楷体" w:eastAsia="楷体" w:hAnsi="楷体" w:cs="楷体"/>
          <w:color w:val="000000"/>
        </w:rPr>
        <w:t>奔流。此刻云彩此刻风，也有几分当年的感觉。可是，除了这些，延安变得我也认不出了！</w:t>
      </w:r>
    </w:p>
    <w:p w:rsidR="002758E1" w14:paraId="533E34A8"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⑤</w:t>
      </w:r>
      <w:r>
        <w:rPr>
          <w:rFonts w:ascii="楷体" w:eastAsia="楷体" w:hAnsi="楷体" w:cs="楷体"/>
          <w:color w:val="000000"/>
        </w:rPr>
        <w:t>枣园那几棵比我小不了几岁的大梨树，曾经给领袖们许多清凉，现在它们擎天矗立，</w:t>
      </w:r>
      <w:r>
        <w:rPr>
          <w:rFonts w:ascii="楷体" w:eastAsia="楷体" w:hAnsi="楷体" w:cs="楷体"/>
          <w:color w:val="000000"/>
        </w:rPr>
        <w:t>蓊蓊郁</w:t>
      </w:r>
      <w:r>
        <w:rPr>
          <w:rFonts w:ascii="楷体" w:eastAsia="楷体" w:hAnsi="楷体" w:cs="楷体"/>
          <w:color w:val="000000"/>
        </w:rPr>
        <w:t>郁，越长越茂盛了。实在想象不到它们居然可以长到那么高！来自天南海北的人们，脸上闪烁</w:t>
      </w:r>
      <w:r>
        <w:rPr>
          <w:rFonts w:ascii="楷体" w:eastAsia="楷体" w:hAnsi="楷体" w:cs="楷体"/>
          <w:color w:val="000000"/>
        </w:rPr>
        <w:t>着梨叶间</w:t>
      </w:r>
      <w:r>
        <w:rPr>
          <w:rFonts w:ascii="楷体" w:eastAsia="楷体" w:hAnsi="楷体" w:cs="楷体"/>
          <w:color w:val="000000"/>
        </w:rPr>
        <w:t>撒下的光斑，灰布军装八角帽，手提小马扎，瞻仰，流连，围坐一圈讨论。既是重温滚烫的初心，也是寻找那绝美的伏笔。一队一队，摩肩接踵，出入于每一位领袖的窑院，立定天地精神。枣园四周的梁梁</w:t>
      </w:r>
      <w:r>
        <w:rPr>
          <w:rFonts w:ascii="楷体" w:eastAsia="楷体" w:hAnsi="楷体" w:cs="楷体"/>
          <w:color w:val="000000"/>
        </w:rPr>
        <w:t>峁峁</w:t>
      </w:r>
      <w:r>
        <w:rPr>
          <w:rFonts w:ascii="楷体" w:eastAsia="楷体" w:hAnsi="楷体" w:cs="楷体"/>
          <w:color w:val="000000"/>
        </w:rPr>
        <w:t>，沟</w:t>
      </w:r>
      <w:r>
        <w:rPr>
          <w:rFonts w:ascii="楷体" w:eastAsia="楷体" w:hAnsi="楷体" w:cs="楷体"/>
          <w:color w:val="000000"/>
        </w:rPr>
        <w:t>沟</w:t>
      </w:r>
      <w:r>
        <w:rPr>
          <w:rFonts w:ascii="楷体" w:eastAsia="楷体" w:hAnsi="楷体" w:cs="楷体"/>
          <w:color w:val="000000"/>
        </w:rPr>
        <w:t>岔</w:t>
      </w:r>
      <w:r>
        <w:rPr>
          <w:rFonts w:ascii="楷体" w:eastAsia="楷体" w:hAnsi="楷体" w:cs="楷体"/>
          <w:color w:val="000000"/>
        </w:rPr>
        <w:t>岔</w:t>
      </w:r>
      <w:r>
        <w:rPr>
          <w:rFonts w:ascii="楷体" w:eastAsia="楷体" w:hAnsi="楷体" w:cs="楷体"/>
          <w:color w:val="000000"/>
        </w:rPr>
        <w:t>，以至全延安的千山万岭，一改当年黄漠漠的干瘪的颜色，全都变绿了，水意溶溶。</w:t>
      </w:r>
      <w:r>
        <w:rPr>
          <w:rFonts w:ascii="楷体" w:eastAsia="楷体" w:hAnsi="楷体" w:cs="楷体"/>
          <w:color w:val="000000"/>
        </w:rPr>
        <w:t>一</w:t>
      </w:r>
      <w:r>
        <w:rPr>
          <w:rFonts w:ascii="楷体" w:eastAsia="楷体" w:hAnsi="楷体" w:cs="楷体"/>
          <w:color w:val="000000"/>
        </w:rPr>
        <w:t>丝丝轻灵的细雨，说来就来了，就像秦岭之南。雨中的枣园，燕子低</w:t>
      </w:r>
      <w:r>
        <w:rPr>
          <w:rFonts w:ascii="楷体" w:eastAsia="楷体" w:hAnsi="楷体" w:cs="楷体"/>
          <w:color w:val="000000"/>
        </w:rPr>
        <w:t>掠翅带雨</w:t>
      </w:r>
      <w:r>
        <w:rPr>
          <w:rFonts w:ascii="楷体" w:eastAsia="楷体" w:hAnsi="楷体" w:cs="楷体"/>
          <w:color w:val="000000"/>
        </w:rPr>
        <w:t>，宛若唐寅笔下的江南小景。千百年来，一直被老黄风频吹的延安，成了翠绿的延安、湿润的延安、水晶晶的延安、江南一样的延安。</w:t>
      </w:r>
    </w:p>
    <w:p w:rsidR="002758E1" w14:paraId="147703E6" w14:textId="77777777">
      <w:pPr>
        <w:spacing w:line="360" w:lineRule="auto"/>
        <w:ind w:firstLine="420"/>
        <w:jc w:val="left"/>
        <w:textAlignment w:val="center"/>
        <w:rPr>
          <w:rFonts w:ascii="楷体" w:eastAsia="楷体" w:hAnsi="楷体" w:cs="楷体"/>
          <w:color w:val="000000"/>
        </w:rPr>
        <w:sectPr>
          <w:headerReference w:type="default" r:id="rId13"/>
          <w:footerReference w:type="default" r:id="rId14"/>
          <w:type w:val="nextPage"/>
          <w:pgSz w:w="11906" w:h="16838"/>
          <w:pgMar w:top="1440" w:right="1800" w:bottom="1440" w:left="1800" w:header="708" w:footer="708" w:gutter="0"/>
          <w:pgNumType w:start="3"/>
          <w:cols w:space="708"/>
          <w:titlePg w:val="0"/>
        </w:sectPr>
      </w:pPr>
      <w:r>
        <w:rPr>
          <w:rFonts w:ascii="楷体" w:eastAsia="楷体" w:hAnsi="楷体" w:cs="楷体"/>
          <w:color w:val="000000"/>
        </w:rPr>
        <w:t>⑥</w:t>
      </w:r>
      <w:r>
        <w:rPr>
          <w:rFonts w:ascii="楷体" w:eastAsia="楷体" w:hAnsi="楷体" w:cs="楷体"/>
          <w:color w:val="000000"/>
        </w:rPr>
        <w:t>包心菜似的，宝塔山、凤凰山、清凉山，紧抱着延安。古书上说：</w:t>
      </w:r>
      <w:r>
        <w:rPr>
          <w:rFonts w:ascii="楷体" w:eastAsia="楷体" w:hAnsi="楷体" w:cs="楷体"/>
          <w:color w:val="000000"/>
        </w:rPr>
        <w:t>“</w:t>
      </w:r>
      <w:r>
        <w:rPr>
          <w:rFonts w:ascii="楷体" w:eastAsia="楷体" w:hAnsi="楷体" w:cs="楷体"/>
          <w:color w:val="000000"/>
        </w:rPr>
        <w:t>三山鼎立，太和第一。</w:t>
      </w:r>
      <w:r>
        <w:rPr>
          <w:rFonts w:ascii="楷体" w:eastAsia="楷体" w:hAnsi="楷体" w:cs="楷体"/>
          <w:color w:val="000000"/>
        </w:rPr>
        <w:t>”</w:t>
      </w:r>
      <w:r>
        <w:rPr>
          <w:rFonts w:ascii="楷体" w:eastAsia="楷体" w:hAnsi="楷体" w:cs="楷体"/>
          <w:color w:val="000000"/>
        </w:rPr>
        <w:t>太和就是清凉山。清凉山最高。它山顶上的太和庙，被巨掌捧着，金碧辉煌。</w:t>
      </w:r>
    </w:p>
    <w:p w:rsidR="002758E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可是现在，你退回到凤凰山上看看吧，清凉山上那一握金光，猛扎扎落下来了，落了好几个层级。其实，清凉山一点儿也没有变矮，只是在它的后边，削平了</w:t>
      </w:r>
      <w:r>
        <w:rPr>
          <w:rFonts w:ascii="楷体" w:eastAsia="楷体" w:hAnsi="楷体" w:cs="楷体"/>
          <w:color w:val="000000"/>
        </w:rPr>
        <w:t>33</w:t>
      </w:r>
      <w:r>
        <w:rPr>
          <w:rFonts w:ascii="楷体" w:eastAsia="楷体" w:hAnsi="楷体" w:cs="楷体"/>
          <w:color w:val="000000"/>
        </w:rPr>
        <w:t>个山头，填埋了更多的沟壑。削平和填埋中，金属的悬崖隆起，隆起；玻璃的绝壁隆起，隆起；钢筋混凝土的山峦，隆起，隆起。延安新区，灿烂地隆起了。</w:t>
      </w:r>
      <w:r>
        <w:rPr>
          <w:rFonts w:ascii="楷体" w:eastAsia="楷体" w:hAnsi="楷体" w:cs="楷体"/>
          <w:color w:val="000000"/>
        </w:rPr>
        <w:t>78.5</w:t>
      </w:r>
      <w:r>
        <w:rPr>
          <w:rFonts w:ascii="楷体" w:eastAsia="楷体" w:hAnsi="楷体" w:cs="楷体"/>
          <w:color w:val="000000"/>
        </w:rPr>
        <w:t>平方公里的辽阔，</w:t>
      </w:r>
      <w:r>
        <w:rPr>
          <w:rFonts w:ascii="楷体" w:eastAsia="楷体" w:hAnsi="楷体" w:cs="楷体"/>
          <w:color w:val="000000"/>
        </w:rPr>
        <w:t>40</w:t>
      </w:r>
      <w:r>
        <w:rPr>
          <w:rFonts w:ascii="楷体" w:eastAsia="楷体" w:hAnsi="楷体" w:cs="楷体"/>
          <w:color w:val="000000"/>
        </w:rPr>
        <w:t>余万的人的喜和乐，陕北口音的</w:t>
      </w:r>
      <w:r>
        <w:rPr>
          <w:rFonts w:ascii="楷体" w:eastAsia="楷体" w:hAnsi="楷体" w:cs="楷体"/>
          <w:color w:val="000000"/>
        </w:rPr>
        <w:t>歌腔笑韵</w:t>
      </w:r>
      <w:r>
        <w:rPr>
          <w:rFonts w:ascii="楷体" w:eastAsia="楷体" w:hAnsi="楷体" w:cs="楷体"/>
          <w:color w:val="000000"/>
        </w:rPr>
        <w:t>，硬生生地被托起来了，举起来了，在半空里，在云中，在霞中，在鹰翅旁。</w:t>
      </w:r>
    </w:p>
    <w:p w:rsidR="002758E1" w14:paraId="34DD537D" w14:textId="77777777">
      <w:pPr>
        <w:spacing w:line="360" w:lineRule="auto"/>
        <w:ind w:firstLine="420"/>
        <w:jc w:val="left"/>
        <w:textAlignment w:val="center"/>
        <w:rPr>
          <w:rFonts w:ascii="楷体" w:eastAsia="楷体" w:hAnsi="楷体" w:cs="楷体"/>
          <w:color w:val="000000"/>
          <w:u w:val="single"/>
        </w:rPr>
      </w:pPr>
      <w:r>
        <w:rPr>
          <w:rFonts w:ascii="楷体" w:eastAsia="楷体" w:hAnsi="楷体" w:cs="楷体"/>
          <w:color w:val="000000"/>
          <w:u w:val="single"/>
        </w:rPr>
        <w:t>⑦</w:t>
      </w:r>
      <w:r>
        <w:rPr>
          <w:rFonts w:ascii="楷体" w:eastAsia="楷体" w:hAnsi="楷体" w:cs="楷体"/>
          <w:color w:val="000000"/>
          <w:u w:val="single"/>
        </w:rPr>
        <w:t>犹记得，古延安沟空纵横，街市只在逼仄的夹缝中喘息。而现在，有一种力量，使亘古不变的延安街市，有如庄子笔下的大鹏，一飞冲天，好一派万类霜天竞自由的蓬勃景象！</w:t>
      </w:r>
    </w:p>
    <w:p w:rsidR="002758E1" w14:paraId="29D8C072"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⑧</w:t>
      </w:r>
      <w:r>
        <w:rPr>
          <w:rFonts w:ascii="楷体" w:eastAsia="楷体" w:hAnsi="楷体" w:cs="楷体"/>
          <w:color w:val="000000"/>
        </w:rPr>
        <w:t>也记得，延安城周边的千百条沟壑，年年月月冷清无人，纵有野花野草，也是道不尽的寂寞，自生自灭。现在，摩天楼丛掩去了沟壑，</w:t>
      </w:r>
      <w:r>
        <w:rPr>
          <w:rFonts w:ascii="楷体" w:eastAsia="楷体" w:hAnsi="楷体" w:cs="楷体"/>
          <w:color w:val="000000"/>
        </w:rPr>
        <w:t>那楼丛开的</w:t>
      </w:r>
      <w:r>
        <w:rPr>
          <w:rFonts w:ascii="楷体" w:eastAsia="楷体" w:hAnsi="楷体" w:cs="楷体"/>
          <w:color w:val="000000"/>
        </w:rPr>
        <w:t>花朵是一扇一扇的玻璃窗，和那窗里的三弦弹奏、小曲轻唱：</w:t>
      </w:r>
      <w:r>
        <w:rPr>
          <w:rFonts w:ascii="楷体" w:eastAsia="楷体" w:hAnsi="楷体" w:cs="楷体"/>
          <w:color w:val="000000"/>
        </w:rPr>
        <w:t>“</w:t>
      </w:r>
      <w:r>
        <w:rPr>
          <w:rFonts w:ascii="楷体" w:eastAsia="楷体" w:hAnsi="楷体" w:cs="楷体"/>
          <w:color w:val="000000"/>
        </w:rPr>
        <w:t>酒瓶</w:t>
      </w:r>
      <w:r>
        <w:rPr>
          <w:rFonts w:ascii="楷体" w:eastAsia="楷体" w:hAnsi="楷体" w:cs="楷体"/>
          <w:color w:val="000000"/>
        </w:rPr>
        <w:t>瓶</w:t>
      </w:r>
      <w:r>
        <w:rPr>
          <w:rFonts w:ascii="楷体" w:eastAsia="楷体" w:hAnsi="楷体" w:cs="楷体"/>
          <w:color w:val="000000"/>
        </w:rPr>
        <w:t>高来酒杯</w:t>
      </w:r>
      <w:r>
        <w:rPr>
          <w:rFonts w:ascii="楷体" w:eastAsia="楷体" w:hAnsi="楷体" w:cs="楷体"/>
          <w:color w:val="000000"/>
        </w:rPr>
        <w:t>杯</w:t>
      </w:r>
      <w:r>
        <w:rPr>
          <w:rFonts w:ascii="楷体" w:eastAsia="楷体" w:hAnsi="楷体" w:cs="楷体"/>
          <w:color w:val="000000"/>
        </w:rPr>
        <w:t>低。</w:t>
      </w:r>
      <w:r>
        <w:rPr>
          <w:rFonts w:ascii="楷体" w:eastAsia="楷体" w:hAnsi="楷体" w:cs="楷体"/>
          <w:color w:val="000000"/>
        </w:rPr>
        <w:t>”</w:t>
      </w:r>
      <w:r>
        <w:rPr>
          <w:rFonts w:ascii="楷体" w:eastAsia="楷体" w:hAnsi="楷体" w:cs="楷体"/>
          <w:color w:val="000000"/>
        </w:rPr>
        <w:t>那一丛一丛的马兰花，一丛一丛的野艾，则成了人们阳台上的摆设。</w:t>
      </w:r>
    </w:p>
    <w:p w:rsidR="002758E1" w14:paraId="7B5BADAD"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⑨</w:t>
      </w:r>
      <w:r>
        <w:rPr>
          <w:rFonts w:ascii="楷体" w:eastAsia="楷体" w:hAnsi="楷体" w:cs="楷体"/>
          <w:color w:val="000000"/>
        </w:rPr>
        <w:t>驾车在延安行走，总会碰到一座座大山，不由分说地挡住你的去路，你还来不及思索，车子已进入</w:t>
      </w:r>
      <w:r>
        <w:rPr>
          <w:rFonts w:ascii="楷体" w:eastAsia="楷体" w:hAnsi="楷体" w:cs="楷体"/>
          <w:color w:val="000000"/>
        </w:rPr>
        <w:t>一</w:t>
      </w:r>
      <w:r>
        <w:rPr>
          <w:rFonts w:ascii="楷体" w:eastAsia="楷体" w:hAnsi="楷体" w:cs="楷体"/>
          <w:color w:val="000000"/>
        </w:rPr>
        <w:t>条条隧道，满壁灯光，云霞明灭。延安自古挖窑而居，延安的黄土天生是挖窑的好材料。现在，</w:t>
      </w:r>
      <w:r>
        <w:rPr>
          <w:rFonts w:ascii="楷体" w:eastAsia="楷体" w:hAnsi="楷体" w:cs="楷体"/>
          <w:color w:val="000000"/>
        </w:rPr>
        <w:t>人们把挖窑</w:t>
      </w:r>
      <w:r>
        <w:rPr>
          <w:rFonts w:ascii="楷体" w:eastAsia="楷体" w:hAnsi="楷体" w:cs="楷体"/>
          <w:color w:val="000000"/>
        </w:rPr>
        <w:t>的本事发挥到了极致。无论是杨家岭、大</w:t>
      </w:r>
      <w:r>
        <w:rPr>
          <w:rFonts w:ascii="楷体" w:eastAsia="楷体" w:hAnsi="楷体" w:cs="楷体"/>
          <w:color w:val="000000"/>
        </w:rPr>
        <w:t>砭</w:t>
      </w:r>
      <w:r>
        <w:rPr>
          <w:rFonts w:ascii="楷体" w:eastAsia="楷体" w:hAnsi="楷体" w:cs="楷体"/>
          <w:color w:val="000000"/>
        </w:rPr>
        <w:t>沟，还是黄蒿洼、万花山，处处都有隧道。延安周围的群山，都被隧道串起来了。唐朝</w:t>
      </w:r>
      <w:r>
        <w:rPr>
          <w:rFonts w:ascii="楷体" w:eastAsia="楷体" w:hAnsi="楷体" w:cs="楷体"/>
          <w:color w:val="000000"/>
        </w:rPr>
        <w:t>诗人章碣的</w:t>
      </w:r>
      <w:r>
        <w:rPr>
          <w:rFonts w:ascii="楷体" w:eastAsia="楷体" w:hAnsi="楷体" w:cs="楷体"/>
          <w:color w:val="000000"/>
        </w:rPr>
        <w:t>《对月》诗，好像是专门为今天的延安写的：</w:t>
      </w:r>
      <w:r>
        <w:rPr>
          <w:rFonts w:ascii="楷体" w:eastAsia="楷体" w:hAnsi="楷体" w:cs="楷体"/>
          <w:color w:val="000000"/>
        </w:rPr>
        <w:t>“</w:t>
      </w:r>
      <w:r>
        <w:rPr>
          <w:rFonts w:ascii="楷体" w:eastAsia="楷体" w:hAnsi="楷体" w:cs="楷体"/>
          <w:color w:val="000000"/>
        </w:rPr>
        <w:t>琼轮正辗丹霄去，银箭休催</w:t>
      </w:r>
      <w:r>
        <w:rPr>
          <w:rFonts w:ascii="楷体" w:eastAsia="楷体" w:hAnsi="楷体" w:cs="楷体"/>
          <w:color w:val="000000"/>
        </w:rPr>
        <w:t>皓</w:t>
      </w:r>
      <w:r>
        <w:rPr>
          <w:rFonts w:ascii="楷体" w:eastAsia="楷体" w:hAnsi="楷体" w:cs="楷体"/>
          <w:color w:val="000000"/>
        </w:rPr>
        <w:t>露凝。别有洞天三十六，水晶台殿冷层层。</w:t>
      </w:r>
      <w:r>
        <w:rPr>
          <w:rFonts w:ascii="楷体" w:eastAsia="楷体" w:hAnsi="楷体" w:cs="楷体"/>
          <w:color w:val="000000"/>
        </w:rPr>
        <w:t>”</w:t>
      </w:r>
      <w:r>
        <w:rPr>
          <w:rFonts w:ascii="楷体" w:eastAsia="楷体" w:hAnsi="楷体" w:cs="楷体"/>
          <w:color w:val="000000"/>
        </w:rPr>
        <w:t>今日之延安，真是别有洞天。汽车快如银箭，车轮碾着丹霄，满眼是</w:t>
      </w:r>
      <w:r>
        <w:rPr>
          <w:rFonts w:ascii="楷体" w:eastAsia="楷体" w:hAnsi="楷体" w:cs="楷体"/>
          <w:color w:val="000000"/>
        </w:rPr>
        <w:t>水晶台殿般</w:t>
      </w:r>
      <w:r>
        <w:rPr>
          <w:rFonts w:ascii="楷体" w:eastAsia="楷体" w:hAnsi="楷体" w:cs="楷体"/>
          <w:color w:val="000000"/>
        </w:rPr>
        <w:t>的隧道风光。</w:t>
      </w:r>
    </w:p>
    <w:p w:rsidR="002758E1" w14:paraId="0722C50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⑩</w:t>
      </w:r>
      <w:r>
        <w:rPr>
          <w:rFonts w:ascii="楷体" w:eastAsia="楷体" w:hAnsi="楷体" w:cs="楷体"/>
          <w:color w:val="000000"/>
        </w:rPr>
        <w:t>上中学的时候，我读过一首歌谣：</w:t>
      </w:r>
      <w:r>
        <w:rPr>
          <w:rFonts w:ascii="楷体" w:eastAsia="楷体" w:hAnsi="楷体" w:cs="楷体"/>
          <w:color w:val="000000"/>
        </w:rPr>
        <w:t>“</w:t>
      </w:r>
      <w:r>
        <w:rPr>
          <w:rFonts w:ascii="楷体" w:eastAsia="楷体" w:hAnsi="楷体" w:cs="楷体"/>
          <w:color w:val="000000"/>
        </w:rPr>
        <w:t>燕子回来找旧窝，找了一天没着落。</w:t>
      </w:r>
      <w:r>
        <w:rPr>
          <w:rFonts w:ascii="楷体" w:eastAsia="楷体" w:hAnsi="楷体" w:cs="楷体"/>
          <w:color w:val="000000"/>
        </w:rPr>
        <w:t>”</w:t>
      </w:r>
      <w:r>
        <w:rPr>
          <w:rFonts w:ascii="楷体" w:eastAsia="楷体" w:hAnsi="楷体" w:cs="楷体"/>
          <w:color w:val="000000"/>
        </w:rPr>
        <w:t>现在，我就像这只燕子，怎么也找不见我的旧寓了。</w:t>
      </w:r>
      <w:r>
        <w:rPr>
          <w:rFonts w:ascii="楷体" w:eastAsia="楷体" w:hAnsi="楷体" w:cs="楷体"/>
          <w:color w:val="000000"/>
        </w:rPr>
        <w:t>一</w:t>
      </w:r>
      <w:r>
        <w:rPr>
          <w:rFonts w:ascii="楷体" w:eastAsia="楷体" w:hAnsi="楷体" w:cs="楷体"/>
          <w:color w:val="000000"/>
        </w:rPr>
        <w:t>溜一溜的房舍，一块</w:t>
      </w:r>
      <w:r>
        <w:rPr>
          <w:rFonts w:ascii="楷体" w:eastAsia="楷体" w:hAnsi="楷体" w:cs="楷体"/>
          <w:color w:val="000000"/>
        </w:rPr>
        <w:t>一块</w:t>
      </w:r>
      <w:r>
        <w:rPr>
          <w:rFonts w:ascii="楷体" w:eastAsia="楷体" w:hAnsi="楷体" w:cs="楷体"/>
          <w:color w:val="000000"/>
        </w:rPr>
        <w:t>的牌匾，温馨而浪漫的小街，虽然还弥漫着当年的气息，但我扑上前去攫</w:t>
      </w:r>
      <w:r>
        <w:rPr>
          <w:rFonts w:ascii="楷体" w:eastAsia="楷体" w:hAnsi="楷体" w:cs="楷体"/>
          <w:color w:val="000000"/>
          <w:vertAlign w:val="superscript"/>
        </w:rPr>
        <w:t>[</w:t>
      </w:r>
      <w:r>
        <w:rPr>
          <w:rFonts w:ascii="楷体" w:eastAsia="楷体" w:hAnsi="楷体" w:cs="楷体"/>
          <w:color w:val="000000"/>
          <w:vertAlign w:val="superscript"/>
        </w:rPr>
        <w:t>注</w:t>
      </w:r>
      <w:r>
        <w:rPr>
          <w:rFonts w:ascii="楷体" w:eastAsia="楷体" w:hAnsi="楷体" w:cs="楷体"/>
          <w:color w:val="000000"/>
          <w:vertAlign w:val="superscript"/>
        </w:rPr>
        <w:t>]</w:t>
      </w:r>
      <w:r>
        <w:rPr>
          <w:rFonts w:ascii="楷体" w:eastAsia="楷体" w:hAnsi="楷体" w:cs="楷体"/>
          <w:color w:val="000000"/>
        </w:rPr>
        <w:t>住的是一连串的迷失。真可谓费了九牛二虎之力，总算在旧窝前用手机留了影。延水汤汤，在不远处流过，在我的心头流过。</w:t>
      </w:r>
    </w:p>
    <w:p w:rsidR="002758E1" w14:paraId="5BEC744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⑪</w:t>
      </w:r>
      <w:r>
        <w:rPr>
          <w:rFonts w:ascii="楷体" w:eastAsia="楷体" w:hAnsi="楷体" w:cs="楷体"/>
          <w:color w:val="000000"/>
        </w:rPr>
        <w:t>此次</w:t>
      </w:r>
      <w:r>
        <w:rPr>
          <w:rFonts w:ascii="楷体" w:eastAsia="楷体" w:hAnsi="楷体" w:cs="楷体"/>
          <w:color w:val="000000"/>
        </w:rPr>
        <w:t>回延之前</w:t>
      </w:r>
      <w:r>
        <w:rPr>
          <w:rFonts w:ascii="楷体" w:eastAsia="楷体" w:hAnsi="楷体" w:cs="楷体"/>
          <w:color w:val="000000"/>
        </w:rPr>
        <w:t>，我和</w:t>
      </w:r>
      <w:r>
        <w:rPr>
          <w:rFonts w:ascii="楷体" w:eastAsia="楷体" w:hAnsi="楷体" w:cs="楷体"/>
          <w:color w:val="000000"/>
        </w:rPr>
        <w:t>97</w:t>
      </w:r>
      <w:r>
        <w:rPr>
          <w:rFonts w:ascii="楷体" w:eastAsia="楷体" w:hAnsi="楷体" w:cs="楷体"/>
          <w:color w:val="000000"/>
        </w:rPr>
        <w:t>岁高龄的诗人贺敬之通过话。贺老说，他和我很近。我听了心里热乎乎的。贺老和我，都对延安有着特殊的感情。我欣喜地发现，许多前来瞻仰延安的人，都可以随口背出</w:t>
      </w:r>
      <w:r>
        <w:rPr>
          <w:rFonts w:ascii="楷体" w:eastAsia="楷体" w:hAnsi="楷体" w:cs="楷体"/>
          <w:color w:val="000000"/>
        </w:rPr>
        <w:t>“</w:t>
      </w:r>
      <w:r>
        <w:rPr>
          <w:rFonts w:ascii="楷体" w:eastAsia="楷体" w:hAnsi="楷体" w:cs="楷体"/>
          <w:color w:val="000000"/>
        </w:rPr>
        <w:t>几回回梦里回延安，双手搂定宝塔山</w:t>
      </w:r>
      <w:r>
        <w:rPr>
          <w:rFonts w:ascii="楷体" w:eastAsia="楷体" w:hAnsi="楷体" w:cs="楷体"/>
          <w:color w:val="000000"/>
        </w:rPr>
        <w:t>”</w:t>
      </w:r>
      <w:r>
        <w:rPr>
          <w:rFonts w:ascii="楷体" w:eastAsia="楷体" w:hAnsi="楷体" w:cs="楷体"/>
          <w:color w:val="000000"/>
        </w:rPr>
        <w:t>。这句诗最贴切地道出了时代的心声，不管把它放到哪段历史的诗词中，都会力压群芳，引人叫绝。</w:t>
      </w:r>
    </w:p>
    <w:p w:rsidR="002758E1" w14:paraId="1935BB7C"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⑫</w:t>
      </w:r>
      <w:r>
        <w:rPr>
          <w:rFonts w:ascii="楷体" w:eastAsia="楷体" w:hAnsi="楷体" w:cs="楷体"/>
          <w:color w:val="000000"/>
        </w:rPr>
        <w:t>在《回延安》中，诗人还说：</w:t>
      </w:r>
      <w:r>
        <w:rPr>
          <w:rFonts w:ascii="楷体" w:eastAsia="楷体" w:hAnsi="楷体" w:cs="楷体"/>
          <w:color w:val="000000"/>
        </w:rPr>
        <w:t>“</w:t>
      </w:r>
      <w:r>
        <w:rPr>
          <w:rFonts w:ascii="楷体" w:eastAsia="楷体" w:hAnsi="楷体" w:cs="楷体"/>
          <w:color w:val="000000"/>
        </w:rPr>
        <w:t>一盏盏电灯亮又明，</w:t>
      </w:r>
      <w:r>
        <w:rPr>
          <w:rFonts w:ascii="楷体" w:eastAsia="楷体" w:hAnsi="楷体" w:cs="楷体"/>
          <w:color w:val="000000"/>
        </w:rPr>
        <w:t>/</w:t>
      </w:r>
      <w:r>
        <w:rPr>
          <w:rFonts w:ascii="楷体" w:eastAsia="楷体" w:hAnsi="楷体" w:cs="楷体"/>
          <w:color w:val="000000"/>
        </w:rPr>
        <w:t>一排排绿树迎春</w:t>
      </w:r>
      <w:r>
        <w:rPr>
          <w:rFonts w:ascii="楷体" w:eastAsia="楷体" w:hAnsi="楷体" w:cs="楷体"/>
          <w:color w:val="000000"/>
        </w:rPr>
        <w:t>……/</w:t>
      </w:r>
      <w:r>
        <w:rPr>
          <w:rFonts w:ascii="楷体" w:eastAsia="楷体" w:hAnsi="楷体" w:cs="楷体"/>
          <w:color w:val="000000"/>
        </w:rPr>
        <w:t>对照过去我认不出了你，</w:t>
      </w:r>
      <w:r>
        <w:rPr>
          <w:rFonts w:ascii="楷体" w:eastAsia="楷体" w:hAnsi="楷体" w:cs="楷体"/>
          <w:color w:val="000000"/>
        </w:rPr>
        <w:t>/</w:t>
      </w:r>
      <w:r>
        <w:rPr>
          <w:rFonts w:ascii="楷体" w:eastAsia="楷体" w:hAnsi="楷体" w:cs="楷体"/>
          <w:color w:val="000000"/>
        </w:rPr>
        <w:t>母亲延安换新衣。</w:t>
      </w:r>
      <w:r>
        <w:rPr>
          <w:rFonts w:ascii="楷体" w:eastAsia="楷体" w:hAnsi="楷体" w:cs="楷体"/>
          <w:color w:val="000000"/>
        </w:rPr>
        <w:t>”</w:t>
      </w:r>
    </w:p>
    <w:p w:rsidR="002758E1" w14:paraId="3D6648E8" w14:textId="77777777">
      <w:pPr>
        <w:spacing w:line="360" w:lineRule="auto"/>
        <w:ind w:firstLine="420"/>
        <w:jc w:val="left"/>
        <w:textAlignment w:val="center"/>
        <w:rPr>
          <w:rFonts w:ascii="楷体" w:eastAsia="楷体" w:hAnsi="楷体" w:cs="楷体"/>
          <w:color w:val="000000"/>
        </w:rPr>
        <w:sectPr>
          <w:headerReference w:type="default" r:id="rId15"/>
          <w:footerReference w:type="default" r:id="rId16"/>
          <w:type w:val="nextPage"/>
          <w:pgSz w:w="11906" w:h="16838"/>
          <w:pgMar w:top="1440" w:right="1800" w:bottom="1440" w:left="1800" w:header="708" w:footer="708" w:gutter="0"/>
          <w:pgNumType w:start="4"/>
          <w:cols w:space="708"/>
          <w:titlePg w:val="0"/>
        </w:sectPr>
      </w:pPr>
      <w:r>
        <w:rPr>
          <w:rFonts w:ascii="楷体" w:eastAsia="楷体" w:hAnsi="楷体" w:cs="楷体"/>
          <w:color w:val="000000"/>
        </w:rPr>
        <w:t>⑬</w:t>
      </w:r>
      <w:r>
        <w:rPr>
          <w:rFonts w:ascii="楷体" w:eastAsia="楷体" w:hAnsi="楷体" w:cs="楷体"/>
          <w:color w:val="000000"/>
        </w:rPr>
        <w:t>此刻，面对母亲延安，我的感受完全不是这样了。</w:t>
      </w:r>
      <w:r>
        <w:rPr>
          <w:rFonts w:ascii="楷体" w:eastAsia="楷体" w:hAnsi="楷体" w:cs="楷体"/>
          <w:color w:val="000000"/>
        </w:rPr>
        <w:t>“</w:t>
      </w:r>
      <w:r>
        <w:rPr>
          <w:rFonts w:ascii="楷体" w:eastAsia="楷体" w:hAnsi="楷体" w:cs="楷体"/>
          <w:color w:val="000000"/>
        </w:rPr>
        <w:t>一盏盏电灯</w:t>
      </w:r>
      <w:r>
        <w:rPr>
          <w:rFonts w:ascii="楷体" w:eastAsia="楷体" w:hAnsi="楷体" w:cs="楷体"/>
          <w:color w:val="000000"/>
        </w:rPr>
        <w:t>”“</w:t>
      </w:r>
      <w:r>
        <w:rPr>
          <w:rFonts w:ascii="楷体" w:eastAsia="楷体" w:hAnsi="楷体" w:cs="楷体"/>
          <w:color w:val="000000"/>
        </w:rPr>
        <w:t>一排排绿树</w:t>
      </w:r>
      <w:r>
        <w:rPr>
          <w:rFonts w:ascii="楷体" w:eastAsia="楷体" w:hAnsi="楷体" w:cs="楷体"/>
          <w:color w:val="000000"/>
        </w:rPr>
        <w:t>”</w:t>
      </w:r>
      <w:r>
        <w:rPr>
          <w:rFonts w:ascii="楷体" w:eastAsia="楷体" w:hAnsi="楷体" w:cs="楷体"/>
          <w:color w:val="000000"/>
        </w:rPr>
        <w:t>，早已是过去的故事。而母亲延安，也绝不只是换了一件新衣。被锁在山沟里、千百年</w:t>
      </w:r>
      <w:r>
        <w:rPr>
          <w:rFonts w:ascii="楷体" w:eastAsia="楷体" w:hAnsi="楷体" w:cs="楷体"/>
          <w:color w:val="000000"/>
        </w:rPr>
        <w:t>闭塞着</w:t>
      </w:r>
      <w:r>
        <w:rPr>
          <w:rFonts w:ascii="楷体" w:eastAsia="楷体" w:hAnsi="楷体" w:cs="楷体"/>
          <w:color w:val="000000"/>
        </w:rPr>
        <w:t>的延安</w:t>
      </w:r>
      <w:r>
        <w:rPr>
          <w:rFonts w:ascii="楷体" w:eastAsia="楷体" w:hAnsi="楷体" w:cs="楷体"/>
          <w:color w:val="000000"/>
        </w:rPr>
        <w:t>——</w:t>
      </w:r>
      <w:r>
        <w:rPr>
          <w:rFonts w:ascii="楷体" w:eastAsia="楷体" w:hAnsi="楷体" w:cs="楷体"/>
          <w:color w:val="000000"/>
        </w:rPr>
        <w:t>风，通了；气，通了；经脉，通了！面对如此巨大的变化，我一时想</w:t>
      </w:r>
    </w:p>
    <w:p w:rsidR="002758E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不出恰当的语言，索性借用贺老写过的一句唱词来表达我的感触：</w:t>
      </w:r>
      <w:r>
        <w:rPr>
          <w:rFonts w:ascii="楷体" w:eastAsia="楷体" w:hAnsi="楷体" w:cs="楷体"/>
          <w:color w:val="000000"/>
        </w:rPr>
        <w:t>“</w:t>
      </w:r>
      <w:r>
        <w:rPr>
          <w:rFonts w:ascii="楷体" w:eastAsia="楷体" w:hAnsi="楷体" w:cs="楷体"/>
          <w:color w:val="000000"/>
        </w:rPr>
        <w:t>看眼前，是何人？</w:t>
      </w:r>
      <w:r>
        <w:rPr>
          <w:rFonts w:ascii="楷体" w:eastAsia="楷体" w:hAnsi="楷体" w:cs="楷体"/>
          <w:color w:val="000000"/>
        </w:rPr>
        <w:t>/</w:t>
      </w:r>
      <w:r>
        <w:rPr>
          <w:rFonts w:ascii="楷体" w:eastAsia="楷体" w:hAnsi="楷体" w:cs="楷体"/>
          <w:color w:val="000000"/>
        </w:rPr>
        <w:t>又面熟，又面生。</w:t>
      </w:r>
      <w:r>
        <w:rPr>
          <w:rFonts w:ascii="楷体" w:eastAsia="楷体" w:hAnsi="楷体" w:cs="楷体"/>
          <w:color w:val="000000"/>
        </w:rPr>
        <w:t>”</w:t>
      </w:r>
    </w:p>
    <w:p w:rsidR="002758E1" w14:paraId="1807C35A"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⑭</w:t>
      </w:r>
      <w:r>
        <w:rPr>
          <w:rFonts w:ascii="楷体" w:eastAsia="楷体" w:hAnsi="楷体" w:cs="楷体"/>
          <w:color w:val="000000"/>
        </w:rPr>
        <w:t>回看革命的来路，延安的秧歌一直扭到了北京城，我们的队伍一直载歌载舞。而今天的延安，在欢庆我们党的百年辉煌之际，阳光照透的林间，光线</w:t>
      </w:r>
      <w:r>
        <w:rPr>
          <w:rFonts w:ascii="楷体" w:eastAsia="楷体" w:hAnsi="楷体" w:cs="楷体"/>
          <w:color w:val="000000"/>
        </w:rPr>
        <w:t>有如各种</w:t>
      </w:r>
      <w:r>
        <w:rPr>
          <w:rFonts w:ascii="楷体" w:eastAsia="楷体" w:hAnsi="楷体" w:cs="楷体"/>
          <w:color w:val="000000"/>
        </w:rPr>
        <w:t>琴弦，其间还有笛子、唢呐、圆号、萨克斯，一场恢宏的交响乐，响彻云天。</w:t>
      </w:r>
    </w:p>
    <w:p w:rsidR="002758E1" w14:paraId="7CDE09B7" w14:textId="77777777">
      <w:pPr>
        <w:spacing w:line="360" w:lineRule="auto"/>
        <w:jc w:val="right"/>
        <w:textAlignment w:val="center"/>
        <w:rPr>
          <w:rFonts w:ascii="宋体" w:hAnsi="宋体"/>
          <w:color w:val="000000"/>
        </w:rPr>
      </w:pPr>
      <w:r>
        <w:rPr>
          <w:rFonts w:ascii="宋体" w:hAnsi="宋体"/>
          <w:color w:val="000000"/>
        </w:rPr>
        <w:t>（有删改）</w:t>
      </w:r>
    </w:p>
    <w:p w:rsidR="002758E1" w14:paraId="6D27B042" w14:textId="77777777">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注</w:t>
      </w:r>
      <w:r>
        <w:rPr>
          <w:rFonts w:eastAsia="Times New Roman" w:cs="Times New Roman"/>
          <w:color w:val="000000"/>
        </w:rPr>
        <w:t>]</w:t>
      </w:r>
      <w:r>
        <w:rPr>
          <w:rFonts w:ascii="宋体" w:hAnsi="宋体"/>
          <w:color w:val="000000"/>
        </w:rPr>
        <w:t>攫（</w:t>
      </w:r>
      <w:r>
        <w:rPr>
          <w:rFonts w:eastAsia="Times New Roman" w:cs="Times New Roman"/>
          <w:color w:val="000000"/>
        </w:rPr>
        <w:t>jué</w:t>
      </w:r>
      <w:r>
        <w:rPr>
          <w:rFonts w:ascii="宋体" w:hAnsi="宋体"/>
          <w:color w:val="000000"/>
        </w:rPr>
        <w:t>）：抓。</w:t>
      </w:r>
    </w:p>
    <w:p w:rsidR="002758E1" w14:paraId="26A1BAB5" w14:textId="77777777">
      <w:pPr>
        <w:spacing w:line="360" w:lineRule="auto"/>
        <w:jc w:val="left"/>
        <w:textAlignment w:val="center"/>
        <w:rPr>
          <w:rFonts w:ascii="宋体" w:hAnsi="宋体"/>
          <w:color w:val="000000"/>
        </w:rPr>
      </w:pPr>
      <w:r>
        <w:rPr>
          <w:rFonts w:ascii="宋体" w:hAnsi="宋体"/>
          <w:color w:val="000000"/>
        </w:rPr>
        <w:t xml:space="preserve">13. </w:t>
      </w:r>
      <w:r>
        <w:rPr>
          <w:rFonts w:ascii="宋体" w:hAnsi="宋体"/>
          <w:color w:val="000000"/>
        </w:rPr>
        <w:t>通读全文，按照文章思路，给下列选项排序。（</w:t>
      </w:r>
      <w:r>
        <w:rPr>
          <w:rFonts w:ascii="宋体" w:hAnsi="宋体"/>
          <w:color w:val="000000"/>
        </w:rPr>
        <w:t xml:space="preserve">    </w:t>
      </w:r>
      <w:r>
        <w:rPr>
          <w:rFonts w:ascii="宋体" w:hAnsi="宋体"/>
          <w:color w:val="000000"/>
        </w:rPr>
        <w:t>）</w:t>
      </w:r>
    </w:p>
    <w:p w:rsidR="002758E1" w14:paraId="2584666E"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当年的气息还在弥漫，但我攫住的是迷失</w:t>
      </w:r>
    </w:p>
    <w:p w:rsidR="002758E1" w14:paraId="635A5809"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我回到阔别多年的延安</w:t>
      </w:r>
    </w:p>
    <w:p w:rsidR="002758E1" w14:paraId="1BF03574"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从贺老的诗句中我领悟了</w:t>
      </w:r>
    </w:p>
    <w:p w:rsidR="002758E1" w14:paraId="693F50FF"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延安变得令我目眩神迷</w:t>
      </w:r>
    </w:p>
    <w:p w:rsidR="002758E1" w14:paraId="3D1326C5" w14:textId="77777777">
      <w:pPr>
        <w:spacing w:line="360" w:lineRule="auto"/>
        <w:jc w:val="left"/>
        <w:textAlignment w:val="center"/>
        <w:rPr>
          <w:rFonts w:ascii="宋体" w:hAnsi="宋体"/>
          <w:color w:val="000000"/>
        </w:rPr>
      </w:pPr>
      <w:r>
        <w:rPr>
          <w:rFonts w:ascii="宋体" w:hAnsi="宋体"/>
          <w:color w:val="000000"/>
        </w:rPr>
        <w:t xml:space="preserve">14. </w:t>
      </w:r>
      <w:r>
        <w:rPr>
          <w:rFonts w:ascii="宋体" w:hAnsi="宋体"/>
          <w:color w:val="000000"/>
        </w:rPr>
        <w:t>在下列方框内填写文字，概括延安新貌。</w:t>
      </w:r>
    </w:p>
    <w:p w:rsidR="002758E1" w14:paraId="22C32F22" w14:textId="7777777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 xml:space="preserve">     </w:t>
      </w:r>
      <w:r>
        <w:rPr>
          <w:rFonts w:ascii="宋体" w:hAnsi="宋体"/>
          <w:color w:val="000000"/>
        </w:rPr>
        <w:t>）</w:t>
      </w:r>
      <w:r>
        <w:rPr>
          <w:rFonts w:ascii="宋体" w:hAnsi="宋体"/>
          <w:noProof/>
          <w:color w:val="000000"/>
        </w:rPr>
        <w:drawing>
          <wp:inline distT="0" distB="0" distL="114300" distR="114300">
            <wp:extent cx="514350" cy="285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7"/>
                    <a:stretch>
                      <a:fillRect/>
                    </a:stretch>
                  </pic:blipFill>
                  <pic:spPr>
                    <a:xfrm>
                      <a:off x="0" y="0"/>
                      <a:ext cx="514350" cy="28575"/>
                    </a:xfrm>
                    <a:prstGeom prst="rect">
                      <a:avLst/>
                    </a:prstGeom>
                  </pic:spPr>
                </pic:pic>
              </a:graphicData>
            </a:graphic>
          </wp:inline>
        </w:drawing>
      </w:r>
      <w:r>
        <w:rPr>
          <w:rFonts w:ascii="宋体" w:hAnsi="宋体"/>
          <w:color w:val="000000"/>
        </w:rPr>
        <w:t>（</w:t>
      </w:r>
      <w:r>
        <w:rPr>
          <w:rFonts w:ascii="宋体" w:hAnsi="宋体"/>
          <w:color w:val="000000"/>
        </w:rPr>
        <w:t xml:space="preserve">     </w:t>
      </w:r>
      <w:r>
        <w:rPr>
          <w:rFonts w:ascii="宋体" w:hAnsi="宋体"/>
          <w:color w:val="000000"/>
        </w:rPr>
        <w:t>）</w:t>
      </w:r>
      <w:r>
        <w:rPr>
          <w:rFonts w:ascii="宋体" w:hAnsi="宋体"/>
          <w:noProof/>
          <w:color w:val="000000"/>
        </w:rPr>
        <w:drawing>
          <wp:inline distT="0" distB="0" distL="114300" distR="114300">
            <wp:extent cx="514350" cy="285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7"/>
                    <a:stretch>
                      <a:fillRect/>
                    </a:stretch>
                  </pic:blipFill>
                  <pic:spPr>
                    <a:xfrm>
                      <a:off x="0" y="0"/>
                      <a:ext cx="514350" cy="28575"/>
                    </a:xfrm>
                    <a:prstGeom prst="rect">
                      <a:avLst/>
                    </a:prstGeom>
                  </pic:spPr>
                </pic:pic>
              </a:graphicData>
            </a:graphic>
          </wp:inline>
        </w:drawing>
      </w:r>
      <w:r>
        <w:rPr>
          <w:rFonts w:ascii="宋体" w:hAnsi="宋体"/>
          <w:color w:val="000000"/>
        </w:rPr>
        <w:t>楼丛林立人民幸福</w:t>
      </w:r>
      <w:r>
        <w:rPr>
          <w:rFonts w:ascii="宋体" w:hAnsi="宋体"/>
          <w:noProof/>
          <w:color w:val="000000"/>
        </w:rPr>
        <w:drawing>
          <wp:inline distT="0" distB="0" distL="114300" distR="114300">
            <wp:extent cx="514350" cy="28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7"/>
                    <a:stretch>
                      <a:fillRect/>
                    </a:stretch>
                  </pic:blipFill>
                  <pic:spPr>
                    <a:xfrm>
                      <a:off x="0" y="0"/>
                      <a:ext cx="514350" cy="28575"/>
                    </a:xfrm>
                    <a:prstGeom prst="rect">
                      <a:avLst/>
                    </a:prstGeom>
                  </pic:spPr>
                </pic:pic>
              </a:graphicData>
            </a:graphic>
          </wp:inline>
        </w:drawing>
      </w:r>
      <w:r>
        <w:rPr>
          <w:rFonts w:ascii="宋体" w:hAnsi="宋体"/>
          <w:color w:val="000000"/>
        </w:rPr>
        <w:t>（</w:t>
      </w:r>
      <w:r>
        <w:rPr>
          <w:rFonts w:ascii="宋体" w:hAnsi="宋体"/>
          <w:color w:val="000000"/>
        </w:rPr>
        <w:t xml:space="preserve">     </w:t>
      </w:r>
      <w:r>
        <w:rPr>
          <w:rFonts w:ascii="宋体" w:hAnsi="宋体"/>
          <w:color w:val="000000"/>
        </w:rPr>
        <w:t>）</w:t>
      </w:r>
    </w:p>
    <w:p w:rsidR="002758E1" w14:paraId="34F3DD7B" w14:textId="77777777">
      <w:pPr>
        <w:spacing w:line="360" w:lineRule="auto"/>
        <w:jc w:val="left"/>
        <w:textAlignment w:val="center"/>
        <w:rPr>
          <w:rFonts w:ascii="宋体" w:hAnsi="宋体"/>
          <w:color w:val="000000"/>
        </w:rPr>
      </w:pPr>
      <w:r>
        <w:rPr>
          <w:rFonts w:ascii="宋体" w:hAnsi="宋体"/>
          <w:color w:val="000000"/>
        </w:rPr>
        <w:t xml:space="preserve">15. </w:t>
      </w:r>
      <w:r>
        <w:rPr>
          <w:rFonts w:ascii="宋体" w:hAnsi="宋体"/>
          <w:color w:val="000000"/>
        </w:rPr>
        <w:t>面对变化巨大的延安，作者借用贺敬之写过的唱词表达感触。下列对其中</w:t>
      </w:r>
      <w:r>
        <w:rPr>
          <w:rFonts w:ascii="宋体" w:hAnsi="宋体"/>
          <w:color w:val="000000"/>
        </w:rPr>
        <w:t>“</w:t>
      </w:r>
      <w:r>
        <w:rPr>
          <w:rFonts w:ascii="宋体" w:hAnsi="宋体"/>
          <w:color w:val="000000"/>
        </w:rPr>
        <w:t>又面熟，又面生</w:t>
      </w:r>
      <w:r>
        <w:rPr>
          <w:rFonts w:ascii="宋体" w:hAnsi="宋体"/>
          <w:color w:val="000000"/>
        </w:rPr>
        <w:t>”</w:t>
      </w:r>
      <w:r>
        <w:rPr>
          <w:rFonts w:ascii="宋体" w:hAnsi="宋体"/>
          <w:color w:val="000000"/>
        </w:rPr>
        <w:t>的理解</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2758E1" w14:paraId="0A847F05"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面熟的是信天游、革命旧址、宝塔山、延河水依旧，面生的是今日延安一派万类霜天竞自由的蓬勃景象。</w:t>
      </w:r>
    </w:p>
    <w:p w:rsidR="002758E1" w14:paraId="1809934C"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面熟的是当年的气息还在弥漫，面生的是眼前的景象变化太大。</w:t>
      </w:r>
    </w:p>
    <w:p w:rsidR="002758E1" w14:paraId="42649217"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面熟的是人们对延安情感依旧，面生的是这种情感未能融入新的时代。</w:t>
      </w:r>
    </w:p>
    <w:p w:rsidR="002758E1" w14:paraId="27456123"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面熟的是延安精神一直都在，面生的是今日延安精神如恢宏的交响乐，响彻云天。</w:t>
      </w:r>
    </w:p>
    <w:p w:rsidR="002758E1" w14:paraId="2BAC3AF5" w14:textId="77777777">
      <w:pPr>
        <w:spacing w:line="360" w:lineRule="auto"/>
        <w:jc w:val="left"/>
        <w:textAlignment w:val="center"/>
        <w:rPr>
          <w:rFonts w:ascii="宋体" w:hAnsi="宋体"/>
          <w:color w:val="000000"/>
        </w:rPr>
      </w:pPr>
      <w:r>
        <w:rPr>
          <w:rFonts w:ascii="宋体" w:hAnsi="宋体"/>
          <w:color w:val="000000"/>
        </w:rPr>
        <w:t xml:space="preserve">16. </w:t>
      </w:r>
      <w:r>
        <w:rPr>
          <w:rFonts w:ascii="宋体" w:hAnsi="宋体"/>
          <w:color w:val="000000"/>
        </w:rPr>
        <w:t>赏析文中画横线的语段。</w:t>
      </w:r>
    </w:p>
    <w:p w:rsidR="002758E1" w14:paraId="095E882C" w14:textId="77777777">
      <w:pPr>
        <w:spacing w:line="360" w:lineRule="auto"/>
        <w:jc w:val="left"/>
        <w:textAlignment w:val="center"/>
        <w:rPr>
          <w:rFonts w:ascii="宋体" w:hAnsi="宋体"/>
          <w:b/>
          <w:color w:val="000000"/>
          <w:sz w:val="24"/>
        </w:rPr>
      </w:pPr>
      <w:r>
        <w:rPr>
          <w:rFonts w:ascii="宋体" w:hAnsi="宋体"/>
          <w:b/>
          <w:color w:val="000000"/>
          <w:sz w:val="24"/>
        </w:rPr>
        <w:t>（二）（</w:t>
      </w:r>
      <w:r>
        <w:rPr>
          <w:rFonts w:ascii="宋体" w:hAnsi="宋体"/>
          <w:b/>
          <w:color w:val="000000"/>
          <w:sz w:val="24"/>
        </w:rPr>
        <w:t>6</w:t>
      </w:r>
      <w:r>
        <w:rPr>
          <w:rFonts w:ascii="宋体" w:hAnsi="宋体"/>
          <w:b/>
          <w:color w:val="000000"/>
          <w:sz w:val="24"/>
        </w:rPr>
        <w:t>分）</w:t>
      </w:r>
    </w:p>
    <w:p w:rsidR="002758E1" w14:paraId="0A9AB82F" w14:textId="77777777">
      <w:pPr>
        <w:spacing w:line="360" w:lineRule="auto"/>
        <w:jc w:val="left"/>
        <w:textAlignment w:val="center"/>
        <w:rPr>
          <w:rFonts w:ascii="宋体" w:hAnsi="宋体"/>
          <w:color w:val="000000"/>
        </w:rPr>
      </w:pPr>
      <w:r>
        <w:rPr>
          <w:rFonts w:ascii="宋体" w:hAnsi="宋体"/>
          <w:color w:val="000000"/>
        </w:rPr>
        <w:t>阅读下面</w:t>
      </w:r>
      <w:r>
        <w:rPr>
          <w:rFonts w:ascii="宋体" w:hAnsi="宋体"/>
          <w:noProof/>
          <w:color w:val="00000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hAnsi="宋体"/>
          <w:color w:val="000000"/>
        </w:rPr>
        <w:t>文字，完成下面小题。</w:t>
      </w:r>
    </w:p>
    <w:p w:rsidR="002758E1" w14:paraId="6C989F64" w14:textId="77777777">
      <w:pPr>
        <w:spacing w:line="360" w:lineRule="auto"/>
        <w:ind w:firstLine="420"/>
        <w:jc w:val="center"/>
        <w:textAlignment w:val="center"/>
        <w:rPr>
          <w:rFonts w:ascii="楷体" w:eastAsia="楷体" w:hAnsi="楷体" w:cs="楷体"/>
          <w:color w:val="000000"/>
        </w:rPr>
      </w:pPr>
      <w:r>
        <w:rPr>
          <w:rFonts w:ascii="楷体" w:eastAsia="楷体" w:hAnsi="楷体" w:cs="楷体"/>
          <w:color w:val="000000"/>
        </w:rPr>
        <w:t>放弃也是一种智慧</w:t>
      </w:r>
    </w:p>
    <w:p w:rsidR="002758E1" w14:paraId="3627A1A3" w14:textId="77777777">
      <w:pPr>
        <w:spacing w:line="360" w:lineRule="auto"/>
        <w:ind w:firstLine="420"/>
        <w:jc w:val="center"/>
        <w:textAlignment w:val="center"/>
        <w:rPr>
          <w:rFonts w:ascii="楷体" w:eastAsia="楷体" w:hAnsi="楷体" w:cs="楷体"/>
          <w:color w:val="000000"/>
        </w:rPr>
      </w:pPr>
      <w:r>
        <w:rPr>
          <w:rFonts w:ascii="楷体" w:eastAsia="楷体" w:hAnsi="楷体" w:cs="楷体"/>
          <w:color w:val="000000"/>
        </w:rPr>
        <w:t>唐雪健</w:t>
      </w:r>
    </w:p>
    <w:p w:rsidR="002758E1" w14:paraId="2970A9AE"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①</w:t>
      </w:r>
      <w:r>
        <w:rPr>
          <w:rFonts w:ascii="楷体" w:eastAsia="楷体" w:hAnsi="楷体" w:cs="楷体"/>
          <w:color w:val="000000"/>
        </w:rPr>
        <w:t>老子说：</w:t>
      </w:r>
      <w:r>
        <w:rPr>
          <w:rFonts w:ascii="楷体" w:eastAsia="楷体" w:hAnsi="楷体" w:cs="楷体"/>
          <w:color w:val="000000"/>
        </w:rPr>
        <w:t>“</w:t>
      </w:r>
      <w:r>
        <w:rPr>
          <w:rFonts w:ascii="楷体" w:eastAsia="楷体" w:hAnsi="楷体" w:cs="楷体"/>
          <w:color w:val="000000"/>
        </w:rPr>
        <w:t>五色令人目盲；五音令人耳聋；五味令人口爽；驰骋</w:t>
      </w:r>
      <w:r>
        <w:rPr>
          <w:rFonts w:ascii="楷体" w:eastAsia="楷体" w:hAnsi="楷体" w:cs="楷体"/>
          <w:color w:val="000000"/>
        </w:rPr>
        <w:t>畋猎令人</w:t>
      </w:r>
      <w:r>
        <w:rPr>
          <w:rFonts w:ascii="楷体" w:eastAsia="楷体" w:hAnsi="楷体" w:cs="楷体"/>
          <w:color w:val="000000"/>
        </w:rPr>
        <w:t>心发狂；难得之货令人行妨。</w:t>
      </w:r>
      <w:r>
        <w:rPr>
          <w:rFonts w:ascii="楷体" w:eastAsia="楷体" w:hAnsi="楷体" w:cs="楷体"/>
          <w:color w:val="000000"/>
        </w:rPr>
        <w:t>”</w:t>
      </w:r>
      <w:r>
        <w:rPr>
          <w:rFonts w:ascii="楷体" w:eastAsia="楷体" w:hAnsi="楷体" w:cs="楷体"/>
          <w:color w:val="000000"/>
        </w:rPr>
        <w:t>大千世界五光十色，面对诱惑，有时舍得放弃，也不失为一种智慧。</w:t>
      </w:r>
    </w:p>
    <w:p w:rsidR="002758E1" w14:paraId="622A4C4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②</w:t>
      </w:r>
      <w:r>
        <w:rPr>
          <w:rFonts w:ascii="楷体" w:eastAsia="楷体" w:hAnsi="楷体" w:cs="楷体"/>
          <w:color w:val="000000"/>
        </w:rPr>
        <w:t>该放弃的时候放弃，是一个人精神内涵的自然流露，也是一种人生智慧，面对纷繁复杂的人生，应做到知其可为而为之，知其不可而弃之。把有限的时间和精力投入到伟大事业之中去，让生命焕发多姿多彩的绚丽。</w:t>
      </w:r>
    </w:p>
    <w:p w:rsidR="002758E1" w14:paraId="0BBD385B" w14:textId="77777777">
      <w:pPr>
        <w:spacing w:line="360" w:lineRule="auto"/>
        <w:ind w:firstLine="420"/>
        <w:jc w:val="left"/>
        <w:textAlignment w:val="center"/>
        <w:rPr>
          <w:rFonts w:ascii="楷体" w:eastAsia="楷体" w:hAnsi="楷体" w:cs="楷体"/>
          <w:color w:val="000000"/>
        </w:rPr>
        <w:sectPr>
          <w:headerReference w:type="default" r:id="rId18"/>
          <w:footerReference w:type="default" r:id="rId19"/>
          <w:type w:val="nextPage"/>
          <w:pgSz w:w="11906" w:h="16838"/>
          <w:pgMar w:top="1440" w:right="1800" w:bottom="1440" w:left="1800" w:header="708" w:footer="708" w:gutter="0"/>
          <w:pgNumType w:start="5"/>
          <w:cols w:space="708"/>
          <w:titlePg w:val="0"/>
        </w:sectPr>
      </w:pPr>
      <w:r>
        <w:rPr>
          <w:rFonts w:ascii="楷体" w:eastAsia="楷体" w:hAnsi="楷体" w:cs="楷体"/>
          <w:color w:val="000000"/>
        </w:rPr>
        <w:t>③</w:t>
      </w:r>
      <w:r>
        <w:rPr>
          <w:rFonts w:ascii="楷体" w:eastAsia="楷体" w:hAnsi="楷体" w:cs="楷体"/>
          <w:color w:val="000000"/>
        </w:rPr>
        <w:t>舍得放弃是一种境界。一个人如果没有远大的理想和奋斗目标，就容易浑浑噩噩，目光短浅，容易把自己局限在狭小的范围之中，看不到远处的风景。居里夫人的会客厅</w:t>
      </w:r>
    </w:p>
    <w:p w:rsidR="002758E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里，只有一张简单的餐桌和两把旧椅子。她说：</w:t>
      </w:r>
      <w:r>
        <w:rPr>
          <w:rFonts w:ascii="楷体" w:eastAsia="楷体" w:hAnsi="楷体" w:cs="楷体"/>
          <w:color w:val="000000"/>
        </w:rPr>
        <w:t>“</w:t>
      </w:r>
      <w:r>
        <w:rPr>
          <w:rFonts w:ascii="楷体" w:eastAsia="楷体" w:hAnsi="楷体" w:cs="楷体"/>
          <w:color w:val="000000"/>
        </w:rPr>
        <w:t>我生活中永远是追求安静的工作和简单的生活。</w:t>
      </w:r>
      <w:r>
        <w:rPr>
          <w:rFonts w:ascii="楷体" w:eastAsia="楷体" w:hAnsi="楷体" w:cs="楷体"/>
          <w:color w:val="000000"/>
        </w:rPr>
        <w:t>”</w:t>
      </w:r>
      <w:r>
        <w:rPr>
          <w:rFonts w:ascii="楷体" w:eastAsia="楷体" w:hAnsi="楷体" w:cs="楷体"/>
          <w:color w:val="000000"/>
        </w:rPr>
        <w:t>为了搞好科学研究，她放弃了许多交往，把更多的时间和精力投入到她为之毕生奋斗的事业中，获得了巨大的成就。不图享受，不追求生活的安逸，这种放弃为人生做了精彩的诠释。</w:t>
      </w:r>
    </w:p>
    <w:p w:rsidR="002758E1" w14:paraId="7527B87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④1955</w:t>
      </w:r>
      <w:r>
        <w:rPr>
          <w:rFonts w:ascii="楷体" w:eastAsia="楷体" w:hAnsi="楷体" w:cs="楷体"/>
          <w:color w:val="000000"/>
        </w:rPr>
        <w:t>年，许光达在得知自己将被授予大将军阶衔的消息时，感到十分不安。他给毛泽东主席和中央军委写了一封《降衔申请》，说：</w:t>
      </w:r>
      <w:r>
        <w:rPr>
          <w:rFonts w:ascii="楷体" w:eastAsia="楷体" w:hAnsi="楷体" w:cs="楷体"/>
          <w:color w:val="000000"/>
        </w:rPr>
        <w:t>“</w:t>
      </w:r>
      <w:r>
        <w:rPr>
          <w:rFonts w:ascii="楷体" w:eastAsia="楷体" w:hAnsi="楷体" w:cs="楷体"/>
          <w:color w:val="000000"/>
        </w:rPr>
        <w:t>高兴之余，惶惶难安。我扪心自问，论德、才、资、功，我佩带四星，心安神静吗？此次，按新民主主义革命时期功绩授勋。回顾自身历史，对中国革命的贡献，实事求是地说，是微不足道的。不要说同大将们相比，就是与一些资深的上将比，也自愧不如。为了心安，为了公正，我曾向贺副主席申请：授予我上将军衔，另授功勋卓著者以大将。</w:t>
      </w:r>
      <w:r>
        <w:rPr>
          <w:rFonts w:ascii="楷体" w:eastAsia="楷体" w:hAnsi="楷体" w:cs="楷体"/>
          <w:color w:val="000000"/>
        </w:rPr>
        <w:t>”</w:t>
      </w:r>
      <w:r>
        <w:rPr>
          <w:rFonts w:ascii="楷体" w:eastAsia="楷体" w:hAnsi="楷体" w:cs="楷体"/>
          <w:color w:val="000000"/>
        </w:rPr>
        <w:t>作为平凡的人，我们敬仰这种大舍得、大境界的人。</w:t>
      </w:r>
    </w:p>
    <w:p w:rsidR="002758E1" w14:paraId="0FDDDE3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⑤</w:t>
      </w:r>
      <w:r>
        <w:rPr>
          <w:rFonts w:ascii="楷体" w:eastAsia="楷体" w:hAnsi="楷体" w:cs="楷体"/>
          <w:color w:val="000000"/>
        </w:rPr>
        <w:t>能放弃的时候舍得放弃，实在是一种人生智慧。把身外之物看得淡一些，顺其自然，就不会将有限的生命搅到无限的名利场中，就会表现出宽阔的胸怀和高尚的风格，自觉用有限的生涯追求无涯的知识，用自己的才能和智慧为社会创造财富。做到在人生追求上，有正确的信念；在神圣的职责面前，有无私的忠诚；在人民群众的疾苦面前，有博大的爱心。</w:t>
      </w:r>
    </w:p>
    <w:p w:rsidR="002758E1" w14:paraId="4DA3BEF9"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⑥</w:t>
      </w:r>
      <w:r>
        <w:rPr>
          <w:rFonts w:ascii="楷体" w:eastAsia="楷体" w:hAnsi="楷体" w:cs="楷体"/>
          <w:color w:val="000000"/>
        </w:rPr>
        <w:t>舍得放弃还是一种自守。在纷纷扰扰的世界里，倘若让自己跟着诱惑走，被身外之物所束缚，就很少能感受到生活的绚丽和多彩。放弃不是不讲物质利益，而是保持淡泊、旷达的心境，把名利看淡一些，用更多的时间净化心灵，陶冶情操，专注于我们的精神生活。这种豁达的放弃，就是一种人生的自守。</w:t>
      </w:r>
    </w:p>
    <w:p w:rsidR="002758E1" w14:paraId="1DE2371E"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⑦</w:t>
      </w:r>
      <w:r>
        <w:rPr>
          <w:rFonts w:ascii="楷体" w:eastAsia="楷体" w:hAnsi="楷体" w:cs="楷体"/>
          <w:color w:val="000000"/>
        </w:rPr>
        <w:t>《易经》中有一句话说得好：</w:t>
      </w:r>
      <w:r>
        <w:rPr>
          <w:rFonts w:ascii="楷体" w:eastAsia="楷体" w:hAnsi="楷体" w:cs="楷体"/>
          <w:color w:val="000000"/>
        </w:rPr>
        <w:t>“</w:t>
      </w:r>
      <w:r>
        <w:rPr>
          <w:rFonts w:ascii="楷体" w:eastAsia="楷体" w:hAnsi="楷体" w:cs="楷体"/>
          <w:color w:val="000000"/>
        </w:rPr>
        <w:t>安其心而后动，易其心而后语，定其交而后求。</w:t>
      </w:r>
      <w:r>
        <w:rPr>
          <w:rFonts w:ascii="楷体" w:eastAsia="楷体" w:hAnsi="楷体" w:cs="楷体"/>
          <w:color w:val="000000"/>
        </w:rPr>
        <w:t>”</w:t>
      </w:r>
      <w:r>
        <w:rPr>
          <w:rFonts w:ascii="楷体" w:eastAsia="楷体" w:hAnsi="楷体" w:cs="楷体"/>
          <w:color w:val="000000"/>
        </w:rPr>
        <w:t>宇宙之大对于我们每一个人都是相同的，关键在于我们是否以宇宙为空间，在自己的支点上站得住。放弃是一种自守，就要以宁静的心态面对纷呈的生活，以平常的心态对待不平常的事情，以安静的心态对待嘈杂的外界。</w:t>
      </w:r>
    </w:p>
    <w:p w:rsidR="002758E1" w14:paraId="0A693984"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⑧</w:t>
      </w:r>
      <w:r>
        <w:rPr>
          <w:rFonts w:ascii="楷体" w:eastAsia="楷体" w:hAnsi="楷体" w:cs="楷体"/>
          <w:color w:val="000000"/>
        </w:rPr>
        <w:t>错过了花，你将收获果实；错过了太阳，你会看到璀璨的星光。追求与放弃都是正常的生活态度，有所追求就应有所放弃。有价值的人生，需要开拓进取、成就事业，但更要懂得正确和必要的放弃</w:t>
      </w:r>
      <w:r>
        <w:rPr>
          <w:rFonts w:ascii="楷体" w:eastAsia="楷体" w:hAnsi="楷体" w:cs="楷体"/>
          <w:color w:val="000000"/>
        </w:rPr>
        <w:t>——</w:t>
      </w:r>
      <w:r>
        <w:rPr>
          <w:rFonts w:ascii="楷体" w:eastAsia="楷体" w:hAnsi="楷体" w:cs="楷体"/>
          <w:color w:val="000000"/>
        </w:rPr>
        <w:t>这不是无奈，而是一种智慧。</w:t>
      </w:r>
    </w:p>
    <w:p w:rsidR="002758E1" w14:paraId="01D0389A" w14:textId="77777777">
      <w:pPr>
        <w:spacing w:line="360" w:lineRule="auto"/>
        <w:jc w:val="right"/>
        <w:textAlignment w:val="center"/>
        <w:rPr>
          <w:rFonts w:ascii="宋体" w:hAnsi="宋体"/>
          <w:color w:val="000000"/>
        </w:rPr>
      </w:pPr>
      <w:r>
        <w:rPr>
          <w:rFonts w:ascii="宋体" w:hAnsi="宋体"/>
          <w:color w:val="000000"/>
        </w:rPr>
        <w:t>（有删改）</w:t>
      </w:r>
    </w:p>
    <w:p w:rsidR="002758E1" w14:paraId="2C180F8A" w14:textId="77777777">
      <w:pPr>
        <w:spacing w:line="360" w:lineRule="auto"/>
        <w:jc w:val="left"/>
        <w:textAlignment w:val="center"/>
        <w:rPr>
          <w:rFonts w:ascii="宋体" w:hAnsi="宋体"/>
          <w:color w:val="000000"/>
        </w:rPr>
      </w:pPr>
      <w:r>
        <w:rPr>
          <w:rFonts w:ascii="宋体" w:hAnsi="宋体"/>
          <w:color w:val="000000"/>
        </w:rPr>
        <w:t xml:space="preserve">17. </w:t>
      </w:r>
      <w:r>
        <w:rPr>
          <w:rFonts w:ascii="宋体" w:hAnsi="宋体"/>
          <w:color w:val="000000"/>
        </w:rPr>
        <w:t>下列对本文内容的理解和分析，正确的一项是（</w:t>
      </w:r>
      <w:r>
        <w:rPr>
          <w:rFonts w:ascii="宋体" w:hAnsi="宋体"/>
          <w:color w:val="000000"/>
        </w:rPr>
        <w:t xml:space="preserve">    </w:t>
      </w:r>
      <w:r>
        <w:rPr>
          <w:rFonts w:ascii="宋体" w:hAnsi="宋体"/>
          <w:color w:val="000000"/>
        </w:rPr>
        <w:t>）</w:t>
      </w:r>
    </w:p>
    <w:p w:rsidR="002758E1" w14:paraId="3218DF54"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本文的中心论点是舍得放弃是一种境界。</w:t>
      </w:r>
    </w:p>
    <w:p w:rsidR="002758E1" w14:paraId="7F3C5AD9"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面对纷繁复杂的人生，能做到知其可为而为之，知其不可而弃之，是一种人生智慧。</w:t>
      </w:r>
    </w:p>
    <w:p w:rsidR="002758E1" w14:paraId="49764605"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放弃就是完全不讲物质利益，保持淡泊、达的心境，专注于精神生活。</w:t>
      </w:r>
    </w:p>
    <w:p w:rsidR="002758E1" w14:paraId="59690C26"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文章主要运用了对比论证的方法论证观点。</w:t>
      </w:r>
    </w:p>
    <w:p w:rsidR="002758E1" w14:paraId="2E0401F2" w14:textId="77777777">
      <w:pPr>
        <w:spacing w:line="360" w:lineRule="auto"/>
        <w:jc w:val="left"/>
        <w:textAlignment w:val="center"/>
        <w:rPr>
          <w:rFonts w:ascii="宋体" w:hAnsi="宋体"/>
          <w:color w:val="000000"/>
        </w:rPr>
        <w:sectPr>
          <w:headerReference w:type="default" r:id="rId20"/>
          <w:footerReference w:type="default" r:id="rId21"/>
          <w:type w:val="nextPage"/>
          <w:pgSz w:w="11906" w:h="16838"/>
          <w:pgMar w:top="1440" w:right="1800" w:bottom="1440" w:left="1800" w:header="708" w:footer="708" w:gutter="0"/>
          <w:pgNumType w:start="6"/>
          <w:cols w:space="708"/>
          <w:titlePg w:val="0"/>
        </w:sectPr>
      </w:pPr>
      <w:r>
        <w:rPr>
          <w:rFonts w:ascii="宋体" w:hAnsi="宋体"/>
          <w:color w:val="000000"/>
        </w:rPr>
        <w:t xml:space="preserve">18. </w:t>
      </w:r>
      <w:r>
        <w:rPr>
          <w:rFonts w:ascii="宋体" w:hAnsi="宋体"/>
          <w:color w:val="000000"/>
        </w:rPr>
        <w:t>下列</w:t>
      </w:r>
      <w:r>
        <w:rPr>
          <w:rFonts w:ascii="宋体" w:hAnsi="宋体"/>
          <w:color w:val="000000"/>
          <w:em w:val="dot"/>
        </w:rPr>
        <w:t>不适合</w:t>
      </w:r>
      <w:r>
        <w:rPr>
          <w:rFonts w:ascii="宋体" w:hAnsi="宋体"/>
          <w:color w:val="000000"/>
        </w:rPr>
        <w:t>作为本文论据的一项是（</w:t>
      </w:r>
      <w:r>
        <w:rPr>
          <w:rFonts w:ascii="宋体" w:hAnsi="宋体"/>
          <w:color w:val="000000"/>
        </w:rPr>
        <w:t xml:space="preserve">    </w:t>
      </w:r>
      <w:r>
        <w:rPr>
          <w:rFonts w:ascii="宋体" w:hAnsi="宋体"/>
          <w:color w:val="000000"/>
        </w:rPr>
        <w:t>）</w:t>
      </w:r>
    </w:p>
    <w:p w:rsidR="002758E1" w14:paraId="6ACB6938"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甘祖昌</w:t>
      </w:r>
      <w:r>
        <w:rPr>
          <w:rFonts w:ascii="宋体" w:hAnsi="宋体"/>
          <w:color w:val="000000"/>
        </w:rPr>
        <w:t>1955</w:t>
      </w:r>
      <w:r>
        <w:rPr>
          <w:rFonts w:ascii="宋体" w:hAnsi="宋体"/>
          <w:color w:val="000000"/>
        </w:rPr>
        <w:t>年被授予少将军衔。</w:t>
      </w:r>
      <w:r>
        <w:rPr>
          <w:rFonts w:ascii="宋体" w:hAnsi="宋体"/>
          <w:color w:val="000000"/>
        </w:rPr>
        <w:t>1957</w:t>
      </w:r>
      <w:r>
        <w:rPr>
          <w:rFonts w:ascii="宋体" w:hAnsi="宋体"/>
          <w:color w:val="000000"/>
        </w:rPr>
        <w:t>年</w:t>
      </w:r>
      <w:r>
        <w:rPr>
          <w:rFonts w:ascii="宋体" w:hAnsi="宋体"/>
          <w:color w:val="000000"/>
        </w:rPr>
        <w:t>8</w:t>
      </w:r>
      <w:r>
        <w:rPr>
          <w:rFonts w:ascii="宋体" w:hAnsi="宋体"/>
          <w:color w:val="000000"/>
        </w:rPr>
        <w:t>月，他主动辞去新疆军区后勤部部长职务，带领全家回家乡江西省莲花县沿背村务农。此后，甘将军带领乡亲们修建了</w:t>
      </w:r>
      <w:r>
        <w:rPr>
          <w:rFonts w:ascii="宋体" w:hAnsi="宋体"/>
          <w:color w:val="000000"/>
        </w:rPr>
        <w:t>3</w:t>
      </w:r>
      <w:r>
        <w:rPr>
          <w:rFonts w:ascii="宋体" w:hAnsi="宋体"/>
          <w:color w:val="000000"/>
        </w:rPr>
        <w:t>座水库，</w:t>
      </w:r>
      <w:r>
        <w:rPr>
          <w:rFonts w:ascii="宋体" w:hAnsi="宋体"/>
          <w:color w:val="000000"/>
        </w:rPr>
        <w:t>25</w:t>
      </w:r>
      <w:r>
        <w:rPr>
          <w:rFonts w:ascii="宋体" w:hAnsi="宋体"/>
          <w:color w:val="000000"/>
        </w:rPr>
        <w:t>公里长的水渠，</w:t>
      </w:r>
      <w:r>
        <w:rPr>
          <w:rFonts w:ascii="宋体" w:hAnsi="宋体"/>
          <w:color w:val="000000"/>
        </w:rPr>
        <w:t>4</w:t>
      </w:r>
      <w:r>
        <w:rPr>
          <w:rFonts w:ascii="宋体" w:hAnsi="宋体"/>
          <w:color w:val="000000"/>
        </w:rPr>
        <w:t>座水电站，</w:t>
      </w:r>
      <w:r>
        <w:rPr>
          <w:rFonts w:ascii="宋体" w:hAnsi="宋体"/>
          <w:color w:val="000000"/>
        </w:rPr>
        <w:t>3</w:t>
      </w:r>
      <w:r>
        <w:rPr>
          <w:rFonts w:ascii="宋体" w:hAnsi="宋体"/>
          <w:color w:val="000000"/>
        </w:rPr>
        <w:t>条公路，</w:t>
      </w:r>
      <w:r>
        <w:rPr>
          <w:rFonts w:ascii="宋体" w:hAnsi="宋体"/>
          <w:color w:val="000000"/>
        </w:rPr>
        <w:t>12</w:t>
      </w:r>
      <w:r>
        <w:rPr>
          <w:rFonts w:ascii="宋体" w:hAnsi="宋体"/>
          <w:color w:val="000000"/>
        </w:rPr>
        <w:t>座桥梁。</w:t>
      </w:r>
    </w:p>
    <w:p w:rsidR="002758E1" w14:paraId="18906E0D"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近年来，一些网络低俗用语蔓延到学生</w:t>
      </w:r>
      <w:r>
        <w:rPr>
          <w:rFonts w:ascii="宋体" w:hAnsi="宋体"/>
          <w:noProof/>
          <w:color w:val="000000"/>
        </w:rPr>
        <w:drawing>
          <wp:inline distT="0" distB="0" distL="114300" distR="114300">
            <wp:extent cx="133350" cy="1778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hAnsi="宋体"/>
          <w:color w:val="000000"/>
        </w:rPr>
        <w:t>日常交流用语甚至写作中，破坏了汉语的纯洁性。某同学为了守护汉语的纯洁，在日常交往和写作中有意识地放弃低俗网络用语，养成规范使用语言文字的习惯，得到了许多同学的认同。</w:t>
      </w:r>
    </w:p>
    <w:p w:rsidR="002758E1" w14:paraId="77DAA0FE"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钱学森中学毕业考入交通大学，学铁道机械工程专业。</w:t>
      </w:r>
      <w:r>
        <w:rPr>
          <w:rFonts w:ascii="宋体" w:hAnsi="宋体"/>
          <w:color w:val="000000"/>
        </w:rPr>
        <w:t>1932</w:t>
      </w:r>
      <w:r>
        <w:rPr>
          <w:rFonts w:ascii="宋体" w:hAnsi="宋体"/>
          <w:color w:val="000000"/>
        </w:rPr>
        <w:t>年</w:t>
      </w:r>
      <w:r>
        <w:rPr>
          <w:rFonts w:ascii="宋体" w:hAnsi="宋体"/>
          <w:color w:val="000000"/>
        </w:rPr>
        <w:t>1</w:t>
      </w:r>
      <w:r>
        <w:rPr>
          <w:rFonts w:ascii="宋体" w:hAnsi="宋体"/>
          <w:color w:val="000000"/>
        </w:rPr>
        <w:t>月</w:t>
      </w:r>
      <w:r>
        <w:rPr>
          <w:rFonts w:ascii="宋体" w:hAnsi="宋体"/>
          <w:color w:val="000000"/>
        </w:rPr>
        <w:t>28</w:t>
      </w:r>
      <w:r>
        <w:rPr>
          <w:rFonts w:ascii="宋体" w:hAnsi="宋体"/>
          <w:color w:val="000000"/>
        </w:rPr>
        <w:t>日，日军突袭上海，动用空军狂轰滥炸，中国守军遭受巨大伤亡。钱学森认为现在学铁道机械工程对国家用处不大，铁路刚刚修好，日本飞机一炸就不能用了。为此，钱学森改学航空工程。</w:t>
      </w:r>
    </w:p>
    <w:p w:rsidR="002758E1" w14:paraId="195F19ED"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某校为落实</w:t>
      </w:r>
      <w:r>
        <w:rPr>
          <w:rFonts w:ascii="宋体" w:hAnsi="宋体"/>
          <w:color w:val="000000"/>
        </w:rPr>
        <w:t>“</w:t>
      </w:r>
      <w:r>
        <w:rPr>
          <w:rFonts w:ascii="宋体" w:hAnsi="宋体"/>
          <w:color w:val="000000"/>
        </w:rPr>
        <w:t>双减</w:t>
      </w:r>
      <w:r>
        <w:rPr>
          <w:rFonts w:ascii="宋体" w:hAnsi="宋体"/>
          <w:color w:val="000000"/>
        </w:rPr>
        <w:t>”</w:t>
      </w:r>
      <w:r>
        <w:rPr>
          <w:rFonts w:ascii="宋体" w:hAnsi="宋体"/>
          <w:color w:val="000000"/>
        </w:rPr>
        <w:t>政策，在课后服务时段，开设了文学社、美术社、器乐社等社团，促进学生全面发展。某同学放弃参加社团活动的机会，把时间都用于考试科目的学习。</w:t>
      </w:r>
    </w:p>
    <w:p w:rsidR="002758E1" w14:paraId="70725111" w14:textId="77777777">
      <w:pPr>
        <w:spacing w:line="360" w:lineRule="auto"/>
        <w:jc w:val="left"/>
        <w:textAlignment w:val="center"/>
        <w:rPr>
          <w:rFonts w:ascii="宋体" w:hAnsi="宋体"/>
          <w:b/>
          <w:color w:val="000000"/>
          <w:sz w:val="24"/>
        </w:rPr>
      </w:pPr>
      <w:r>
        <w:rPr>
          <w:rFonts w:ascii="宋体" w:hAnsi="宋体"/>
          <w:b/>
          <w:color w:val="000000"/>
          <w:sz w:val="24"/>
        </w:rPr>
        <w:t>（三）（</w:t>
      </w:r>
      <w:r>
        <w:rPr>
          <w:rFonts w:ascii="宋体" w:hAnsi="宋体"/>
          <w:b/>
          <w:color w:val="000000"/>
          <w:sz w:val="24"/>
        </w:rPr>
        <w:t>7</w:t>
      </w:r>
      <w:r>
        <w:rPr>
          <w:rFonts w:ascii="宋体" w:hAnsi="宋体"/>
          <w:b/>
          <w:color w:val="000000"/>
          <w:sz w:val="24"/>
        </w:rPr>
        <w:t>分）</w:t>
      </w:r>
    </w:p>
    <w:p w:rsidR="002758E1" w14:paraId="6C9CED50" w14:textId="77777777">
      <w:pPr>
        <w:spacing w:line="360" w:lineRule="auto"/>
        <w:jc w:val="left"/>
        <w:textAlignment w:val="center"/>
        <w:rPr>
          <w:rFonts w:ascii="宋体" w:hAnsi="宋体"/>
          <w:color w:val="000000"/>
        </w:rPr>
      </w:pPr>
      <w:r>
        <w:rPr>
          <w:rFonts w:ascii="宋体" w:hAnsi="宋体"/>
          <w:color w:val="000000"/>
        </w:rPr>
        <w:t>阅读下面的文字，完成下面小题。</w:t>
      </w:r>
    </w:p>
    <w:p w:rsidR="002758E1" w14:paraId="5B4904E1" w14:textId="77777777">
      <w:pPr>
        <w:spacing w:line="360" w:lineRule="auto"/>
        <w:jc w:val="left"/>
        <w:textAlignment w:val="center"/>
        <w:rPr>
          <w:rFonts w:ascii="宋体" w:hAnsi="宋体"/>
          <w:color w:val="000000"/>
        </w:rPr>
      </w:pPr>
      <w:r>
        <w:rPr>
          <w:rFonts w:ascii="宋体" w:hAnsi="宋体"/>
          <w:color w:val="000000"/>
        </w:rPr>
        <w:t>材料</w:t>
      </w:r>
      <w:r>
        <w:rPr>
          <w:rFonts w:ascii="宋体" w:hAnsi="宋体"/>
          <w:color w:val="000000"/>
        </w:rPr>
        <w:t>一</w:t>
      </w:r>
      <w:r>
        <w:rPr>
          <w:rFonts w:ascii="宋体" w:hAnsi="宋体"/>
          <w:color w:val="000000"/>
        </w:rPr>
        <w:t>：</w:t>
      </w:r>
    </w:p>
    <w:p w:rsidR="002758E1" w14:paraId="1B4D1E75"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手拿金箍棒、身着宇航服，乐高</w:t>
      </w:r>
      <w:r>
        <w:rPr>
          <w:rFonts w:ascii="楷体" w:eastAsia="楷体" w:hAnsi="楷体" w:cs="楷体"/>
          <w:color w:val="000000"/>
        </w:rPr>
        <w:t>“</w:t>
      </w:r>
      <w:r>
        <w:rPr>
          <w:rFonts w:ascii="楷体" w:eastAsia="楷体" w:hAnsi="楷体" w:cs="楷体"/>
          <w:color w:val="000000"/>
        </w:rPr>
        <w:t>悟空小侠</w:t>
      </w:r>
      <w:r>
        <w:rPr>
          <w:rFonts w:ascii="楷体" w:eastAsia="楷体" w:hAnsi="楷体" w:cs="楷体"/>
          <w:color w:val="000000"/>
        </w:rPr>
        <w:t>”</w:t>
      </w:r>
      <w:r>
        <w:rPr>
          <w:rFonts w:ascii="楷体" w:eastAsia="楷体" w:hAnsi="楷体" w:cs="楷体"/>
          <w:color w:val="000000"/>
        </w:rPr>
        <w:t>系列又展开太空探索之旅。这款以《西游记》为灵感的玩具在第四届中国国际进口博览会全球首发，呈现出海外玩具巨头对中国传统文化的行进式挖掘和讲述中国故事的创新理念。</w:t>
      </w:r>
    </w:p>
    <w:p w:rsidR="002758E1" w14:paraId="7896258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据了解，丹麦乐高集团已连续四年</w:t>
      </w:r>
      <w:r>
        <w:rPr>
          <w:rFonts w:ascii="楷体" w:eastAsia="楷体" w:hAnsi="楷体" w:cs="楷体"/>
          <w:color w:val="000000"/>
        </w:rPr>
        <w:t>在进博会首</w:t>
      </w:r>
      <w:r>
        <w:rPr>
          <w:rFonts w:ascii="楷体" w:eastAsia="楷体" w:hAnsi="楷体" w:cs="楷体"/>
          <w:color w:val="000000"/>
        </w:rPr>
        <w:t>发中国文化新品，此次更是规模最大的一次新品发布。与</w:t>
      </w:r>
      <w:r>
        <w:rPr>
          <w:rFonts w:ascii="楷体" w:eastAsia="楷体" w:hAnsi="楷体" w:cs="楷体"/>
          <w:color w:val="000000"/>
        </w:rPr>
        <w:t>“</w:t>
      </w:r>
      <w:r>
        <w:rPr>
          <w:rFonts w:ascii="楷体" w:eastAsia="楷体" w:hAnsi="楷体" w:cs="楷体"/>
          <w:color w:val="000000"/>
        </w:rPr>
        <w:t>悟空小侠</w:t>
      </w:r>
      <w:r>
        <w:rPr>
          <w:rFonts w:ascii="楷体" w:eastAsia="楷体" w:hAnsi="楷体" w:cs="楷体"/>
          <w:color w:val="000000"/>
        </w:rPr>
        <w:t>”</w:t>
      </w:r>
      <w:r>
        <w:rPr>
          <w:rFonts w:ascii="楷体" w:eastAsia="楷体" w:hAnsi="楷体" w:cs="楷体"/>
          <w:color w:val="000000"/>
        </w:rPr>
        <w:t>太空探索套装一同首发的，还有乐高新春六习俗套装和乐高冰上新春套装等几款致敬中国文化的新品。集团希望拥有浓厚中国文化底蕴的传统经典故事，通过乐高积木演绎，传递给中国乃至全世界的消费者。</w:t>
      </w:r>
    </w:p>
    <w:p w:rsidR="002758E1" w14:paraId="332985C7"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作为童话王国丹麦诞生的品牌，从美人鱼到马里奥，乐高曾演绎过无数各地儿童喜爱的人气角色。不过，以中国经典名著为灵感设计玩具，</w:t>
      </w:r>
      <w:r>
        <w:rPr>
          <w:rFonts w:ascii="楷体" w:eastAsia="楷体" w:hAnsi="楷体" w:cs="楷体"/>
          <w:color w:val="000000"/>
        </w:rPr>
        <w:t>“</w:t>
      </w:r>
      <w:r>
        <w:rPr>
          <w:rFonts w:ascii="楷体" w:eastAsia="楷体" w:hAnsi="楷体" w:cs="楷体"/>
          <w:color w:val="000000"/>
        </w:rPr>
        <w:t>悟空小侠</w:t>
      </w:r>
      <w:r>
        <w:rPr>
          <w:rFonts w:ascii="楷体" w:eastAsia="楷体" w:hAnsi="楷体" w:cs="楷体"/>
          <w:color w:val="000000"/>
        </w:rPr>
        <w:t>”</w:t>
      </w:r>
      <w:r>
        <w:rPr>
          <w:rFonts w:ascii="楷体" w:eastAsia="楷体" w:hAnsi="楷体" w:cs="楷体"/>
          <w:color w:val="000000"/>
        </w:rPr>
        <w:t>还是头一个。乐高集团高级设计师温笑东反馈：</w:t>
      </w:r>
      <w:r>
        <w:rPr>
          <w:rFonts w:ascii="楷体" w:eastAsia="楷体" w:hAnsi="楷体" w:cs="楷体"/>
          <w:color w:val="000000"/>
        </w:rPr>
        <w:t>“</w:t>
      </w:r>
      <w:r>
        <w:rPr>
          <w:rFonts w:ascii="楷体" w:eastAsia="楷体" w:hAnsi="楷体" w:cs="楷体"/>
          <w:color w:val="000000"/>
        </w:rPr>
        <w:t>海外消费者已经展现出对中国文化的兴趣，甚至有人已经开始看《西游记》的书了。</w:t>
      </w:r>
      <w:r>
        <w:rPr>
          <w:rFonts w:ascii="楷体" w:eastAsia="楷体" w:hAnsi="楷体" w:cs="楷体"/>
          <w:color w:val="000000"/>
        </w:rPr>
        <w:t>”</w:t>
      </w:r>
    </w:p>
    <w:p w:rsidR="002758E1" w14:paraId="5AFDFAE2" w14:textId="77777777">
      <w:pPr>
        <w:spacing w:line="360" w:lineRule="auto"/>
        <w:jc w:val="right"/>
        <w:textAlignment w:val="center"/>
        <w:rPr>
          <w:rFonts w:ascii="宋体" w:hAnsi="宋体"/>
          <w:color w:val="000000"/>
        </w:rPr>
      </w:pPr>
      <w:r>
        <w:rPr>
          <w:rFonts w:ascii="宋体" w:hAnsi="宋体"/>
          <w:color w:val="000000"/>
        </w:rPr>
        <w:t>（摘编自</w:t>
      </w:r>
      <w:r>
        <w:rPr>
          <w:rFonts w:ascii="宋体" w:hAnsi="宋体"/>
          <w:color w:val="000000"/>
        </w:rPr>
        <w:t>黄启哲《乐高爱上〈西游记</w:t>
      </w:r>
      <w:r>
        <w:rPr>
          <w:rFonts w:ascii="宋体" w:hAnsi="宋体"/>
          <w:color w:val="000000"/>
        </w:rPr>
        <w:t>&gt;</w:t>
      </w:r>
      <w:r>
        <w:rPr>
          <w:rFonts w:ascii="宋体" w:hAnsi="宋体"/>
          <w:color w:val="000000"/>
        </w:rPr>
        <w:t>，将中国故事讲给世界听》</w:t>
      </w:r>
      <w:r>
        <w:rPr>
          <w:rFonts w:ascii="宋体" w:hAnsi="宋体"/>
          <w:color w:val="000000"/>
        </w:rPr>
        <w:t>）</w:t>
      </w:r>
    </w:p>
    <w:p w:rsidR="002758E1" w14:paraId="5C8E96E7" w14:textId="77777777">
      <w:pPr>
        <w:spacing w:line="360" w:lineRule="auto"/>
        <w:jc w:val="left"/>
        <w:textAlignment w:val="center"/>
        <w:rPr>
          <w:rFonts w:ascii="宋体" w:hAnsi="宋体"/>
          <w:color w:val="000000"/>
        </w:rPr>
      </w:pPr>
      <w:r>
        <w:rPr>
          <w:rFonts w:ascii="宋体" w:hAnsi="宋体"/>
          <w:color w:val="000000"/>
        </w:rPr>
        <w:t>材料二：</w:t>
      </w:r>
    </w:p>
    <w:p w:rsidR="002758E1" w14:paraId="653FFDD9"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汉字是中国文化的瑰宝，早在殷商时期就成为推动社会文化发展的基石。</w:t>
      </w:r>
      <w:r>
        <w:rPr>
          <w:rFonts w:ascii="楷体" w:eastAsia="楷体" w:hAnsi="楷体" w:cs="楷体"/>
          <w:color w:val="000000"/>
        </w:rPr>
        <w:t>2008</w:t>
      </w:r>
      <w:r>
        <w:rPr>
          <w:rFonts w:ascii="楷体" w:eastAsia="楷体" w:hAnsi="楷体" w:cs="楷体"/>
          <w:color w:val="000000"/>
        </w:rPr>
        <w:t>年北京夏季奥运会的</w:t>
      </w:r>
      <w:r>
        <w:rPr>
          <w:rFonts w:ascii="楷体" w:eastAsia="楷体" w:hAnsi="楷体" w:cs="楷体"/>
          <w:color w:val="000000"/>
        </w:rPr>
        <w:t>“</w:t>
      </w:r>
      <w:r>
        <w:rPr>
          <w:rFonts w:ascii="楷体" w:eastAsia="楷体" w:hAnsi="楷体" w:cs="楷体"/>
          <w:color w:val="000000"/>
        </w:rPr>
        <w:t>中国印</w:t>
      </w:r>
      <w:r>
        <w:rPr>
          <w:rFonts w:ascii="楷体" w:eastAsia="楷体" w:hAnsi="楷体" w:cs="楷体"/>
          <w:color w:val="000000"/>
        </w:rPr>
        <w:t>”</w:t>
      </w:r>
      <w:r>
        <w:rPr>
          <w:rFonts w:ascii="楷体" w:eastAsia="楷体" w:hAnsi="楷体" w:cs="楷体"/>
          <w:color w:val="000000"/>
        </w:rPr>
        <w:t>会徽曾让汉字大放异彩。</w:t>
      </w:r>
      <w:r>
        <w:rPr>
          <w:rFonts w:ascii="楷体" w:eastAsia="楷体" w:hAnsi="楷体" w:cs="楷体"/>
          <w:color w:val="000000"/>
        </w:rPr>
        <w:t>2022</w:t>
      </w:r>
      <w:r>
        <w:rPr>
          <w:rFonts w:ascii="楷体" w:eastAsia="楷体" w:hAnsi="楷体" w:cs="楷体"/>
          <w:color w:val="000000"/>
        </w:rPr>
        <w:t>年冬奥会会徽</w:t>
      </w:r>
      <w:r>
        <w:rPr>
          <w:rFonts w:ascii="楷体" w:eastAsia="楷体" w:hAnsi="楷体" w:cs="楷体"/>
          <w:color w:val="000000"/>
        </w:rPr>
        <w:t>“</w:t>
      </w:r>
      <w:r>
        <w:rPr>
          <w:rFonts w:ascii="楷体" w:eastAsia="楷体" w:hAnsi="楷体" w:cs="楷体"/>
          <w:color w:val="000000"/>
        </w:rPr>
        <w:t>冬梦</w:t>
      </w:r>
      <w:r>
        <w:rPr>
          <w:rFonts w:ascii="楷体" w:eastAsia="楷体" w:hAnsi="楷体" w:cs="楷体"/>
          <w:color w:val="000000"/>
        </w:rPr>
        <w:t>”</w:t>
      </w:r>
      <w:r>
        <w:rPr>
          <w:rFonts w:ascii="楷体" w:eastAsia="楷体" w:hAnsi="楷体" w:cs="楷体"/>
          <w:color w:val="000000"/>
        </w:rPr>
        <w:t>和</w:t>
      </w:r>
      <w:r>
        <w:rPr>
          <w:rFonts w:ascii="楷体" w:eastAsia="楷体" w:hAnsi="楷体" w:cs="楷体"/>
          <w:color w:val="000000"/>
        </w:rPr>
        <w:t>冬残</w:t>
      </w:r>
      <w:r>
        <w:rPr>
          <w:rFonts w:ascii="楷体" w:eastAsia="楷体" w:hAnsi="楷体" w:cs="楷体"/>
          <w:color w:val="000000"/>
        </w:rPr>
        <w:t>奥</w:t>
      </w:r>
      <w:r>
        <w:rPr>
          <w:rFonts w:ascii="楷体" w:eastAsia="楷体" w:hAnsi="楷体" w:cs="楷体"/>
          <w:color w:val="000000"/>
        </w:rPr>
        <w:t>会</w:t>
      </w:r>
      <w:r>
        <w:rPr>
          <w:rFonts w:ascii="楷体" w:eastAsia="楷体" w:hAnsi="楷体" w:cs="楷体"/>
          <w:color w:val="000000"/>
        </w:rPr>
        <w:t>会徽</w:t>
      </w:r>
      <w:r>
        <w:rPr>
          <w:rFonts w:ascii="楷体" w:eastAsia="楷体" w:hAnsi="楷体" w:cs="楷体"/>
          <w:color w:val="000000"/>
        </w:rPr>
        <w:t>“</w:t>
      </w:r>
      <w:r>
        <w:rPr>
          <w:rFonts w:ascii="楷体" w:eastAsia="楷体" w:hAnsi="楷体" w:cs="楷体"/>
          <w:color w:val="000000"/>
        </w:rPr>
        <w:t>飞跃</w:t>
      </w:r>
      <w:r>
        <w:rPr>
          <w:rFonts w:ascii="楷体" w:eastAsia="楷体" w:hAnsi="楷体" w:cs="楷体"/>
          <w:color w:val="000000"/>
        </w:rPr>
        <w:t>”</w:t>
      </w:r>
      <w:r>
        <w:rPr>
          <w:rFonts w:ascii="楷体" w:eastAsia="楷体" w:hAnsi="楷体" w:cs="楷体"/>
          <w:color w:val="000000"/>
        </w:rPr>
        <w:t>因汉字元素而</w:t>
      </w:r>
      <w:r>
        <w:rPr>
          <w:rFonts w:ascii="楷体" w:eastAsia="楷体" w:hAnsi="楷体" w:cs="楷体"/>
          <w:color w:val="000000"/>
        </w:rPr>
        <w:t>“</w:t>
      </w:r>
      <w:r>
        <w:rPr>
          <w:rFonts w:ascii="楷体" w:eastAsia="楷体" w:hAnsi="楷体" w:cs="楷体"/>
          <w:color w:val="000000"/>
        </w:rPr>
        <w:t>如虎添翼</w:t>
      </w:r>
      <w:r>
        <w:rPr>
          <w:rFonts w:ascii="楷体" w:eastAsia="楷体" w:hAnsi="楷体" w:cs="楷体"/>
          <w:color w:val="000000"/>
        </w:rPr>
        <w:t>”</w:t>
      </w:r>
      <w:r>
        <w:rPr>
          <w:rFonts w:ascii="楷体" w:eastAsia="楷体" w:hAnsi="楷体" w:cs="楷体"/>
          <w:color w:val="000000"/>
        </w:rPr>
        <w:t>。</w:t>
      </w:r>
    </w:p>
    <w:p w:rsidR="002758E1" w14:paraId="62FA572E" w14:textId="77777777">
      <w:pPr>
        <w:spacing w:line="360" w:lineRule="auto"/>
        <w:ind w:firstLine="420"/>
        <w:jc w:val="left"/>
        <w:textAlignment w:val="center"/>
        <w:rPr>
          <w:rFonts w:ascii="楷体" w:eastAsia="楷体" w:hAnsi="楷体" w:cs="楷体"/>
          <w:color w:val="000000"/>
        </w:rPr>
        <w:sectPr>
          <w:headerReference w:type="default" r:id="rId22"/>
          <w:footerReference w:type="default" r:id="rId23"/>
          <w:type w:val="nextPage"/>
          <w:pgSz w:w="11906" w:h="16838"/>
          <w:pgMar w:top="1440" w:right="1800" w:bottom="1440" w:left="1800" w:header="708" w:footer="708" w:gutter="0"/>
          <w:pgNumType w:start="7"/>
          <w:cols w:space="708"/>
          <w:titlePg w:val="0"/>
        </w:sectPr>
      </w:pPr>
      <w:r>
        <w:rPr>
          <w:rFonts w:ascii="楷体" w:eastAsia="楷体" w:hAnsi="楷体" w:cs="楷体"/>
          <w:color w:val="000000"/>
        </w:rPr>
        <w:t>两幅会徽均包括奥运标志、运动项目及场景、城市、年份，层次清晰、互为补充、寓意深远。</w:t>
      </w:r>
      <w:r>
        <w:rPr>
          <w:rFonts w:ascii="楷体" w:eastAsia="楷体" w:hAnsi="楷体" w:cs="楷体"/>
          <w:color w:val="000000"/>
        </w:rPr>
        <w:t>“</w:t>
      </w:r>
      <w:r>
        <w:rPr>
          <w:rFonts w:ascii="楷体" w:eastAsia="楷体" w:hAnsi="楷体" w:cs="楷体"/>
          <w:color w:val="000000"/>
        </w:rPr>
        <w:t>冬</w:t>
      </w:r>
      <w:r>
        <w:rPr>
          <w:rFonts w:ascii="楷体" w:eastAsia="楷体" w:hAnsi="楷体" w:cs="楷体"/>
          <w:color w:val="000000"/>
        </w:rPr>
        <w:t>”</w:t>
      </w:r>
      <w:r>
        <w:rPr>
          <w:rFonts w:ascii="楷体" w:eastAsia="楷体" w:hAnsi="楷体" w:cs="楷体"/>
          <w:color w:val="000000"/>
        </w:rPr>
        <w:t>和</w:t>
      </w:r>
      <w:r>
        <w:rPr>
          <w:rFonts w:ascii="楷体" w:eastAsia="楷体" w:hAnsi="楷体" w:cs="楷体"/>
          <w:color w:val="000000"/>
        </w:rPr>
        <w:t>“</w:t>
      </w:r>
      <w:r>
        <w:rPr>
          <w:rFonts w:ascii="楷体" w:eastAsia="楷体" w:hAnsi="楷体" w:cs="楷体"/>
          <w:color w:val="000000"/>
        </w:rPr>
        <w:t>飞</w:t>
      </w:r>
      <w:r>
        <w:rPr>
          <w:rFonts w:ascii="楷体" w:eastAsia="楷体" w:hAnsi="楷体" w:cs="楷体"/>
          <w:color w:val="000000"/>
        </w:rPr>
        <w:t>”</w:t>
      </w:r>
      <w:r>
        <w:rPr>
          <w:rFonts w:ascii="楷体" w:eastAsia="楷体" w:hAnsi="楷体" w:cs="楷体"/>
          <w:color w:val="000000"/>
        </w:rPr>
        <w:t>的上半部分刚劲曲折，惟妙惟肖地呈现了向前滑行、冲向胜利的冰雪运动员的矫健身姿：会徽下半部分相对柔美圆润，既有赛场、跳台、滑道的轮廓，又似重峦叠嶂、绵延起伏。在绚烂的</w:t>
      </w:r>
      <w:r>
        <w:rPr>
          <w:rFonts w:ascii="楷体" w:eastAsia="楷体" w:hAnsi="楷体" w:cs="楷体"/>
          <w:color w:val="000000"/>
        </w:rPr>
        <w:t>“</w:t>
      </w:r>
      <w:r>
        <w:rPr>
          <w:rFonts w:ascii="楷体" w:eastAsia="楷体" w:hAnsi="楷体" w:cs="楷体"/>
          <w:color w:val="000000"/>
        </w:rPr>
        <w:t>冬</w:t>
      </w:r>
      <w:r>
        <w:rPr>
          <w:rFonts w:ascii="楷体" w:eastAsia="楷体" w:hAnsi="楷体" w:cs="楷体"/>
          <w:color w:val="000000"/>
        </w:rPr>
        <w:t>”“</w:t>
      </w:r>
      <w:r>
        <w:rPr>
          <w:rFonts w:ascii="楷体" w:eastAsia="楷体" w:hAnsi="楷体" w:cs="楷体"/>
          <w:color w:val="000000"/>
        </w:rPr>
        <w:t>飞</w:t>
      </w:r>
      <w:r>
        <w:rPr>
          <w:rFonts w:ascii="楷体" w:eastAsia="楷体" w:hAnsi="楷体" w:cs="楷体"/>
          <w:color w:val="000000"/>
        </w:rPr>
        <w:t>”</w:t>
      </w:r>
      <w:r>
        <w:rPr>
          <w:rFonts w:ascii="楷体" w:eastAsia="楷体" w:hAnsi="楷体" w:cs="楷体"/>
          <w:color w:val="000000"/>
        </w:rPr>
        <w:t>与抽象的奥运标识、残奥标识的映衬下，</w:t>
      </w:r>
    </w:p>
    <w:p w:rsidR="002758E1"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黑色的</w:t>
      </w:r>
      <w:r>
        <w:rPr>
          <w:rFonts w:ascii="楷体" w:eastAsia="楷体" w:hAnsi="楷体" w:cs="楷体"/>
          <w:color w:val="000000"/>
        </w:rPr>
        <w:t>“BEIJING2022”</w:t>
      </w:r>
      <w:r>
        <w:rPr>
          <w:rFonts w:ascii="楷体" w:eastAsia="楷体" w:hAnsi="楷体" w:cs="楷体"/>
          <w:color w:val="000000"/>
        </w:rPr>
        <w:t>印鉴如同</w:t>
      </w:r>
      <w:r>
        <w:rPr>
          <w:rFonts w:ascii="楷体" w:eastAsia="楷体" w:hAnsi="楷体" w:cs="楷体"/>
          <w:color w:val="000000"/>
        </w:rPr>
        <w:t>“</w:t>
      </w:r>
      <w:r>
        <w:rPr>
          <w:rFonts w:ascii="楷体" w:eastAsia="楷体" w:hAnsi="楷体" w:cs="楷体"/>
          <w:color w:val="000000"/>
        </w:rPr>
        <w:t>一锤定音</w:t>
      </w:r>
      <w:r>
        <w:rPr>
          <w:rFonts w:ascii="楷体" w:eastAsia="楷体" w:hAnsi="楷体" w:cs="楷体"/>
          <w:color w:val="000000"/>
        </w:rPr>
        <w:t>”</w:t>
      </w:r>
      <w:r>
        <w:rPr>
          <w:rFonts w:ascii="楷体" w:eastAsia="楷体" w:hAnsi="楷体" w:cs="楷体"/>
          <w:color w:val="000000"/>
        </w:rPr>
        <w:t>，表达了中国对世界的坚定承诺。</w:t>
      </w:r>
    </w:p>
    <w:p w:rsidR="002758E1" w14:paraId="38EF6863"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冬梦</w:t>
      </w:r>
      <w:r>
        <w:rPr>
          <w:rFonts w:ascii="楷体" w:eastAsia="楷体" w:hAnsi="楷体" w:cs="楷体"/>
          <w:color w:val="000000"/>
        </w:rPr>
        <w:t>”“</w:t>
      </w:r>
      <w:r>
        <w:rPr>
          <w:rFonts w:ascii="楷体" w:eastAsia="楷体" w:hAnsi="楷体" w:cs="楷体"/>
          <w:color w:val="000000"/>
        </w:rPr>
        <w:t>飞跃</w:t>
      </w:r>
      <w:r>
        <w:rPr>
          <w:rFonts w:ascii="楷体" w:eastAsia="楷体" w:hAnsi="楷体" w:cs="楷体"/>
          <w:color w:val="000000"/>
        </w:rPr>
        <w:t>”</w:t>
      </w:r>
      <w:r>
        <w:rPr>
          <w:rFonts w:ascii="楷体" w:eastAsia="楷体" w:hAnsi="楷体" w:cs="楷体"/>
          <w:color w:val="000000"/>
        </w:rPr>
        <w:t>会徽堪称多种文化元素合璧的典范</w:t>
      </w:r>
      <w:r>
        <w:rPr>
          <w:rFonts w:eastAsia="Times New Roman" w:cs="Times New Roman"/>
          <w:color w:val="000000"/>
        </w:rPr>
        <w:t>——</w:t>
      </w:r>
      <w:r>
        <w:rPr>
          <w:rFonts w:ascii="楷体" w:eastAsia="楷体" w:hAnsi="楷体" w:cs="楷体"/>
          <w:color w:val="000000"/>
        </w:rPr>
        <w:t>行云流水的书法字体、苍劲朴拙的中国剪纸与现代艺术的抽象风格，互为肌理，充满动感、力度和人文关怀，</w:t>
      </w:r>
      <w:r>
        <w:rPr>
          <w:rFonts w:ascii="楷体" w:eastAsia="楷体" w:hAnsi="楷体" w:cs="楷体"/>
          <w:color w:val="000000"/>
        </w:rPr>
        <w:t>践行</w:t>
      </w:r>
      <w:r>
        <w:rPr>
          <w:rFonts w:ascii="楷体" w:eastAsia="楷体" w:hAnsi="楷体" w:cs="楷体"/>
          <w:color w:val="000000"/>
        </w:rPr>
        <w:t>了奥运会倡导的共筑梦想、超越自身、激励世界的精神。</w:t>
      </w:r>
    </w:p>
    <w:p w:rsidR="002758E1" w14:paraId="53846E49" w14:textId="77777777">
      <w:pPr>
        <w:spacing w:line="360" w:lineRule="auto"/>
        <w:jc w:val="right"/>
        <w:textAlignment w:val="center"/>
        <w:rPr>
          <w:rFonts w:ascii="宋体" w:hAnsi="宋体"/>
          <w:color w:val="000000"/>
        </w:rPr>
      </w:pPr>
      <w:r>
        <w:rPr>
          <w:rFonts w:ascii="宋体" w:hAnsi="宋体"/>
          <w:color w:val="000000"/>
        </w:rPr>
        <w:t>（摘编自郑梦娟《冬奥会里的中文创意》）</w:t>
      </w:r>
    </w:p>
    <w:p w:rsidR="002758E1" w14:paraId="1A87DBEF" w14:textId="77777777">
      <w:pPr>
        <w:spacing w:line="360" w:lineRule="auto"/>
        <w:jc w:val="left"/>
        <w:textAlignment w:val="center"/>
        <w:rPr>
          <w:rFonts w:ascii="宋体" w:hAnsi="宋体"/>
          <w:color w:val="000000"/>
        </w:rPr>
      </w:pPr>
      <w:r>
        <w:rPr>
          <w:rFonts w:ascii="宋体" w:hAnsi="宋体"/>
          <w:color w:val="000000"/>
        </w:rPr>
        <w:t>材料三：</w:t>
      </w:r>
    </w:p>
    <w:p w:rsidR="002758E1" w14:paraId="690D2B80"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近日，中国常驻联合国粮农机构代表处、中国驻意大利大使馆共同举办主题为</w:t>
      </w:r>
      <w:r>
        <w:rPr>
          <w:rFonts w:ascii="楷体" w:eastAsia="楷体" w:hAnsi="楷体" w:cs="楷体"/>
          <w:color w:val="000000"/>
        </w:rPr>
        <w:t>“</w:t>
      </w:r>
      <w:r>
        <w:rPr>
          <w:rFonts w:ascii="楷体" w:eastAsia="楷体" w:hAnsi="楷体" w:cs="楷体"/>
          <w:color w:val="000000"/>
        </w:rPr>
        <w:t>茶和世界，共品共享</w:t>
      </w:r>
      <w:r>
        <w:rPr>
          <w:rFonts w:ascii="楷体" w:eastAsia="楷体" w:hAnsi="楷体" w:cs="楷体"/>
          <w:color w:val="000000"/>
        </w:rPr>
        <w:t>”</w:t>
      </w:r>
      <w:r>
        <w:rPr>
          <w:rFonts w:ascii="楷体" w:eastAsia="楷体" w:hAnsi="楷体" w:cs="楷体"/>
          <w:color w:val="000000"/>
        </w:rPr>
        <w:t>的品茶活动。联合国粮农组织总干事屈冬玉、国际农业发展基金会总裁洪博、世界粮食计划署助理执行干事克拉默特、意大利副外长塞雷尼、中国常驻联合国粮农机构代表广德福、中国驻意大利大使李军华，以及多个国家和地区常驻联合国粮农机构代表等出席活动。</w:t>
      </w:r>
    </w:p>
    <w:p w:rsidR="002758E1" w14:paraId="394AB8DF"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2019</w:t>
      </w:r>
      <w:r>
        <w:rPr>
          <w:rFonts w:ascii="楷体" w:eastAsia="楷体" w:hAnsi="楷体" w:cs="楷体"/>
          <w:color w:val="000000"/>
        </w:rPr>
        <w:t>年</w:t>
      </w:r>
      <w:r>
        <w:rPr>
          <w:rFonts w:ascii="楷体" w:eastAsia="楷体" w:hAnsi="楷体" w:cs="楷体"/>
          <w:color w:val="000000"/>
        </w:rPr>
        <w:t>12</w:t>
      </w:r>
      <w:r>
        <w:rPr>
          <w:rFonts w:ascii="楷体" w:eastAsia="楷体" w:hAnsi="楷体" w:cs="楷体"/>
          <w:color w:val="000000"/>
        </w:rPr>
        <w:t>月，联合国大会宣布将每年</w:t>
      </w:r>
      <w:r>
        <w:rPr>
          <w:rFonts w:ascii="楷体" w:eastAsia="楷体" w:hAnsi="楷体" w:cs="楷体"/>
          <w:color w:val="000000"/>
        </w:rPr>
        <w:t>5</w:t>
      </w:r>
      <w:r>
        <w:rPr>
          <w:rFonts w:ascii="楷体" w:eastAsia="楷体" w:hAnsi="楷体" w:cs="楷体"/>
          <w:color w:val="000000"/>
        </w:rPr>
        <w:t>月</w:t>
      </w:r>
      <w:r>
        <w:rPr>
          <w:rFonts w:ascii="楷体" w:eastAsia="楷体" w:hAnsi="楷体" w:cs="楷体"/>
          <w:color w:val="000000"/>
        </w:rPr>
        <w:t>21</w:t>
      </w:r>
      <w:r>
        <w:rPr>
          <w:rFonts w:ascii="楷体" w:eastAsia="楷体" w:hAnsi="楷体" w:cs="楷体"/>
          <w:color w:val="000000"/>
        </w:rPr>
        <w:t>日确定为</w:t>
      </w:r>
      <w:r>
        <w:rPr>
          <w:rFonts w:ascii="楷体" w:eastAsia="楷体" w:hAnsi="楷体" w:cs="楷体"/>
          <w:color w:val="000000"/>
        </w:rPr>
        <w:t>“</w:t>
      </w:r>
      <w:r>
        <w:rPr>
          <w:rFonts w:ascii="楷体" w:eastAsia="楷体" w:hAnsi="楷体" w:cs="楷体"/>
          <w:color w:val="000000"/>
        </w:rPr>
        <w:t>国际茶日</w:t>
      </w:r>
      <w:r>
        <w:rPr>
          <w:rFonts w:ascii="楷体" w:eastAsia="楷体" w:hAnsi="楷体" w:cs="楷体"/>
          <w:color w:val="000000"/>
        </w:rPr>
        <w:t>”</w:t>
      </w:r>
      <w:r>
        <w:rPr>
          <w:rFonts w:ascii="楷体" w:eastAsia="楷体" w:hAnsi="楷体" w:cs="楷体"/>
          <w:color w:val="000000"/>
        </w:rPr>
        <w:t>，以弘扬茶叶的经济、社会和文化价值，促进全球农业的可持续发展。</w:t>
      </w:r>
    </w:p>
    <w:p w:rsidR="002758E1" w14:paraId="02A32805"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当天的活动现场准备了龙井绿茶、英德红茶、云南普洱茶等。碧草蓝天的映衬下，茶艺</w:t>
      </w:r>
      <w:r>
        <w:rPr>
          <w:rFonts w:ascii="楷体" w:eastAsia="楷体" w:hAnsi="楷体" w:cs="楷体"/>
          <w:color w:val="000000"/>
        </w:rPr>
        <w:t>师温茶</w:t>
      </w:r>
      <w:r>
        <w:rPr>
          <w:rFonts w:ascii="楷体" w:eastAsia="楷体" w:hAnsi="楷体" w:cs="楷体"/>
          <w:color w:val="000000"/>
        </w:rPr>
        <w:t>、冲泡、分茶、敬茶，每款茶都别具特色，茶汤茶色各有不同。嘉宾们品味、分享茶文化魅力、并就各国特色茶种和国际</w:t>
      </w:r>
      <w:r>
        <w:rPr>
          <w:rFonts w:ascii="楷体" w:eastAsia="楷体" w:hAnsi="楷体" w:cs="楷体"/>
          <w:color w:val="000000"/>
        </w:rPr>
        <w:t>茶产业</w:t>
      </w:r>
      <w:r>
        <w:rPr>
          <w:rFonts w:ascii="楷体" w:eastAsia="楷体" w:hAnsi="楷体" w:cs="楷体"/>
          <w:color w:val="000000"/>
        </w:rPr>
        <w:t>发展进行了交流。活动现场还穿插了古筝、舞蹈等表演。袅袅音乐间，交流互动，意蕴深远。</w:t>
      </w:r>
    </w:p>
    <w:p w:rsidR="002758E1" w14:paraId="4842F599"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千百年来，茶从中国出发，沿着古丝绸之路、茶马古道、茶船古道走向世界，受到各国人民的喜爱。联合国设立</w:t>
      </w:r>
      <w:r>
        <w:rPr>
          <w:rFonts w:ascii="楷体" w:eastAsia="楷体" w:hAnsi="楷体" w:cs="楷体"/>
          <w:color w:val="000000"/>
        </w:rPr>
        <w:t>‘</w:t>
      </w:r>
      <w:r>
        <w:rPr>
          <w:rFonts w:ascii="楷体" w:eastAsia="楷体" w:hAnsi="楷体" w:cs="楷体"/>
          <w:color w:val="000000"/>
        </w:rPr>
        <w:t>国际茶日</w:t>
      </w:r>
      <w:r>
        <w:rPr>
          <w:rFonts w:ascii="楷体" w:eastAsia="楷体" w:hAnsi="楷体" w:cs="楷体"/>
          <w:color w:val="000000"/>
        </w:rPr>
        <w:t>’</w:t>
      </w:r>
      <w:r>
        <w:rPr>
          <w:rFonts w:ascii="楷体" w:eastAsia="楷体" w:hAnsi="楷体" w:cs="楷体"/>
          <w:color w:val="000000"/>
        </w:rPr>
        <w:t>，体现了国际社会对茶叶价值的认可与重视，对振兴茶产业，弘扬茶文化意义重大。</w:t>
      </w:r>
      <w:r>
        <w:rPr>
          <w:rFonts w:ascii="楷体" w:eastAsia="楷体" w:hAnsi="楷体" w:cs="楷体"/>
          <w:color w:val="000000"/>
        </w:rPr>
        <w:t>”</w:t>
      </w:r>
      <w:r>
        <w:rPr>
          <w:rFonts w:ascii="楷体" w:eastAsia="楷体" w:hAnsi="楷体" w:cs="楷体"/>
          <w:color w:val="000000"/>
        </w:rPr>
        <w:t>广德福在致辞中表示，作为茶叶生产和消费大国，中国愿与各方一道，共同推动全球</w:t>
      </w:r>
      <w:r>
        <w:rPr>
          <w:rFonts w:ascii="楷体" w:eastAsia="楷体" w:hAnsi="楷体" w:cs="楷体"/>
          <w:color w:val="000000"/>
        </w:rPr>
        <w:t>茶产业</w:t>
      </w:r>
      <w:r>
        <w:rPr>
          <w:rFonts w:ascii="楷体" w:eastAsia="楷体" w:hAnsi="楷体" w:cs="楷体"/>
          <w:color w:val="000000"/>
        </w:rPr>
        <w:t>持续健康发展，深化茶文化交融互鉴。</w:t>
      </w:r>
    </w:p>
    <w:p w:rsidR="002758E1" w14:paraId="4BD4C7C0" w14:textId="77777777">
      <w:pPr>
        <w:spacing w:line="360" w:lineRule="auto"/>
        <w:jc w:val="right"/>
        <w:textAlignment w:val="center"/>
        <w:rPr>
          <w:rFonts w:ascii="宋体" w:hAnsi="宋体"/>
          <w:color w:val="000000"/>
        </w:rPr>
      </w:pPr>
      <w:r>
        <w:rPr>
          <w:rFonts w:ascii="宋体" w:hAnsi="宋体"/>
          <w:color w:val="000000"/>
        </w:rPr>
        <w:t>（摘编自《人民日报》</w:t>
      </w:r>
      <w:r>
        <w:rPr>
          <w:rFonts w:ascii="宋体" w:hAnsi="宋体"/>
          <w:color w:val="000000"/>
        </w:rPr>
        <w:t>2021</w:t>
      </w:r>
      <w:r>
        <w:rPr>
          <w:rFonts w:ascii="宋体" w:hAnsi="宋体"/>
          <w:color w:val="000000"/>
        </w:rPr>
        <w:t>年</w:t>
      </w:r>
      <w:r>
        <w:rPr>
          <w:rFonts w:ascii="宋体" w:hAnsi="宋体"/>
          <w:color w:val="000000"/>
        </w:rPr>
        <w:t>5</w:t>
      </w:r>
      <w:r>
        <w:rPr>
          <w:rFonts w:ascii="宋体" w:hAnsi="宋体"/>
          <w:color w:val="000000"/>
        </w:rPr>
        <w:t>月</w:t>
      </w:r>
      <w:r>
        <w:rPr>
          <w:rFonts w:ascii="宋体" w:hAnsi="宋体"/>
          <w:color w:val="000000"/>
        </w:rPr>
        <w:t>24</w:t>
      </w:r>
      <w:r>
        <w:rPr>
          <w:rFonts w:ascii="宋体" w:hAnsi="宋体"/>
          <w:color w:val="000000"/>
        </w:rPr>
        <w:t>日）</w:t>
      </w:r>
    </w:p>
    <w:p w:rsidR="002758E1" w14:paraId="3CFFE113" w14:textId="77777777">
      <w:pPr>
        <w:spacing w:line="360" w:lineRule="auto"/>
        <w:jc w:val="left"/>
        <w:textAlignment w:val="center"/>
        <w:rPr>
          <w:rFonts w:ascii="宋体" w:hAnsi="宋体"/>
          <w:color w:val="000000"/>
        </w:rPr>
      </w:pPr>
      <w:r>
        <w:rPr>
          <w:rFonts w:ascii="宋体" w:hAnsi="宋体"/>
          <w:color w:val="000000"/>
        </w:rPr>
        <w:t xml:space="preserve">19. </w:t>
      </w:r>
      <w:r>
        <w:rPr>
          <w:rFonts w:ascii="宋体" w:hAnsi="宋体"/>
          <w:color w:val="000000"/>
        </w:rPr>
        <w:t>下列对材料相关内容的概括和分析，</w:t>
      </w:r>
      <w:r>
        <w:rPr>
          <w:rFonts w:ascii="宋体" w:hAnsi="宋体"/>
          <w:color w:val="000000"/>
          <w:em w:val="dot"/>
        </w:rPr>
        <w:t>不正确</w:t>
      </w:r>
      <w:r>
        <w:rPr>
          <w:rFonts w:ascii="宋体" w:hAnsi="宋体"/>
          <w:color w:val="000000"/>
        </w:rPr>
        <w:t>的一项是（</w:t>
      </w:r>
      <w:r>
        <w:rPr>
          <w:rFonts w:ascii="宋体" w:hAnsi="宋体"/>
          <w:color w:val="000000"/>
        </w:rPr>
        <w:t xml:space="preserve">    </w:t>
      </w:r>
      <w:r>
        <w:rPr>
          <w:rFonts w:ascii="宋体" w:hAnsi="宋体"/>
          <w:color w:val="000000"/>
        </w:rPr>
        <w:t>）</w:t>
      </w:r>
    </w:p>
    <w:p w:rsidR="002758E1" w14:paraId="3F6A64F4"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上述材料呈现了中国传统文化通过不同形式走向世界的事实。</w:t>
      </w:r>
    </w:p>
    <w:p w:rsidR="002758E1" w14:paraId="6FAFB051"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材料一主要写</w:t>
      </w:r>
      <w:r>
        <w:rPr>
          <w:rFonts w:ascii="宋体" w:hAnsi="宋体"/>
          <w:color w:val="000000"/>
        </w:rPr>
        <w:t>“</w:t>
      </w:r>
      <w:r>
        <w:rPr>
          <w:rFonts w:ascii="宋体" w:hAnsi="宋体"/>
          <w:color w:val="000000"/>
        </w:rPr>
        <w:t>悟空小侠</w:t>
      </w:r>
      <w:r>
        <w:rPr>
          <w:rFonts w:ascii="宋体" w:hAnsi="宋体"/>
          <w:color w:val="000000"/>
        </w:rPr>
        <w:t>”</w:t>
      </w:r>
      <w:r>
        <w:rPr>
          <w:rFonts w:ascii="宋体" w:hAnsi="宋体"/>
          <w:color w:val="000000"/>
        </w:rPr>
        <w:t>系列又展开太空探索之旅，以《西游记》为灵感的玩具在第四届中国国际进口博览会全球首发。这是乐高集团第一次发布中国文化新品，将中国经典故事通过积木演绎，传递给全球的消费者。</w:t>
      </w:r>
    </w:p>
    <w:p w:rsidR="002758E1" w14:paraId="420BFECC"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材料二主要写</w:t>
      </w:r>
      <w:r>
        <w:rPr>
          <w:rFonts w:ascii="宋体" w:hAnsi="宋体"/>
          <w:color w:val="000000"/>
        </w:rPr>
        <w:t>2022</w:t>
      </w:r>
      <w:r>
        <w:rPr>
          <w:rFonts w:ascii="宋体" w:hAnsi="宋体"/>
          <w:color w:val="000000"/>
        </w:rPr>
        <w:t>年冬奥会会徽</w:t>
      </w:r>
      <w:r>
        <w:rPr>
          <w:rFonts w:ascii="宋体" w:hAnsi="宋体"/>
          <w:color w:val="000000"/>
        </w:rPr>
        <w:t>“</w:t>
      </w:r>
      <w:r>
        <w:rPr>
          <w:rFonts w:ascii="宋体" w:hAnsi="宋体"/>
          <w:color w:val="000000"/>
        </w:rPr>
        <w:t>冬梦</w:t>
      </w:r>
      <w:r>
        <w:rPr>
          <w:rFonts w:ascii="宋体" w:hAnsi="宋体"/>
          <w:color w:val="000000"/>
        </w:rPr>
        <w:t>”</w:t>
      </w:r>
      <w:r>
        <w:rPr>
          <w:rFonts w:ascii="宋体" w:hAnsi="宋体"/>
          <w:color w:val="000000"/>
        </w:rPr>
        <w:t>和冬残奥会会徽</w:t>
      </w:r>
      <w:r>
        <w:rPr>
          <w:rFonts w:ascii="宋体" w:hAnsi="宋体"/>
          <w:color w:val="000000"/>
        </w:rPr>
        <w:t>“</w:t>
      </w:r>
      <w:r>
        <w:rPr>
          <w:rFonts w:ascii="宋体" w:hAnsi="宋体"/>
          <w:color w:val="000000"/>
        </w:rPr>
        <w:t>飞跃</w:t>
      </w:r>
      <w:r>
        <w:rPr>
          <w:rFonts w:ascii="宋体" w:hAnsi="宋体"/>
          <w:color w:val="000000"/>
        </w:rPr>
        <w:t>”</w:t>
      </w:r>
      <w:r>
        <w:rPr>
          <w:rFonts w:ascii="宋体" w:hAnsi="宋体"/>
          <w:color w:val="000000"/>
        </w:rPr>
        <w:t>因汉字元素而</w:t>
      </w:r>
      <w:r>
        <w:rPr>
          <w:rFonts w:ascii="宋体" w:hAnsi="宋体"/>
          <w:color w:val="000000"/>
        </w:rPr>
        <w:t>“</w:t>
      </w:r>
      <w:r>
        <w:rPr>
          <w:rFonts w:ascii="宋体" w:hAnsi="宋体"/>
          <w:color w:val="000000"/>
        </w:rPr>
        <w:t>如虎添翼</w:t>
      </w:r>
      <w:r>
        <w:rPr>
          <w:rFonts w:ascii="宋体" w:hAnsi="宋体"/>
          <w:color w:val="000000"/>
        </w:rPr>
        <w:t>”</w:t>
      </w:r>
      <w:r>
        <w:rPr>
          <w:rFonts w:ascii="宋体" w:hAnsi="宋体"/>
          <w:color w:val="000000"/>
        </w:rPr>
        <w:t>，践行了奥运共筑梦想超越自身、激励世界的精神。</w:t>
      </w:r>
    </w:p>
    <w:p w:rsidR="002758E1" w14:paraId="613ABD30"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材料三报道了中国常驻联合国粮农机构代表处中国驻意大利大使馆共同举办的</w:t>
      </w:r>
      <w:r>
        <w:rPr>
          <w:rFonts w:ascii="宋体" w:hAnsi="宋体"/>
          <w:color w:val="000000"/>
        </w:rPr>
        <w:t>“</w:t>
      </w:r>
      <w:r>
        <w:rPr>
          <w:rFonts w:ascii="宋体" w:hAnsi="宋体"/>
          <w:color w:val="000000"/>
        </w:rPr>
        <w:t>茶和世界，共品共享</w:t>
      </w:r>
      <w:r>
        <w:rPr>
          <w:rFonts w:ascii="宋体" w:hAnsi="宋体"/>
          <w:color w:val="000000"/>
        </w:rPr>
        <w:t>”</w:t>
      </w:r>
      <w:r>
        <w:rPr>
          <w:rFonts w:ascii="宋体" w:hAnsi="宋体"/>
          <w:color w:val="000000"/>
        </w:rPr>
        <w:t>品茶活动盛况，展现出中国茶文化的魅力。</w:t>
      </w:r>
    </w:p>
    <w:p w:rsidR="002758E1" w14:paraId="2578B58D" w14:textId="77777777">
      <w:pPr>
        <w:spacing w:line="360" w:lineRule="auto"/>
        <w:jc w:val="left"/>
        <w:textAlignment w:val="center"/>
        <w:rPr>
          <w:rFonts w:ascii="宋体" w:hAnsi="宋体"/>
          <w:color w:val="000000"/>
        </w:rPr>
      </w:pPr>
      <w:r>
        <w:rPr>
          <w:rFonts w:ascii="宋体" w:hAnsi="宋体"/>
          <w:color w:val="000000"/>
        </w:rPr>
        <w:t xml:space="preserve">20. </w:t>
      </w:r>
      <w:r>
        <w:rPr>
          <w:rFonts w:ascii="宋体" w:hAnsi="宋体"/>
          <w:color w:val="000000"/>
        </w:rPr>
        <w:t>从三则材料中，你得出了哪些有意义的结论？</w:t>
      </w:r>
    </w:p>
    <w:p w:rsidR="002758E1" w14:paraId="22D9B745" w14:textId="77777777">
      <w:pPr>
        <w:spacing w:line="360" w:lineRule="auto"/>
        <w:jc w:val="left"/>
        <w:textAlignment w:val="center"/>
        <w:rPr>
          <w:rFonts w:ascii="宋体" w:hAnsi="宋体"/>
          <w:b/>
          <w:color w:val="000000"/>
          <w:sz w:val="24"/>
        </w:rPr>
      </w:pPr>
      <w:r>
        <w:rPr>
          <w:rFonts w:ascii="宋体" w:hAnsi="宋体"/>
          <w:b/>
          <w:color w:val="000000"/>
          <w:sz w:val="24"/>
        </w:rPr>
        <w:t>四、名著阅读（</w:t>
      </w:r>
      <w:r>
        <w:rPr>
          <w:rFonts w:ascii="宋体" w:hAnsi="宋体"/>
          <w:b/>
          <w:color w:val="000000"/>
          <w:sz w:val="24"/>
        </w:rPr>
        <w:t>10</w:t>
      </w:r>
      <w:r>
        <w:rPr>
          <w:rFonts w:ascii="宋体" w:hAnsi="宋体"/>
          <w:b/>
          <w:color w:val="000000"/>
          <w:sz w:val="24"/>
        </w:rPr>
        <w:t>分）</w:t>
      </w:r>
    </w:p>
    <w:p w:rsidR="002758E1" w14:paraId="15588BC4" w14:textId="77777777">
      <w:pPr>
        <w:spacing w:line="360" w:lineRule="auto"/>
        <w:jc w:val="left"/>
        <w:textAlignment w:val="center"/>
        <w:rPr>
          <w:rFonts w:ascii="宋体" w:hAnsi="宋体"/>
          <w:color w:val="000000"/>
        </w:rPr>
        <w:sectPr>
          <w:headerReference w:type="default" r:id="rId24"/>
          <w:footerReference w:type="default" r:id="rId25"/>
          <w:type w:val="nextPage"/>
          <w:pgSz w:w="11906" w:h="16838"/>
          <w:pgMar w:top="1440" w:right="1800" w:bottom="1440" w:left="1800" w:header="708" w:footer="708" w:gutter="0"/>
          <w:pgNumType w:start="8"/>
          <w:cols w:space="708"/>
          <w:titlePg w:val="0"/>
        </w:sectPr>
      </w:pPr>
      <w:r>
        <w:rPr>
          <w:color w:val="000000"/>
        </w:rPr>
        <w:t xml:space="preserve">21. </w:t>
      </w:r>
      <w:r>
        <w:rPr>
          <w:rFonts w:ascii="宋体" w:hAnsi="宋体"/>
          <w:color w:val="000000"/>
        </w:rPr>
        <w:t>下列对相关名著的解说，正确的一项是（</w:t>
      </w:r>
      <w:r>
        <w:rPr>
          <w:rFonts w:ascii="宋体" w:hAnsi="宋体"/>
          <w:color w:val="000000"/>
        </w:rPr>
        <w:t xml:space="preserve">    </w:t>
      </w:r>
      <w:r>
        <w:rPr>
          <w:rFonts w:ascii="宋体" w:hAnsi="宋体"/>
          <w:color w:val="000000"/>
        </w:rPr>
        <w:t>）</w:t>
      </w:r>
    </w:p>
    <w:p w:rsidR="002758E1" w14:paraId="00F68C70" w14:textId="7777777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《西游记》：中国古典文学中极富想象力的科幻小说</w:t>
      </w:r>
    </w:p>
    <w:p w:rsidR="002758E1" w14:paraId="0D765AF0" w14:textId="7777777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《昆虫记》：</w:t>
      </w:r>
      <w:r>
        <w:rPr>
          <w:rFonts w:ascii="宋体" w:hAnsi="宋体"/>
          <w:color w:val="000000"/>
        </w:rPr>
        <w:t>阿西莫夫写就的科学与文学完美结合的</w:t>
      </w:r>
      <w:r>
        <w:rPr>
          <w:rFonts w:ascii="宋体" w:hAnsi="宋体"/>
          <w:color w:val="000000"/>
        </w:rPr>
        <w:t>“</w:t>
      </w:r>
      <w:r>
        <w:rPr>
          <w:rFonts w:ascii="宋体" w:hAnsi="宋体"/>
          <w:color w:val="000000"/>
        </w:rPr>
        <w:t>昆虫的史诗</w:t>
      </w:r>
      <w:r>
        <w:rPr>
          <w:rFonts w:ascii="宋体" w:hAnsi="宋体"/>
          <w:color w:val="000000"/>
        </w:rPr>
        <w:t>”</w:t>
      </w:r>
    </w:p>
    <w:p w:rsidR="002758E1" w14:paraId="108B7026" w14:textId="7777777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《儒林外史》：中国古代讽刺小说的高峰</w:t>
      </w:r>
    </w:p>
    <w:p w:rsidR="002758E1" w14:paraId="505A214E" w14:textId="7777777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《简</w:t>
      </w:r>
      <w:r>
        <w:rPr>
          <w:rFonts w:ascii="宋体" w:hAnsi="宋体"/>
          <w:color w:val="000000"/>
        </w:rPr>
        <w:t>·</w:t>
      </w:r>
      <w:r>
        <w:rPr>
          <w:rFonts w:ascii="宋体" w:hAnsi="宋体"/>
          <w:color w:val="000000"/>
        </w:rPr>
        <w:t>爱》：寻求人格独立追寻平等自由的英雄赞歌</w:t>
      </w:r>
    </w:p>
    <w:p w:rsidR="002758E1" w14:paraId="2CBC9813" w14:textId="77777777">
      <w:pPr>
        <w:spacing w:line="360" w:lineRule="auto"/>
        <w:jc w:val="left"/>
        <w:textAlignment w:val="center"/>
        <w:rPr>
          <w:rFonts w:ascii="宋体" w:hAnsi="宋体"/>
          <w:color w:val="000000"/>
        </w:rPr>
      </w:pPr>
      <w:r>
        <w:rPr>
          <w:color w:val="000000"/>
        </w:rPr>
        <w:t xml:space="preserve">22. </w:t>
      </w:r>
      <w:r>
        <w:rPr>
          <w:rFonts w:ascii="宋体" w:hAnsi="宋体"/>
          <w:color w:val="000000"/>
        </w:rPr>
        <w:t>给艾青诗歌《刈草的孩子》做一个批注。</w:t>
      </w:r>
    </w:p>
    <w:p w:rsidR="002758E1" w14:paraId="5A22CDE5"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夕阳把草原燃成通红了。</w:t>
      </w:r>
      <w:r>
        <w:rPr>
          <w:rFonts w:ascii="楷体" w:eastAsia="楷体" w:hAnsi="楷体" w:cs="楷体"/>
          <w:color w:val="000000"/>
        </w:rPr>
        <w:t>/</w:t>
      </w:r>
      <w:r>
        <w:rPr>
          <w:rFonts w:ascii="楷体" w:eastAsia="楷体" w:hAnsi="楷体" w:cs="楷体"/>
          <w:color w:val="000000"/>
        </w:rPr>
        <w:t>刈</w:t>
      </w:r>
      <w:r>
        <w:rPr>
          <w:rFonts w:ascii="楷体" w:eastAsia="楷体" w:hAnsi="楷体" w:cs="楷体"/>
          <w:color w:val="000000"/>
        </w:rPr>
        <w:t>草的孩子无声地</w:t>
      </w:r>
      <w:r>
        <w:rPr>
          <w:rFonts w:ascii="楷体" w:eastAsia="楷体" w:hAnsi="楷体" w:cs="楷体"/>
          <w:color w:val="000000"/>
        </w:rPr>
        <w:t>刈</w:t>
      </w:r>
      <w:r>
        <w:rPr>
          <w:rFonts w:ascii="楷体" w:eastAsia="楷体" w:hAnsi="楷体" w:cs="楷体"/>
          <w:color w:val="000000"/>
        </w:rPr>
        <w:t>草，</w:t>
      </w:r>
      <w:r>
        <w:rPr>
          <w:rFonts w:ascii="楷体" w:eastAsia="楷体" w:hAnsi="楷体" w:cs="楷体"/>
          <w:color w:val="000000"/>
        </w:rPr>
        <w:t>/</w:t>
      </w:r>
      <w:r>
        <w:rPr>
          <w:rFonts w:ascii="楷体" w:eastAsia="楷体" w:hAnsi="楷体" w:cs="楷体"/>
          <w:color w:val="000000"/>
        </w:rPr>
        <w:t>低着头，弯曲着身子，忙乱着手，</w:t>
      </w:r>
      <w:r>
        <w:rPr>
          <w:rFonts w:ascii="楷体" w:eastAsia="楷体" w:hAnsi="楷体" w:cs="楷体"/>
          <w:color w:val="000000"/>
        </w:rPr>
        <w:t>/</w:t>
      </w:r>
      <w:r>
        <w:rPr>
          <w:rFonts w:ascii="楷体" w:eastAsia="楷体" w:hAnsi="楷体" w:cs="楷体"/>
          <w:color w:val="000000"/>
        </w:rPr>
        <w:t>从这一边慢慢地移到那一边</w:t>
      </w:r>
      <w:r>
        <w:rPr>
          <w:rFonts w:ascii="楷体" w:eastAsia="楷体" w:hAnsi="楷体" w:cs="楷体"/>
          <w:color w:val="000000"/>
        </w:rPr>
        <w:t>……</w:t>
      </w:r>
    </w:p>
    <w:p w:rsidR="002758E1" w14:paraId="04419E7D"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草已遮没他小小的身子了</w:t>
      </w:r>
      <w:r>
        <w:rPr>
          <w:rFonts w:eastAsia="Times New Roman" w:cs="Times New Roman"/>
          <w:color w:val="000000"/>
        </w:rPr>
        <w:t>——</w:t>
      </w:r>
      <w:r>
        <w:rPr>
          <w:rFonts w:ascii="楷体" w:eastAsia="楷体" w:hAnsi="楷体" w:cs="楷体"/>
          <w:color w:val="000000"/>
        </w:rPr>
        <w:t>/</w:t>
      </w:r>
      <w:r>
        <w:rPr>
          <w:rFonts w:ascii="楷体" w:eastAsia="楷体" w:hAnsi="楷体" w:cs="楷体"/>
          <w:color w:val="000000"/>
        </w:rPr>
        <w:t>在草丛里我们只看见：</w:t>
      </w:r>
      <w:r>
        <w:rPr>
          <w:rFonts w:ascii="楷体" w:eastAsia="楷体" w:hAnsi="楷体" w:cs="楷体"/>
          <w:color w:val="000000"/>
        </w:rPr>
        <w:t>/</w:t>
      </w:r>
      <w:r>
        <w:rPr>
          <w:rFonts w:ascii="楷体" w:eastAsia="楷体" w:hAnsi="楷体" w:cs="楷体"/>
          <w:color w:val="000000"/>
        </w:rPr>
        <w:t>一只盛草的竹篓，几堆草，</w:t>
      </w:r>
      <w:r>
        <w:rPr>
          <w:rFonts w:ascii="楷体" w:eastAsia="楷体" w:hAnsi="楷体" w:cs="楷体"/>
          <w:color w:val="000000"/>
        </w:rPr>
        <w:t>/</w:t>
      </w:r>
      <w:r>
        <w:rPr>
          <w:rFonts w:ascii="楷体" w:eastAsia="楷体" w:hAnsi="楷体" w:cs="楷体"/>
          <w:color w:val="000000"/>
        </w:rPr>
        <w:t>和在夕阳里闪着金光的镰刀</w:t>
      </w:r>
      <w:r>
        <w:rPr>
          <w:rFonts w:ascii="楷体" w:eastAsia="楷体" w:hAnsi="楷体" w:cs="楷体"/>
          <w:color w:val="000000"/>
        </w:rPr>
        <w:t>……</w:t>
      </w:r>
    </w:p>
    <w:p w:rsidR="002758E1" w14:paraId="6469E225" w14:textId="77777777">
      <w:pPr>
        <w:spacing w:line="360" w:lineRule="auto"/>
        <w:jc w:val="left"/>
        <w:textAlignment w:val="center"/>
        <w:rPr>
          <w:rFonts w:ascii="宋体" w:hAnsi="宋体"/>
          <w:color w:val="000000"/>
        </w:rPr>
      </w:pPr>
      <w:r>
        <w:rPr>
          <w:color w:val="000000"/>
        </w:rPr>
        <w:t xml:space="preserve">23. </w:t>
      </w:r>
      <w:r>
        <w:rPr>
          <w:rFonts w:ascii="宋体" w:hAnsi="宋体"/>
          <w:color w:val="000000"/>
        </w:rPr>
        <w:t>一个好的书名，往往内涵丰富。请仿照示例，从下面名著中，任选一部，解读其书名。</w:t>
      </w:r>
      <w:r>
        <w:rPr>
          <w:rFonts w:ascii="宋体" w:hAnsi="宋体"/>
          <w:color w:val="000000"/>
        </w:rPr>
        <w:t>80</w:t>
      </w:r>
      <w:r>
        <w:rPr>
          <w:rFonts w:ascii="宋体" w:hAnsi="宋体"/>
          <w:color w:val="000000"/>
        </w:rPr>
        <w:t>字左右。</w:t>
      </w:r>
    </w:p>
    <w:p w:rsidR="002758E1" w14:paraId="4D15A33F" w14:textId="77777777">
      <w:pPr>
        <w:spacing w:line="360" w:lineRule="auto"/>
        <w:jc w:val="left"/>
        <w:textAlignment w:val="center"/>
        <w:rPr>
          <w:rFonts w:ascii="宋体" w:hAnsi="宋体"/>
          <w:color w:val="000000"/>
        </w:rPr>
      </w:pPr>
      <w:r>
        <w:rPr>
          <w:rFonts w:ascii="宋体" w:hAnsi="宋体"/>
          <w:color w:val="000000"/>
        </w:rPr>
        <w:t>《朝花夕拾》</w:t>
      </w:r>
      <w:r>
        <w:rPr>
          <w:color w:val="000000"/>
        </w:rPr>
        <w:t xml:space="preserve">        </w:t>
      </w:r>
      <w:r>
        <w:rPr>
          <w:rFonts w:ascii="宋体" w:hAnsi="宋体"/>
          <w:color w:val="000000"/>
        </w:rPr>
        <w:t>《钢铁是怎样炼成的》</w:t>
      </w:r>
      <w:r>
        <w:rPr>
          <w:color w:val="000000"/>
        </w:rPr>
        <w:t xml:space="preserve">        </w:t>
      </w:r>
      <w:r>
        <w:rPr>
          <w:rFonts w:ascii="宋体" w:hAnsi="宋体"/>
          <w:color w:val="000000"/>
        </w:rPr>
        <w:t>《红星照耀中国》</w:t>
      </w:r>
    </w:p>
    <w:p w:rsidR="002758E1" w14:paraId="522480C0" w14:textId="77777777">
      <w:pPr>
        <w:spacing w:line="360" w:lineRule="auto"/>
        <w:jc w:val="left"/>
        <w:textAlignment w:val="center"/>
        <w:rPr>
          <w:rFonts w:ascii="宋体" w:hAnsi="宋体"/>
          <w:color w:val="000000"/>
        </w:rPr>
      </w:pPr>
      <w:r>
        <w:rPr>
          <w:rFonts w:ascii="宋体" w:hAnsi="宋体"/>
          <w:color w:val="000000"/>
        </w:rPr>
        <w:t>解读示例（《骆驼祥子》）：</w:t>
      </w:r>
      <w:r>
        <w:rPr>
          <w:rFonts w:ascii="宋体" w:hAnsi="宋体"/>
          <w:color w:val="000000"/>
        </w:rPr>
        <w:t>祥</w:t>
      </w:r>
      <w:r>
        <w:rPr>
          <w:rFonts w:ascii="宋体" w:hAnsi="宋体"/>
          <w:color w:val="000000"/>
        </w:rPr>
        <w:t>子是书中</w:t>
      </w:r>
      <w:r>
        <w:rPr>
          <w:rFonts w:ascii="宋体" w:hAnsi="宋体"/>
          <w:noProof/>
          <w:color w:val="00000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hAnsi="宋体"/>
          <w:color w:val="000000"/>
        </w:rPr>
        <w:t>灵魂人物，他善良淳朴，老实坚忍，吃苦耐劳，忍辱负重，对生活具有骆驼一般的积极性和坚韧的精神。</w:t>
      </w:r>
      <w:r>
        <w:rPr>
          <w:rFonts w:ascii="宋体" w:hAnsi="宋体"/>
          <w:color w:val="000000"/>
        </w:rPr>
        <w:t>祥</w:t>
      </w:r>
      <w:r>
        <w:rPr>
          <w:rFonts w:ascii="宋体" w:hAnsi="宋体"/>
          <w:color w:val="000000"/>
        </w:rPr>
        <w:t>子的人生经历中，还曾与骆驼有过一段故事，并因此而得名</w:t>
      </w:r>
      <w:r>
        <w:rPr>
          <w:rFonts w:ascii="宋体" w:hAnsi="宋体"/>
          <w:color w:val="000000"/>
        </w:rPr>
        <w:t>“</w:t>
      </w:r>
      <w:r>
        <w:rPr>
          <w:rFonts w:ascii="宋体" w:hAnsi="宋体"/>
          <w:color w:val="000000"/>
        </w:rPr>
        <w:t>骆驼祥子</w:t>
      </w:r>
      <w:r>
        <w:rPr>
          <w:rFonts w:ascii="宋体" w:hAnsi="宋体"/>
          <w:color w:val="000000"/>
        </w:rPr>
        <w:t>”</w:t>
      </w:r>
      <w:r>
        <w:rPr>
          <w:rFonts w:ascii="宋体" w:hAnsi="宋体"/>
          <w:color w:val="000000"/>
        </w:rPr>
        <w:t>。</w:t>
      </w:r>
    </w:p>
    <w:p w:rsidR="002758E1" w14:paraId="5D6C2FEC" w14:textId="77777777">
      <w:pPr>
        <w:spacing w:line="360" w:lineRule="auto"/>
        <w:jc w:val="left"/>
        <w:textAlignment w:val="center"/>
        <w:rPr>
          <w:rFonts w:ascii="宋体" w:hAnsi="宋体"/>
          <w:b/>
          <w:color w:val="000000"/>
          <w:sz w:val="24"/>
        </w:rPr>
      </w:pPr>
      <w:r>
        <w:rPr>
          <w:rFonts w:ascii="宋体" w:hAnsi="宋体"/>
          <w:b/>
          <w:color w:val="000000"/>
          <w:sz w:val="24"/>
        </w:rPr>
        <w:t>五、写作（</w:t>
      </w:r>
      <w:r>
        <w:rPr>
          <w:rFonts w:ascii="宋体" w:hAnsi="宋体"/>
          <w:b/>
          <w:color w:val="000000"/>
          <w:sz w:val="24"/>
        </w:rPr>
        <w:t>50</w:t>
      </w:r>
      <w:r>
        <w:rPr>
          <w:rFonts w:ascii="宋体" w:hAnsi="宋体"/>
          <w:b/>
          <w:color w:val="000000"/>
          <w:sz w:val="24"/>
        </w:rPr>
        <w:t>分）</w:t>
      </w:r>
    </w:p>
    <w:p w:rsidR="002758E1" w14:paraId="1A775956" w14:textId="77777777">
      <w:pPr>
        <w:spacing w:line="360" w:lineRule="auto"/>
        <w:jc w:val="left"/>
        <w:textAlignment w:val="center"/>
        <w:rPr>
          <w:rFonts w:ascii="宋体" w:hAnsi="宋体"/>
          <w:color w:val="000000"/>
        </w:rPr>
      </w:pPr>
      <w:r>
        <w:rPr>
          <w:color w:val="000000"/>
        </w:rPr>
        <w:t xml:space="preserve">24. </w:t>
      </w:r>
      <w:r>
        <w:rPr>
          <w:rFonts w:ascii="宋体" w:hAnsi="宋体"/>
          <w:color w:val="000000"/>
        </w:rPr>
        <w:t>阅读下面的文字，根据要求写作．</w:t>
      </w:r>
    </w:p>
    <w:p w:rsidR="002758E1" w14:paraId="6FAB0198" w14:textId="77777777">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打开语文课本，阅读一篇篇课文，一个个令人肃然起敬的人物从文字中走来。</w:t>
      </w:r>
      <w:r>
        <w:rPr>
          <w:rFonts w:ascii="楷体" w:eastAsia="楷体" w:hAnsi="楷体" w:cs="楷体"/>
          <w:color w:val="000000"/>
        </w:rPr>
        <w:t>“</w:t>
      </w:r>
      <w:r>
        <w:rPr>
          <w:rFonts w:ascii="楷体" w:eastAsia="楷体" w:hAnsi="楷体" w:cs="楷体"/>
          <w:color w:val="000000"/>
        </w:rPr>
        <w:t>民族魂</w:t>
      </w:r>
      <w:r>
        <w:rPr>
          <w:rFonts w:ascii="楷体" w:eastAsia="楷体" w:hAnsi="楷体" w:cs="楷体"/>
          <w:color w:val="000000"/>
        </w:rPr>
        <w:t>”</w:t>
      </w:r>
      <w:r>
        <w:rPr>
          <w:rFonts w:ascii="楷体" w:eastAsia="楷体" w:hAnsi="楷体" w:cs="楷体"/>
          <w:color w:val="000000"/>
        </w:rPr>
        <w:t>鲁迅、</w:t>
      </w:r>
      <w:r>
        <w:rPr>
          <w:rFonts w:ascii="楷体" w:eastAsia="楷体" w:hAnsi="楷体" w:cs="楷体"/>
          <w:color w:val="000000"/>
        </w:rPr>
        <w:t>“</w:t>
      </w:r>
      <w:r>
        <w:rPr>
          <w:rFonts w:ascii="楷体" w:eastAsia="楷体" w:hAnsi="楷体" w:cs="楷体"/>
          <w:color w:val="000000"/>
        </w:rPr>
        <w:t>两弹</w:t>
      </w:r>
      <w:r>
        <w:rPr>
          <w:rFonts w:ascii="楷体" w:eastAsia="楷体" w:hAnsi="楷体" w:cs="楷体"/>
          <w:color w:val="000000"/>
        </w:rPr>
        <w:t>”</w:t>
      </w:r>
      <w:r>
        <w:rPr>
          <w:rFonts w:ascii="楷体" w:eastAsia="楷体" w:hAnsi="楷体" w:cs="楷体"/>
          <w:color w:val="000000"/>
        </w:rPr>
        <w:t>元勋邓稼先、女中豪杰花木兰、民间高手卖油翁、文学巨匠列夫</w:t>
      </w:r>
      <w:r>
        <w:rPr>
          <w:rFonts w:ascii="楷体" w:eastAsia="楷体" w:hAnsi="楷体" w:cs="楷体"/>
          <w:color w:val="000000"/>
        </w:rPr>
        <w:t>·</w:t>
      </w:r>
      <w:r>
        <w:rPr>
          <w:rFonts w:ascii="楷体" w:eastAsia="楷体" w:hAnsi="楷体" w:cs="楷体"/>
          <w:color w:val="000000"/>
        </w:rPr>
        <w:t>托尔斯泰、</w:t>
      </w:r>
      <w:r>
        <w:rPr>
          <w:rFonts w:ascii="楷体" w:eastAsia="楷体" w:hAnsi="楷体" w:cs="楷体"/>
          <w:color w:val="000000"/>
        </w:rPr>
        <w:t>“</w:t>
      </w:r>
      <w:r>
        <w:rPr>
          <w:rFonts w:ascii="楷体" w:eastAsia="楷体" w:hAnsi="楷体" w:cs="楷体"/>
          <w:color w:val="000000"/>
        </w:rPr>
        <w:t>真将军</w:t>
      </w:r>
      <w:r>
        <w:rPr>
          <w:rFonts w:ascii="楷体" w:eastAsia="楷体" w:hAnsi="楷体" w:cs="楷体"/>
          <w:color w:val="000000"/>
        </w:rPr>
        <w:t>”</w:t>
      </w:r>
      <w:r>
        <w:rPr>
          <w:rFonts w:ascii="楷体" w:eastAsia="楷体" w:hAnsi="楷体" w:cs="楷体"/>
          <w:color w:val="000000"/>
        </w:rPr>
        <w:t>周亚夫、</w:t>
      </w:r>
      <w:r>
        <w:rPr>
          <w:rFonts w:ascii="楷体" w:eastAsia="楷体" w:hAnsi="楷体" w:cs="楷体"/>
          <w:color w:val="000000"/>
        </w:rPr>
        <w:t>“</w:t>
      </w:r>
      <w:r>
        <w:rPr>
          <w:rFonts w:ascii="楷体" w:eastAsia="楷体" w:hAnsi="楷体" w:cs="楷体"/>
          <w:color w:val="000000"/>
        </w:rPr>
        <w:t>诗圣</w:t>
      </w:r>
      <w:r>
        <w:rPr>
          <w:rFonts w:ascii="楷体" w:eastAsia="楷体" w:hAnsi="楷体" w:cs="楷体"/>
          <w:color w:val="000000"/>
        </w:rPr>
        <w:t>”</w:t>
      </w:r>
      <w:r>
        <w:rPr>
          <w:rFonts w:ascii="楷体" w:eastAsia="楷体" w:hAnsi="楷体" w:cs="楷体"/>
          <w:color w:val="000000"/>
        </w:rPr>
        <w:t>杜甫</w:t>
      </w:r>
      <w:r>
        <w:rPr>
          <w:rFonts w:ascii="楷体" w:eastAsia="楷体" w:hAnsi="楷体" w:cs="楷体"/>
          <w:color w:val="000000"/>
        </w:rPr>
        <w:t>……</w:t>
      </w:r>
      <w:r>
        <w:rPr>
          <w:rFonts w:ascii="楷体" w:eastAsia="楷体" w:hAnsi="楷体" w:cs="楷体"/>
          <w:color w:val="000000"/>
        </w:rPr>
        <w:t>他们的身上闪现着优秀品格的光辉，引导我们向善、务实、求美。他们的故事告诉我们，每个人都可以活得精彩，抵达美好的人生境界。</w:t>
      </w:r>
    </w:p>
    <w:p w:rsidR="002758E1" w14:paraId="0E691DC1" w14:textId="77777777">
      <w:pPr>
        <w:spacing w:line="360" w:lineRule="auto"/>
        <w:jc w:val="left"/>
        <w:textAlignment w:val="center"/>
        <w:rPr>
          <w:rFonts w:ascii="宋体" w:hAnsi="宋体"/>
          <w:color w:val="000000"/>
        </w:rPr>
      </w:pPr>
      <w:r>
        <w:rPr>
          <w:rFonts w:ascii="宋体" w:hAnsi="宋体"/>
          <w:color w:val="000000"/>
        </w:rPr>
        <w:t>请在初中语文课文中选择一位你尊敬的人物作为对象，写一篇文章。或讲人物故事，或写人物对你成长的影响，或就人物的言行品格发表看法。要求：选好角度，确定立意，明确文体（诗歌除外），自拟标题：不要套作，不得抄袭；不得泄露个人信息；不少于</w:t>
      </w:r>
      <w:r>
        <w:rPr>
          <w:rFonts w:ascii="宋体" w:hAnsi="宋体"/>
          <w:color w:val="000000"/>
        </w:rPr>
        <w:t>600</w:t>
      </w:r>
      <w:r>
        <w:rPr>
          <w:rFonts w:ascii="宋体" w:hAnsi="宋体"/>
          <w:color w:val="000000"/>
        </w:rPr>
        <w:t>字。</w:t>
      </w:r>
    </w:p>
    <w:p w:rsidR="002758E1" w14:paraId="71A74090" w14:textId="77777777">
      <w:pPr>
        <w:spacing w:line="360" w:lineRule="auto"/>
        <w:jc w:val="left"/>
        <w:textAlignment w:val="center"/>
        <w:rPr>
          <w:color w:val="000000"/>
        </w:rPr>
        <w:sectPr>
          <w:headerReference w:type="default" r:id="rId26"/>
          <w:footerReference w:type="default" r:id="rId27"/>
          <w:type w:val="nextPage"/>
          <w:pgSz w:w="11906" w:h="16838"/>
          <w:pgMar w:top="1440" w:right="1800" w:bottom="1440" w:left="1800" w:header="708" w:footer="708" w:gutter="0"/>
          <w:pgNumType w:start="9"/>
          <w:cols w:space="708"/>
          <w:titlePg w:val="0"/>
        </w:sectPr>
      </w:pPr>
      <w:r>
        <w:rPr>
          <w:rFonts w:ascii="宋体" w:hAnsi="宋体"/>
          <w:color w:val="000000"/>
        </w:rPr>
        <w:br/>
      </w:r>
    </w:p>
    <w:p w:rsidR="00492A21" w:rsidP="00492A21" w14:paraId="720957EC" w14:textId="77777777">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12331700</wp:posOffset>
            </wp:positionH>
            <wp:positionV relativeFrom="topMargin">
              <wp:posOffset>12001500</wp:posOffset>
            </wp:positionV>
            <wp:extent cx="419100" cy="279400"/>
            <wp:effectExtent l="0" t="0" r="0" b="6350"/>
            <wp:wrapNone/>
            <wp:docPr id="621627431" name="图片 62162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27431" name="图片 100019"/>
                    <pic:cNvPicPr>
                      <a:picLocks noChangeAspect="1"/>
                    </pic:cNvPicPr>
                  </pic:nvPicPr>
                  <pic:blipFill>
                    <a:blip xmlns:r="http://schemas.openxmlformats.org/officeDocument/2006/relationships" r:embed="rId28"/>
                    <a:stretch>
                      <a:fillRect/>
                    </a:stretch>
                  </pic:blipFill>
                  <pic:spPr>
                    <a:xfrm>
                      <a:off x="0" y="0"/>
                      <a:ext cx="419100" cy="279400"/>
                    </a:xfrm>
                    <a:prstGeom prst="rect">
                      <a:avLst/>
                    </a:prstGeom>
                  </pic:spPr>
                </pic:pic>
              </a:graphicData>
            </a:graphic>
          </wp:anchor>
        </w:drawing>
      </w:r>
      <w:r>
        <w:rPr>
          <w:rFonts w:ascii="宋体" w:hAnsi="宋体"/>
          <w:b/>
          <w:sz w:val="32"/>
        </w:rPr>
        <w:t>江西省2022年初中学业水平考试语文试题卷</w:t>
      </w:r>
    </w:p>
    <w:p w:rsidR="00492A21" w:rsidP="00492A21" w14:paraId="6B7EEB3A" w14:textId="77777777">
      <w:pPr>
        <w:spacing w:line="360" w:lineRule="auto"/>
        <w:jc w:val="left"/>
        <w:textAlignment w:val="center"/>
        <w:rPr>
          <w:rFonts w:ascii="宋体" w:hAnsi="宋体"/>
          <w:b/>
          <w:sz w:val="24"/>
        </w:rPr>
      </w:pPr>
      <w:r>
        <w:rPr>
          <w:rFonts w:ascii="宋体" w:hAnsi="宋体"/>
          <w:b/>
          <w:sz w:val="24"/>
        </w:rPr>
        <w:t>一、语言文字运用（10分）</w:t>
      </w:r>
    </w:p>
    <w:p w:rsidR="00492A21" w:rsidP="00492A21" w14:paraId="7F12EF9A" w14:textId="77777777">
      <w:pPr>
        <w:spacing w:line="360" w:lineRule="auto"/>
        <w:jc w:val="left"/>
        <w:textAlignment w:val="center"/>
        <w:rPr>
          <w:rFonts w:ascii="宋体" w:hAnsi="宋体"/>
        </w:rPr>
      </w:pPr>
      <w:r>
        <w:rPr>
          <w:rFonts w:ascii="宋体" w:hAnsi="宋体"/>
        </w:rPr>
        <w:t>阅读下面的文字，完成下面小题。</w:t>
      </w:r>
    </w:p>
    <w:p w:rsidR="00492A21" w:rsidP="00492A21" w14:paraId="147ED791" w14:textId="77777777">
      <w:pPr>
        <w:spacing w:line="360" w:lineRule="auto"/>
        <w:ind w:firstLine="420"/>
        <w:jc w:val="left"/>
        <w:textAlignment w:val="center"/>
        <w:rPr>
          <w:rFonts w:ascii="楷体" w:eastAsia="楷体" w:hAnsi="楷体" w:cs="楷体"/>
        </w:rPr>
      </w:pPr>
      <w:r>
        <w:rPr>
          <w:rFonts w:ascii="楷体" w:eastAsia="楷体" w:hAnsi="楷体" w:cs="楷体"/>
        </w:rPr>
        <w:t>千百年来，虎形象已经深深融入到中国人的民俗文化中，又从多方面</w:t>
      </w:r>
      <w:r>
        <w:rPr>
          <w:rFonts w:ascii="楷体" w:eastAsia="楷体" w:hAnsi="楷体" w:cs="楷体"/>
          <w:em w:val="dot"/>
        </w:rPr>
        <w:t>滋</w:t>
      </w:r>
      <w:r>
        <w:rPr>
          <w:rFonts w:ascii="楷体" w:eastAsia="楷体" w:hAnsi="楷体" w:cs="楷体"/>
        </w:rPr>
        <w:t>养着中国人的民族精神品格，逐渐形成一种虎文化，焕发出一股英雄气。</w:t>
      </w:r>
      <w:r>
        <w:rPr>
          <w:rFonts w:ascii="楷体" w:eastAsia="楷体" w:hAnsi="楷体" w:cs="楷体"/>
          <w:u w:val="wave"/>
        </w:rPr>
        <w:t>在中国人的传统文化中，虎是勇敢和活力。</w:t>
      </w:r>
      <w:r>
        <w:rPr>
          <w:rFonts w:ascii="楷体" w:eastAsia="楷体" w:hAnsi="楷体" w:cs="楷体"/>
        </w:rPr>
        <w:t>长期以来，</w:t>
      </w:r>
      <w:r>
        <w:rPr>
          <w:rFonts w:ascii="楷体" w:eastAsia="楷体" w:hAnsi="楷体" w:cs="楷体"/>
        </w:rPr>
        <w:t>虎一直</w:t>
      </w:r>
      <w:r>
        <w:rPr>
          <w:rFonts w:ascii="楷体" w:eastAsia="楷体" w:hAnsi="楷体" w:cs="楷体"/>
        </w:rPr>
        <w:t>象征着一种力量和气</w:t>
      </w:r>
      <w:r>
        <w:rPr>
          <w:rFonts w:ascii="楷体" w:eastAsia="楷体" w:hAnsi="楷体" w:cs="楷体"/>
          <w:u w:val="single"/>
        </w:rPr>
        <w:t>①</w:t>
      </w:r>
      <w:r>
        <w:rPr>
          <w:rFonts w:ascii="楷体" w:eastAsia="楷体" w:hAnsi="楷体" w:cs="楷体"/>
        </w:rPr>
        <w:t>（</w:t>
      </w:r>
      <w:r>
        <w:rPr>
          <w:rFonts w:eastAsia="Times New Roman" w:cs="Times New Roman"/>
        </w:rPr>
        <w:t>pò</w:t>
      </w:r>
      <w:r>
        <w:rPr>
          <w:rFonts w:ascii="楷体" w:eastAsia="楷体" w:hAnsi="楷体" w:cs="楷体"/>
        </w:rPr>
        <w:t>），也一直为</w:t>
      </w:r>
      <w:r>
        <w:rPr>
          <w:rFonts w:ascii="楷体" w:eastAsia="楷体" w:hAnsi="楷体" w:cs="楷体"/>
          <w:u w:val="single"/>
        </w:rPr>
        <w:t>②</w:t>
      </w:r>
      <w:r>
        <w:rPr>
          <w:rFonts w:ascii="楷体" w:eastAsia="楷体" w:hAnsi="楷体" w:cs="楷体"/>
        </w:rPr>
        <w:t>的民俗文化故事与传说所咏叹，受到芸芸众生的敬畏。</w:t>
      </w:r>
    </w:p>
    <w:p w:rsidR="00492A21" w:rsidP="00492A21" w14:paraId="61208973" w14:textId="77777777">
      <w:pPr>
        <w:spacing w:line="360" w:lineRule="auto"/>
        <w:jc w:val="left"/>
        <w:textAlignment w:val="center"/>
        <w:rPr>
          <w:rFonts w:ascii="宋体" w:hAnsi="宋体"/>
        </w:rPr>
      </w:pPr>
      <w:r>
        <w:rPr>
          <w:rFonts w:hint="eastAsia"/>
        </w:rPr>
        <w:t xml:space="preserve">1. </w:t>
      </w:r>
      <w:r>
        <w:rPr>
          <w:rFonts w:ascii="宋体" w:hAnsi="宋体"/>
        </w:rPr>
        <w:t>文中加点字“滋”的读音正确的是（    ）</w:t>
      </w:r>
    </w:p>
    <w:p w:rsidR="00492A21" w:rsidP="00492A21" w14:paraId="3845EE53" w14:textId="77777777">
      <w:pPr>
        <w:tabs>
          <w:tab w:val="left" w:pos="2436"/>
          <w:tab w:val="left" w:pos="4873"/>
          <w:tab w:val="left" w:pos="7309"/>
        </w:tabs>
        <w:spacing w:line="360" w:lineRule="auto"/>
        <w:jc w:val="left"/>
        <w:textAlignment w:val="center"/>
        <w:rPr>
          <w:rFonts w:eastAsia="Times New Roman" w:cs="Times New Roman"/>
        </w:rPr>
      </w:pPr>
      <w:r>
        <w:rPr>
          <w:rFonts w:hint="eastAsia"/>
        </w:rPr>
        <w:t xml:space="preserve">A. </w:t>
      </w:r>
      <w:r>
        <w:rPr>
          <w:rFonts w:eastAsia="Times New Roman" w:cs="Times New Roman"/>
        </w:rPr>
        <w:t>chī</w:t>
      </w:r>
      <w:r>
        <w:rPr>
          <w:rFonts w:hint="eastAsia"/>
        </w:rPr>
        <w:tab/>
        <w:t xml:space="preserve">B. </w:t>
      </w:r>
      <w:r>
        <w:rPr>
          <w:rFonts w:eastAsia="Times New Roman" w:cs="Times New Roman"/>
        </w:rPr>
        <w:t>zhī</w:t>
      </w:r>
      <w:r>
        <w:rPr>
          <w:rFonts w:hint="eastAsia"/>
        </w:rPr>
        <w:tab/>
        <w:t xml:space="preserve">C. </w:t>
      </w:r>
      <w:r>
        <w:rPr>
          <w:rFonts w:eastAsia="Times New Roman" w:cs="Times New Roman"/>
        </w:rPr>
        <w:t>cī</w:t>
      </w:r>
      <w:r>
        <w:rPr>
          <w:rFonts w:hint="eastAsia"/>
        </w:rPr>
        <w:tab/>
        <w:t xml:space="preserve">D. </w:t>
      </w:r>
      <w:r>
        <w:rPr>
          <w:rFonts w:eastAsia="Times New Roman" w:cs="Times New Roman"/>
        </w:rPr>
        <w:t>zī</w:t>
      </w:r>
    </w:p>
    <w:p w:rsidR="00492A21" w:rsidP="00492A21" w14:paraId="6DD4AF0E" w14:textId="77777777">
      <w:pPr>
        <w:spacing w:line="360" w:lineRule="auto"/>
        <w:jc w:val="left"/>
        <w:textAlignment w:val="center"/>
        <w:rPr>
          <w:rFonts w:ascii="宋体" w:hAnsi="宋体"/>
        </w:rPr>
      </w:pPr>
      <w:r>
        <w:rPr>
          <w:rFonts w:hint="eastAsia"/>
        </w:rPr>
        <w:t xml:space="preserve">2. </w:t>
      </w:r>
      <w:r>
        <w:rPr>
          <w:rFonts w:ascii="宋体" w:hAnsi="宋体"/>
        </w:rPr>
        <w:t>在文中横线①处填入汉字正确的是（    ）</w:t>
      </w:r>
    </w:p>
    <w:p w:rsidR="00492A21" w:rsidP="00492A21" w14:paraId="134CA22D" w14:textId="77777777">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迫</w:t>
      </w:r>
      <w:r>
        <w:rPr>
          <w:rFonts w:hint="eastAsia"/>
        </w:rPr>
        <w:tab/>
        <w:t xml:space="preserve">B. </w:t>
      </w:r>
      <w:r>
        <w:rPr>
          <w:rFonts w:ascii="宋体" w:hAnsi="宋体"/>
        </w:rPr>
        <w:t>魄</w:t>
      </w:r>
      <w:r>
        <w:rPr>
          <w:rFonts w:hint="eastAsia"/>
        </w:rPr>
        <w:tab/>
        <w:t xml:space="preserve">C. </w:t>
      </w:r>
      <w:r>
        <w:rPr>
          <w:rFonts w:ascii="宋体" w:hAnsi="宋体"/>
        </w:rPr>
        <w:t>魂</w:t>
      </w:r>
      <w:r>
        <w:rPr>
          <w:rFonts w:hint="eastAsia"/>
        </w:rPr>
        <w:tab/>
        <w:t xml:space="preserve">D. </w:t>
      </w:r>
      <w:r>
        <w:rPr>
          <w:rFonts w:ascii="宋体" w:hAnsi="宋体"/>
        </w:rPr>
        <w:t>泊</w:t>
      </w:r>
    </w:p>
    <w:p w:rsidR="00492A21" w:rsidP="00492A21" w14:paraId="7DF65603" w14:textId="77777777">
      <w:pPr>
        <w:spacing w:line="360" w:lineRule="auto"/>
        <w:jc w:val="left"/>
        <w:textAlignment w:val="center"/>
        <w:rPr>
          <w:rFonts w:ascii="宋体" w:hAnsi="宋体"/>
        </w:rPr>
      </w:pPr>
      <w:r>
        <w:rPr>
          <w:rFonts w:hint="eastAsia"/>
        </w:rPr>
        <w:t xml:space="preserve">3. </w:t>
      </w:r>
      <w:r>
        <w:rPr>
          <w:rFonts w:ascii="宋体" w:hAnsi="宋体"/>
        </w:rPr>
        <w:t>在文中横线②处填入词语，恰当的是（    ）</w:t>
      </w:r>
    </w:p>
    <w:p w:rsidR="00492A21" w:rsidP="00492A21" w14:paraId="6E4E9DBC" w14:textId="77777777">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浩如烟海</w:t>
      </w:r>
      <w:r>
        <w:rPr>
          <w:rFonts w:hint="eastAsia"/>
        </w:rPr>
        <w:tab/>
        <w:t xml:space="preserve">B. </w:t>
      </w:r>
      <w:r>
        <w:rPr>
          <w:rFonts w:ascii="宋体" w:hAnsi="宋体"/>
        </w:rPr>
        <w:t>花团锦簇</w:t>
      </w:r>
      <w:r>
        <w:rPr>
          <w:rFonts w:hint="eastAsia"/>
        </w:rPr>
        <w:tab/>
        <w:t xml:space="preserve">C. </w:t>
      </w:r>
      <w:r>
        <w:rPr>
          <w:rFonts w:ascii="宋体" w:hAnsi="宋体"/>
        </w:rPr>
        <w:t>高谈阔论</w:t>
      </w:r>
      <w:r>
        <w:rPr>
          <w:rFonts w:hint="eastAsia"/>
        </w:rPr>
        <w:tab/>
        <w:t xml:space="preserve">D. </w:t>
      </w:r>
      <w:r>
        <w:rPr>
          <w:rFonts w:ascii="宋体" w:hAnsi="宋体"/>
        </w:rPr>
        <w:t>富丽堂皇</w:t>
      </w:r>
    </w:p>
    <w:p w:rsidR="00492A21" w:rsidP="00492A21" w14:paraId="59061DD2" w14:textId="77777777">
      <w:pPr>
        <w:spacing w:line="360" w:lineRule="auto"/>
        <w:jc w:val="left"/>
        <w:textAlignment w:val="center"/>
        <w:rPr>
          <w:rFonts w:ascii="宋体" w:hAnsi="宋体"/>
        </w:rPr>
      </w:pPr>
      <w:r>
        <w:rPr>
          <w:rFonts w:hint="eastAsia"/>
        </w:rPr>
        <w:t xml:space="preserve">4. </w:t>
      </w:r>
      <w:r>
        <w:rPr>
          <w:rFonts w:ascii="宋体" w:hAnsi="宋体"/>
        </w:rPr>
        <w:t>文中画波浪线的句子有语病，下列修改正确的一项是（    ）</w:t>
      </w:r>
    </w:p>
    <w:p w:rsidR="00492A21" w:rsidP="00492A21" w14:paraId="5AB2EA1D" w14:textId="77777777">
      <w:pPr>
        <w:spacing w:line="360" w:lineRule="auto"/>
        <w:jc w:val="left"/>
        <w:textAlignment w:val="center"/>
        <w:rPr>
          <w:rFonts w:ascii="宋体" w:hAnsi="宋体"/>
        </w:rPr>
      </w:pPr>
      <w:r>
        <w:rPr>
          <w:rFonts w:hint="eastAsia"/>
        </w:rPr>
        <w:t xml:space="preserve">A. </w:t>
      </w:r>
      <w:r>
        <w:rPr>
          <w:rFonts w:ascii="宋体" w:hAnsi="宋体"/>
        </w:rPr>
        <w:t>中国人的传统文化认为虎是勇敢和活力。</w:t>
      </w:r>
    </w:p>
    <w:p w:rsidR="00492A21" w:rsidP="00492A21" w14:paraId="1CCC38CC" w14:textId="77777777">
      <w:pPr>
        <w:spacing w:line="360" w:lineRule="auto"/>
        <w:jc w:val="left"/>
        <w:textAlignment w:val="center"/>
        <w:rPr>
          <w:rFonts w:ascii="宋体" w:hAnsi="宋体"/>
        </w:rPr>
      </w:pPr>
      <w:r>
        <w:rPr>
          <w:rFonts w:hint="eastAsia"/>
        </w:rPr>
        <w:t xml:space="preserve">B. </w:t>
      </w:r>
      <w:r>
        <w:rPr>
          <w:rFonts w:ascii="宋体" w:hAnsi="宋体"/>
        </w:rPr>
        <w:t>从中国人的传统文化看，虎是勇敢和活力。</w:t>
      </w:r>
    </w:p>
    <w:p w:rsidR="00492A21" w:rsidP="00492A21" w14:paraId="61ABB0EA" w14:textId="77777777">
      <w:pPr>
        <w:spacing w:line="360" w:lineRule="auto"/>
        <w:jc w:val="left"/>
        <w:textAlignment w:val="center"/>
        <w:rPr>
          <w:rFonts w:ascii="宋体" w:hAnsi="宋体"/>
        </w:rPr>
      </w:pPr>
      <w:r>
        <w:rPr>
          <w:rFonts w:hint="eastAsia"/>
        </w:rPr>
        <w:t xml:space="preserve">C. </w:t>
      </w:r>
      <w:r>
        <w:rPr>
          <w:rFonts w:ascii="宋体" w:hAnsi="宋体"/>
        </w:rPr>
        <w:t>在中国人的传统文化中，虎是勇敢和活力的象征。</w:t>
      </w:r>
    </w:p>
    <w:p w:rsidR="00492A21" w:rsidP="00492A21" w14:paraId="12AEF3CD" w14:textId="77777777">
      <w:pPr>
        <w:spacing w:line="360" w:lineRule="auto"/>
        <w:jc w:val="left"/>
        <w:textAlignment w:val="center"/>
        <w:rPr>
          <w:rFonts w:ascii="宋体" w:hAnsi="宋体"/>
          <w:color w:val="000000"/>
        </w:rPr>
      </w:pPr>
      <w:r>
        <w:rPr>
          <w:rFonts w:hint="eastAsia"/>
        </w:rPr>
        <w:t xml:space="preserve">D. </w:t>
      </w:r>
      <w:r>
        <w:rPr>
          <w:rFonts w:ascii="宋体" w:hAnsi="宋体"/>
        </w:rPr>
        <w:t>在中国人的传统文化中，虎意味着勇敢和活力的象征。</w:t>
      </w:r>
    </w:p>
    <w:p w:rsidR="00492A21" w:rsidP="00492A21" w14:paraId="5CCBBD70" w14:textId="77777777">
      <w:pPr>
        <w:spacing w:line="360" w:lineRule="auto"/>
        <w:textAlignment w:val="center"/>
        <w:rPr>
          <w:color w:val="000000"/>
        </w:rPr>
      </w:pPr>
      <w:r>
        <w:rPr>
          <w:color w:val="2E75B6"/>
        </w:rPr>
        <w:t>【答案】</w:t>
      </w:r>
      <w:r>
        <w:rPr>
          <w:color w:val="000000"/>
        </w:rPr>
        <w:t>1. D    2. B    3. A    4. C</w:t>
      </w:r>
    </w:p>
    <w:p w:rsidR="00492A21" w:rsidP="00492A21" w14:paraId="0F2F53D9" w14:textId="77777777">
      <w:pPr>
        <w:spacing w:line="360" w:lineRule="auto"/>
        <w:textAlignment w:val="center"/>
        <w:rPr>
          <w:color w:val="000000"/>
        </w:rPr>
      </w:pPr>
      <w:r>
        <w:rPr>
          <w:color w:val="2E75B6"/>
        </w:rPr>
        <w:t>【解析】</w:t>
      </w:r>
    </w:p>
    <w:p w:rsidR="00492A21" w:rsidP="00492A21" w14:paraId="25B05D5D" w14:textId="77777777">
      <w:pPr>
        <w:spacing w:line="360" w:lineRule="auto"/>
        <w:textAlignment w:val="center"/>
        <w:rPr>
          <w:color w:val="000000"/>
        </w:rPr>
      </w:pPr>
      <w:r>
        <w:rPr>
          <w:color w:val="000000"/>
        </w:rPr>
        <w:t>【</w:t>
      </w:r>
      <w:r>
        <w:rPr>
          <w:color w:val="000000"/>
        </w:rPr>
        <w:t>1</w:t>
      </w:r>
      <w:r>
        <w:rPr>
          <w:color w:val="000000"/>
        </w:rPr>
        <w:t>题详解】</w:t>
      </w:r>
    </w:p>
    <w:p w:rsidR="00492A21" w:rsidP="00492A21" w14:paraId="79FA6EBB" w14:textId="77777777">
      <w:pPr>
        <w:spacing w:line="360" w:lineRule="auto"/>
        <w:jc w:val="left"/>
        <w:textAlignment w:val="center"/>
        <w:rPr>
          <w:color w:val="000000"/>
        </w:rPr>
      </w:pPr>
      <w:r>
        <w:rPr>
          <w:color w:val="000000"/>
        </w:rPr>
        <w:t>滋</w:t>
      </w:r>
      <w:r>
        <w:rPr>
          <w:color w:val="000000"/>
        </w:rPr>
        <w:t>——</w:t>
      </w:r>
      <w:r>
        <w:rPr>
          <w:color w:val="000000"/>
        </w:rPr>
        <w:t>zī</w:t>
      </w:r>
      <w:r>
        <w:rPr>
          <w:color w:val="000000"/>
        </w:rPr>
        <w:t>，滋养：养育，培养。</w:t>
      </w:r>
    </w:p>
    <w:p w:rsidR="00492A21" w:rsidP="00492A21" w14:paraId="1776F3BF" w14:textId="77777777">
      <w:pPr>
        <w:spacing w:line="360" w:lineRule="auto"/>
        <w:jc w:val="left"/>
        <w:textAlignment w:val="center"/>
        <w:rPr>
          <w:color w:val="000000"/>
        </w:rPr>
      </w:pPr>
      <w:r>
        <w:rPr>
          <w:color w:val="000000"/>
        </w:rPr>
        <w:t>故选</w:t>
      </w:r>
      <w:r>
        <w:rPr>
          <w:color w:val="000000"/>
        </w:rPr>
        <w:t>D</w:t>
      </w:r>
      <w:r>
        <w:rPr>
          <w:color w:val="000000"/>
        </w:rPr>
        <w:t>。</w:t>
      </w:r>
    </w:p>
    <w:p w:rsidR="00492A21" w:rsidP="00492A21" w14:paraId="4971AAF2" w14:textId="77777777">
      <w:pPr>
        <w:spacing w:line="360" w:lineRule="auto"/>
        <w:jc w:val="left"/>
        <w:textAlignment w:val="center"/>
        <w:rPr>
          <w:color w:val="000000"/>
        </w:rPr>
      </w:pPr>
      <w:r>
        <w:rPr>
          <w:color w:val="000000"/>
        </w:rPr>
        <w:t>【</w:t>
      </w:r>
      <w:r>
        <w:rPr>
          <w:color w:val="000000"/>
        </w:rPr>
        <w:t>2</w:t>
      </w:r>
      <w:r>
        <w:rPr>
          <w:color w:val="000000"/>
        </w:rPr>
        <w:t>题详解】</w:t>
      </w:r>
    </w:p>
    <w:p w:rsidR="00492A21" w:rsidP="00492A21" w14:paraId="28B7E779" w14:textId="77777777">
      <w:pPr>
        <w:spacing w:line="360" w:lineRule="auto"/>
        <w:jc w:val="left"/>
        <w:textAlignment w:val="center"/>
        <w:rPr>
          <w:color w:val="000000"/>
        </w:rPr>
      </w:pPr>
      <w:r>
        <w:rPr>
          <w:color w:val="000000"/>
        </w:rPr>
        <w:t>pò</w:t>
      </w:r>
      <w:r>
        <w:rPr>
          <w:color w:val="000000"/>
        </w:rPr>
        <w:t>——</w:t>
      </w:r>
      <w:r>
        <w:rPr>
          <w:color w:val="000000"/>
        </w:rPr>
        <w:t>魄</w:t>
      </w:r>
      <w:r>
        <w:rPr>
          <w:color w:val="000000"/>
        </w:rPr>
        <w:t>，气魄：魄力，无所畏惧的精神或作风。</w:t>
      </w:r>
    </w:p>
    <w:p w:rsidR="00492A21" w:rsidP="00492A21" w14:paraId="3237D377" w14:textId="77777777">
      <w:pPr>
        <w:spacing w:line="360" w:lineRule="auto"/>
        <w:jc w:val="left"/>
        <w:textAlignment w:val="center"/>
        <w:rPr>
          <w:color w:val="000000"/>
        </w:rPr>
      </w:pPr>
      <w:r>
        <w:rPr>
          <w:color w:val="000000"/>
        </w:rPr>
        <w:t>故选</w:t>
      </w:r>
      <w:r>
        <w:rPr>
          <w:color w:val="000000"/>
        </w:rPr>
        <w:t>B</w:t>
      </w:r>
      <w:r>
        <w:rPr>
          <w:color w:val="000000"/>
        </w:rPr>
        <w:t>。</w:t>
      </w:r>
    </w:p>
    <w:p w:rsidR="00492A21" w:rsidP="00492A21" w14:paraId="22B85326" w14:textId="77777777">
      <w:pPr>
        <w:spacing w:line="360" w:lineRule="auto"/>
        <w:jc w:val="left"/>
        <w:textAlignment w:val="center"/>
        <w:rPr>
          <w:color w:val="000000"/>
        </w:rPr>
      </w:pPr>
      <w:r>
        <w:rPr>
          <w:color w:val="000000"/>
        </w:rPr>
        <w:t>【</w:t>
      </w:r>
      <w:r>
        <w:rPr>
          <w:color w:val="000000"/>
        </w:rPr>
        <w:t>3</w:t>
      </w:r>
      <w:r>
        <w:rPr>
          <w:color w:val="000000"/>
        </w:rPr>
        <w:t>题详解】</w:t>
      </w:r>
    </w:p>
    <w:p w:rsidR="00492A21" w:rsidP="00492A21" w14:paraId="145AA742" w14:textId="77777777">
      <w:pPr>
        <w:spacing w:line="360" w:lineRule="auto"/>
        <w:jc w:val="left"/>
        <w:textAlignment w:val="center"/>
        <w:rPr>
          <w:color w:val="000000"/>
        </w:rPr>
      </w:pPr>
      <w:r>
        <w:rPr>
          <w:color w:val="000000"/>
        </w:rPr>
        <w:t>A.</w:t>
      </w:r>
      <w:r>
        <w:rPr>
          <w:color w:val="000000"/>
        </w:rPr>
        <w:t>浩如烟海：形容文献、资料等非常丰富；</w:t>
      </w:r>
    </w:p>
    <w:p w:rsidR="00492A21" w:rsidP="00492A21" w14:paraId="74CF4945" w14:textId="77777777">
      <w:pPr>
        <w:spacing w:line="360" w:lineRule="auto"/>
        <w:jc w:val="left"/>
        <w:textAlignment w:val="center"/>
        <w:rPr>
          <w:color w:val="000000"/>
        </w:rPr>
      </w:pPr>
      <w:r>
        <w:rPr>
          <w:color w:val="000000"/>
        </w:rPr>
        <w:t>B.</w:t>
      </w:r>
      <w:r>
        <w:rPr>
          <w:color w:val="000000"/>
        </w:rPr>
        <w:t>花团锦簇：像花朵、锦绣汇聚在一起。形容五彩缤纷、灿烂绚丽的景象；</w:t>
      </w:r>
    </w:p>
    <w:p w:rsidR="00492A21" w:rsidP="00492A21" w14:paraId="4F3AC20B" w14:textId="77777777">
      <w:pPr>
        <w:spacing w:line="360" w:lineRule="auto"/>
        <w:jc w:val="left"/>
        <w:textAlignment w:val="center"/>
        <w:rPr>
          <w:color w:val="000000"/>
        </w:rPr>
      </w:pPr>
      <w:r>
        <w:rPr>
          <w:color w:val="000000"/>
        </w:rPr>
        <w:t>C.</w:t>
      </w:r>
      <w:r>
        <w:rPr>
          <w:color w:val="000000"/>
        </w:rPr>
        <w:t>高谈阔论：漫无边际地大发议论（多含贬义）；</w:t>
      </w:r>
    </w:p>
    <w:p w:rsidR="00492A21" w:rsidP="00492A21" w14:paraId="1C330214" w14:textId="77777777">
      <w:pPr>
        <w:spacing w:line="360" w:lineRule="auto"/>
        <w:jc w:val="left"/>
        <w:textAlignment w:val="center"/>
        <w:rPr>
          <w:color w:val="000000"/>
        </w:rPr>
      </w:pPr>
      <w:r>
        <w:rPr>
          <w:color w:val="000000"/>
        </w:rPr>
        <w:t>D.</w:t>
      </w:r>
      <w:r>
        <w:rPr>
          <w:color w:val="000000"/>
        </w:rPr>
        <w:t>富丽堂皇：形容建筑物华</w:t>
      </w:r>
      <w:r>
        <w:rPr>
          <w:color w:val="000000"/>
        </w:rPr>
        <w:t xml:space="preserve"> </w:t>
      </w:r>
      <w:r>
        <w:rPr>
          <w:color w:val="000000"/>
        </w:rPr>
        <w:t>丽雄伟。也形容场面华丽而盛大；</w:t>
      </w:r>
    </w:p>
    <w:p w:rsidR="00492A21" w:rsidP="00492A21" w14:paraId="6BE38A30" w14:textId="77777777">
      <w:pPr>
        <w:spacing w:line="360" w:lineRule="auto"/>
        <w:jc w:val="left"/>
        <w:textAlignment w:val="center"/>
        <w:rPr>
          <w:color w:val="000000"/>
        </w:rPr>
        <w:sectPr>
          <w:headerReference w:type="default" r:id="rId29"/>
          <w:footerReference w:type="default" r:id="rId30"/>
          <w:type w:val="nextPage"/>
          <w:pgSz w:w="11906" w:h="16838"/>
          <w:pgMar w:top="1440" w:right="1800" w:bottom="1440" w:left="1800" w:header="708" w:footer="708" w:gutter="0"/>
          <w:pgNumType w:start="10"/>
          <w:cols w:space="708"/>
          <w:titlePg w:val="0"/>
        </w:sectPr>
      </w:pPr>
      <w:r>
        <w:rPr>
          <w:color w:val="000000"/>
        </w:rPr>
        <w:t>此处是用来形容民俗文化故事与传说极为丰富。</w:t>
      </w:r>
    </w:p>
    <w:p w:rsidR="00492A21" w:rsidP="00492A21" w14:paraId="133933E0" w14:textId="77777777">
      <w:pPr>
        <w:spacing w:line="360" w:lineRule="auto"/>
        <w:jc w:val="left"/>
        <w:textAlignment w:val="center"/>
        <w:rPr>
          <w:color w:val="000000"/>
        </w:rPr>
      </w:pPr>
      <w:r>
        <w:rPr>
          <w:color w:val="000000"/>
        </w:rPr>
        <w:t>故选</w:t>
      </w:r>
      <w:r>
        <w:rPr>
          <w:color w:val="000000"/>
        </w:rPr>
        <w:t>A</w:t>
      </w:r>
      <w:r>
        <w:rPr>
          <w:color w:val="000000"/>
        </w:rPr>
        <w:t>。</w:t>
      </w:r>
    </w:p>
    <w:p w:rsidR="00492A21" w:rsidP="00492A21" w14:paraId="1487C329" w14:textId="77777777">
      <w:pPr>
        <w:spacing w:line="360" w:lineRule="auto"/>
        <w:jc w:val="left"/>
        <w:textAlignment w:val="center"/>
        <w:rPr>
          <w:color w:val="000000"/>
        </w:rPr>
      </w:pPr>
      <w:r>
        <w:rPr>
          <w:color w:val="000000"/>
        </w:rPr>
        <w:t>【</w:t>
      </w:r>
      <w:r>
        <w:rPr>
          <w:color w:val="000000"/>
        </w:rPr>
        <w:t>4</w:t>
      </w:r>
      <w:r>
        <w:rPr>
          <w:color w:val="000000"/>
        </w:rPr>
        <w:t>题详解】</w:t>
      </w:r>
    </w:p>
    <w:p w:rsidR="00492A21" w:rsidP="00492A21" w14:paraId="3756CADF" w14:textId="77777777">
      <w:pPr>
        <w:spacing w:line="360" w:lineRule="auto"/>
        <w:jc w:val="left"/>
        <w:textAlignment w:val="center"/>
        <w:rPr>
          <w:rFonts w:ascii="宋体" w:hAnsi="宋体"/>
          <w:color w:val="000000"/>
        </w:rPr>
      </w:pPr>
      <w:r>
        <w:rPr>
          <w:color w:val="000000"/>
        </w:rPr>
        <w:t>画线句成分残</w:t>
      </w:r>
      <w:r>
        <w:rPr>
          <w:rFonts w:ascii="宋体" w:hAnsi="宋体"/>
          <w:color w:val="000000"/>
        </w:rPr>
        <w:t>缺，缺少“是”的宾语中心语，应在句末加“的象征”。</w:t>
      </w:r>
    </w:p>
    <w:p w:rsidR="00492A21" w:rsidP="00492A21" w14:paraId="17B191B9" w14:textId="7777777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92A21" w:rsidP="00492A21" w14:paraId="12302F57" w14:textId="77777777">
      <w:pPr>
        <w:spacing w:line="360" w:lineRule="auto"/>
        <w:jc w:val="left"/>
        <w:textAlignment w:val="center"/>
        <w:rPr>
          <w:rFonts w:ascii="宋体" w:hAnsi="宋体"/>
          <w:color w:val="000000"/>
        </w:rPr>
      </w:pPr>
      <w:r>
        <w:rPr>
          <w:color w:val="000000"/>
        </w:rPr>
        <w:t xml:space="preserve">5. </w:t>
      </w:r>
      <w:r>
        <w:rPr>
          <w:rFonts w:ascii="宋体" w:hAnsi="宋体"/>
          <w:color w:val="000000"/>
        </w:rPr>
        <w:t>下列句子组成语段顺序排列正确的一项是（    ）</w:t>
      </w:r>
    </w:p>
    <w:p w:rsidR="00492A21" w:rsidP="00492A21" w14:paraId="5D94DADF" w14:textId="77777777">
      <w:pPr>
        <w:spacing w:line="360" w:lineRule="auto"/>
        <w:jc w:val="left"/>
        <w:textAlignment w:val="center"/>
        <w:rPr>
          <w:rFonts w:ascii="宋体" w:hAnsi="宋体"/>
          <w:color w:val="000000"/>
        </w:rPr>
      </w:pPr>
      <w:r>
        <w:rPr>
          <w:rFonts w:ascii="宋体" w:hAnsi="宋体"/>
          <w:color w:val="000000"/>
        </w:rPr>
        <w:t>①但包括诗词、书法、绘画在内的传统文艺，对我创作的影响更为深远。</w:t>
      </w:r>
    </w:p>
    <w:p w:rsidR="00492A21" w:rsidP="00492A21" w14:paraId="329D74AE" w14:textId="77777777">
      <w:pPr>
        <w:spacing w:line="360" w:lineRule="auto"/>
        <w:jc w:val="left"/>
        <w:textAlignment w:val="center"/>
        <w:rPr>
          <w:rFonts w:ascii="宋体" w:hAnsi="宋体"/>
          <w:color w:val="000000"/>
        </w:rPr>
      </w:pPr>
      <w:r>
        <w:rPr>
          <w:rFonts w:ascii="宋体" w:hAnsi="宋体"/>
          <w:color w:val="000000"/>
        </w:rPr>
        <w:t>②身为一名建筑师，中国古人的造园手法及其营造的意境，的确给我带来许多启示。</w:t>
      </w:r>
    </w:p>
    <w:p w:rsidR="00492A21" w:rsidP="00492A21" w14:paraId="5D91FE9E" w14:textId="77777777">
      <w:pPr>
        <w:spacing w:line="360" w:lineRule="auto"/>
        <w:jc w:val="left"/>
        <w:textAlignment w:val="center"/>
        <w:rPr>
          <w:rFonts w:ascii="宋体" w:hAnsi="宋体"/>
          <w:color w:val="000000"/>
        </w:rPr>
      </w:pPr>
      <w:r>
        <w:rPr>
          <w:rFonts w:ascii="宋体" w:hAnsi="宋体"/>
          <w:color w:val="000000"/>
        </w:rPr>
        <w:t>③我也常常从怀素、黄庭坚的书法中领悟线条构成，感受空间实与虚、水墨浓与淡的关系，</w:t>
      </w:r>
    </w:p>
    <w:p w:rsidR="00492A21" w:rsidP="00492A21" w14:paraId="44E1D135" w14:textId="77777777">
      <w:pPr>
        <w:spacing w:line="360" w:lineRule="auto"/>
        <w:jc w:val="left"/>
        <w:textAlignment w:val="center"/>
        <w:rPr>
          <w:rFonts w:ascii="宋体" w:hAnsi="宋体"/>
          <w:color w:val="000000"/>
        </w:rPr>
      </w:pPr>
      <w:r>
        <w:rPr>
          <w:rFonts w:ascii="宋体" w:hAnsi="宋体"/>
          <w:color w:val="000000"/>
        </w:rPr>
        <w:t>从中国传统绘画中汲取“意到笔不到”“似与不似之间”的艺术理念。</w:t>
      </w:r>
    </w:p>
    <w:p w:rsidR="00492A21" w:rsidP="00492A21" w14:paraId="2623C7FB" w14:textId="77777777">
      <w:pPr>
        <w:spacing w:line="360" w:lineRule="auto"/>
        <w:jc w:val="left"/>
        <w:textAlignment w:val="center"/>
        <w:rPr>
          <w:rFonts w:ascii="宋体" w:hAnsi="宋体"/>
          <w:color w:val="000000"/>
        </w:rPr>
      </w:pPr>
      <w:r>
        <w:rPr>
          <w:rFonts w:ascii="宋体" w:hAnsi="宋体"/>
          <w:color w:val="000000"/>
        </w:rPr>
        <w:t>④不论是苏东坡、辛弃疾，还是秦观、李清照，我对建筑意境的感悟，很大一部分来自于他们笔下的诗词。</w:t>
      </w:r>
    </w:p>
    <w:p w:rsidR="00492A21" w:rsidP="00492A21" w14:paraId="45BBA6F9" w14:textId="7777777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②④①③</w:t>
      </w:r>
      <w:r>
        <w:rPr>
          <w:rFonts w:ascii="宋体" w:hAnsi="宋体"/>
          <w:color w:val="000000"/>
        </w:rPr>
        <w:tab/>
        <w:t>B. ③②①④</w:t>
      </w:r>
      <w:r>
        <w:rPr>
          <w:rFonts w:ascii="宋体" w:hAnsi="宋体"/>
          <w:color w:val="000000"/>
        </w:rPr>
        <w:tab/>
        <w:t>C. ③①④②</w:t>
      </w:r>
      <w:r>
        <w:rPr>
          <w:rFonts w:ascii="宋体" w:hAnsi="宋体"/>
          <w:color w:val="000000"/>
        </w:rPr>
        <w:tab/>
        <w:t>D. ②①④③</w:t>
      </w:r>
    </w:p>
    <w:p w:rsidR="00492A21" w:rsidP="00492A21" w14:paraId="4B01808A" w14:textId="77777777">
      <w:pPr>
        <w:spacing w:line="360" w:lineRule="auto"/>
        <w:textAlignment w:val="center"/>
        <w:rPr>
          <w:color w:val="000000"/>
        </w:rPr>
      </w:pPr>
      <w:r>
        <w:rPr>
          <w:color w:val="2E75B6"/>
        </w:rPr>
        <w:t>【答案】</w:t>
      </w:r>
      <w:r>
        <w:rPr>
          <w:color w:val="000000"/>
        </w:rPr>
        <w:t>D</w:t>
      </w:r>
    </w:p>
    <w:p w:rsidR="00492A21" w:rsidP="00492A21" w14:paraId="13ACFF0F" w14:textId="77777777">
      <w:pPr>
        <w:spacing w:line="360" w:lineRule="auto"/>
        <w:textAlignment w:val="center"/>
        <w:rPr>
          <w:color w:val="000000"/>
        </w:rPr>
      </w:pPr>
      <w:r>
        <w:rPr>
          <w:color w:val="2E75B6"/>
        </w:rPr>
        <w:t>【解析】</w:t>
      </w:r>
    </w:p>
    <w:p w:rsidR="00492A21" w:rsidP="00492A21" w14:paraId="6EC19C84" w14:textId="77777777">
      <w:pPr>
        <w:spacing w:line="360" w:lineRule="auto"/>
        <w:jc w:val="left"/>
        <w:textAlignment w:val="center"/>
        <w:rPr>
          <w:color w:val="000000"/>
        </w:rPr>
      </w:pPr>
      <w:r>
        <w:rPr>
          <w:color w:val="000000"/>
        </w:rPr>
        <w:t>【详解】考查排序。</w:t>
      </w:r>
    </w:p>
    <w:p w:rsidR="00492A21" w:rsidP="00492A21" w14:paraId="149E6B64" w14:textId="7777777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句点明</w:t>
      </w:r>
      <w:r>
        <w:rPr>
          <w:rFonts w:ascii="宋体" w:hAnsi="宋体"/>
          <w:color w:val="000000"/>
        </w:rPr>
        <w:t>自己的身份，①句中的“但”与②句构成语义上的转折。中国古人的造园手法及其营造的意境给自己带来了许多启示，但传统文艺对我的创作影响更为深远。故前两句为②①。</w:t>
      </w:r>
    </w:p>
    <w:p w:rsidR="00492A21" w:rsidP="00492A21" w14:paraId="1C8AA37D" w14:textId="77777777">
      <w:pPr>
        <w:spacing w:line="360" w:lineRule="auto"/>
        <w:jc w:val="left"/>
        <w:textAlignment w:val="center"/>
        <w:rPr>
          <w:rFonts w:ascii="宋体" w:hAnsi="宋体"/>
          <w:color w:val="000000"/>
        </w:rPr>
      </w:pPr>
      <w:r>
        <w:rPr>
          <w:rFonts w:ascii="宋体" w:hAnsi="宋体"/>
          <w:color w:val="000000"/>
        </w:rPr>
        <w:t>④句表达的是自己从诗词中得到的感悟。③句表达自己从书法中得到的启示。与①句中的“诗词、书法”相照应。故后两句为④③。</w:t>
      </w:r>
    </w:p>
    <w:p w:rsidR="00492A21" w:rsidP="00492A21" w14:paraId="0DAEA2D1" w14:textId="77777777">
      <w:pPr>
        <w:spacing w:line="360" w:lineRule="auto"/>
        <w:jc w:val="left"/>
        <w:textAlignment w:val="center"/>
        <w:rPr>
          <w:rFonts w:ascii="宋体" w:hAnsi="宋体"/>
          <w:color w:val="000000"/>
        </w:rPr>
      </w:pPr>
      <w:r>
        <w:rPr>
          <w:rFonts w:ascii="宋体" w:hAnsi="宋体"/>
          <w:color w:val="000000"/>
        </w:rPr>
        <w:t>故四句排序为：②①④③。</w:t>
      </w:r>
    </w:p>
    <w:p w:rsidR="00492A21" w:rsidP="00492A21" w14:paraId="7FA8EC6F" w14:textId="77777777">
      <w:pPr>
        <w:spacing w:line="360" w:lineRule="auto"/>
        <w:jc w:val="left"/>
        <w:textAlignment w:val="center"/>
        <w:rPr>
          <w:rFonts w:ascii="宋体" w:hAnsi="宋体"/>
          <w:color w:val="000000"/>
        </w:rPr>
      </w:pPr>
      <w:r>
        <w:rPr>
          <w:rFonts w:ascii="宋体" w:hAnsi="宋体"/>
          <w:color w:val="000000"/>
        </w:rPr>
        <w:t>故选D。</w:t>
      </w:r>
    </w:p>
    <w:p w:rsidR="00492A21" w:rsidP="00492A21" w14:paraId="0E836D97" w14:textId="77777777">
      <w:pPr>
        <w:spacing w:line="360" w:lineRule="auto"/>
        <w:jc w:val="left"/>
        <w:textAlignment w:val="center"/>
        <w:rPr>
          <w:rFonts w:ascii="宋体" w:hAnsi="宋体"/>
          <w:color w:val="000000"/>
        </w:rPr>
      </w:pPr>
      <w:r>
        <w:rPr>
          <w:rFonts w:ascii="宋体" w:hAnsi="宋体"/>
          <w:color w:val="000000"/>
        </w:rPr>
        <w:br/>
      </w:r>
    </w:p>
    <w:p w:rsidR="00492A21" w:rsidP="00492A21" w14:paraId="630FF8B8" w14:textId="77777777">
      <w:pPr>
        <w:spacing w:line="360" w:lineRule="auto"/>
        <w:jc w:val="left"/>
        <w:textAlignment w:val="center"/>
        <w:rPr>
          <w:rFonts w:ascii="宋体" w:hAnsi="宋体"/>
          <w:color w:val="000000"/>
        </w:rPr>
      </w:pPr>
      <w:r>
        <w:rPr>
          <w:color w:val="000000"/>
        </w:rPr>
        <w:t xml:space="preserve">6. </w:t>
      </w:r>
      <w:r>
        <w:rPr>
          <w:rFonts w:ascii="宋体" w:hAnsi="宋体"/>
          <w:color w:val="000000"/>
        </w:rPr>
        <w:t>临近体育考试，甲同学猛增了训练强度，乙同学劝他：“小心意外！”甲同学不以为意，说：“哪来那么多意外？”下列用于乙同学应对的话语，最得体的是</w:t>
      </w:r>
    </w:p>
    <w:p w:rsidR="00492A21" w:rsidP="00492A21" w14:paraId="76C593E4" w14:textId="77777777">
      <w:pPr>
        <w:spacing w:line="360" w:lineRule="auto"/>
        <w:jc w:val="left"/>
        <w:textAlignment w:val="center"/>
        <w:rPr>
          <w:rFonts w:ascii="宋体" w:hAnsi="宋体"/>
          <w:color w:val="000000"/>
        </w:rPr>
      </w:pPr>
      <w:r>
        <w:rPr>
          <w:rFonts w:ascii="宋体" w:hAnsi="宋体"/>
          <w:color w:val="000000"/>
        </w:rPr>
        <w:t>A. 意外是不多，遇上就麻烦，还是小心为好。</w:t>
      </w:r>
    </w:p>
    <w:p w:rsidR="00492A21" w:rsidP="00492A21" w14:paraId="14C784FF" w14:textId="77777777">
      <w:pPr>
        <w:spacing w:line="360" w:lineRule="auto"/>
        <w:jc w:val="left"/>
        <w:textAlignment w:val="center"/>
        <w:rPr>
          <w:rFonts w:ascii="宋体" w:hAnsi="宋体"/>
          <w:color w:val="000000"/>
        </w:rPr>
      </w:pPr>
      <w:r>
        <w:rPr>
          <w:rFonts w:ascii="宋体" w:hAnsi="宋体"/>
          <w:color w:val="000000"/>
        </w:rPr>
        <w:t>B. 身体很重要，还是要保护好。</w:t>
      </w:r>
    </w:p>
    <w:p w:rsidR="00492A21" w:rsidP="00492A21" w14:paraId="4545E528" w14:textId="77777777">
      <w:pPr>
        <w:spacing w:line="360" w:lineRule="auto"/>
        <w:jc w:val="left"/>
        <w:textAlignment w:val="center"/>
        <w:rPr>
          <w:rFonts w:ascii="宋体" w:hAnsi="宋体"/>
          <w:color w:val="000000"/>
        </w:rPr>
      </w:pPr>
      <w:r>
        <w:rPr>
          <w:rFonts w:ascii="宋体" w:hAnsi="宋体"/>
          <w:color w:val="000000"/>
        </w:rPr>
        <w:t>C. 该说的我都说了，听不听由你。</w:t>
      </w:r>
    </w:p>
    <w:p w:rsidR="00492A21" w:rsidP="00492A21" w14:paraId="2575040D" w14:textId="77777777">
      <w:pPr>
        <w:spacing w:line="360" w:lineRule="auto"/>
        <w:jc w:val="left"/>
        <w:textAlignment w:val="center"/>
        <w:rPr>
          <w:rFonts w:ascii="宋体" w:hAnsi="宋体"/>
          <w:color w:val="000000"/>
        </w:rPr>
      </w:pPr>
      <w:r>
        <w:rPr>
          <w:rFonts w:ascii="宋体" w:hAnsi="宋体"/>
          <w:color w:val="000000"/>
        </w:rPr>
        <w:t>D. 好心劝你，还不当回事，你会后悔的！</w:t>
      </w:r>
    </w:p>
    <w:p w:rsidR="00492A21" w:rsidP="00492A21" w14:paraId="15293C5E" w14:textId="77777777">
      <w:pPr>
        <w:spacing w:line="360" w:lineRule="auto"/>
        <w:textAlignment w:val="center"/>
        <w:rPr>
          <w:color w:val="000000"/>
        </w:rPr>
      </w:pPr>
      <w:r>
        <w:rPr>
          <w:color w:val="2E75B6"/>
        </w:rPr>
        <w:t>【答案】</w:t>
      </w:r>
      <w:r>
        <w:rPr>
          <w:color w:val="000000"/>
        </w:rPr>
        <w:t>B</w:t>
      </w:r>
    </w:p>
    <w:p w:rsidR="00492A21" w:rsidP="00492A21" w14:paraId="69FDAD39" w14:textId="77777777">
      <w:pPr>
        <w:spacing w:line="360" w:lineRule="auto"/>
        <w:textAlignment w:val="center"/>
        <w:rPr>
          <w:color w:val="000000"/>
        </w:rPr>
      </w:pPr>
      <w:r>
        <w:rPr>
          <w:color w:val="2E75B6"/>
        </w:rPr>
        <w:t>【解析】</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https://d.book118.com/148017072040006047</w:t>
        </w:r>
      </w:hyperlink>
    </w:p>
    <w:p w:rsidR="00492A21" w:rsidP="00492A21">
      <w:pPr>
        <w:spacing w:line="360" w:lineRule="auto"/>
        <w:textAlignment w:val="center"/>
        <w:rPr>
          <w:color w:val="000000"/>
        </w:rPr>
      </w:pPr>
    </w:p>
    <w:sectPr>
      <w:headerReference w:type="default" r:id="rId32"/>
      <w:footerReference w:type="default" r:id="rId33"/>
      <w:type w:val="nextPage"/>
      <w:pgSz w:w="11906" w:h="16838"/>
      <w:pgMar w:top="1440" w:right="1800" w:bottom="1440" w:left="1800" w:header="708" w:footer="708" w:gutter="0"/>
      <w:pgNumType w:start="11"/>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paraId="49ADD6AE"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height-relative:page;mso-position-horizontal-relative:margin;mso-position-vertical-relative:margin;mso-width-relative:page;position:absolute;rotation:315;z-index:-251658240"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mso-height-relative:page;mso-width-relative:page;position:absolute;z-index:251659264">
          <v:imagedata r:id="rId1" o:title="%7B75232B38-A165-1FB7-499C-2E1C792CACB5%7D"/>
        </v:shape>
      </w:pict>
    </w:r>
    <w:r>
      <w:rPr>
        <w:rFonts w:cs="Times New Roman" w:hint="eastAsia"/>
        <w:color w:val="FFFFFF"/>
        <w:kern w:val="0"/>
        <w:sz w:val="2"/>
        <w:szCs w:val="2"/>
      </w:rPr>
      <w:t>学科网（北京）股份有限公司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height-relative:page;mso-position-horizontal-relative:margin;mso-position-vertical-relative:margin;mso-width-relative:page;position:absolute;rotation:315;z-index:-251656192"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mso-height-relative:page;mso-width-relative:page;position:absolute;z-index:251661312">
          <v:imagedata r:id="rId1" o:title="%7B75232B38-A165-1FB7-499C-2E1C792CACB5%7D"/>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height-relative:page;mso-position-horizontal-relative:margin;mso-position-vertical-relative:margin;mso-width-relative:page;position:absolute;rotation:315;z-index:-251654144"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mso-height-relative:page;mso-width-relative:page;position:absolute;z-index:251663360">
          <v:imagedata r:id="rId1" o:title="%7B75232B38-A165-1FB7-499C-2E1C792CACB5%7D"/>
        </v:shape>
      </w:pict>
    </w:r>
    <w:r>
      <w:rPr>
        <w:rFonts w:cs="Times New Roman" w:hint="eastAsia"/>
        <w:color w:val="FFFFFF"/>
        <w:kern w:val="0"/>
        <w:sz w:val="2"/>
        <w:szCs w:val="2"/>
      </w:rPr>
      <w:t>学科网（北京）股份有限公司</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height-relative:page;mso-position-horizontal-relative:margin;mso-position-vertical-relative:margin;mso-width-relative:page;position:absolute;rotation:315;z-index:-251652096"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mso-height-relative:page;mso-width-relative:page;position:absolute;z-index:251665408">
          <v:imagedata r:id="rId1" o:title="%7B75232B38-A165-1FB7-499C-2E1C792CACB5%7D"/>
        </v:shape>
      </w:pict>
    </w:r>
    <w:r>
      <w:rPr>
        <w:rFonts w:cs="Times New Roman" w:hint="eastAsia"/>
        <w:color w:val="FFFFFF"/>
        <w:kern w:val="0"/>
        <w:sz w:val="2"/>
        <w:szCs w:val="2"/>
      </w:rPr>
      <w:t>学科网（北京）股份有限公司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height-relative:page;mso-position-horizontal-relative:margin;mso-position-vertical-relative:margin;mso-width-relative:page;position:absolute;rotation:315;z-index:-251650048"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mso-height-relative:page;mso-width-relative:page;position:absolute;z-index:251667456">
          <v:imagedata r:id="rId1" o:title="%7B75232B38-A165-1FB7-499C-2E1C792CACB5%7D"/>
        </v:shape>
      </w:pict>
    </w:r>
    <w:r>
      <w:rPr>
        <w:rFonts w:cs="Times New Roman" w:hint="eastAsia"/>
        <w:color w:val="FFFFFF"/>
        <w:kern w:val="0"/>
        <w:sz w:val="2"/>
        <w:szCs w:val="2"/>
      </w:rPr>
      <w:t>学科网（北京）股份有限公司</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height-relative:page;mso-position-horizontal-relative:margin;mso-position-vertical-relative:margin;mso-width-relative:page;position:absolute;rotation:315;z-index:-251648000"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mso-height-relative:page;mso-width-relative:page;position:absolute;z-index:251669504">
          <v:imagedata r:id="rId1" o:title="%7B75232B38-A165-1FB7-499C-2E1C792CACB5%7D"/>
        </v:shape>
      </w:pict>
    </w:r>
    <w:r>
      <w:rPr>
        <w:rFonts w:cs="Times New Roman" w:hint="eastAsia"/>
        <w:color w:val="FFFFFF"/>
        <w:kern w:val="0"/>
        <w:sz w:val="2"/>
        <w:szCs w:val="2"/>
      </w:rPr>
      <w:t>学科网（北京）股份有限公司</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height-relative:page;mso-position-horizontal-relative:margin;mso-position-vertical-relative:margin;mso-width-relative:page;position:absolute;rotation:315;z-index:-251645952"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mso-height-relative:page;mso-width-relative:page;position:absolute;z-index:251671552">
          <v:imagedata r:id="rId1" o:title="%7B75232B38-A165-1FB7-499C-2E1C792CACB5%7D"/>
        </v:shape>
      </w:pict>
    </w:r>
    <w:r>
      <w:rPr>
        <w:rFonts w:cs="Times New Roman" w:hint="eastAsia"/>
        <w:color w:val="FFFFFF"/>
        <w:kern w:val="0"/>
        <w:sz w:val="2"/>
        <w:szCs w:val="2"/>
      </w:rPr>
      <w:t>学科网（北京）股份有限公司</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height-relative:page;mso-position-horizontal-relative:margin;mso-position-vertical-relative:margin;mso-width-relative:page;position:absolute;rotation:315;z-index:-251643904"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mso-height-relative:page;mso-width-relative:page;position:absolute;z-index:251673600">
          <v:imagedata r:id="rId1" o:title="%7B75232B38-A165-1FB7-499C-2E1C792CACB5%7D"/>
        </v:shape>
      </w:pict>
    </w:r>
    <w:r>
      <w:rPr>
        <w:rFonts w:cs="Times New Roman" w:hint="eastAsia"/>
        <w:color w:val="FFFFFF"/>
        <w:kern w:val="0"/>
        <w:sz w:val="2"/>
        <w:szCs w:val="2"/>
      </w:rPr>
      <w:t>学科网（北京）股份有限公司</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height-relative:page;mso-position-horizontal-relative:margin;mso-position-vertical-relative:margin;mso-width-relative:page;position:absolute;rotation:315;z-index:-251641856"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mso-height-relative:page;mso-width-relative:page;position:absolute;z-index:251675648">
          <v:imagedata r:id="rId1" o:title="%7B75232B38-A165-1FB7-499C-2E1C792CACB5%7D"/>
        </v:shape>
      </w:pict>
    </w:r>
    <w:r>
      <w:rPr>
        <w:rFonts w:cs="Times New Roman" w:hint="eastAsia"/>
        <w:color w:val="FFFFFF"/>
        <w:kern w:val="0"/>
        <w:sz w:val="2"/>
        <w:szCs w:val="2"/>
      </w:rPr>
      <w:t>学科网（北京）股份有限公司</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height-relative:page;mso-position-horizontal-relative:margin;mso-position-vertical-relative:margin;mso-width-relative:page;position:absolute;rotation:315;z-index:-251639808"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mso-height-relative:page;mso-width-relative:page;position:absolute;z-index:251677696">
          <v:imagedata r:id="rId1" o:title="%7B75232B38-A165-1FB7-499C-2E1C792CACB5%7D"/>
        </v:shape>
      </w:pict>
    </w:r>
    <w:r>
      <w:rPr>
        <w:rFonts w:cs="Times New Roman" w:hint="eastAsia"/>
        <w:color w:val="FFFFFF"/>
        <w:kern w:val="0"/>
        <w:sz w:val="2"/>
        <w:szCs w:val="2"/>
      </w:rPr>
      <w:t>学科网（北京）股份有限公司</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height-relative:page;mso-position-horizontal-relative:margin;mso-position-vertical-relative:margin;mso-width-relative:page;position:absolute;rotation:315;z-index:-251637760" o:allowincell="f" stroked="f">
          <v:fill opacity="0.5"/>
          <v:textpath style="font-family:宋体;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mso-height-relative:page;mso-width-relative:page;position:absolute;z-index:251679744">
          <v:imagedata r:id="rId1" o:title="%7B75232B38-A165-1FB7-499C-2E1C792CACB5%7D"/>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paraId="02627F8B"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mso-height-relative:page;mso-width-relative:page;position:absolute;z-index:251659264">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mso-height-relative:page;mso-width-relative:page;position:absolute;z-index:251660288">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mso-height-relative:page;mso-width-relative:page;position:absolute;z-index:251661312">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2336">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mso-height-relative:page;mso-width-relative:page;position:absolute;z-index:251663360">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height-relative:page;mso-width-relative:page;position:absolute;z-index:251664384">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mso-height-relative:page;mso-width-relative:page;position:absolute;z-index:251665408">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mso-height-relative:page;mso-width-relative:page;position:absolute;z-index:251666432">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mso-height-relative:page;mso-width-relative:page;position:absolute;z-index:251667456">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1.05pt;height:1.05pt" filled="f" stroked="f" strokecolor="white">
          <v:fill color2="#aaa"/>
          <v:textpath style="font-family:宋体;font-size:8pt;v-text-spacing:78650f" trim="t" fitpath="t" string="学科网（北京）股份有限公司 "/>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8E1" w14:textId="7777777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mso-height-relative:page;mso-width-relative:page;position:absolute;z-index:251668480">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1.05pt;height:1.05pt" filled="f" stroked="f" strokecolor="white">
          <v:fill color2="#aaa"/>
          <v:textpath style="font-family:宋体;font-size:8pt;v-text-spacing:78650f"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58E1"/>
    <w:rsid w:val="002908F0"/>
    <w:rsid w:val="002A0E5D"/>
    <w:rsid w:val="002A1A21"/>
    <w:rsid w:val="002F06B2"/>
    <w:rsid w:val="003102DB"/>
    <w:rsid w:val="003C4A95"/>
    <w:rsid w:val="003D0C09"/>
    <w:rsid w:val="004062F6"/>
    <w:rsid w:val="004151FC"/>
    <w:rsid w:val="00435F83"/>
    <w:rsid w:val="0046214C"/>
    <w:rsid w:val="0049183B"/>
    <w:rsid w:val="00492A21"/>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722794"/>
  </w:rsids>
  <w:docVars>
    <w:docVar w:name="commondata" w:val="eyJoZGlkIjoiOGVmNmYyNzVlYjMwOGQzZTdiZjU4YTY1NTJhZGRiZ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B71919"/>
  <w15:docId w15:val="{C2397515-EF0D-4870-9926-90454392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rPr>
      <w:kern w:val="2"/>
      <w:sz w:val="18"/>
      <w:szCs w:val="24"/>
    </w:rPr>
  </w:style>
  <w:style w:type="paragraph" w:styleId="NoSpacing">
    <w:name w:val="No Spacing"/>
    <w:uiPriority w:val="1"/>
    <w:qFormat/>
    <w:rPr>
      <w:rFonts w:eastAsia="Microsoft YaHei UI" w:asciiTheme="minorHAnsi" w:hAnsiTheme="minorHAnsi" w:cstheme="minorBidi"/>
      <w:sz w:val="22"/>
      <w:szCs w:val="22"/>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footer" Target="footer4.xml" /><Relationship Id="rId17" Type="http://schemas.openxmlformats.org/officeDocument/2006/relationships/image" Target="media/image5.png" /><Relationship Id="rId18" Type="http://schemas.openxmlformats.org/officeDocument/2006/relationships/header" Target="header5.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header" Target="header7.xml" /><Relationship Id="rId23" Type="http://schemas.openxmlformats.org/officeDocument/2006/relationships/footer" Target="footer7.xml" /><Relationship Id="rId24" Type="http://schemas.openxmlformats.org/officeDocument/2006/relationships/header" Target="header8.xml" /><Relationship Id="rId25" Type="http://schemas.openxmlformats.org/officeDocument/2006/relationships/footer" Target="footer8.xml" /><Relationship Id="rId26" Type="http://schemas.openxmlformats.org/officeDocument/2006/relationships/header" Target="header9.xml" /><Relationship Id="rId27" Type="http://schemas.openxmlformats.org/officeDocument/2006/relationships/footer" Target="footer9.xml" /><Relationship Id="rId28" Type="http://schemas.openxmlformats.org/officeDocument/2006/relationships/image" Target="media/image6.png"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yperlink" Target="https://d.book118.com/148017072040006047" TargetMode="External" /><Relationship Id="rId32" Type="http://schemas.openxmlformats.org/officeDocument/2006/relationships/header" Target="header11.xml" /><Relationship Id="rId33" Type="http://schemas.openxmlformats.org/officeDocument/2006/relationships/footer" Target="footer11.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wmf" /><Relationship Id="rId8" Type="http://schemas.openxmlformats.org/officeDocument/2006/relationships/header" Target="header1.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image" Target="media/image3.png"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footer3.xml.rels><?xml version="1.0" encoding="utf-8" standalone="yes"?><Relationships xmlns="http://schemas.openxmlformats.org/package/2006/relationships"><Relationship Id="rId1" Type="http://schemas.openxmlformats.org/officeDocument/2006/relationships/image" Target="media/image3.png" /></Relationships>
</file>

<file path=word/_rels/footer4.xml.rels><?xml version="1.0" encoding="utf-8" standalone="yes"?><Relationships xmlns="http://schemas.openxmlformats.org/package/2006/relationships"><Relationship Id="rId1" Type="http://schemas.openxmlformats.org/officeDocument/2006/relationships/image" Target="media/image3.png" /></Relationships>
</file>

<file path=word/_rels/footer5.xml.rels><?xml version="1.0" encoding="utf-8" standalone="yes"?><Relationships xmlns="http://schemas.openxmlformats.org/package/2006/relationships"><Relationship Id="rId1" Type="http://schemas.openxmlformats.org/officeDocument/2006/relationships/image" Target="media/image3.png" /></Relationships>
</file>

<file path=word/_rels/footer6.xml.rels><?xml version="1.0" encoding="utf-8" standalone="yes"?><Relationships xmlns="http://schemas.openxmlformats.org/package/2006/relationships"><Relationship Id="rId1" Type="http://schemas.openxmlformats.org/officeDocument/2006/relationships/image" Target="media/image3.png" /></Relationships>
</file>

<file path=word/_rels/footer7.xml.rels><?xml version="1.0" encoding="utf-8" standalone="yes"?><Relationships xmlns="http://schemas.openxmlformats.org/package/2006/relationships"><Relationship Id="rId1" Type="http://schemas.openxmlformats.org/officeDocument/2006/relationships/image" Target="media/image3.png" /></Relationships>
</file>

<file path=word/_rels/footer8.xml.rels><?xml version="1.0" encoding="utf-8" standalone="yes"?><Relationships xmlns="http://schemas.openxmlformats.org/package/2006/relationships"><Relationship Id="rId1" Type="http://schemas.openxmlformats.org/officeDocument/2006/relationships/image" Target="media/image3.png" /></Relationships>
</file>

<file path=word/_rels/footer9.xml.rels><?xml version="1.0" encoding="utf-8" standalone="yes"?><Relationships xmlns="http://schemas.openxmlformats.org/package/2006/relationships"><Relationship Id="rId1" Type="http://schemas.openxmlformats.org/officeDocument/2006/relationships/image" Target="media/image3.png" /></Relationships>
</file>

<file path=word/_rels/footer10.xml.rels><?xml version="1.0" encoding="utf-8" standalone="yes"?><Relationships xmlns="http://schemas.openxmlformats.org/package/2006/relationships"><Relationship Id="rId1" Type="http://schemas.openxmlformats.org/officeDocument/2006/relationships/image" Target="media/image3.png" /></Relationships>
</file>

<file path=word/_rels/footer11.xml.rels><?xml version="1.0" encoding="utf-8" standalone="yes"?><Relationships xmlns="http://schemas.openxmlformats.org/package/2006/relationships"><Relationship Id="rId1" Type="http://schemas.openxmlformats.org/officeDocument/2006/relationships/image" Target="media/image3.png"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_rels/header4.xml.rels><?xml version="1.0" encoding="utf-8" standalone="yes"?><Relationships xmlns="http://schemas.openxmlformats.org/package/2006/relationships"><Relationship Id="rId1" Type="http://schemas.openxmlformats.org/officeDocument/2006/relationships/image" Target="media/image3.png"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s>
</file>

<file path=word/_rels/header6.xml.rels><?xml version="1.0" encoding="utf-8" standalone="yes"?><Relationships xmlns="http://schemas.openxmlformats.org/package/2006/relationships"><Relationship Id="rId1" Type="http://schemas.openxmlformats.org/officeDocument/2006/relationships/image" Target="media/image3.png" /></Relationships>
</file>

<file path=word/_rels/header7.xml.rels><?xml version="1.0" encoding="utf-8" standalone="yes"?><Relationships xmlns="http://schemas.openxmlformats.org/package/2006/relationships"><Relationship Id="rId1" Type="http://schemas.openxmlformats.org/officeDocument/2006/relationships/image" Target="media/image3.png" /></Relationships>
</file>

<file path=word/_rels/header8.xml.rels><?xml version="1.0" encoding="utf-8" standalone="yes"?><Relationships xmlns="http://schemas.openxmlformats.org/package/2006/relationships"><Relationship Id="rId1" Type="http://schemas.openxmlformats.org/officeDocument/2006/relationships/image" Target="media/image3.png" /></Relationships>
</file>

<file path=word/_rels/header9.xml.rels><?xml version="1.0" encoding="utf-8" standalone="yes"?><Relationships xmlns="http://schemas.openxmlformats.org/package/2006/relationships"><Relationship Id="rId1" Type="http://schemas.openxmlformats.org/officeDocument/2006/relationships/image" Target="media/image3.png" /></Relationships>
</file>

<file path=word/_rels/header10.xml.rels><?xml version="1.0" encoding="utf-8" standalone="yes"?><Relationships xmlns="http://schemas.openxmlformats.org/package/2006/relationships"><Relationship Id="rId1" Type="http://schemas.openxmlformats.org/officeDocument/2006/relationships/image" Target="media/image3.png" /></Relationships>
</file>

<file path=word/_rels/header11.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292971F0-FB63-4391-9891-E286252968E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23008</Words>
  <Characters>1614</Characters>
  <Application>Microsoft Office Word</Application>
  <DocSecurity>0</DocSecurity>
  <Lines>13</Lines>
  <Paragraphs>49</Paragraphs>
  <ScaleCrop>false</ScaleCrop>
  <Company>学科网 www.zxxk.com</Company>
  <LinksUpToDate>false</LinksUpToDate>
  <CharactersWithSpaces>24573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3003215620694016</dc:description>
  <cp:lastModifiedBy>May Gao</cp:lastModifiedBy>
  <cp:revision>7</cp:revision>
  <dcterms:created xsi:type="dcterms:W3CDTF">2022-06-18T17:32:00Z</dcterms:created>
  <dcterms:modified xsi:type="dcterms:W3CDTF">2024-03-11T13:35:00Z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60EE1D2DD38D43C399C3376703F09333</vt:lpwstr>
  </property>
  <property fmtid="{D5CDD505-2E9C-101B-9397-08002B2CF9AE}" pid="7" name="KSOProductBuildVer">
    <vt:lpwstr>2052-11.1.0.11744</vt:lpwstr>
  </property>
</Properties>
</file>