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法规毒理学试验服务行业相关公司筹备报告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27" w:history="1">
        <w:r>
          <w:rPr>
            <w:rFonts w:ascii="仿宋" w:eastAsia="仿宋" w:hAnsi="仿宋" w:cs="仿宋" w:hint="eastAsia"/>
            <w:lang w:eastAsia="zh-CN"/>
          </w:rPr>
          <w:t>前言</w:t>
        </w:r>
        <w:r>
          <w:tab/>
        </w:r>
        <w:r>
          <w:fldChar w:fldCharType="begin"/>
        </w:r>
        <w:r>
          <w:instrText xml:space="preserve"> PAGEREF _Toc7927 \h </w:instrText>
        </w:r>
        <w:r>
          <w:fldChar w:fldCharType="separate"/>
        </w:r>
        <w:r>
          <w:t>3</w:t>
        </w:r>
        <w:r>
          <w:fldChar w:fldCharType="end"/>
        </w:r>
      </w:hyperlink>
    </w:p>
    <w:p>
      <w:pPr>
        <w:pStyle w:val="TOC1"/>
        <w:tabs>
          <w:tab w:val="right" w:leader="dot" w:pos="8306"/>
        </w:tabs>
      </w:pPr>
      <w:hyperlink w:anchor="_Toc19298" w:history="1">
        <w:r>
          <w:rPr>
            <w:rFonts w:ascii="仿宋" w:eastAsia="仿宋" w:hAnsi="仿宋" w:cs="仿宋" w:hint="eastAsia"/>
            <w:lang w:eastAsia="zh-CN"/>
          </w:rPr>
          <w:t>一、法规毒理学试验服务筹建公司基本信息</w:t>
        </w:r>
        <w:r>
          <w:tab/>
        </w:r>
        <w:r>
          <w:fldChar w:fldCharType="begin"/>
        </w:r>
        <w:r>
          <w:instrText xml:space="preserve"> PAGEREF _Toc19298 \h </w:instrText>
        </w:r>
        <w:r>
          <w:fldChar w:fldCharType="separate"/>
        </w:r>
        <w:r>
          <w:t>3</w:t>
        </w:r>
        <w:r>
          <w:fldChar w:fldCharType="end"/>
        </w:r>
      </w:hyperlink>
    </w:p>
    <w:p>
      <w:pPr>
        <w:pStyle w:val="TOC2"/>
        <w:tabs>
          <w:tab w:val="right" w:leader="dot" w:pos="8306"/>
        </w:tabs>
      </w:pPr>
      <w:hyperlink w:anchor="_Toc17495" w:history="1">
        <w:r>
          <w:rPr>
            <w:rFonts w:ascii="仿宋" w:eastAsia="仿宋" w:hAnsi="仿宋" w:cs="仿宋" w:hint="eastAsia"/>
            <w:lang w:eastAsia="zh-CN"/>
          </w:rPr>
          <w:t>(一)、公司名称</w:t>
        </w:r>
        <w:r>
          <w:tab/>
        </w:r>
        <w:r>
          <w:fldChar w:fldCharType="begin"/>
        </w:r>
        <w:r>
          <w:instrText xml:space="preserve"> PAGEREF _Toc17495 \h </w:instrText>
        </w:r>
        <w:r>
          <w:fldChar w:fldCharType="separate"/>
        </w:r>
        <w:r>
          <w:t>3</w:t>
        </w:r>
        <w:r>
          <w:fldChar w:fldCharType="end"/>
        </w:r>
      </w:hyperlink>
    </w:p>
    <w:p>
      <w:pPr>
        <w:pStyle w:val="TOC2"/>
        <w:tabs>
          <w:tab w:val="right" w:leader="dot" w:pos="8306"/>
        </w:tabs>
      </w:pPr>
      <w:hyperlink w:anchor="_Toc1991" w:history="1">
        <w:r>
          <w:rPr>
            <w:rFonts w:ascii="仿宋" w:eastAsia="仿宋" w:hAnsi="仿宋" w:cs="仿宋" w:hint="eastAsia"/>
            <w:lang w:eastAsia="zh-CN"/>
          </w:rPr>
          <w:t>(二)、注册资本</w:t>
        </w:r>
        <w:r>
          <w:tab/>
        </w:r>
        <w:r>
          <w:fldChar w:fldCharType="begin"/>
        </w:r>
        <w:r>
          <w:instrText xml:space="preserve"> PAGEREF _Toc1991 \h </w:instrText>
        </w:r>
        <w:r>
          <w:fldChar w:fldCharType="separate"/>
        </w:r>
        <w:r>
          <w:t>3</w:t>
        </w:r>
        <w:r>
          <w:fldChar w:fldCharType="end"/>
        </w:r>
      </w:hyperlink>
    </w:p>
    <w:p>
      <w:pPr>
        <w:pStyle w:val="TOC2"/>
        <w:tabs>
          <w:tab w:val="right" w:leader="dot" w:pos="8306"/>
        </w:tabs>
      </w:pPr>
      <w:hyperlink w:anchor="_Toc30650" w:history="1">
        <w:r>
          <w:rPr>
            <w:rFonts w:ascii="仿宋" w:eastAsia="仿宋" w:hAnsi="仿宋" w:cs="仿宋" w:hint="eastAsia"/>
            <w:lang w:eastAsia="zh-CN"/>
          </w:rPr>
          <w:t>(三)、注册地址</w:t>
        </w:r>
        <w:r>
          <w:tab/>
        </w:r>
        <w:r>
          <w:fldChar w:fldCharType="begin"/>
        </w:r>
        <w:r>
          <w:instrText xml:space="preserve"> PAGEREF _Toc30650 \h </w:instrText>
        </w:r>
        <w:r>
          <w:fldChar w:fldCharType="separate"/>
        </w:r>
        <w:r>
          <w:t>3</w:t>
        </w:r>
        <w:r>
          <w:fldChar w:fldCharType="end"/>
        </w:r>
      </w:hyperlink>
    </w:p>
    <w:p>
      <w:pPr>
        <w:pStyle w:val="TOC2"/>
        <w:tabs>
          <w:tab w:val="right" w:leader="dot" w:pos="8306"/>
        </w:tabs>
      </w:pPr>
      <w:hyperlink w:anchor="_Toc27021" w:history="1">
        <w:r>
          <w:rPr>
            <w:rFonts w:ascii="仿宋" w:eastAsia="仿宋" w:hAnsi="仿宋" w:cs="仿宋" w:hint="eastAsia"/>
            <w:lang w:eastAsia="zh-CN"/>
          </w:rPr>
          <w:t>(四)、法人代表</w:t>
        </w:r>
        <w:r>
          <w:tab/>
        </w:r>
        <w:r>
          <w:fldChar w:fldCharType="begin"/>
        </w:r>
        <w:r>
          <w:instrText xml:space="preserve"> PAGEREF _Toc27021 \h </w:instrText>
        </w:r>
        <w:r>
          <w:fldChar w:fldCharType="separate"/>
        </w:r>
        <w:r>
          <w:t>3</w:t>
        </w:r>
        <w:r>
          <w:fldChar w:fldCharType="end"/>
        </w:r>
      </w:hyperlink>
    </w:p>
    <w:p>
      <w:pPr>
        <w:pStyle w:val="TOC2"/>
        <w:tabs>
          <w:tab w:val="right" w:leader="dot" w:pos="8306"/>
        </w:tabs>
      </w:pPr>
      <w:hyperlink w:anchor="_Toc15807" w:history="1">
        <w:r>
          <w:rPr>
            <w:rFonts w:ascii="仿宋" w:eastAsia="仿宋" w:hAnsi="仿宋" w:cs="仿宋" w:hint="eastAsia"/>
            <w:lang w:eastAsia="zh-CN"/>
          </w:rPr>
          <w:t>(五)、主要经营范围</w:t>
        </w:r>
        <w:r>
          <w:tab/>
        </w:r>
        <w:r>
          <w:fldChar w:fldCharType="begin"/>
        </w:r>
        <w:r>
          <w:instrText xml:space="preserve"> PAGEREF _Toc15807 \h </w:instrText>
        </w:r>
        <w:r>
          <w:fldChar w:fldCharType="separate"/>
        </w:r>
        <w:r>
          <w:t>4</w:t>
        </w:r>
        <w:r>
          <w:fldChar w:fldCharType="end"/>
        </w:r>
      </w:hyperlink>
    </w:p>
    <w:p>
      <w:pPr>
        <w:pStyle w:val="TOC2"/>
        <w:tabs>
          <w:tab w:val="right" w:leader="dot" w:pos="8306"/>
        </w:tabs>
      </w:pPr>
      <w:hyperlink w:anchor="_Toc14358" w:history="1">
        <w:r>
          <w:rPr>
            <w:rFonts w:ascii="仿宋" w:eastAsia="仿宋" w:hAnsi="仿宋" w:cs="仿宋" w:hint="eastAsia"/>
            <w:lang w:eastAsia="zh-CN"/>
          </w:rPr>
          <w:t>(六)、主要股东</w:t>
        </w:r>
        <w:r>
          <w:tab/>
        </w:r>
        <w:r>
          <w:fldChar w:fldCharType="begin"/>
        </w:r>
        <w:r>
          <w:instrText xml:space="preserve"> PAGEREF _Toc14358 \h </w:instrText>
        </w:r>
        <w:r>
          <w:fldChar w:fldCharType="separate"/>
        </w:r>
        <w:r>
          <w:t>4</w:t>
        </w:r>
        <w:r>
          <w:fldChar w:fldCharType="end"/>
        </w:r>
      </w:hyperlink>
    </w:p>
    <w:p>
      <w:pPr>
        <w:pStyle w:val="TOC1"/>
        <w:tabs>
          <w:tab w:val="right" w:leader="dot" w:pos="8306"/>
        </w:tabs>
      </w:pPr>
      <w:hyperlink w:anchor="_Toc18558" w:history="1">
        <w:r>
          <w:rPr>
            <w:rFonts w:ascii="仿宋" w:eastAsia="仿宋" w:hAnsi="仿宋" w:cs="仿宋" w:hint="eastAsia"/>
            <w:lang w:eastAsia="zh-CN"/>
          </w:rPr>
          <w:t>二、法人治理</w:t>
        </w:r>
        <w:r>
          <w:tab/>
        </w:r>
        <w:r>
          <w:fldChar w:fldCharType="begin"/>
        </w:r>
        <w:r>
          <w:instrText xml:space="preserve"> PAGEREF _Toc18558 \h </w:instrText>
        </w:r>
        <w:r>
          <w:fldChar w:fldCharType="separate"/>
        </w:r>
        <w:r>
          <w:t>5</w:t>
        </w:r>
        <w:r>
          <w:fldChar w:fldCharType="end"/>
        </w:r>
      </w:hyperlink>
    </w:p>
    <w:p>
      <w:pPr>
        <w:pStyle w:val="TOC2"/>
        <w:tabs>
          <w:tab w:val="right" w:leader="dot" w:pos="8306"/>
        </w:tabs>
      </w:pPr>
      <w:hyperlink w:anchor="_Toc11372" w:history="1">
        <w:r>
          <w:rPr>
            <w:rFonts w:ascii="仿宋" w:eastAsia="仿宋" w:hAnsi="仿宋" w:cs="仿宋" w:hint="eastAsia"/>
            <w:lang w:eastAsia="zh-CN"/>
          </w:rPr>
          <w:t>(一)、股东权利及义务</w:t>
        </w:r>
        <w:r>
          <w:tab/>
        </w:r>
        <w:r>
          <w:fldChar w:fldCharType="begin"/>
        </w:r>
        <w:r>
          <w:instrText xml:space="preserve"> PAGEREF _Toc11372 \h </w:instrText>
        </w:r>
        <w:r>
          <w:fldChar w:fldCharType="separate"/>
        </w:r>
        <w:r>
          <w:t>5</w:t>
        </w:r>
        <w:r>
          <w:fldChar w:fldCharType="end"/>
        </w:r>
      </w:hyperlink>
    </w:p>
    <w:p>
      <w:pPr>
        <w:pStyle w:val="TOC2"/>
        <w:tabs>
          <w:tab w:val="right" w:leader="dot" w:pos="8306"/>
        </w:tabs>
      </w:pPr>
      <w:hyperlink w:anchor="_Toc18145" w:history="1">
        <w:r>
          <w:rPr>
            <w:rFonts w:ascii="仿宋" w:eastAsia="仿宋" w:hAnsi="仿宋" w:cs="仿宋" w:hint="eastAsia"/>
            <w:lang w:eastAsia="zh-CN"/>
          </w:rPr>
          <w:t>(二)、董事</w:t>
        </w:r>
        <w:r>
          <w:tab/>
        </w:r>
        <w:r>
          <w:fldChar w:fldCharType="begin"/>
        </w:r>
        <w:r>
          <w:instrText xml:space="preserve"> PAGEREF _Toc18145 \h </w:instrText>
        </w:r>
        <w:r>
          <w:fldChar w:fldCharType="separate"/>
        </w:r>
        <w:r>
          <w:t>7</w:t>
        </w:r>
        <w:r>
          <w:fldChar w:fldCharType="end"/>
        </w:r>
      </w:hyperlink>
    </w:p>
    <w:p>
      <w:pPr>
        <w:pStyle w:val="TOC2"/>
        <w:tabs>
          <w:tab w:val="right" w:leader="dot" w:pos="8306"/>
        </w:tabs>
      </w:pPr>
      <w:hyperlink w:anchor="_Toc21430" w:history="1">
        <w:r>
          <w:rPr>
            <w:rFonts w:ascii="仿宋" w:eastAsia="仿宋" w:hAnsi="仿宋" w:cs="仿宋" w:hint="eastAsia"/>
            <w:lang w:eastAsia="zh-CN"/>
          </w:rPr>
          <w:t>(三)、高级管理人员</w:t>
        </w:r>
        <w:r>
          <w:tab/>
        </w:r>
        <w:r>
          <w:fldChar w:fldCharType="begin"/>
        </w:r>
        <w:r>
          <w:instrText xml:space="preserve"> PAGEREF _Toc21430 \h </w:instrText>
        </w:r>
        <w:r>
          <w:fldChar w:fldCharType="separate"/>
        </w:r>
        <w:r>
          <w:t>12</w:t>
        </w:r>
        <w:r>
          <w:fldChar w:fldCharType="end"/>
        </w:r>
      </w:hyperlink>
    </w:p>
    <w:p>
      <w:pPr>
        <w:pStyle w:val="TOC2"/>
        <w:tabs>
          <w:tab w:val="right" w:leader="dot" w:pos="8306"/>
        </w:tabs>
      </w:pPr>
      <w:hyperlink w:anchor="_Toc19404" w:history="1">
        <w:r>
          <w:rPr>
            <w:rFonts w:ascii="仿宋" w:eastAsia="仿宋" w:hAnsi="仿宋" w:cs="仿宋" w:hint="eastAsia"/>
            <w:lang w:eastAsia="zh-CN"/>
          </w:rPr>
          <w:t>(四)、监事</w:t>
        </w:r>
        <w:r>
          <w:tab/>
        </w:r>
        <w:r>
          <w:fldChar w:fldCharType="begin"/>
        </w:r>
        <w:r>
          <w:instrText xml:space="preserve"> PAGEREF _Toc19404 \h </w:instrText>
        </w:r>
        <w:r>
          <w:fldChar w:fldCharType="separate"/>
        </w:r>
        <w:r>
          <w:t>14</w:t>
        </w:r>
        <w:r>
          <w:fldChar w:fldCharType="end"/>
        </w:r>
      </w:hyperlink>
    </w:p>
    <w:p>
      <w:pPr>
        <w:pStyle w:val="TOC1"/>
        <w:tabs>
          <w:tab w:val="right" w:leader="dot" w:pos="8306"/>
        </w:tabs>
      </w:pPr>
      <w:hyperlink w:anchor="_Toc11830" w:history="1">
        <w:r>
          <w:rPr>
            <w:rFonts w:ascii="仿宋" w:eastAsia="仿宋" w:hAnsi="仿宋" w:cs="仿宋" w:hint="eastAsia"/>
            <w:lang w:eastAsia="zh-CN"/>
          </w:rPr>
          <w:t>三、公司成立方案</w:t>
        </w:r>
        <w:r>
          <w:tab/>
        </w:r>
        <w:r>
          <w:fldChar w:fldCharType="begin"/>
        </w:r>
        <w:r>
          <w:instrText xml:space="preserve"> PAGEREF _Toc11830 \h </w:instrText>
        </w:r>
        <w:r>
          <w:fldChar w:fldCharType="separate"/>
        </w:r>
        <w:r>
          <w:t>15</w:t>
        </w:r>
        <w:r>
          <w:fldChar w:fldCharType="end"/>
        </w:r>
      </w:hyperlink>
    </w:p>
    <w:p>
      <w:pPr>
        <w:pStyle w:val="TOC2"/>
        <w:tabs>
          <w:tab w:val="right" w:leader="dot" w:pos="8306"/>
        </w:tabs>
      </w:pPr>
      <w:hyperlink w:anchor="_Toc29607" w:history="1">
        <w:r>
          <w:rPr>
            <w:rFonts w:ascii="仿宋" w:eastAsia="仿宋" w:hAnsi="仿宋" w:cs="仿宋" w:hint="eastAsia"/>
            <w:lang w:eastAsia="zh-CN"/>
          </w:rPr>
          <w:t>(一)、公司经营宗旨</w:t>
        </w:r>
        <w:r>
          <w:tab/>
        </w:r>
        <w:r>
          <w:fldChar w:fldCharType="begin"/>
        </w:r>
        <w:r>
          <w:instrText xml:space="preserve"> PAGEREF _Toc29607 \h </w:instrText>
        </w:r>
        <w:r>
          <w:fldChar w:fldCharType="separate"/>
        </w:r>
        <w:r>
          <w:t>15</w:t>
        </w:r>
        <w:r>
          <w:fldChar w:fldCharType="end"/>
        </w:r>
      </w:hyperlink>
    </w:p>
    <w:p>
      <w:pPr>
        <w:pStyle w:val="TOC2"/>
        <w:tabs>
          <w:tab w:val="right" w:leader="dot" w:pos="8306"/>
        </w:tabs>
      </w:pPr>
      <w:hyperlink w:anchor="_Toc14138" w:history="1">
        <w:r>
          <w:rPr>
            <w:rFonts w:ascii="仿宋" w:eastAsia="仿宋" w:hAnsi="仿宋" w:cs="仿宋" w:hint="eastAsia"/>
            <w:lang w:eastAsia="zh-CN"/>
          </w:rPr>
          <w:t>(二)、公司的目标、主要职责</w:t>
        </w:r>
        <w:r>
          <w:tab/>
        </w:r>
        <w:r>
          <w:fldChar w:fldCharType="begin"/>
        </w:r>
        <w:r>
          <w:instrText xml:space="preserve"> PAGEREF _Toc14138 \h </w:instrText>
        </w:r>
        <w:r>
          <w:fldChar w:fldCharType="separate"/>
        </w:r>
        <w:r>
          <w:t>16</w:t>
        </w:r>
        <w:r>
          <w:fldChar w:fldCharType="end"/>
        </w:r>
      </w:hyperlink>
    </w:p>
    <w:p>
      <w:pPr>
        <w:pStyle w:val="TOC2"/>
        <w:tabs>
          <w:tab w:val="right" w:leader="dot" w:pos="8306"/>
        </w:tabs>
      </w:pPr>
      <w:hyperlink w:anchor="_Toc25341" w:history="1">
        <w:r>
          <w:rPr>
            <w:rFonts w:ascii="仿宋" w:eastAsia="仿宋" w:hAnsi="仿宋" w:cs="仿宋" w:hint="eastAsia"/>
            <w:lang w:eastAsia="zh-CN"/>
          </w:rPr>
          <w:t>(三)、公司组建方式</w:t>
        </w:r>
        <w:r>
          <w:tab/>
        </w:r>
        <w:r>
          <w:fldChar w:fldCharType="begin"/>
        </w:r>
        <w:r>
          <w:instrText xml:space="preserve"> PAGEREF _Toc25341 \h </w:instrText>
        </w:r>
        <w:r>
          <w:fldChar w:fldCharType="separate"/>
        </w:r>
        <w:r>
          <w:t>19</w:t>
        </w:r>
        <w:r>
          <w:fldChar w:fldCharType="end"/>
        </w:r>
      </w:hyperlink>
    </w:p>
    <w:p>
      <w:pPr>
        <w:pStyle w:val="TOC2"/>
        <w:tabs>
          <w:tab w:val="right" w:leader="dot" w:pos="8306"/>
        </w:tabs>
      </w:pPr>
      <w:hyperlink w:anchor="_Toc9649" w:history="1">
        <w:r>
          <w:rPr>
            <w:rFonts w:ascii="仿宋" w:eastAsia="仿宋" w:hAnsi="仿宋" w:cs="仿宋" w:hint="eastAsia"/>
            <w:lang w:eastAsia="zh-CN"/>
          </w:rPr>
          <w:t>(四)、公司管理体制</w:t>
        </w:r>
        <w:r>
          <w:tab/>
        </w:r>
        <w:r>
          <w:fldChar w:fldCharType="begin"/>
        </w:r>
        <w:r>
          <w:instrText xml:space="preserve"> PAGEREF _Toc9649 \h </w:instrText>
        </w:r>
        <w:r>
          <w:fldChar w:fldCharType="separate"/>
        </w:r>
        <w:r>
          <w:t>20</w:t>
        </w:r>
        <w:r>
          <w:fldChar w:fldCharType="end"/>
        </w:r>
      </w:hyperlink>
    </w:p>
    <w:p>
      <w:pPr>
        <w:pStyle w:val="TOC2"/>
        <w:tabs>
          <w:tab w:val="right" w:leader="dot" w:pos="8306"/>
        </w:tabs>
      </w:pPr>
      <w:hyperlink w:anchor="_Toc20302" w:history="1">
        <w:r>
          <w:rPr>
            <w:rFonts w:ascii="仿宋" w:eastAsia="仿宋" w:hAnsi="仿宋" w:cs="仿宋" w:hint="eastAsia"/>
            <w:lang w:eastAsia="zh-CN"/>
          </w:rPr>
          <w:t>(五)、部门职责及权限</w:t>
        </w:r>
        <w:r>
          <w:tab/>
        </w:r>
        <w:r>
          <w:fldChar w:fldCharType="begin"/>
        </w:r>
        <w:r>
          <w:instrText xml:space="preserve"> PAGEREF _Toc20302 \h </w:instrText>
        </w:r>
        <w:r>
          <w:fldChar w:fldCharType="separate"/>
        </w:r>
        <w:r>
          <w:t>21</w:t>
        </w:r>
        <w:r>
          <w:fldChar w:fldCharType="end"/>
        </w:r>
      </w:hyperlink>
    </w:p>
    <w:p>
      <w:pPr>
        <w:pStyle w:val="TOC2"/>
        <w:tabs>
          <w:tab w:val="right" w:leader="dot" w:pos="8306"/>
        </w:tabs>
      </w:pPr>
      <w:hyperlink w:anchor="_Toc29245" w:history="1">
        <w:r>
          <w:rPr>
            <w:rFonts w:ascii="仿宋" w:eastAsia="仿宋" w:hAnsi="仿宋" w:cs="仿宋" w:hint="eastAsia"/>
            <w:lang w:eastAsia="zh-CN"/>
          </w:rPr>
          <w:t>(六)、核心人员介绍</w:t>
        </w:r>
        <w:r>
          <w:tab/>
        </w:r>
        <w:r>
          <w:fldChar w:fldCharType="begin"/>
        </w:r>
        <w:r>
          <w:instrText xml:space="preserve"> PAGEREF _Toc29245 \h </w:instrText>
        </w:r>
        <w:r>
          <w:fldChar w:fldCharType="separate"/>
        </w:r>
        <w:r>
          <w:t>23</w:t>
        </w:r>
        <w:r>
          <w:fldChar w:fldCharType="end"/>
        </w:r>
      </w:hyperlink>
    </w:p>
    <w:p>
      <w:pPr>
        <w:pStyle w:val="TOC2"/>
        <w:tabs>
          <w:tab w:val="right" w:leader="dot" w:pos="8306"/>
        </w:tabs>
      </w:pPr>
      <w:hyperlink w:anchor="_Toc2893" w:history="1">
        <w:r>
          <w:rPr>
            <w:rFonts w:ascii="仿宋" w:eastAsia="仿宋" w:hAnsi="仿宋" w:cs="仿宋" w:hint="eastAsia"/>
            <w:lang w:eastAsia="zh-CN"/>
          </w:rPr>
          <w:t>(七)、财务会计制度</w:t>
        </w:r>
        <w:r>
          <w:tab/>
        </w:r>
        <w:r>
          <w:fldChar w:fldCharType="begin"/>
        </w:r>
        <w:r>
          <w:instrText xml:space="preserve"> PAGEREF _Toc2893 \h </w:instrText>
        </w:r>
        <w:r>
          <w:fldChar w:fldCharType="separate"/>
        </w:r>
        <w:r>
          <w:t>25</w:t>
        </w:r>
        <w:r>
          <w:fldChar w:fldCharType="end"/>
        </w:r>
      </w:hyperlink>
    </w:p>
    <w:p>
      <w:pPr>
        <w:pStyle w:val="TOC1"/>
        <w:tabs>
          <w:tab w:val="right" w:leader="dot" w:pos="8306"/>
        </w:tabs>
      </w:pPr>
      <w:hyperlink w:anchor="_Toc22263" w:history="1">
        <w:r>
          <w:rPr>
            <w:rFonts w:ascii="仿宋" w:eastAsia="仿宋" w:hAnsi="仿宋" w:cs="仿宋" w:hint="eastAsia"/>
            <w:lang w:eastAsia="zh-CN"/>
          </w:rPr>
          <w:t>四、法规毒理学试验服务项目概况</w:t>
        </w:r>
        <w:r>
          <w:tab/>
        </w:r>
        <w:r>
          <w:fldChar w:fldCharType="begin"/>
        </w:r>
        <w:r>
          <w:instrText xml:space="preserve"> PAGEREF _Toc22263 \h </w:instrText>
        </w:r>
        <w:r>
          <w:fldChar w:fldCharType="separate"/>
        </w:r>
        <w:r>
          <w:t>31</w:t>
        </w:r>
        <w:r>
          <w:fldChar w:fldCharType="end"/>
        </w:r>
      </w:hyperlink>
    </w:p>
    <w:p>
      <w:pPr>
        <w:pStyle w:val="TOC2"/>
        <w:tabs>
          <w:tab w:val="right" w:leader="dot" w:pos="8306"/>
        </w:tabs>
      </w:pPr>
      <w:hyperlink w:anchor="_Toc6680" w:history="1">
        <w:r>
          <w:rPr>
            <w:rFonts w:ascii="仿宋" w:eastAsia="仿宋" w:hAnsi="仿宋" w:cs="仿宋" w:hint="eastAsia"/>
            <w:lang w:eastAsia="zh-CN"/>
          </w:rPr>
          <w:t>(一)、投资路径</w:t>
        </w:r>
        <w:r>
          <w:tab/>
        </w:r>
        <w:r>
          <w:fldChar w:fldCharType="begin"/>
        </w:r>
        <w:r>
          <w:instrText xml:space="preserve"> PAGEREF _Toc6680 \h </w:instrText>
        </w:r>
        <w:r>
          <w:fldChar w:fldCharType="separate"/>
        </w:r>
        <w:r>
          <w:t>31</w:t>
        </w:r>
        <w:r>
          <w:fldChar w:fldCharType="end"/>
        </w:r>
      </w:hyperlink>
    </w:p>
    <w:p>
      <w:pPr>
        <w:pStyle w:val="TOC2"/>
        <w:tabs>
          <w:tab w:val="right" w:leader="dot" w:pos="8306"/>
        </w:tabs>
      </w:pPr>
      <w:hyperlink w:anchor="_Toc24136" w:history="1">
        <w:r>
          <w:rPr>
            <w:rFonts w:ascii="仿宋" w:eastAsia="仿宋" w:hAnsi="仿宋" w:cs="仿宋" w:hint="eastAsia"/>
            <w:lang w:eastAsia="zh-CN"/>
          </w:rPr>
          <w:t>(二)、法规毒理学试验服务项目提出的理由</w:t>
        </w:r>
        <w:r>
          <w:tab/>
        </w:r>
        <w:r>
          <w:fldChar w:fldCharType="begin"/>
        </w:r>
        <w:r>
          <w:instrText xml:space="preserve"> PAGEREF _Toc24136 \h </w:instrText>
        </w:r>
        <w:r>
          <w:fldChar w:fldCharType="separate"/>
        </w:r>
        <w:r>
          <w:t>31</w:t>
        </w:r>
        <w:r>
          <w:fldChar w:fldCharType="end"/>
        </w:r>
      </w:hyperlink>
    </w:p>
    <w:p>
      <w:pPr>
        <w:pStyle w:val="TOC2"/>
        <w:tabs>
          <w:tab w:val="right" w:leader="dot" w:pos="8306"/>
        </w:tabs>
      </w:pPr>
      <w:hyperlink w:anchor="_Toc10545" w:history="1">
        <w:r>
          <w:rPr>
            <w:rFonts w:ascii="仿宋" w:eastAsia="仿宋" w:hAnsi="仿宋" w:cs="仿宋" w:hint="eastAsia"/>
            <w:lang w:eastAsia="zh-CN"/>
          </w:rPr>
          <w:t>(三)、法规毒理学试验服务项目选址</w:t>
        </w:r>
        <w:r>
          <w:tab/>
        </w:r>
        <w:r>
          <w:fldChar w:fldCharType="begin"/>
        </w:r>
        <w:r>
          <w:instrText xml:space="preserve"> PAGEREF _Toc10545 \h </w:instrText>
        </w:r>
        <w:r>
          <w:fldChar w:fldCharType="separate"/>
        </w:r>
        <w:r>
          <w:t>32</w:t>
        </w:r>
        <w:r>
          <w:fldChar w:fldCharType="end"/>
        </w:r>
      </w:hyperlink>
    </w:p>
    <w:p>
      <w:pPr>
        <w:pStyle w:val="TOC2"/>
        <w:tabs>
          <w:tab w:val="right" w:leader="dot" w:pos="8306"/>
        </w:tabs>
      </w:pPr>
      <w:hyperlink w:anchor="_Toc378" w:history="1">
        <w:r>
          <w:rPr>
            <w:rFonts w:ascii="仿宋" w:eastAsia="仿宋" w:hAnsi="仿宋" w:cs="仿宋" w:hint="eastAsia"/>
            <w:lang w:eastAsia="zh-CN"/>
          </w:rPr>
          <w:t>(四)、生产规模</w:t>
        </w:r>
        <w:r>
          <w:tab/>
        </w:r>
        <w:r>
          <w:fldChar w:fldCharType="begin"/>
        </w:r>
        <w:r>
          <w:instrText xml:space="preserve"> PAGEREF _Toc378 \h </w:instrText>
        </w:r>
        <w:r>
          <w:fldChar w:fldCharType="separate"/>
        </w:r>
        <w:r>
          <w:t>32</w:t>
        </w:r>
        <w:r>
          <w:fldChar w:fldCharType="end"/>
        </w:r>
      </w:hyperlink>
    </w:p>
    <w:p>
      <w:pPr>
        <w:pStyle w:val="TOC2"/>
        <w:tabs>
          <w:tab w:val="right" w:leader="dot" w:pos="8306"/>
        </w:tabs>
      </w:pPr>
      <w:hyperlink w:anchor="_Toc3905" w:history="1">
        <w:r>
          <w:rPr>
            <w:rFonts w:ascii="仿宋" w:eastAsia="仿宋" w:hAnsi="仿宋" w:cs="仿宋" w:hint="eastAsia"/>
            <w:lang w:eastAsia="zh-CN"/>
          </w:rPr>
          <w:t>(五)、建设规模</w:t>
        </w:r>
        <w:r>
          <w:tab/>
        </w:r>
        <w:r>
          <w:fldChar w:fldCharType="begin"/>
        </w:r>
        <w:r>
          <w:instrText xml:space="preserve"> PAGEREF _Toc3905 \h </w:instrText>
        </w:r>
        <w:r>
          <w:fldChar w:fldCharType="separate"/>
        </w:r>
        <w:r>
          <w:t>32</w:t>
        </w:r>
        <w:r>
          <w:fldChar w:fldCharType="end"/>
        </w:r>
      </w:hyperlink>
    </w:p>
    <w:p>
      <w:pPr>
        <w:pStyle w:val="TOC2"/>
        <w:tabs>
          <w:tab w:val="right" w:leader="dot" w:pos="8306"/>
        </w:tabs>
      </w:pPr>
      <w:hyperlink w:anchor="_Toc7414" w:history="1">
        <w:r>
          <w:rPr>
            <w:rFonts w:ascii="仿宋" w:eastAsia="仿宋" w:hAnsi="仿宋" w:cs="仿宋" w:hint="eastAsia"/>
            <w:lang w:eastAsia="zh-CN"/>
          </w:rPr>
          <w:t>(六)、法规毒理学试验服务项目投资</w:t>
        </w:r>
        <w:r>
          <w:tab/>
        </w:r>
        <w:r>
          <w:fldChar w:fldCharType="begin"/>
        </w:r>
        <w:r>
          <w:instrText xml:space="preserve"> PAGEREF _Toc7414 \h </w:instrText>
        </w:r>
        <w:r>
          <w:fldChar w:fldCharType="separate"/>
        </w:r>
        <w:r>
          <w:t>33</w:t>
        </w:r>
        <w:r>
          <w:fldChar w:fldCharType="end"/>
        </w:r>
      </w:hyperlink>
    </w:p>
    <w:p>
      <w:pPr>
        <w:pStyle w:val="TOC2"/>
        <w:tabs>
          <w:tab w:val="right" w:leader="dot" w:pos="8306"/>
        </w:tabs>
      </w:pPr>
      <w:hyperlink w:anchor="_Toc7659" w:history="1">
        <w:r>
          <w:rPr>
            <w:rFonts w:ascii="仿宋" w:eastAsia="仿宋" w:hAnsi="仿宋" w:cs="仿宋" w:hint="eastAsia"/>
            <w:lang w:eastAsia="zh-CN"/>
          </w:rPr>
          <w:t>(七)、法规毒理学试验服务项目进度规划</w:t>
        </w:r>
        <w:r>
          <w:tab/>
        </w:r>
        <w:r>
          <w:fldChar w:fldCharType="begin"/>
        </w:r>
        <w:r>
          <w:instrText xml:space="preserve"> PAGEREF _Toc7659 \h </w:instrText>
        </w:r>
        <w:r>
          <w:fldChar w:fldCharType="separate"/>
        </w:r>
        <w:r>
          <w:t>33</w:t>
        </w:r>
        <w:r>
          <w:fldChar w:fldCharType="end"/>
        </w:r>
      </w:hyperlink>
    </w:p>
    <w:p>
      <w:pPr>
        <w:pStyle w:val="TOC2"/>
        <w:tabs>
          <w:tab w:val="right" w:leader="dot" w:pos="8306"/>
        </w:tabs>
      </w:pPr>
      <w:hyperlink w:anchor="_Toc28486" w:history="1">
        <w:r>
          <w:rPr>
            <w:rFonts w:ascii="仿宋" w:eastAsia="仿宋" w:hAnsi="仿宋" w:cs="仿宋" w:hint="eastAsia"/>
            <w:lang w:eastAsia="zh-CN"/>
          </w:rPr>
          <w:t>(八)、经济效益(正常经营年份)</w:t>
        </w:r>
        <w:r>
          <w:tab/>
        </w:r>
        <w:r>
          <w:fldChar w:fldCharType="begin"/>
        </w:r>
        <w:r>
          <w:instrText xml:space="preserve"> PAGEREF _Toc28486 \h </w:instrText>
        </w:r>
        <w:r>
          <w:fldChar w:fldCharType="separate"/>
        </w:r>
        <w:r>
          <w:t>33</w:t>
        </w:r>
        <w:r>
          <w:fldChar w:fldCharType="end"/>
        </w:r>
      </w:hyperlink>
    </w:p>
    <w:p>
      <w:pPr>
        <w:pStyle w:val="TOC2"/>
        <w:tabs>
          <w:tab w:val="right" w:leader="dot" w:pos="8306"/>
        </w:tabs>
      </w:pPr>
      <w:hyperlink w:anchor="_Toc18229" w:history="1">
        <w:r>
          <w:rPr>
            <w:rFonts w:ascii="仿宋" w:eastAsia="仿宋" w:hAnsi="仿宋" w:cs="仿宋" w:hint="eastAsia"/>
            <w:lang w:eastAsia="zh-CN"/>
          </w:rPr>
          <w:t>(九)、法规毒理学试验服务项目综合评价</w:t>
        </w:r>
        <w:r>
          <w:tab/>
        </w:r>
        <w:r>
          <w:fldChar w:fldCharType="begin"/>
        </w:r>
        <w:r>
          <w:instrText xml:space="preserve"> PAGEREF _Toc18229 \h </w:instrText>
        </w:r>
        <w:r>
          <w:fldChar w:fldCharType="separate"/>
        </w:r>
        <w:r>
          <w:t>34</w:t>
        </w:r>
        <w:r>
          <w:fldChar w:fldCharType="end"/>
        </w:r>
      </w:hyperlink>
    </w:p>
    <w:p>
      <w:pPr>
        <w:pStyle w:val="TOC1"/>
        <w:tabs>
          <w:tab w:val="right" w:leader="dot" w:pos="8306"/>
        </w:tabs>
      </w:pPr>
      <w:hyperlink w:anchor="_Toc16725" w:history="1">
        <w:r>
          <w:rPr>
            <w:rFonts w:ascii="仿宋" w:eastAsia="仿宋" w:hAnsi="仿宋" w:cs="仿宋" w:hint="eastAsia"/>
            <w:lang w:eastAsia="zh-CN"/>
          </w:rPr>
          <w:t>五、行业、市场分析</w:t>
        </w:r>
        <w:r>
          <w:tab/>
        </w:r>
        <w:r>
          <w:fldChar w:fldCharType="begin"/>
        </w:r>
        <w:r>
          <w:instrText xml:space="preserve"> PAGEREF _Toc16725 \h </w:instrText>
        </w:r>
        <w:r>
          <w:fldChar w:fldCharType="separate"/>
        </w:r>
        <w:r>
          <w:t>35</w:t>
        </w:r>
        <w:r>
          <w:fldChar w:fldCharType="end"/>
        </w:r>
      </w:hyperlink>
    </w:p>
    <w:p>
      <w:pPr>
        <w:pStyle w:val="TOC2"/>
        <w:tabs>
          <w:tab w:val="right" w:leader="dot" w:pos="8306"/>
        </w:tabs>
      </w:pPr>
      <w:hyperlink w:anchor="_Toc23387" w:history="1">
        <w:r>
          <w:rPr>
            <w:rFonts w:ascii="仿宋" w:eastAsia="仿宋" w:hAnsi="仿宋" w:cs="仿宋" w:hint="eastAsia"/>
            <w:lang w:eastAsia="zh-CN"/>
          </w:rPr>
          <w:t>(一)、行业分析</w:t>
        </w:r>
        <w:r>
          <w:tab/>
        </w:r>
        <w:r>
          <w:fldChar w:fldCharType="begin"/>
        </w:r>
        <w:r>
          <w:instrText xml:space="preserve"> PAGEREF _Toc23387 \h </w:instrText>
        </w:r>
        <w:r>
          <w:fldChar w:fldCharType="separate"/>
        </w:r>
        <w:r>
          <w:t>35</w:t>
        </w:r>
        <w:r>
          <w:fldChar w:fldCharType="end"/>
        </w:r>
      </w:hyperlink>
    </w:p>
    <w:p>
      <w:pPr>
        <w:pStyle w:val="TOC2"/>
        <w:tabs>
          <w:tab w:val="right" w:leader="dot" w:pos="8306"/>
        </w:tabs>
      </w:pPr>
      <w:hyperlink w:anchor="_Toc2438" w:history="1">
        <w:r>
          <w:rPr>
            <w:rFonts w:ascii="仿宋" w:eastAsia="仿宋" w:hAnsi="仿宋" w:cs="仿宋" w:hint="eastAsia"/>
            <w:lang w:eastAsia="zh-CN"/>
          </w:rPr>
          <w:t>(二)、市场分析</w:t>
        </w:r>
        <w:r>
          <w:tab/>
        </w:r>
        <w:r>
          <w:fldChar w:fldCharType="begin"/>
        </w:r>
        <w:r>
          <w:instrText xml:space="preserve"> PAGEREF _Toc2438 \h </w:instrText>
        </w:r>
        <w:r>
          <w:fldChar w:fldCharType="separate"/>
        </w:r>
        <w:r>
          <w:t>36</w:t>
        </w:r>
        <w:r>
          <w:fldChar w:fldCharType="end"/>
        </w:r>
      </w:hyperlink>
    </w:p>
    <w:p>
      <w:pPr>
        <w:pStyle w:val="TOC2"/>
        <w:tabs>
          <w:tab w:val="right" w:leader="dot" w:pos="8306"/>
        </w:tabs>
      </w:pPr>
      <w:hyperlink w:anchor="_Toc2560" w:history="1">
        <w:r>
          <w:rPr>
            <w:rFonts w:ascii="仿宋" w:eastAsia="仿宋" w:hAnsi="仿宋" w:cs="仿宋" w:hint="eastAsia"/>
            <w:lang w:eastAsia="zh-CN"/>
          </w:rPr>
          <w:t>(三)、行业发展及市场前景分析</w:t>
        </w:r>
        <w:r>
          <w:tab/>
        </w:r>
        <w:r>
          <w:fldChar w:fldCharType="begin"/>
        </w:r>
        <w:r>
          <w:instrText xml:space="preserve"> PAGEREF _Toc2560 \h </w:instrText>
        </w:r>
        <w:r>
          <w:fldChar w:fldCharType="separate"/>
        </w:r>
        <w:r>
          <w:t>37</w:t>
        </w:r>
        <w:r>
          <w:fldChar w:fldCharType="end"/>
        </w:r>
      </w:hyperlink>
    </w:p>
    <w:p>
      <w:pPr>
        <w:pStyle w:val="TOC1"/>
        <w:tabs>
          <w:tab w:val="right" w:leader="dot" w:pos="8306"/>
        </w:tabs>
      </w:pPr>
      <w:hyperlink w:anchor="_Toc10384" w:history="1">
        <w:r>
          <w:rPr>
            <w:rFonts w:ascii="仿宋" w:eastAsia="仿宋" w:hAnsi="仿宋" w:cs="仿宋" w:hint="eastAsia"/>
            <w:lang w:eastAsia="zh-CN"/>
          </w:rPr>
          <w:t>六、环境保护分析</w:t>
        </w:r>
        <w:r>
          <w:tab/>
        </w:r>
        <w:r>
          <w:fldChar w:fldCharType="begin"/>
        </w:r>
        <w:r>
          <w:instrText xml:space="preserve"> PAGEREF _Toc10384 \h </w:instrText>
        </w:r>
        <w:r>
          <w:fldChar w:fldCharType="separate"/>
        </w:r>
        <w:r>
          <w:t>38</w:t>
        </w:r>
        <w:r>
          <w:fldChar w:fldCharType="end"/>
        </w:r>
      </w:hyperlink>
    </w:p>
    <w:p>
      <w:pPr>
        <w:pStyle w:val="TOC2"/>
        <w:tabs>
          <w:tab w:val="right" w:leader="dot" w:pos="8306"/>
        </w:tabs>
      </w:pPr>
      <w:hyperlink w:anchor="_Toc27160" w:history="1">
        <w:r>
          <w:rPr>
            <w:rFonts w:ascii="仿宋" w:eastAsia="仿宋" w:hAnsi="仿宋" w:cs="仿宋" w:hint="eastAsia"/>
            <w:lang w:eastAsia="zh-CN"/>
          </w:rPr>
          <w:t>(一)、编制依据</w:t>
        </w:r>
        <w:r>
          <w:tab/>
        </w:r>
        <w:r>
          <w:fldChar w:fldCharType="begin"/>
        </w:r>
        <w:r>
          <w:instrText xml:space="preserve"> PAGEREF _Toc27160 \h </w:instrText>
        </w:r>
        <w:r>
          <w:fldChar w:fldCharType="separate"/>
        </w:r>
        <w:r>
          <w:t>38</w:t>
        </w:r>
        <w:r>
          <w:fldChar w:fldCharType="end"/>
        </w:r>
      </w:hyperlink>
    </w:p>
    <w:p>
      <w:pPr>
        <w:pStyle w:val="TOC2"/>
        <w:tabs>
          <w:tab w:val="right" w:leader="dot" w:pos="8306"/>
        </w:tabs>
      </w:pPr>
      <w:hyperlink w:anchor="_Toc5706" w:history="1">
        <w:r>
          <w:rPr>
            <w:rFonts w:ascii="仿宋" w:eastAsia="仿宋" w:hAnsi="仿宋" w:cs="仿宋" w:hint="eastAsia"/>
            <w:lang w:eastAsia="zh-CN"/>
          </w:rPr>
          <w:t>(二)、环境影响合理性分析</w:t>
        </w:r>
        <w:r>
          <w:tab/>
        </w:r>
        <w:r>
          <w:fldChar w:fldCharType="begin"/>
        </w:r>
        <w:r>
          <w:instrText xml:space="preserve"> PAGEREF _Toc5706 \h </w:instrText>
        </w:r>
        <w:r>
          <w:fldChar w:fldCharType="separate"/>
        </w:r>
        <w:r>
          <w:t>39</w:t>
        </w:r>
        <w:r>
          <w:fldChar w:fldCharType="end"/>
        </w:r>
      </w:hyperlink>
    </w:p>
    <w:p>
      <w:pPr>
        <w:pStyle w:val="TOC2"/>
        <w:tabs>
          <w:tab w:val="right" w:leader="dot" w:pos="8306"/>
        </w:tabs>
      </w:pPr>
      <w:hyperlink w:anchor="_Toc9734" w:history="1">
        <w:r>
          <w:rPr>
            <w:rFonts w:ascii="仿宋" w:eastAsia="仿宋" w:hAnsi="仿宋" w:cs="仿宋" w:hint="eastAsia"/>
            <w:lang w:eastAsia="zh-CN"/>
          </w:rPr>
          <w:t>(三)、建设期大气环境影响分析</w:t>
        </w:r>
        <w:r>
          <w:tab/>
        </w:r>
        <w:r>
          <w:fldChar w:fldCharType="begin"/>
        </w:r>
        <w:r>
          <w:instrText xml:space="preserve"> PAGEREF _Toc9734 \h </w:instrText>
        </w:r>
        <w:r>
          <w:fldChar w:fldCharType="separate"/>
        </w:r>
        <w:r>
          <w:t>39</w:t>
        </w:r>
        <w:r>
          <w:fldChar w:fldCharType="end"/>
        </w:r>
      </w:hyperlink>
    </w:p>
    <w:p>
      <w:pPr>
        <w:pStyle w:val="TOC2"/>
        <w:tabs>
          <w:tab w:val="right" w:leader="dot" w:pos="8306"/>
        </w:tabs>
      </w:pPr>
      <w:hyperlink w:anchor="_Toc17867" w:history="1">
        <w:r>
          <w:rPr>
            <w:rFonts w:ascii="仿宋" w:eastAsia="仿宋" w:hAnsi="仿宋" w:cs="仿宋" w:hint="eastAsia"/>
            <w:lang w:eastAsia="zh-CN"/>
          </w:rPr>
          <w:t>(四)、建设期水环境影响分析</w:t>
        </w:r>
        <w:r>
          <w:tab/>
        </w:r>
        <w:r>
          <w:fldChar w:fldCharType="begin"/>
        </w:r>
        <w:r>
          <w:instrText xml:space="preserve"> PAGEREF _Toc17867 \h </w:instrText>
        </w:r>
        <w:r>
          <w:fldChar w:fldCharType="separate"/>
        </w:r>
        <w:r>
          <w:t>40</w:t>
        </w:r>
        <w:r>
          <w:fldChar w:fldCharType="end"/>
        </w:r>
      </w:hyperlink>
    </w:p>
    <w:p>
      <w:pPr>
        <w:pStyle w:val="TOC2"/>
        <w:tabs>
          <w:tab w:val="right" w:leader="dot" w:pos="8306"/>
        </w:tabs>
      </w:pPr>
      <w:hyperlink w:anchor="_Toc5567" w:history="1">
        <w:r>
          <w:rPr>
            <w:rFonts w:ascii="仿宋" w:eastAsia="仿宋" w:hAnsi="仿宋" w:cs="仿宋" w:hint="eastAsia"/>
            <w:lang w:eastAsia="zh-CN"/>
          </w:rPr>
          <w:t>(五)、建设期固体废弃物环境影响分析</w:t>
        </w:r>
        <w:r>
          <w:tab/>
        </w:r>
        <w:r>
          <w:fldChar w:fldCharType="begin"/>
        </w:r>
        <w:r>
          <w:instrText xml:space="preserve"> PAGEREF _Toc5567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3" w:history="1">
        <w:r>
          <w:rPr>
            <w:rFonts w:ascii="仿宋" w:eastAsia="仿宋" w:hAnsi="仿宋" w:cs="仿宋" w:hint="eastAsia"/>
            <w:lang w:eastAsia="zh-CN"/>
          </w:rPr>
          <w:t>(六)、建设期声环境影响分析</w:t>
        </w:r>
        <w:r>
          <w:tab/>
        </w:r>
        <w:r>
          <w:fldChar w:fldCharType="begin"/>
        </w:r>
        <w:r>
          <w:instrText xml:space="preserve"> PAGEREF _Toc903 \h </w:instrText>
        </w:r>
        <w:r>
          <w:fldChar w:fldCharType="separate"/>
        </w:r>
        <w:r>
          <w:t>43</w:t>
        </w:r>
        <w:r>
          <w:fldChar w:fldCharType="end"/>
        </w:r>
      </w:hyperlink>
    </w:p>
    <w:p>
      <w:pPr>
        <w:pStyle w:val="TOC2"/>
        <w:tabs>
          <w:tab w:val="right" w:leader="dot" w:pos="8306"/>
        </w:tabs>
      </w:pPr>
      <w:hyperlink w:anchor="_Toc7924" w:history="1">
        <w:r>
          <w:rPr>
            <w:rFonts w:ascii="仿宋" w:eastAsia="仿宋" w:hAnsi="仿宋" w:cs="仿宋" w:hint="eastAsia"/>
            <w:lang w:eastAsia="zh-CN"/>
          </w:rPr>
          <w:t>(七)、营运期大气环境影响分析</w:t>
        </w:r>
        <w:r>
          <w:tab/>
        </w:r>
        <w:r>
          <w:fldChar w:fldCharType="begin"/>
        </w:r>
        <w:r>
          <w:instrText xml:space="preserve"> PAGEREF _Toc7924 \h </w:instrText>
        </w:r>
        <w:r>
          <w:fldChar w:fldCharType="separate"/>
        </w:r>
        <w:r>
          <w:t>44</w:t>
        </w:r>
        <w:r>
          <w:fldChar w:fldCharType="end"/>
        </w:r>
      </w:hyperlink>
    </w:p>
    <w:p>
      <w:pPr>
        <w:pStyle w:val="TOC2"/>
        <w:tabs>
          <w:tab w:val="right" w:leader="dot" w:pos="8306"/>
        </w:tabs>
      </w:pPr>
      <w:hyperlink w:anchor="_Toc25935" w:history="1">
        <w:r>
          <w:rPr>
            <w:rFonts w:ascii="仿宋" w:eastAsia="仿宋" w:hAnsi="仿宋" w:cs="仿宋" w:hint="eastAsia"/>
            <w:lang w:eastAsia="zh-CN"/>
          </w:rPr>
          <w:t>(八)、营运期水环境影响分析</w:t>
        </w:r>
        <w:r>
          <w:tab/>
        </w:r>
        <w:r>
          <w:fldChar w:fldCharType="begin"/>
        </w:r>
        <w:r>
          <w:instrText xml:space="preserve"> PAGEREF _Toc25935 \h </w:instrText>
        </w:r>
        <w:r>
          <w:fldChar w:fldCharType="separate"/>
        </w:r>
        <w:r>
          <w:t>45</w:t>
        </w:r>
        <w:r>
          <w:fldChar w:fldCharType="end"/>
        </w:r>
      </w:hyperlink>
    </w:p>
    <w:p>
      <w:pPr>
        <w:pStyle w:val="TOC2"/>
        <w:tabs>
          <w:tab w:val="right" w:leader="dot" w:pos="8306"/>
        </w:tabs>
      </w:pPr>
      <w:hyperlink w:anchor="_Toc13195" w:history="1">
        <w:r>
          <w:rPr>
            <w:rFonts w:ascii="仿宋" w:eastAsia="仿宋" w:hAnsi="仿宋" w:cs="仿宋" w:hint="eastAsia"/>
            <w:lang w:eastAsia="zh-CN"/>
          </w:rPr>
          <w:t>(九)、营运期固体废弃物环境影响分析</w:t>
        </w:r>
        <w:r>
          <w:tab/>
        </w:r>
        <w:r>
          <w:fldChar w:fldCharType="begin"/>
        </w:r>
        <w:r>
          <w:instrText xml:space="preserve"> PAGEREF _Toc13195 \h </w:instrText>
        </w:r>
        <w:r>
          <w:fldChar w:fldCharType="separate"/>
        </w:r>
        <w:r>
          <w:t>46</w:t>
        </w:r>
        <w:r>
          <w:fldChar w:fldCharType="end"/>
        </w:r>
      </w:hyperlink>
    </w:p>
    <w:p>
      <w:pPr>
        <w:pStyle w:val="TOC2"/>
        <w:tabs>
          <w:tab w:val="right" w:leader="dot" w:pos="8306"/>
        </w:tabs>
      </w:pPr>
      <w:hyperlink w:anchor="_Toc25439" w:history="1">
        <w:r>
          <w:rPr>
            <w:rFonts w:ascii="仿宋" w:eastAsia="仿宋" w:hAnsi="仿宋" w:cs="仿宋" w:hint="eastAsia"/>
            <w:lang w:eastAsia="zh-CN"/>
          </w:rPr>
          <w:t>(十)、营运期声环境影响分析</w:t>
        </w:r>
        <w:r>
          <w:tab/>
        </w:r>
        <w:r>
          <w:fldChar w:fldCharType="begin"/>
        </w:r>
        <w:r>
          <w:instrText xml:space="preserve"> PAGEREF _Toc25439 \h </w:instrText>
        </w:r>
        <w:r>
          <w:fldChar w:fldCharType="separate"/>
        </w:r>
        <w:r>
          <w:t>47</w:t>
        </w:r>
        <w:r>
          <w:fldChar w:fldCharType="end"/>
        </w:r>
      </w:hyperlink>
    </w:p>
    <w:p>
      <w:pPr>
        <w:pStyle w:val="TOC2"/>
        <w:tabs>
          <w:tab w:val="right" w:leader="dot" w:pos="8306"/>
        </w:tabs>
      </w:pPr>
      <w:hyperlink w:anchor="_Toc18678" w:history="1">
        <w:r>
          <w:rPr>
            <w:rFonts w:ascii="仿宋" w:eastAsia="仿宋" w:hAnsi="仿宋" w:cs="仿宋" w:hint="eastAsia"/>
            <w:lang w:eastAsia="zh-CN"/>
          </w:rPr>
          <w:t>(十一)、清洁生产</w:t>
        </w:r>
        <w:r>
          <w:tab/>
        </w:r>
        <w:r>
          <w:fldChar w:fldCharType="begin"/>
        </w:r>
        <w:r>
          <w:instrText xml:space="preserve"> PAGEREF _Toc18678 \h </w:instrText>
        </w:r>
        <w:r>
          <w:fldChar w:fldCharType="separate"/>
        </w:r>
        <w:r>
          <w:t>49</w:t>
        </w:r>
        <w:r>
          <w:fldChar w:fldCharType="end"/>
        </w:r>
      </w:hyperlink>
    </w:p>
    <w:p>
      <w:pPr>
        <w:pStyle w:val="TOC2"/>
        <w:tabs>
          <w:tab w:val="right" w:leader="dot" w:pos="8306"/>
        </w:tabs>
      </w:pPr>
      <w:hyperlink w:anchor="_Toc10983" w:history="1">
        <w:r>
          <w:rPr>
            <w:rFonts w:ascii="仿宋" w:eastAsia="仿宋" w:hAnsi="仿宋" w:cs="仿宋" w:hint="eastAsia"/>
            <w:lang w:eastAsia="zh-CN"/>
          </w:rPr>
          <w:t>(十二)、环境管理分析</w:t>
        </w:r>
        <w:r>
          <w:tab/>
        </w:r>
        <w:r>
          <w:fldChar w:fldCharType="begin"/>
        </w:r>
        <w:r>
          <w:instrText xml:space="preserve"> PAGEREF _Toc10983 \h </w:instrText>
        </w:r>
        <w:r>
          <w:fldChar w:fldCharType="separate"/>
        </w:r>
        <w:r>
          <w:t>50</w:t>
        </w:r>
        <w:r>
          <w:fldChar w:fldCharType="end"/>
        </w:r>
      </w:hyperlink>
    </w:p>
    <w:p>
      <w:pPr>
        <w:pStyle w:val="TOC2"/>
        <w:tabs>
          <w:tab w:val="right" w:leader="dot" w:pos="8306"/>
        </w:tabs>
      </w:pPr>
      <w:hyperlink w:anchor="_Toc14118" w:history="1">
        <w:r>
          <w:rPr>
            <w:rFonts w:ascii="仿宋" w:eastAsia="仿宋" w:hAnsi="仿宋" w:cs="仿宋" w:hint="eastAsia"/>
            <w:lang w:eastAsia="zh-CN"/>
          </w:rPr>
          <w:t>(十三)、结论及建议</w:t>
        </w:r>
        <w:r>
          <w:tab/>
        </w:r>
        <w:r>
          <w:fldChar w:fldCharType="begin"/>
        </w:r>
        <w:r>
          <w:instrText xml:space="preserve"> PAGEREF _Toc14118 \h </w:instrText>
        </w:r>
        <w:r>
          <w:fldChar w:fldCharType="separate"/>
        </w:r>
        <w:r>
          <w:t>51</w:t>
        </w:r>
        <w:r>
          <w:fldChar w:fldCharType="end"/>
        </w:r>
      </w:hyperlink>
    </w:p>
    <w:p>
      <w:pPr>
        <w:pStyle w:val="TOC1"/>
        <w:tabs>
          <w:tab w:val="right" w:leader="dot" w:pos="8306"/>
        </w:tabs>
      </w:pPr>
      <w:hyperlink w:anchor="_Toc32163" w:history="1">
        <w:r>
          <w:rPr>
            <w:rFonts w:ascii="仿宋" w:eastAsia="仿宋" w:hAnsi="仿宋" w:cs="仿宋" w:hint="eastAsia"/>
            <w:lang w:eastAsia="zh-CN"/>
          </w:rPr>
          <w:t>七、目标客户和受众分析</w:t>
        </w:r>
        <w:r>
          <w:tab/>
        </w:r>
        <w:r>
          <w:fldChar w:fldCharType="begin"/>
        </w:r>
        <w:r>
          <w:instrText xml:space="preserve"> PAGEREF _Toc32163 \h </w:instrText>
        </w:r>
        <w:r>
          <w:fldChar w:fldCharType="separate"/>
        </w:r>
        <w:r>
          <w:t>52</w:t>
        </w:r>
        <w:r>
          <w:fldChar w:fldCharType="end"/>
        </w:r>
      </w:hyperlink>
    </w:p>
    <w:p>
      <w:pPr>
        <w:pStyle w:val="TOC2"/>
        <w:tabs>
          <w:tab w:val="right" w:leader="dot" w:pos="8306"/>
        </w:tabs>
      </w:pPr>
      <w:hyperlink w:anchor="_Toc9259" w:history="1">
        <w:r>
          <w:rPr>
            <w:rFonts w:ascii="仿宋" w:eastAsia="仿宋" w:hAnsi="仿宋" w:cs="仿宋" w:hint="eastAsia"/>
            <w:lang w:eastAsia="zh-CN"/>
          </w:rPr>
          <w:t>(一)、客户群体描述</w:t>
        </w:r>
        <w:r>
          <w:tab/>
        </w:r>
        <w:r>
          <w:fldChar w:fldCharType="begin"/>
        </w:r>
        <w:r>
          <w:instrText xml:space="preserve"> PAGEREF _Toc9259 \h </w:instrText>
        </w:r>
        <w:r>
          <w:fldChar w:fldCharType="separate"/>
        </w:r>
        <w:r>
          <w:t>52</w:t>
        </w:r>
        <w:r>
          <w:fldChar w:fldCharType="end"/>
        </w:r>
      </w:hyperlink>
    </w:p>
    <w:p>
      <w:pPr>
        <w:pStyle w:val="TOC2"/>
        <w:tabs>
          <w:tab w:val="right" w:leader="dot" w:pos="8306"/>
        </w:tabs>
      </w:pPr>
      <w:hyperlink w:anchor="_Toc20361" w:history="1">
        <w:r>
          <w:rPr>
            <w:rFonts w:ascii="仿宋" w:eastAsia="仿宋" w:hAnsi="仿宋" w:cs="仿宋" w:hint="eastAsia"/>
            <w:lang w:eastAsia="zh-CN"/>
          </w:rPr>
          <w:t>(二)、客户需求和期望</w:t>
        </w:r>
        <w:r>
          <w:tab/>
        </w:r>
        <w:r>
          <w:fldChar w:fldCharType="begin"/>
        </w:r>
        <w:r>
          <w:instrText xml:space="preserve"> PAGEREF _Toc20361 \h </w:instrText>
        </w:r>
        <w:r>
          <w:fldChar w:fldCharType="separate"/>
        </w:r>
        <w:r>
          <w:t>54</w:t>
        </w:r>
        <w:r>
          <w:fldChar w:fldCharType="end"/>
        </w:r>
      </w:hyperlink>
    </w:p>
    <w:p>
      <w:pPr>
        <w:pStyle w:val="TOC2"/>
        <w:tabs>
          <w:tab w:val="right" w:leader="dot" w:pos="8306"/>
        </w:tabs>
      </w:pPr>
      <w:hyperlink w:anchor="_Toc2495" w:history="1">
        <w:r>
          <w:rPr>
            <w:rFonts w:ascii="仿宋" w:eastAsia="仿宋" w:hAnsi="仿宋" w:cs="仿宋" w:hint="eastAsia"/>
            <w:lang w:eastAsia="zh-CN"/>
          </w:rPr>
          <w:t>(三)、客户获取策略</w:t>
        </w:r>
        <w:r>
          <w:tab/>
        </w:r>
        <w:r>
          <w:fldChar w:fldCharType="begin"/>
        </w:r>
        <w:r>
          <w:instrText xml:space="preserve"> PAGEREF _Toc2495 \h </w:instrText>
        </w:r>
        <w:r>
          <w:fldChar w:fldCharType="separate"/>
        </w:r>
        <w:r>
          <w:t>55</w:t>
        </w:r>
        <w:r>
          <w:fldChar w:fldCharType="end"/>
        </w:r>
      </w:hyperlink>
    </w:p>
    <w:p>
      <w:pPr>
        <w:pStyle w:val="TOC2"/>
        <w:tabs>
          <w:tab w:val="right" w:leader="dot" w:pos="8306"/>
        </w:tabs>
      </w:pPr>
      <w:hyperlink w:anchor="_Toc6807" w:history="1">
        <w:r>
          <w:rPr>
            <w:rFonts w:ascii="仿宋" w:eastAsia="仿宋" w:hAnsi="仿宋" w:cs="仿宋" w:hint="eastAsia"/>
            <w:lang w:eastAsia="zh-CN"/>
          </w:rPr>
          <w:t>(四)、客户关系管理</w:t>
        </w:r>
        <w:r>
          <w:tab/>
        </w:r>
        <w:r>
          <w:fldChar w:fldCharType="begin"/>
        </w:r>
        <w:r>
          <w:instrText xml:space="preserve"> PAGEREF _Toc6807 \h </w:instrText>
        </w:r>
        <w:r>
          <w:fldChar w:fldCharType="separate"/>
        </w:r>
        <w:r>
          <w:t>57</w:t>
        </w:r>
        <w:r>
          <w:fldChar w:fldCharType="end"/>
        </w:r>
      </w:hyperlink>
    </w:p>
    <w:p>
      <w:pPr>
        <w:pStyle w:val="TOC1"/>
        <w:tabs>
          <w:tab w:val="right" w:leader="dot" w:pos="8306"/>
        </w:tabs>
      </w:pPr>
      <w:hyperlink w:anchor="_Toc3158" w:history="1">
        <w:r>
          <w:rPr>
            <w:rFonts w:ascii="仿宋" w:eastAsia="仿宋" w:hAnsi="仿宋" w:cs="仿宋" w:hint="eastAsia"/>
            <w:lang w:eastAsia="zh-CN"/>
          </w:rPr>
          <w:t>八、公司组建背景分析</w:t>
        </w:r>
        <w:r>
          <w:tab/>
        </w:r>
        <w:r>
          <w:fldChar w:fldCharType="begin"/>
        </w:r>
        <w:r>
          <w:instrText xml:space="preserve"> PAGEREF _Toc3158 \h </w:instrText>
        </w:r>
        <w:r>
          <w:fldChar w:fldCharType="separate"/>
        </w:r>
        <w:r>
          <w:t>59</w:t>
        </w:r>
        <w:r>
          <w:fldChar w:fldCharType="end"/>
        </w:r>
      </w:hyperlink>
    </w:p>
    <w:p>
      <w:pPr>
        <w:pStyle w:val="TOC2"/>
        <w:tabs>
          <w:tab w:val="right" w:leader="dot" w:pos="8306"/>
        </w:tabs>
      </w:pPr>
      <w:hyperlink w:anchor="_Toc25145" w:history="1">
        <w:r>
          <w:rPr>
            <w:rFonts w:ascii="仿宋" w:eastAsia="仿宋" w:hAnsi="仿宋" w:cs="仿宋" w:hint="eastAsia"/>
            <w:lang w:eastAsia="zh-CN"/>
          </w:rPr>
          <w:t>(一)、法规毒理学试验服务项目背景分析</w:t>
        </w:r>
        <w:r>
          <w:tab/>
        </w:r>
        <w:r>
          <w:fldChar w:fldCharType="begin"/>
        </w:r>
        <w:r>
          <w:instrText xml:space="preserve"> PAGEREF _Toc25145 \h </w:instrText>
        </w:r>
        <w:r>
          <w:fldChar w:fldCharType="separate"/>
        </w:r>
        <w:r>
          <w:t>59</w:t>
        </w:r>
        <w:r>
          <w:fldChar w:fldCharType="end"/>
        </w:r>
      </w:hyperlink>
    </w:p>
    <w:p>
      <w:pPr>
        <w:pStyle w:val="TOC2"/>
        <w:tabs>
          <w:tab w:val="right" w:leader="dot" w:pos="8306"/>
        </w:tabs>
      </w:pPr>
      <w:hyperlink w:anchor="_Toc22365" w:history="1">
        <w:r>
          <w:rPr>
            <w:rFonts w:ascii="仿宋" w:eastAsia="仿宋" w:hAnsi="仿宋" w:cs="仿宋" w:hint="eastAsia"/>
            <w:lang w:eastAsia="zh-CN"/>
          </w:rPr>
          <w:t>(二)、法规毒理学试验服务项目建设必要性分析</w:t>
        </w:r>
        <w:r>
          <w:tab/>
        </w:r>
        <w:r>
          <w:fldChar w:fldCharType="begin"/>
        </w:r>
        <w:r>
          <w:instrText xml:space="preserve"> PAGEREF _Toc22365 \h </w:instrText>
        </w:r>
        <w:r>
          <w:fldChar w:fldCharType="separate"/>
        </w:r>
        <w:r>
          <w:t>60</w:t>
        </w:r>
        <w:r>
          <w:fldChar w:fldCharType="end"/>
        </w:r>
      </w:hyperlink>
    </w:p>
    <w:p>
      <w:pPr>
        <w:pStyle w:val="TOC2"/>
        <w:tabs>
          <w:tab w:val="right" w:leader="dot" w:pos="8306"/>
        </w:tabs>
      </w:pPr>
      <w:hyperlink w:anchor="_Toc27381" w:history="1">
        <w:r>
          <w:rPr>
            <w:rFonts w:ascii="仿宋" w:eastAsia="仿宋" w:hAnsi="仿宋" w:cs="仿宋" w:hint="eastAsia"/>
            <w:lang w:eastAsia="zh-CN"/>
          </w:rPr>
          <w:t>(三)、鼓励中小企业发展</w:t>
        </w:r>
        <w:r>
          <w:tab/>
        </w:r>
        <w:r>
          <w:fldChar w:fldCharType="begin"/>
        </w:r>
        <w:r>
          <w:instrText xml:space="preserve"> PAGEREF _Toc27381 \h </w:instrText>
        </w:r>
        <w:r>
          <w:fldChar w:fldCharType="separate"/>
        </w:r>
        <w:r>
          <w:t>61</w:t>
        </w:r>
        <w:r>
          <w:fldChar w:fldCharType="end"/>
        </w:r>
      </w:hyperlink>
    </w:p>
    <w:p>
      <w:pPr>
        <w:pStyle w:val="TOC2"/>
        <w:tabs>
          <w:tab w:val="right" w:leader="dot" w:pos="8306"/>
        </w:tabs>
      </w:pPr>
      <w:hyperlink w:anchor="_Toc4310" w:history="1">
        <w:r>
          <w:rPr>
            <w:rFonts w:ascii="仿宋" w:eastAsia="仿宋" w:hAnsi="仿宋" w:cs="仿宋" w:hint="eastAsia"/>
            <w:lang w:eastAsia="zh-CN"/>
          </w:rPr>
          <w:t>(四)、宏观经济形势分析</w:t>
        </w:r>
        <w:r>
          <w:tab/>
        </w:r>
        <w:r>
          <w:fldChar w:fldCharType="begin"/>
        </w:r>
        <w:r>
          <w:instrText xml:space="preserve"> PAGEREF _Toc4310 \h </w:instrText>
        </w:r>
        <w:r>
          <w:fldChar w:fldCharType="separate"/>
        </w:r>
        <w:r>
          <w:t>63</w:t>
        </w:r>
        <w:r>
          <w:fldChar w:fldCharType="end"/>
        </w:r>
      </w:hyperlink>
    </w:p>
    <w:p>
      <w:pPr>
        <w:pStyle w:val="TOC1"/>
        <w:tabs>
          <w:tab w:val="right" w:leader="dot" w:pos="8306"/>
        </w:tabs>
      </w:pPr>
      <w:hyperlink w:anchor="_Toc4139" w:history="1">
        <w:r>
          <w:rPr>
            <w:rFonts w:ascii="仿宋" w:eastAsia="仿宋" w:hAnsi="仿宋" w:cs="仿宋" w:hint="eastAsia"/>
            <w:lang w:eastAsia="zh-CN"/>
          </w:rPr>
          <w:t>九、投资方案分析</w:t>
        </w:r>
        <w:r>
          <w:tab/>
        </w:r>
        <w:r>
          <w:fldChar w:fldCharType="begin"/>
        </w:r>
        <w:r>
          <w:instrText xml:space="preserve"> PAGEREF _Toc4139 \h </w:instrText>
        </w:r>
        <w:r>
          <w:fldChar w:fldCharType="separate"/>
        </w:r>
        <w:r>
          <w:t>64</w:t>
        </w:r>
        <w:r>
          <w:fldChar w:fldCharType="end"/>
        </w:r>
      </w:hyperlink>
    </w:p>
    <w:p>
      <w:pPr>
        <w:pStyle w:val="TOC2"/>
        <w:tabs>
          <w:tab w:val="right" w:leader="dot" w:pos="8306"/>
        </w:tabs>
      </w:pPr>
      <w:hyperlink w:anchor="_Toc18035" w:history="1">
        <w:r>
          <w:rPr>
            <w:rFonts w:ascii="仿宋" w:eastAsia="仿宋" w:hAnsi="仿宋" w:cs="仿宋" w:hint="eastAsia"/>
            <w:lang w:eastAsia="zh-CN"/>
          </w:rPr>
          <w:t>(一)、编制说明</w:t>
        </w:r>
        <w:r>
          <w:tab/>
        </w:r>
        <w:r>
          <w:fldChar w:fldCharType="begin"/>
        </w:r>
        <w:r>
          <w:instrText xml:space="preserve"> PAGEREF _Toc18035 \h </w:instrText>
        </w:r>
        <w:r>
          <w:fldChar w:fldCharType="separate"/>
        </w:r>
        <w:r>
          <w:t>64</w:t>
        </w:r>
        <w:r>
          <w:fldChar w:fldCharType="end"/>
        </w:r>
      </w:hyperlink>
    </w:p>
    <w:p>
      <w:pPr>
        <w:pStyle w:val="TOC2"/>
        <w:tabs>
          <w:tab w:val="right" w:leader="dot" w:pos="8306"/>
        </w:tabs>
      </w:pPr>
      <w:hyperlink w:anchor="_Toc12596" w:history="1">
        <w:r>
          <w:rPr>
            <w:rFonts w:ascii="仿宋" w:eastAsia="仿宋" w:hAnsi="仿宋" w:cs="仿宋" w:hint="eastAsia"/>
            <w:lang w:eastAsia="zh-CN"/>
          </w:rPr>
          <w:t>(二)、建设投资</w:t>
        </w:r>
        <w:r>
          <w:tab/>
        </w:r>
        <w:r>
          <w:fldChar w:fldCharType="begin"/>
        </w:r>
        <w:r>
          <w:instrText xml:space="preserve"> PAGEREF _Toc12596 \h </w:instrText>
        </w:r>
        <w:r>
          <w:fldChar w:fldCharType="separate"/>
        </w:r>
        <w:r>
          <w:t>64</w:t>
        </w:r>
        <w:r>
          <w:fldChar w:fldCharType="end"/>
        </w:r>
      </w:hyperlink>
    </w:p>
    <w:p>
      <w:pPr>
        <w:pStyle w:val="TOC2"/>
        <w:tabs>
          <w:tab w:val="right" w:leader="dot" w:pos="8306"/>
        </w:tabs>
      </w:pPr>
      <w:hyperlink w:anchor="_Toc2264" w:history="1">
        <w:r>
          <w:rPr>
            <w:rFonts w:ascii="仿宋" w:eastAsia="仿宋" w:hAnsi="仿宋" w:cs="仿宋" w:hint="eastAsia"/>
            <w:lang w:eastAsia="zh-CN"/>
          </w:rPr>
          <w:t>(三)、建设期利息</w:t>
        </w:r>
        <w:r>
          <w:tab/>
        </w:r>
        <w:r>
          <w:fldChar w:fldCharType="begin"/>
        </w:r>
        <w:r>
          <w:instrText xml:space="preserve"> PAGEREF _Toc2264 \h </w:instrText>
        </w:r>
        <w:r>
          <w:fldChar w:fldCharType="separate"/>
        </w:r>
        <w:r>
          <w:t>64</w:t>
        </w:r>
        <w:r>
          <w:fldChar w:fldCharType="end"/>
        </w:r>
      </w:hyperlink>
    </w:p>
    <w:p>
      <w:pPr>
        <w:pStyle w:val="TOC2"/>
        <w:tabs>
          <w:tab w:val="right" w:leader="dot" w:pos="8306"/>
        </w:tabs>
      </w:pPr>
      <w:hyperlink w:anchor="_Toc14376" w:history="1">
        <w:r>
          <w:rPr>
            <w:rFonts w:ascii="仿宋" w:eastAsia="仿宋" w:hAnsi="仿宋" w:cs="仿宋" w:hint="eastAsia"/>
            <w:lang w:eastAsia="zh-CN"/>
          </w:rPr>
          <w:t>(四)、流动资金</w:t>
        </w:r>
        <w:r>
          <w:tab/>
        </w:r>
        <w:r>
          <w:fldChar w:fldCharType="begin"/>
        </w:r>
        <w:r>
          <w:instrText xml:space="preserve"> PAGEREF _Toc14376 \h </w:instrText>
        </w:r>
        <w:r>
          <w:fldChar w:fldCharType="separate"/>
        </w:r>
        <w:r>
          <w:t>65</w:t>
        </w:r>
        <w:r>
          <w:fldChar w:fldCharType="end"/>
        </w:r>
      </w:hyperlink>
    </w:p>
    <w:p>
      <w:pPr>
        <w:pStyle w:val="TOC2"/>
        <w:tabs>
          <w:tab w:val="right" w:leader="dot" w:pos="8306"/>
        </w:tabs>
      </w:pPr>
      <w:hyperlink w:anchor="_Toc19892" w:history="1">
        <w:r>
          <w:rPr>
            <w:rFonts w:ascii="仿宋" w:eastAsia="仿宋" w:hAnsi="仿宋" w:cs="仿宋" w:hint="eastAsia"/>
            <w:lang w:eastAsia="zh-CN"/>
          </w:rPr>
          <w:t>(五)、法规毒理学试验服务项目总投资</w:t>
        </w:r>
        <w:r>
          <w:tab/>
        </w:r>
        <w:r>
          <w:fldChar w:fldCharType="begin"/>
        </w:r>
        <w:r>
          <w:instrText xml:space="preserve"> PAGEREF _Toc19892 \h </w:instrText>
        </w:r>
        <w:r>
          <w:fldChar w:fldCharType="separate"/>
        </w:r>
        <w:r>
          <w:t>65</w:t>
        </w:r>
        <w:r>
          <w:fldChar w:fldCharType="end"/>
        </w:r>
      </w:hyperlink>
    </w:p>
    <w:p>
      <w:pPr>
        <w:pStyle w:val="TOC2"/>
        <w:tabs>
          <w:tab w:val="right" w:leader="dot" w:pos="8306"/>
        </w:tabs>
      </w:pPr>
      <w:hyperlink w:anchor="_Toc4105" w:history="1">
        <w:r>
          <w:rPr>
            <w:rFonts w:ascii="仿宋" w:eastAsia="仿宋" w:hAnsi="仿宋" w:cs="仿宋" w:hint="eastAsia"/>
            <w:lang w:eastAsia="zh-CN"/>
          </w:rPr>
          <w:t>(六)、资金筹措与投资计划</w:t>
        </w:r>
        <w:r>
          <w:tab/>
        </w:r>
        <w:r>
          <w:fldChar w:fldCharType="begin"/>
        </w:r>
        <w:r>
          <w:instrText xml:space="preserve"> PAGEREF _Toc4105 \h </w:instrText>
        </w:r>
        <w:r>
          <w:fldChar w:fldCharType="separate"/>
        </w:r>
        <w:r>
          <w:t>66</w:t>
        </w:r>
        <w:r>
          <w:fldChar w:fldCharType="end"/>
        </w:r>
      </w:hyperlink>
    </w:p>
    <w:p>
      <w:pPr>
        <w:pStyle w:val="TOC1"/>
        <w:tabs>
          <w:tab w:val="right" w:leader="dot" w:pos="8306"/>
        </w:tabs>
      </w:pPr>
      <w:hyperlink w:anchor="_Toc14283" w:history="1">
        <w:r>
          <w:rPr>
            <w:rFonts w:ascii="仿宋" w:eastAsia="仿宋" w:hAnsi="仿宋" w:cs="仿宋" w:hint="eastAsia"/>
            <w:lang w:eastAsia="zh-CN"/>
          </w:rPr>
          <w:t>十、法规毒理学试验服务项目风险分析</w:t>
        </w:r>
        <w:r>
          <w:tab/>
        </w:r>
        <w:r>
          <w:fldChar w:fldCharType="begin"/>
        </w:r>
        <w:r>
          <w:instrText xml:space="preserve"> PAGEREF _Toc14283 \h </w:instrText>
        </w:r>
        <w:r>
          <w:fldChar w:fldCharType="separate"/>
        </w:r>
        <w:r>
          <w:t>66</w:t>
        </w:r>
        <w:r>
          <w:fldChar w:fldCharType="end"/>
        </w:r>
      </w:hyperlink>
    </w:p>
    <w:p>
      <w:pPr>
        <w:pStyle w:val="TOC2"/>
        <w:tabs>
          <w:tab w:val="right" w:leader="dot" w:pos="8306"/>
        </w:tabs>
      </w:pPr>
      <w:hyperlink w:anchor="_Toc19762" w:history="1">
        <w:r>
          <w:rPr>
            <w:rFonts w:ascii="仿宋" w:eastAsia="仿宋" w:hAnsi="仿宋" w:cs="仿宋" w:hint="eastAsia"/>
            <w:lang w:eastAsia="zh-CN"/>
          </w:rPr>
          <w:t>(一)、法规毒理学试验服务项目风险分析</w:t>
        </w:r>
        <w:r>
          <w:tab/>
        </w:r>
        <w:r>
          <w:fldChar w:fldCharType="begin"/>
        </w:r>
        <w:r>
          <w:instrText xml:space="preserve"> PAGEREF _Toc19762 \h </w:instrText>
        </w:r>
        <w:r>
          <w:fldChar w:fldCharType="separate"/>
        </w:r>
        <w:r>
          <w:t>66</w:t>
        </w:r>
        <w:r>
          <w:fldChar w:fldCharType="end"/>
        </w:r>
      </w:hyperlink>
    </w:p>
    <w:p>
      <w:pPr>
        <w:pStyle w:val="TOC2"/>
        <w:tabs>
          <w:tab w:val="right" w:leader="dot" w:pos="8306"/>
        </w:tabs>
      </w:pPr>
      <w:hyperlink w:anchor="_Toc7208" w:history="1">
        <w:r>
          <w:rPr>
            <w:rFonts w:ascii="仿宋" w:eastAsia="仿宋" w:hAnsi="仿宋" w:cs="仿宋" w:hint="eastAsia"/>
            <w:lang w:eastAsia="zh-CN"/>
          </w:rPr>
          <w:t>(二)、法规毒理学试验服务项目风险对策</w:t>
        </w:r>
        <w:r>
          <w:tab/>
        </w:r>
        <w:r>
          <w:fldChar w:fldCharType="begin"/>
        </w:r>
        <w:r>
          <w:instrText xml:space="preserve"> PAGEREF _Toc7208 \h </w:instrText>
        </w:r>
        <w:r>
          <w:fldChar w:fldCharType="separate"/>
        </w:r>
        <w:r>
          <w:t>67</w:t>
        </w:r>
        <w:r>
          <w:fldChar w:fldCharType="end"/>
        </w:r>
      </w:hyperlink>
    </w:p>
    <w:p>
      <w:pPr>
        <w:pStyle w:val="TOC1"/>
        <w:tabs>
          <w:tab w:val="right" w:leader="dot" w:pos="8306"/>
        </w:tabs>
      </w:pPr>
      <w:hyperlink w:anchor="_Toc8751" w:history="1">
        <w:r>
          <w:rPr>
            <w:rFonts w:ascii="仿宋" w:eastAsia="仿宋" w:hAnsi="仿宋" w:cs="仿宋" w:hint="eastAsia"/>
            <w:lang w:eastAsia="zh-CN"/>
          </w:rPr>
          <w:t>十一、市场营销策略</w:t>
        </w:r>
        <w:r>
          <w:tab/>
        </w:r>
        <w:r>
          <w:fldChar w:fldCharType="begin"/>
        </w:r>
        <w:r>
          <w:instrText xml:space="preserve"> PAGEREF _Toc8751 \h </w:instrText>
        </w:r>
        <w:r>
          <w:fldChar w:fldCharType="separate"/>
        </w:r>
        <w:r>
          <w:t>68</w:t>
        </w:r>
        <w:r>
          <w:fldChar w:fldCharType="end"/>
        </w:r>
      </w:hyperlink>
    </w:p>
    <w:p>
      <w:pPr>
        <w:pStyle w:val="TOC2"/>
        <w:tabs>
          <w:tab w:val="right" w:leader="dot" w:pos="8306"/>
        </w:tabs>
      </w:pPr>
      <w:hyperlink w:anchor="_Toc5652" w:history="1">
        <w:r>
          <w:rPr>
            <w:rFonts w:ascii="仿宋" w:eastAsia="仿宋" w:hAnsi="仿宋" w:cs="仿宋" w:hint="eastAsia"/>
            <w:lang w:eastAsia="zh-CN"/>
          </w:rPr>
          <w:t>(一)、市场定位和目标市场</w:t>
        </w:r>
        <w:r>
          <w:tab/>
        </w:r>
        <w:r>
          <w:fldChar w:fldCharType="begin"/>
        </w:r>
        <w:r>
          <w:instrText xml:space="preserve"> PAGEREF _Toc5652 \h </w:instrText>
        </w:r>
        <w:r>
          <w:fldChar w:fldCharType="separate"/>
        </w:r>
        <w:r>
          <w:t>68</w:t>
        </w:r>
        <w:r>
          <w:fldChar w:fldCharType="end"/>
        </w:r>
      </w:hyperlink>
    </w:p>
    <w:p>
      <w:pPr>
        <w:pStyle w:val="TOC2"/>
        <w:tabs>
          <w:tab w:val="right" w:leader="dot" w:pos="8306"/>
        </w:tabs>
      </w:pPr>
      <w:hyperlink w:anchor="_Toc19563" w:history="1">
        <w:r>
          <w:rPr>
            <w:rFonts w:ascii="仿宋" w:eastAsia="仿宋" w:hAnsi="仿宋" w:cs="仿宋" w:hint="eastAsia"/>
            <w:lang w:eastAsia="zh-CN"/>
          </w:rPr>
          <w:t>(二)、定价策略</w:t>
        </w:r>
        <w:r>
          <w:tab/>
        </w:r>
        <w:r>
          <w:fldChar w:fldCharType="begin"/>
        </w:r>
        <w:r>
          <w:instrText xml:space="preserve"> PAGEREF _Toc19563 \h </w:instrText>
        </w:r>
        <w:r>
          <w:fldChar w:fldCharType="separate"/>
        </w:r>
        <w:r>
          <w:t>69</w:t>
        </w:r>
        <w:r>
          <w:fldChar w:fldCharType="end"/>
        </w:r>
      </w:hyperlink>
    </w:p>
    <w:p>
      <w:pPr>
        <w:pStyle w:val="TOC2"/>
        <w:tabs>
          <w:tab w:val="right" w:leader="dot" w:pos="8306"/>
        </w:tabs>
      </w:pPr>
      <w:hyperlink w:anchor="_Toc18304" w:history="1">
        <w:r>
          <w:rPr>
            <w:rFonts w:ascii="仿宋" w:eastAsia="仿宋" w:hAnsi="仿宋" w:cs="仿宋" w:hint="eastAsia"/>
            <w:lang w:eastAsia="zh-CN"/>
          </w:rPr>
          <w:t>(三)、销售和推广策略</w:t>
        </w:r>
        <w:r>
          <w:tab/>
        </w:r>
        <w:r>
          <w:fldChar w:fldCharType="begin"/>
        </w:r>
        <w:r>
          <w:instrText xml:space="preserve"> PAGEREF _Toc18304 \h </w:instrText>
        </w:r>
        <w:r>
          <w:fldChar w:fldCharType="separate"/>
        </w:r>
        <w:r>
          <w:t>71</w:t>
        </w:r>
        <w:r>
          <w:fldChar w:fldCharType="end"/>
        </w:r>
      </w:hyperlink>
    </w:p>
    <w:p>
      <w:pPr>
        <w:pStyle w:val="TOC2"/>
        <w:tabs>
          <w:tab w:val="right" w:leader="dot" w:pos="8306"/>
        </w:tabs>
      </w:pPr>
      <w:hyperlink w:anchor="_Toc16228" w:history="1">
        <w:r>
          <w:rPr>
            <w:rFonts w:ascii="仿宋" w:eastAsia="仿宋" w:hAnsi="仿宋" w:cs="仿宋" w:hint="eastAsia"/>
            <w:lang w:eastAsia="zh-CN"/>
          </w:rPr>
          <w:t>(四)、销售渠道和分销策略</w:t>
        </w:r>
        <w:r>
          <w:tab/>
        </w:r>
        <w:r>
          <w:fldChar w:fldCharType="begin"/>
        </w:r>
        <w:r>
          <w:instrText xml:space="preserve"> PAGEREF _Toc16228 \h </w:instrText>
        </w:r>
        <w:r>
          <w:fldChar w:fldCharType="separate"/>
        </w:r>
        <w:r>
          <w:t>72</w:t>
        </w:r>
        <w:r>
          <w:fldChar w:fldCharType="end"/>
        </w:r>
      </w:hyperlink>
    </w:p>
    <w:p>
      <w:pPr>
        <w:pStyle w:val="TOC1"/>
        <w:tabs>
          <w:tab w:val="right" w:leader="dot" w:pos="8306"/>
        </w:tabs>
      </w:pPr>
      <w:hyperlink w:anchor="_Toc4611" w:history="1">
        <w:r>
          <w:rPr>
            <w:rFonts w:ascii="仿宋" w:eastAsia="仿宋" w:hAnsi="仿宋" w:cs="仿宋" w:hint="eastAsia"/>
            <w:lang w:eastAsia="zh-CN"/>
          </w:rPr>
          <w:t>十二、未来计划和展望</w:t>
        </w:r>
        <w:r>
          <w:tab/>
        </w:r>
        <w:r>
          <w:fldChar w:fldCharType="begin"/>
        </w:r>
        <w:r>
          <w:instrText xml:space="preserve"> PAGEREF _Toc4611 \h </w:instrText>
        </w:r>
        <w:r>
          <w:fldChar w:fldCharType="separate"/>
        </w:r>
        <w:r>
          <w:t>73</w:t>
        </w:r>
        <w:r>
          <w:fldChar w:fldCharType="end"/>
        </w:r>
      </w:hyperlink>
    </w:p>
    <w:p>
      <w:pPr>
        <w:pStyle w:val="TOC2"/>
        <w:tabs>
          <w:tab w:val="right" w:leader="dot" w:pos="8306"/>
        </w:tabs>
      </w:pPr>
      <w:hyperlink w:anchor="_Toc18995" w:history="1">
        <w:r>
          <w:rPr>
            <w:rFonts w:ascii="仿宋" w:eastAsia="仿宋" w:hAnsi="仿宋" w:cs="仿宋" w:hint="eastAsia"/>
            <w:lang w:eastAsia="zh-CN"/>
          </w:rPr>
          <w:t>(一)、公司未来的发展计划</w:t>
        </w:r>
        <w:r>
          <w:tab/>
        </w:r>
        <w:r>
          <w:fldChar w:fldCharType="begin"/>
        </w:r>
        <w:r>
          <w:instrText xml:space="preserve"> PAGEREF _Toc18995 \h </w:instrText>
        </w:r>
        <w:r>
          <w:fldChar w:fldCharType="separate"/>
        </w:r>
        <w:r>
          <w:t>73</w:t>
        </w:r>
        <w:r>
          <w:fldChar w:fldCharType="end"/>
        </w:r>
      </w:hyperlink>
    </w:p>
    <w:p>
      <w:pPr>
        <w:pStyle w:val="TOC2"/>
        <w:tabs>
          <w:tab w:val="right" w:leader="dot" w:pos="8306"/>
        </w:tabs>
      </w:pPr>
      <w:hyperlink w:anchor="_Toc13479" w:history="1">
        <w:r>
          <w:rPr>
            <w:rFonts w:ascii="仿宋" w:eastAsia="仿宋" w:hAnsi="仿宋" w:cs="仿宋" w:hint="eastAsia"/>
            <w:lang w:eastAsia="zh-CN"/>
          </w:rPr>
          <w:t>(二)、长期目标和目标</w:t>
        </w:r>
        <w:r>
          <w:tab/>
        </w:r>
        <w:r>
          <w:fldChar w:fldCharType="begin"/>
        </w:r>
        <w:r>
          <w:instrText xml:space="preserve"> PAGEREF _Toc13479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9298"/>
      <w:r>
        <w:rPr>
          <w:rFonts w:ascii="仿宋" w:eastAsia="仿宋" w:hAnsi="仿宋" w:cs="仿宋" w:hint="eastAsia"/>
          <w:sz w:val="28"/>
          <w:lang w:eastAsia="zh-CN"/>
        </w:rPr>
        <w:t>一、法规毒理学试验服务筹建公司基本信息</w:t>
      </w:r>
      <w:bookmarkEnd w:id="2"/>
    </w:p>
    <w:p>
      <w:pPr>
        <w:pStyle w:val="Heading2"/>
        <w:rPr>
          <w:rFonts w:ascii="仿宋" w:eastAsia="仿宋" w:hAnsi="仿宋" w:cs="仿宋" w:hint="eastAsia"/>
          <w:lang w:eastAsia="zh-CN"/>
        </w:rPr>
      </w:pPr>
      <w:bookmarkStart w:id="3" w:name="_Toc17495"/>
      <w:r>
        <w:rPr>
          <w:rFonts w:ascii="仿宋" w:eastAsia="仿宋" w:hAnsi="仿宋" w:cs="仿宋" w:hint="eastAsia"/>
          <w:lang w:eastAsia="zh-CN"/>
        </w:rPr>
        <w:t>(一)、公司名称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(集团)有限公司（以注册信息为准）</w:t>
      </w:r>
    </w:p>
    <w:p>
      <w:pPr>
        <w:pStyle w:val="Heading2"/>
        <w:ind w:firstLine="560" w:firstLineChars="200"/>
        <w:rPr>
          <w:rFonts w:ascii="仿宋" w:eastAsia="仿宋" w:hAnsi="仿宋" w:cs="仿宋" w:hint="eastAsia"/>
          <w:sz w:val="28"/>
          <w:lang w:eastAsia="zh-CN"/>
        </w:rPr>
      </w:pPr>
      <w:bookmarkStart w:id="4" w:name="_Toc1991"/>
      <w:r>
        <w:rPr>
          <w:rFonts w:ascii="仿宋" w:eastAsia="仿宋" w:hAnsi="仿宋" w:cs="仿宋" w:hint="eastAsia"/>
          <w:sz w:val="28"/>
          <w:lang w:eastAsia="zh-CN"/>
        </w:rPr>
        <w:t>(二)、注册资本</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XXXX万元</w:t>
      </w:r>
    </w:p>
    <w:p>
      <w:pPr>
        <w:pStyle w:val="Heading2"/>
        <w:ind w:firstLine="560" w:firstLineChars="200"/>
        <w:rPr>
          <w:rFonts w:ascii="仿宋" w:eastAsia="仿宋" w:hAnsi="仿宋" w:cs="仿宋" w:hint="eastAsia"/>
          <w:sz w:val="28"/>
          <w:lang w:eastAsia="zh-CN"/>
        </w:rPr>
      </w:pPr>
      <w:bookmarkStart w:id="5" w:name="_Toc30650"/>
      <w:r>
        <w:rPr>
          <w:rFonts w:ascii="仿宋" w:eastAsia="仿宋" w:hAnsi="仿宋" w:cs="仿宋" w:hint="eastAsia"/>
          <w:sz w:val="28"/>
          <w:lang w:eastAsia="zh-CN"/>
        </w:rPr>
        <w:t>(三)、注册地址</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XX省XX市XX县XXX街道</w:t>
      </w:r>
    </w:p>
    <w:p>
      <w:pPr>
        <w:pStyle w:val="Heading2"/>
        <w:ind w:firstLine="560" w:firstLineChars="200"/>
        <w:rPr>
          <w:rFonts w:ascii="仿宋" w:eastAsia="仿宋" w:hAnsi="仿宋" w:cs="仿宋" w:hint="eastAsia"/>
          <w:sz w:val="28"/>
          <w:lang w:eastAsia="zh-CN"/>
        </w:rPr>
      </w:pPr>
      <w:bookmarkStart w:id="6" w:name="_Toc27021"/>
      <w:r>
        <w:rPr>
          <w:rFonts w:ascii="仿宋" w:eastAsia="仿宋" w:hAnsi="仿宋" w:cs="仿宋" w:hint="eastAsia"/>
          <w:sz w:val="28"/>
          <w:lang w:eastAsia="zh-CN"/>
        </w:rPr>
        <w:t>(四)、法人代表</w:t>
      </w:r>
      <w:bookmarkEnd w:id="6"/>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姓名：xx</w:t>
      </w:r>
    </w:p>
    <w:p>
      <w:pPr>
        <w:pStyle w:val="Heading2"/>
        <w:ind w:firstLine="560" w:firstLineChars="200"/>
        <w:rPr>
          <w:rFonts w:ascii="仿宋" w:eastAsia="仿宋" w:hAnsi="仿宋" w:cs="仿宋" w:hint="eastAsia"/>
          <w:sz w:val="28"/>
          <w:lang w:eastAsia="zh-CN"/>
        </w:rPr>
      </w:pPr>
      <w:bookmarkStart w:id="7" w:name="_Toc15807"/>
      <w:r>
        <w:rPr>
          <w:rFonts w:ascii="仿宋" w:eastAsia="仿宋" w:hAnsi="仿宋" w:cs="仿宋" w:hint="eastAsia"/>
          <w:sz w:val="28"/>
          <w:lang w:eastAsia="zh-CN"/>
        </w:rPr>
        <w:t>(五)、主要经营范围</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经营范围：从事XXX相关业务(企业依法自主选择经营法规毒理学试验服务项目，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开展经营活动；依法须经批准的法规毒理学试验服务项目，经相关部门批准后依批准的内</w:t>
      </w:r>
    </w:p>
    <w:p>
      <w:pPr>
        <w:ind w:firstLine="560" w:firstLineChars="200"/>
        <w:rPr>
          <w:rFonts w:ascii="仿宋" w:eastAsia="仿宋" w:hAnsi="仿宋" w:cs="仿宋" w:hint="eastAsia"/>
          <w:sz w:val="28"/>
        </w:rPr>
      </w:pPr>
      <w:r>
        <w:rPr>
          <w:rFonts w:ascii="仿宋" w:eastAsia="仿宋" w:hAnsi="仿宋" w:cs="仿宋" w:hint="eastAsia"/>
          <w:sz w:val="28"/>
          <w:lang w:eastAsia="zh-CN"/>
        </w:rPr>
        <w:t>容开展经营活动；不得从事本市产业政策禁止和限制类法规毒理学试验服务项目的经营活</w:t>
      </w:r>
    </w:p>
    <w:p>
      <w:pPr>
        <w:ind w:firstLine="560" w:firstLineChars="200"/>
        <w:rPr>
          <w:rFonts w:ascii="仿宋" w:eastAsia="仿宋" w:hAnsi="仿宋" w:cs="仿宋" w:hint="eastAsia"/>
          <w:sz w:val="28"/>
        </w:rPr>
      </w:pPr>
      <w:r>
        <w:rPr>
          <w:rFonts w:ascii="仿宋" w:eastAsia="仿宋" w:hAnsi="仿宋" w:cs="仿宋" w:hint="eastAsia"/>
          <w:sz w:val="28"/>
          <w:lang w:eastAsia="zh-CN"/>
        </w:rPr>
        <w:t>动。)</w:t>
      </w:r>
    </w:p>
    <w:p>
      <w:pPr>
        <w:pStyle w:val="Heading2"/>
        <w:ind w:firstLine="560" w:firstLineChars="200"/>
        <w:rPr>
          <w:rFonts w:ascii="仿宋" w:eastAsia="仿宋" w:hAnsi="仿宋" w:cs="仿宋" w:hint="eastAsia"/>
          <w:sz w:val="28"/>
          <w:lang w:eastAsia="zh-CN"/>
        </w:rPr>
      </w:pPr>
      <w:bookmarkStart w:id="8" w:name="_Toc14358"/>
      <w:r>
        <w:rPr>
          <w:rFonts w:ascii="仿宋" w:eastAsia="仿宋" w:hAnsi="仿宋" w:cs="仿宋" w:hint="eastAsia"/>
          <w:sz w:val="28"/>
          <w:lang w:eastAsia="zh-CN"/>
        </w:rPr>
        <w:t>(六)、主要股东</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(集团)有限公司是由xxx 有限公司和xxx (集团)有限公司联合创办成立的。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xxx 有限公司基本情况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有限公司秉承着 "人本、诚信、创新、共赢" 的经营理念，以市场为导向、顾客为中心的企业服务宗旨，全心全意为国内外客户提供高品质产品和卓越服务。欢迎各界人士前来参观指导并洽谈业务。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多年的发展，公司已积累了强大的技术实力、丰富的生产经营管理经验，以及可靠的产品质量保证体系，提升了供应链建设与管理，致力于研发新技术、新工艺、新材料应用。公司自成立以来，始终坚持以人为本、以质量第一、自主创新、持续改进为原则，通过技术领先来推动企业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https://d.book118.com/148017105017006031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法规毒理学试验服务行业相关公司筹备报告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4801710501700603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2024-01-08T16:05:00Z</dcterms:created>
  <dcterms:modified xsi:type="dcterms:W3CDTF">2024-01-08T16:05:54Z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5C9FE718F85F455D818F0E1890D916B2_11</vt:lpwstr>
  </property>
  <property fmtid="{D5CDD505-2E9C-101B-9397-08002B2CF9AE}" pid="3" name="KSOProductBuildVer">
    <vt:lpwstr>2052-12.1.0.16120</vt:lpwstr>
  </property>
</Properties>
</file>