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57" w:lineRule="auto"/>
      </w:pPr>
    </w:p>
    <w:p>
      <w:pPr>
        <w:pStyle w:val="BodyText"/>
        <w:spacing w:line="257" w:lineRule="auto"/>
      </w:pPr>
    </w:p>
    <w:p>
      <w:pPr>
        <w:pStyle w:val="BodyText"/>
        <w:spacing w:line="257" w:lineRule="auto"/>
      </w:pPr>
    </w:p>
    <w:p>
      <w:pPr>
        <w:pStyle w:val="BodyText"/>
        <w:spacing w:line="257" w:lineRule="auto"/>
      </w:pPr>
    </w:p>
    <w:p>
      <w:pPr>
        <w:pStyle w:val="BodyText"/>
        <w:spacing w:line="257" w:lineRule="auto"/>
      </w:pPr>
    </w:p>
    <w:p>
      <w:pPr>
        <w:pStyle w:val="BodyText"/>
        <w:spacing w:line="257" w:lineRule="auto"/>
      </w:pPr>
    </w:p>
    <w:p>
      <w:pPr>
        <w:pStyle w:val="BodyText"/>
        <w:spacing w:line="258" w:lineRule="auto"/>
      </w:pPr>
    </w:p>
    <w:p>
      <w:pPr>
        <w:pStyle w:val="BodyText"/>
        <w:spacing w:line="258" w:lineRule="auto"/>
      </w:pPr>
    </w:p>
    <w:p>
      <w:pPr>
        <w:pStyle w:val="BodyText"/>
        <w:spacing w:line="258" w:lineRule="auto"/>
      </w:pPr>
    </w:p>
    <w:p>
      <w:pPr>
        <w:pStyle w:val="BodyText"/>
        <w:spacing w:line="258" w:lineRule="auto"/>
      </w:pPr>
    </w:p>
    <w:p>
      <w:pPr>
        <w:spacing w:before="304" w:line="185" w:lineRule="auto"/>
        <w:ind w:left="216"/>
        <w:outlineLvl w:val="0"/>
        <w:rPr>
          <w:rFonts w:ascii="Microsoft YaHei" w:eastAsia="Microsoft YaHei" w:hAnsi="Microsoft YaHei" w:cs="Microsoft YaHei"/>
          <w:sz w:val="71"/>
          <w:szCs w:val="71"/>
        </w:rPr>
      </w:pPr>
      <w:r>
        <w:rPr>
          <w:rFonts w:ascii="Microsoft YaHei" w:eastAsia="Microsoft YaHei" w:hAnsi="Microsoft YaHei" w:cs="Microsoft YaHei"/>
          <w:spacing w:val="9"/>
          <w:sz w:val="71"/>
          <w:szCs w:val="71"/>
        </w:rPr>
        <w:t>建设项目环境影响报告表</w:t>
      </w:r>
    </w:p>
    <w:p>
      <w:pPr>
        <w:pStyle w:val="BodyText"/>
        <w:spacing w:line="243" w:lineRule="auto"/>
      </w:pPr>
    </w:p>
    <w:p>
      <w:pPr>
        <w:pStyle w:val="BodyText"/>
        <w:spacing w:line="243" w:lineRule="auto"/>
      </w:pPr>
    </w:p>
    <w:p>
      <w:pPr>
        <w:pStyle w:val="BodyText"/>
        <w:spacing w:line="244" w:lineRule="auto"/>
      </w:pPr>
    </w:p>
    <w:p>
      <w:pPr>
        <w:spacing w:before="153" w:line="218" w:lineRule="auto"/>
        <w:ind w:left="2491"/>
        <w:outlineLvl w:val="0"/>
        <w:rPr>
          <w:rFonts w:ascii="KaiTi" w:eastAsia="KaiTi" w:hAnsi="KaiTi" w:cs="KaiTi"/>
          <w:sz w:val="47"/>
          <w:szCs w:val="47"/>
        </w:rPr>
      </w:pPr>
      <w:r>
        <w:rPr>
          <w:rFonts w:ascii="KaiTi" w:eastAsia="KaiTi" w:hAnsi="KaiTi" w:cs="KaiTi"/>
          <w:spacing w:val="8"/>
          <w:sz w:val="47"/>
          <w:szCs w:val="47"/>
        </w:rPr>
        <w:t>（污染影响类）</w:t>
      </w: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spacing w:before="113" w:line="221" w:lineRule="auto"/>
        <w:ind w:left="812"/>
        <w:rPr>
          <w:rFonts w:ascii="FangSong" w:eastAsia="FangSong" w:hAnsi="FangSong" w:cs="FangSong"/>
          <w:sz w:val="35"/>
          <w:szCs w:val="35"/>
        </w:rPr>
      </w:pPr>
      <w:r>
        <w:rPr>
          <w:rFonts w:ascii="FangSong" w:eastAsia="FangSong" w:hAnsi="FangSong" w:cs="FangSong"/>
          <w:spacing w:val="6"/>
          <w:sz w:val="35"/>
          <w:szCs w:val="35"/>
        </w:rPr>
        <w:t>项目名称：</w:t>
      </w:r>
      <w:r>
        <w:rPr>
          <w:rFonts w:ascii="FangSong" w:eastAsia="FangSong" w:hAnsi="FangSong" w:cs="FangSong"/>
          <w:spacing w:val="-148"/>
          <w:sz w:val="35"/>
          <w:szCs w:val="35"/>
        </w:rPr>
        <w:t xml:space="preserve"> </w:t>
      </w:r>
      <w:r>
        <w:rPr>
          <w:rFonts w:ascii="FangSong" w:eastAsia="FangSong" w:hAnsi="FangSong" w:cs="FangSong"/>
          <w:spacing w:val="-158"/>
          <w:sz w:val="35"/>
          <w:szCs w:val="35"/>
          <w:u w:val="single" w:color="auto"/>
        </w:rPr>
        <w:t xml:space="preserve"> </w:t>
      </w:r>
      <w:r>
        <w:rPr>
          <w:rFonts w:ascii="FangSong" w:eastAsia="FangSong" w:hAnsi="FangSong" w:cs="FangSong"/>
          <w:spacing w:val="6"/>
          <w:sz w:val="35"/>
          <w:szCs w:val="35"/>
          <w:u w:val="single" w:color="auto"/>
        </w:rPr>
        <w:t>金华市第八中学迁建项目</w:t>
      </w:r>
    </w:p>
    <w:p>
      <w:pPr>
        <w:spacing w:before="142" w:line="221" w:lineRule="auto"/>
        <w:ind w:left="795"/>
        <w:rPr>
          <w:rFonts w:ascii="FangSong" w:eastAsia="FangSong" w:hAnsi="FangSong" w:cs="FangSong"/>
          <w:sz w:val="35"/>
          <w:szCs w:val="35"/>
        </w:rPr>
      </w:pPr>
      <w:r>
        <w:rPr>
          <w:rFonts w:ascii="FangSong" w:eastAsia="FangSong" w:hAnsi="FangSong" w:cs="FangSong"/>
          <w:spacing w:val="5"/>
          <w:sz w:val="35"/>
          <w:szCs w:val="35"/>
        </w:rPr>
        <w:t>建设单位：</w:t>
      </w:r>
      <w:r>
        <w:rPr>
          <w:rFonts w:ascii="FangSong" w:eastAsia="FangSong" w:hAnsi="FangSong" w:cs="FangSong"/>
          <w:spacing w:val="-145"/>
          <w:sz w:val="35"/>
          <w:szCs w:val="35"/>
        </w:rPr>
        <w:t xml:space="preserve"> </w:t>
      </w:r>
      <w:r>
        <w:rPr>
          <w:rFonts w:ascii="FangSong" w:eastAsia="FangSong" w:hAnsi="FangSong" w:cs="FangSong"/>
          <w:spacing w:val="-158"/>
          <w:sz w:val="35"/>
          <w:szCs w:val="35"/>
          <w:u w:val="single" w:color="auto"/>
        </w:rPr>
        <w:t xml:space="preserve"> </w:t>
      </w:r>
      <w:r>
        <w:rPr>
          <w:rFonts w:ascii="FangSong" w:eastAsia="FangSong" w:hAnsi="FangSong" w:cs="FangSong"/>
          <w:spacing w:val="5"/>
          <w:sz w:val="35"/>
          <w:szCs w:val="35"/>
          <w:u w:val="single" w:color="auto"/>
        </w:rPr>
        <w:t>金华市第八中学</w:t>
      </w:r>
    </w:p>
    <w:p>
      <w:pPr>
        <w:spacing w:before="140" w:line="222" w:lineRule="auto"/>
        <w:ind w:left="798"/>
        <w:rPr>
          <w:rFonts w:ascii="SimSun" w:eastAsia="SimSun" w:hAnsi="SimSun" w:cs="SimSun"/>
          <w:sz w:val="31"/>
          <w:szCs w:val="31"/>
        </w:rPr>
      </w:pPr>
      <w:r>
        <w:rPr>
          <w:rFonts w:ascii="FangSong" w:eastAsia="FangSong" w:hAnsi="FangSong" w:cs="FangSong"/>
          <w:spacing w:val="5"/>
          <w:sz w:val="35"/>
          <w:szCs w:val="35"/>
        </w:rPr>
        <w:t>编制日期：</w:t>
      </w:r>
      <w:r>
        <w:rPr>
          <w:rFonts w:ascii="FangSong" w:eastAsia="FangSong" w:hAnsi="FangSong" w:cs="FangSong"/>
          <w:spacing w:val="-143"/>
          <w:sz w:val="35"/>
          <w:szCs w:val="35"/>
        </w:rPr>
        <w:t xml:space="preserve"> </w:t>
      </w:r>
      <w:r>
        <w:rPr>
          <w:rFonts w:ascii="SimSun" w:eastAsia="SimSun" w:hAnsi="SimSun" w:cs="SimSun"/>
          <w:spacing w:val="28"/>
          <w:sz w:val="31"/>
          <w:szCs w:val="31"/>
          <w:u w:val="single" w:color="auto"/>
        </w:rPr>
        <w:t xml:space="preserve">     </w:t>
      </w:r>
      <w:r>
        <w:rPr>
          <w:rFonts w:ascii="SimSun" w:eastAsia="SimSun" w:hAnsi="SimSun" w:cs="SimSun"/>
          <w:spacing w:val="5"/>
          <w:sz w:val="31"/>
          <w:szCs w:val="31"/>
          <w:u w:val="single" w:color="auto"/>
        </w:rPr>
        <w:t>二〇二三年十二月</w:t>
      </w:r>
      <w:r>
        <w:rPr>
          <w:rFonts w:ascii="SimSun" w:eastAsia="SimSun" w:hAnsi="SimSun" w:cs="SimSun"/>
          <w:sz w:val="31"/>
          <w:szCs w:val="31"/>
          <w:u w:val="single" w:color="auto"/>
        </w:rPr>
        <w:t xml:space="preserve">             </w:t>
      </w:r>
    </w:p>
    <w:p>
      <w:pPr>
        <w:pStyle w:val="BodyText"/>
        <w:spacing w:line="250" w:lineRule="auto"/>
      </w:pPr>
    </w:p>
    <w:p>
      <w:pPr>
        <w:pStyle w:val="BodyText"/>
        <w:spacing w:line="250" w:lineRule="auto"/>
      </w:pPr>
    </w:p>
    <w:p>
      <w:pPr>
        <w:pStyle w:val="BodyText"/>
        <w:spacing w:line="250" w:lineRule="auto"/>
      </w:pPr>
    </w:p>
    <w:p>
      <w:pPr>
        <w:pStyle w:val="BodyText"/>
        <w:spacing w:line="250" w:lineRule="auto"/>
      </w:pPr>
    </w:p>
    <w:p>
      <w:pPr>
        <w:pStyle w:val="BodyText"/>
        <w:spacing w:line="250" w:lineRule="auto"/>
        <w:sectPr>
          <w:pgSz w:w="11906" w:h="16839"/>
          <w:pgMar w:top="1431" w:right="1785" w:bottom="0" w:left="1785" w:header="0" w:footer="0" w:gutter="0"/>
          <w:cols w:space="708"/>
        </w:sectPr>
      </w:pPr>
    </w:p>
    <w:p>
      <w:pPr>
        <w:pStyle w:val="BodyText"/>
        <w:spacing w:line="250" w:lineRule="auto"/>
      </w:pPr>
    </w:p>
    <w:p>
      <w:pPr>
        <w:pStyle w:val="BodyText"/>
        <w:spacing w:line="250" w:lineRule="auto"/>
      </w:pPr>
    </w:p>
    <w:p>
      <w:pPr>
        <w:pStyle w:val="BodyText"/>
        <w:spacing w:line="251" w:lineRule="auto"/>
      </w:pPr>
    </w:p>
    <w:p>
      <w:pPr>
        <w:pStyle w:val="BodyText"/>
        <w:spacing w:line="251" w:lineRule="auto"/>
      </w:pPr>
    </w:p>
    <w:p>
      <w:pPr>
        <w:spacing w:before="114" w:line="221" w:lineRule="auto"/>
        <w:ind w:left="1878"/>
        <w:rPr>
          <w:rFonts w:ascii="KaiTi" w:eastAsia="KaiTi" w:hAnsi="KaiTi" w:cs="KaiTi"/>
          <w:sz w:val="35"/>
          <w:szCs w:val="35"/>
        </w:rPr>
      </w:pPr>
      <w:r>
        <w:rPr>
          <w:rFonts w:ascii="KaiTi" w:eastAsia="KaiTi" w:hAnsi="KaiTi" w:cs="KaiTi"/>
          <w:spacing w:val="5"/>
          <w:sz w:val="35"/>
          <w:szCs w:val="35"/>
        </w:rPr>
        <w:t>中华人民共和国生态环境部制</w:t>
      </w:r>
    </w:p>
    <w:p>
      <w:pPr>
        <w:spacing w:line="221" w:lineRule="auto"/>
        <w:rPr>
          <w:rFonts w:ascii="KaiTi" w:eastAsia="KaiTi" w:hAnsi="KaiTi" w:cs="KaiTi"/>
          <w:sz w:val="35"/>
          <w:szCs w:val="35"/>
        </w:rPr>
        <w:sectPr>
          <w:type w:val="nextPage"/>
          <w:pgSz w:w="11906" w:h="16839"/>
          <w:pgMar w:top="1431" w:right="1785" w:bottom="0" w:left="1785" w:header="0" w:footer="0" w:gutter="0"/>
          <w:pgNumType w:start="2"/>
          <w:cols w:space="708"/>
          <w:titlePg w:val="0"/>
        </w:sectPr>
      </w:pPr>
    </w:p>
    <w:sdt>
      <w:sdtPr>
        <w:rPr>
          <w:rFonts w:ascii="Arial" w:eastAsia="Arial" w:hAnsi="Arial" w:cs="Arial"/>
          <w:sz w:val="21"/>
          <w:szCs w:val="21"/>
        </w:rPr>
        <w:id w:val="667910691"/>
        <w:docPartObj>
          <w:docPartGallery w:val="Table of Contents"/>
          <w:docPartUnique/>
        </w:docPartObj>
      </w:sdtPr>
      <w:sdtEndPr>
        <w:rPr>
          <w:rFonts w:ascii="Times New Roman" w:eastAsia="Times New Roman" w:hAnsi="Times New Roman" w:cs="Times New Roman"/>
          <w:sz w:val="28"/>
          <w:szCs w:val="28"/>
        </w:rPr>
      </w:sdtEndPr>
      <w:sdtContent>
        <w:p>
          <w:pPr>
            <w:spacing w:before="336" w:line="225" w:lineRule="auto"/>
            <w:ind w:left="3932"/>
            <w:rPr>
              <w:rFonts w:ascii="SimHei" w:eastAsia="SimHei" w:hAnsi="SimHei" w:cs="SimHei"/>
              <w:sz w:val="43"/>
              <w:szCs w:val="43"/>
            </w:rPr>
          </w:pPr>
          <w:r>
            <w:rPr>
              <w:rFonts w:ascii="SimHei" w:eastAsia="SimHei" w:hAnsi="SimHei" w:cs="SimHei"/>
              <w:spacing w:val="-32"/>
              <w:sz w:val="43"/>
              <w:szCs w:val="43"/>
            </w:rPr>
            <w:t>目</w:t>
          </w:r>
          <w:r>
            <w:rPr>
              <w:rFonts w:ascii="SimHei" w:eastAsia="SimHei" w:hAnsi="SimHei" w:cs="SimHei"/>
              <w:spacing w:val="26"/>
              <w:sz w:val="43"/>
              <w:szCs w:val="43"/>
            </w:rPr>
            <w:t xml:space="preserve"> </w:t>
          </w:r>
          <w:r>
            <w:rPr>
              <w:rFonts w:ascii="SimHei" w:eastAsia="SimHei" w:hAnsi="SimHei" w:cs="SimHei"/>
              <w:spacing w:val="-32"/>
              <w:sz w:val="43"/>
              <w:szCs w:val="43"/>
            </w:rPr>
            <w:t>录</w:t>
          </w:r>
        </w:p>
        <w:p>
          <w:pPr>
            <w:tabs>
              <w:tab w:val="right" w:leader="dot" w:pos="8822"/>
            </w:tabs>
            <w:spacing w:before="133" w:line="186" w:lineRule="auto"/>
            <w:ind w:left="4"/>
            <w:rPr>
              <w:rFonts w:ascii="Times New Roman" w:eastAsia="Times New Roman" w:hAnsi="Times New Roman" w:cs="Times New Roman"/>
              <w:sz w:val="28"/>
              <w:szCs w:val="28"/>
            </w:rPr>
          </w:pPr>
          <w:hyperlink w:anchor="bookmark1" w:history="1">
            <w:r>
              <w:rPr>
                <w:rFonts w:ascii="SimSun" w:eastAsia="SimSun" w:hAnsi="SimSun" w:cs="SimSun"/>
                <w:spacing w:val="-1"/>
                <w:sz w:val="28"/>
                <w:szCs w:val="28"/>
                <w14:textOutline w14:w="5103" w14:cap="sq">
                  <w14:solidFill>
                    <w14:srgbClr w14:val="000000"/>
                  </w14:solidFill>
                  <w14:prstDash w14:val="solid"/>
                  <w14:bevel/>
                </w14:textOutline>
              </w:rPr>
              <w:t>一、建设项目基本情况</w:t>
            </w:r>
            <w:r>
              <w:rPr>
                <w:rFonts w:ascii="SimSun" w:eastAsia="SimSun" w:hAnsi="SimSun" w:cs="SimSun"/>
                <w:sz w:val="28"/>
                <w:szCs w:val="28"/>
              </w:rPr>
              <w:tab/>
            </w:r>
            <w:r>
              <w:rPr>
                <w:rFonts w:ascii="Times New Roman" w:eastAsia="Times New Roman" w:hAnsi="Times New Roman" w:cs="Times New Roman"/>
                <w:b/>
                <w:bCs/>
                <w:spacing w:val="38"/>
                <w:w w:val="110"/>
                <w:sz w:val="28"/>
                <w:szCs w:val="28"/>
              </w:rPr>
              <w:t>1</w:t>
            </w:r>
          </w:hyperlink>
        </w:p>
        <w:p>
          <w:pPr>
            <w:tabs>
              <w:tab w:val="right" w:leader="dot" w:pos="8822"/>
            </w:tabs>
            <w:spacing w:before="262" w:line="186" w:lineRule="auto"/>
            <w:ind w:left="4"/>
            <w:rPr>
              <w:rFonts w:ascii="Times New Roman" w:eastAsia="Times New Roman" w:hAnsi="Times New Roman" w:cs="Times New Roman"/>
              <w:sz w:val="28"/>
              <w:szCs w:val="28"/>
            </w:rPr>
          </w:pPr>
          <w:hyperlink w:anchor="bookmark2" w:history="1">
            <w:r>
              <w:rPr>
                <w:rFonts w:ascii="SimSun" w:eastAsia="SimSun" w:hAnsi="SimSun" w:cs="SimSun"/>
                <w:spacing w:val="-1"/>
                <w:sz w:val="28"/>
                <w:szCs w:val="28"/>
                <w14:textOutline w14:w="5103" w14:cap="sq">
                  <w14:solidFill>
                    <w14:srgbClr w14:val="000000"/>
                  </w14:solidFill>
                  <w14:prstDash w14:val="solid"/>
                  <w14:bevel/>
                </w14:textOutline>
              </w:rPr>
              <w:t>二、建设项目工程分析</w:t>
            </w:r>
            <w:r>
              <w:rPr>
                <w:rFonts w:ascii="SimSun" w:eastAsia="SimSun" w:hAnsi="SimSun" w:cs="SimSun"/>
                <w:sz w:val="28"/>
                <w:szCs w:val="28"/>
              </w:rPr>
              <w:tab/>
            </w:r>
            <w:r>
              <w:rPr>
                <w:rFonts w:ascii="Times New Roman" w:eastAsia="Times New Roman" w:hAnsi="Times New Roman" w:cs="Times New Roman"/>
                <w:b/>
                <w:bCs/>
                <w:spacing w:val="17"/>
                <w:w w:val="125"/>
                <w:sz w:val="28"/>
                <w:szCs w:val="28"/>
              </w:rPr>
              <w:t>6</w:t>
            </w:r>
          </w:hyperlink>
        </w:p>
        <w:p>
          <w:pPr>
            <w:tabs>
              <w:tab w:val="right" w:leader="dot" w:pos="8824"/>
            </w:tabs>
            <w:spacing w:before="263" w:line="185" w:lineRule="auto"/>
            <w:rPr>
              <w:rFonts w:ascii="Times New Roman" w:eastAsia="Times New Roman" w:hAnsi="Times New Roman" w:cs="Times New Roman"/>
              <w:sz w:val="28"/>
              <w:szCs w:val="28"/>
            </w:rPr>
          </w:pPr>
          <w:hyperlink w:anchor="bookmark3" w:history="1">
            <w:r>
              <w:rPr>
                <w:rFonts w:ascii="SimSun" w:eastAsia="SimSun" w:hAnsi="SimSun" w:cs="SimSun"/>
                <w:sz w:val="28"/>
                <w:szCs w:val="28"/>
                <w14:textOutline w14:w="5103" w14:cap="sq">
                  <w14:solidFill>
                    <w14:srgbClr w14:val="000000"/>
                  </w14:solidFill>
                  <w14:prstDash w14:val="solid"/>
                  <w14:bevel/>
                </w14:textOutline>
              </w:rPr>
              <w:t>三、区域环境质量现状、环境保护目标及评价标准</w:t>
            </w:r>
            <w:r>
              <w:rPr>
                <w:rFonts w:ascii="SimSun" w:eastAsia="SimSun" w:hAnsi="SimSun" w:cs="SimSun"/>
                <w:sz w:val="28"/>
                <w:szCs w:val="28"/>
              </w:rPr>
              <w:tab/>
            </w:r>
            <w:r>
              <w:rPr>
                <w:rFonts w:ascii="Times New Roman" w:eastAsia="Times New Roman" w:hAnsi="Times New Roman" w:cs="Times New Roman"/>
                <w:b/>
                <w:bCs/>
                <w:spacing w:val="29"/>
                <w:sz w:val="28"/>
                <w:szCs w:val="28"/>
              </w:rPr>
              <w:t>17</w:t>
            </w:r>
          </w:hyperlink>
        </w:p>
        <w:p>
          <w:pPr>
            <w:tabs>
              <w:tab w:val="right" w:leader="dot" w:pos="8824"/>
            </w:tabs>
            <w:spacing w:before="263" w:line="186" w:lineRule="auto"/>
            <w:ind w:left="26"/>
            <w:rPr>
              <w:rFonts w:ascii="Times New Roman" w:eastAsia="Times New Roman" w:hAnsi="Times New Roman" w:cs="Times New Roman"/>
              <w:sz w:val="28"/>
              <w:szCs w:val="28"/>
            </w:rPr>
          </w:pPr>
          <w:hyperlink w:anchor="bookmark4" w:history="1">
            <w:r>
              <w:rPr>
                <w:rFonts w:ascii="SimSun" w:eastAsia="SimSun" w:hAnsi="SimSun" w:cs="SimSun"/>
                <w:spacing w:val="-2"/>
                <w:sz w:val="28"/>
                <w:szCs w:val="28"/>
                <w14:textOutline w14:w="5103" w14:cap="sq">
                  <w14:solidFill>
                    <w14:srgbClr w14:val="000000"/>
                  </w14:solidFill>
                  <w14:prstDash w14:val="solid"/>
                  <w14:bevel/>
                </w14:textOutline>
              </w:rPr>
              <w:t>四、主要环境影响和保护措施</w:t>
            </w:r>
            <w:r>
              <w:rPr>
                <w:rFonts w:ascii="SimSun" w:eastAsia="SimSun" w:hAnsi="SimSun" w:cs="SimSun"/>
                <w:spacing w:val="-92"/>
                <w:sz w:val="28"/>
                <w:szCs w:val="28"/>
              </w:rPr>
              <w:t xml:space="preserve"> </w:t>
            </w:r>
            <w:r>
              <w:rPr>
                <w:rFonts w:ascii="SimSun" w:eastAsia="SimSun" w:hAnsi="SimSun" w:cs="SimSun"/>
                <w:sz w:val="28"/>
                <w:szCs w:val="28"/>
              </w:rPr>
              <w:tab/>
            </w:r>
            <w:r>
              <w:rPr>
                <w:rFonts w:ascii="Times New Roman" w:eastAsia="Times New Roman" w:hAnsi="Times New Roman" w:cs="Times New Roman"/>
                <w:b/>
                <w:bCs/>
                <w:spacing w:val="17"/>
                <w:sz w:val="28"/>
                <w:szCs w:val="28"/>
              </w:rPr>
              <w:t>23</w:t>
            </w:r>
          </w:hyperlink>
        </w:p>
        <w:p>
          <w:pPr>
            <w:tabs>
              <w:tab w:val="right" w:leader="dot" w:pos="8824"/>
            </w:tabs>
            <w:spacing w:before="263" w:line="186" w:lineRule="auto"/>
            <w:ind w:left="4"/>
            <w:rPr>
              <w:rFonts w:ascii="Times New Roman" w:eastAsia="Times New Roman" w:hAnsi="Times New Roman" w:cs="Times New Roman"/>
              <w:sz w:val="28"/>
              <w:szCs w:val="28"/>
            </w:rPr>
          </w:pPr>
          <w:hyperlink w:anchor="bookmark5" w:history="1">
            <w:r>
              <w:rPr>
                <w:rFonts w:ascii="SimSun" w:eastAsia="SimSun" w:hAnsi="SimSun" w:cs="SimSun"/>
                <w:sz w:val="28"/>
                <w:szCs w:val="28"/>
                <w14:textOutline w14:w="5103" w14:cap="sq">
                  <w14:solidFill>
                    <w14:srgbClr w14:val="000000"/>
                  </w14:solidFill>
                  <w14:prstDash w14:val="solid"/>
                  <w14:bevel/>
                </w14:textOutline>
              </w:rPr>
              <w:t>五、环境保护措施监督检查清单</w:t>
            </w:r>
            <w:r>
              <w:rPr>
                <w:rFonts w:ascii="SimSun" w:eastAsia="SimSun" w:hAnsi="SimSun" w:cs="SimSun"/>
                <w:sz w:val="28"/>
                <w:szCs w:val="28"/>
              </w:rPr>
              <w:tab/>
            </w:r>
            <w:r>
              <w:rPr>
                <w:rFonts w:ascii="Times New Roman" w:eastAsia="Times New Roman" w:hAnsi="Times New Roman" w:cs="Times New Roman"/>
                <w:b/>
                <w:bCs/>
                <w:spacing w:val="15"/>
                <w:sz w:val="28"/>
                <w:szCs w:val="28"/>
              </w:rPr>
              <w:t>39</w:t>
            </w:r>
          </w:hyperlink>
        </w:p>
        <w:p>
          <w:pPr>
            <w:tabs>
              <w:tab w:val="right" w:leader="dot" w:pos="8824"/>
            </w:tabs>
            <w:spacing w:before="263" w:line="185" w:lineRule="auto"/>
            <w:ind w:left="2"/>
            <w:rPr>
              <w:rFonts w:ascii="Times New Roman" w:eastAsia="Times New Roman" w:hAnsi="Times New Roman" w:cs="Times New Roman"/>
              <w:sz w:val="28"/>
              <w:szCs w:val="28"/>
            </w:rPr>
          </w:pPr>
          <w:hyperlink w:anchor="bookmark6" w:history="1">
            <w:r>
              <w:rPr>
                <w:rFonts w:ascii="SimSun" w:eastAsia="SimSun" w:hAnsi="SimSun" w:cs="SimSun"/>
                <w:spacing w:val="-3"/>
                <w:sz w:val="28"/>
                <w:szCs w:val="28"/>
                <w14:textOutline w14:w="5103" w14:cap="sq">
                  <w14:solidFill>
                    <w14:srgbClr w14:val="000000"/>
                  </w14:solidFill>
                  <w14:prstDash w14:val="solid"/>
                  <w14:bevel/>
                </w14:textOutline>
              </w:rPr>
              <w:t>六、结论</w:t>
            </w:r>
            <w:r>
              <w:rPr>
                <w:rFonts w:ascii="SimSun" w:eastAsia="SimSun" w:hAnsi="SimSun" w:cs="SimSun"/>
                <w:sz w:val="28"/>
                <w:szCs w:val="28"/>
              </w:rPr>
              <w:tab/>
            </w:r>
            <w:r>
              <w:rPr>
                <w:rFonts w:ascii="Times New Roman" w:eastAsia="Times New Roman" w:hAnsi="Times New Roman" w:cs="Times New Roman"/>
                <w:b/>
                <w:bCs/>
                <w:spacing w:val="7"/>
                <w:sz w:val="28"/>
                <w:szCs w:val="28"/>
              </w:rPr>
              <w:t>41</w:t>
            </w:r>
          </w:hyperlink>
        </w:p>
        <w:p>
          <w:pPr>
            <w:tabs>
              <w:tab w:val="right" w:leader="dot" w:pos="8824"/>
            </w:tabs>
            <w:spacing w:before="264" w:line="186" w:lineRule="auto"/>
            <w:ind w:left="21"/>
            <w:rPr>
              <w:rFonts w:ascii="Times New Roman" w:eastAsia="Times New Roman" w:hAnsi="Times New Roman" w:cs="Times New Roman"/>
              <w:sz w:val="28"/>
              <w:szCs w:val="28"/>
            </w:rPr>
          </w:pPr>
          <w:hyperlink w:anchor="bookmark7" w:history="1">
            <w:r>
              <w:rPr>
                <w:rFonts w:ascii="SimSun" w:eastAsia="SimSun" w:hAnsi="SimSun" w:cs="SimSun"/>
                <w:spacing w:val="-16"/>
                <w:sz w:val="28"/>
                <w:szCs w:val="28"/>
                <w14:textOutline w14:w="5103" w14:cap="sq">
                  <w14:solidFill>
                    <w14:srgbClr w14:val="000000"/>
                  </w14:solidFill>
                  <w14:prstDash w14:val="solid"/>
                  <w14:bevel/>
                </w14:textOutline>
              </w:rPr>
              <w:t>附表</w:t>
            </w:r>
            <w:r>
              <w:rPr>
                <w:rFonts w:ascii="SimSun" w:eastAsia="SimSun" w:hAnsi="SimSun" w:cs="SimSun"/>
                <w:sz w:val="28"/>
                <w:szCs w:val="28"/>
              </w:rPr>
              <w:tab/>
            </w:r>
            <w:r>
              <w:rPr>
                <w:rFonts w:ascii="Times New Roman" w:eastAsia="Times New Roman" w:hAnsi="Times New Roman" w:cs="Times New Roman"/>
                <w:b/>
                <w:bCs/>
                <w:spacing w:val="12"/>
                <w:sz w:val="28"/>
                <w:szCs w:val="28"/>
              </w:rPr>
              <w:t>42</w:t>
            </w:r>
          </w:hyperlink>
        </w:p>
        <w:p>
          <w:pPr>
            <w:tabs>
              <w:tab w:val="right" w:leader="dot" w:pos="8824"/>
            </w:tabs>
            <w:spacing w:before="263" w:line="221" w:lineRule="auto"/>
            <w:ind w:left="3"/>
            <w:rPr>
              <w:rFonts w:ascii="Times New Roman" w:eastAsia="Times New Roman" w:hAnsi="Times New Roman" w:cs="Times New Roman"/>
              <w:sz w:val="28"/>
              <w:szCs w:val="28"/>
            </w:rPr>
          </w:pPr>
          <w:hyperlink w:anchor="bookmark8" w:history="1">
            <w:r>
              <w:rPr>
                <w:rFonts w:ascii="SimSun" w:eastAsia="SimSun" w:hAnsi="SimSun" w:cs="SimSun"/>
                <w:spacing w:val="-1"/>
                <w:sz w:val="28"/>
                <w:szCs w:val="28"/>
                <w14:textOutline w14:w="5103" w14:cap="sq">
                  <w14:solidFill>
                    <w14:srgbClr w14:val="000000"/>
                  </w14:solidFill>
                  <w14:prstDash w14:val="solid"/>
                  <w14:bevel/>
                </w14:textOutline>
              </w:rPr>
              <w:t>建设项目污染物排放量汇总表</w:t>
            </w:r>
            <w:r>
              <w:rPr>
                <w:rFonts w:ascii="SimSun" w:eastAsia="SimSun" w:hAnsi="SimSun" w:cs="SimSun"/>
                <w:spacing w:val="-82"/>
                <w:sz w:val="28"/>
                <w:szCs w:val="28"/>
              </w:rPr>
              <w:t xml:space="preserve"> </w:t>
            </w:r>
            <w:r>
              <w:rPr>
                <w:rFonts w:ascii="SimSun" w:eastAsia="SimSun" w:hAnsi="SimSun" w:cs="SimSun"/>
                <w:sz w:val="28"/>
                <w:szCs w:val="28"/>
              </w:rPr>
              <w:tab/>
            </w:r>
            <w:r>
              <w:rPr>
                <w:rFonts w:ascii="Times New Roman" w:eastAsia="Times New Roman" w:hAnsi="Times New Roman" w:cs="Times New Roman"/>
                <w:b/>
                <w:bCs/>
                <w:spacing w:val="17"/>
                <w:sz w:val="28"/>
                <w:szCs w:val="28"/>
              </w:rPr>
              <w:t>42</w:t>
            </w:r>
          </w:hyperlink>
        </w:p>
      </w:sdtContent>
    </w:sdt>
    <w:p>
      <w:pPr>
        <w:pStyle w:val="BodyText"/>
        <w:spacing w:line="273" w:lineRule="auto"/>
      </w:pPr>
    </w:p>
    <w:p>
      <w:pPr>
        <w:pStyle w:val="BodyText"/>
        <w:spacing w:line="274" w:lineRule="auto"/>
      </w:pPr>
    </w:p>
    <w:p>
      <w:pPr>
        <w:pStyle w:val="BodyText"/>
        <w:spacing w:line="274" w:lineRule="auto"/>
      </w:pPr>
    </w:p>
    <w:p>
      <w:pPr>
        <w:spacing w:before="78" w:line="219" w:lineRule="auto"/>
        <w:ind w:left="17"/>
        <w:rPr>
          <w:rFonts w:ascii="SimSun" w:eastAsia="SimSun" w:hAnsi="SimSun" w:cs="SimSun"/>
          <w:sz w:val="24"/>
          <w:szCs w:val="24"/>
        </w:rPr>
      </w:pPr>
      <w:r>
        <w:rPr>
          <w:rFonts w:ascii="SimSun" w:eastAsia="SimSun" w:hAnsi="SimSun" w:cs="SimSun"/>
          <w:spacing w:val="-10"/>
          <w:sz w:val="24"/>
          <w:szCs w:val="24"/>
        </w:rPr>
        <w:t>附件：</w:t>
      </w:r>
    </w:p>
    <w:p>
      <w:pPr>
        <w:spacing w:before="181" w:line="219" w:lineRule="auto"/>
        <w:ind w:left="497"/>
        <w:rPr>
          <w:rFonts w:ascii="SimSun" w:eastAsia="SimSun" w:hAnsi="SimSun" w:cs="SimSun"/>
          <w:sz w:val="24"/>
          <w:szCs w:val="24"/>
        </w:rPr>
      </w:pPr>
      <w:r>
        <w:rPr>
          <w:rFonts w:ascii="SimSun" w:eastAsia="SimSun" w:hAnsi="SimSun" w:cs="SimSun"/>
          <w:spacing w:val="-6"/>
          <w:sz w:val="24"/>
          <w:szCs w:val="24"/>
        </w:rPr>
        <w:t>附件</w:t>
      </w:r>
      <w:r>
        <w:rPr>
          <w:rFonts w:ascii="SimSun" w:eastAsia="SimSun" w:hAnsi="SimSun" w:cs="SimSun"/>
          <w:spacing w:val="-24"/>
          <w:sz w:val="24"/>
          <w:szCs w:val="24"/>
        </w:rPr>
        <w:t xml:space="preserve"> </w:t>
      </w:r>
      <w:r>
        <w:rPr>
          <w:rFonts w:ascii="Times New Roman" w:eastAsia="Times New Roman" w:hAnsi="Times New Roman" w:cs="Times New Roman"/>
          <w:spacing w:val="-6"/>
          <w:sz w:val="24"/>
          <w:szCs w:val="24"/>
        </w:rPr>
        <w:t>1</w:t>
      </w:r>
      <w:r>
        <w:rPr>
          <w:rFonts w:ascii="SimSun" w:eastAsia="SimSun" w:hAnsi="SimSun" w:cs="SimSun"/>
          <w:spacing w:val="-6"/>
          <w:sz w:val="24"/>
          <w:szCs w:val="24"/>
        </w:rPr>
        <w:t>：项目可研批复；</w:t>
      </w:r>
    </w:p>
    <w:p>
      <w:pPr>
        <w:spacing w:before="184" w:line="466" w:lineRule="exact"/>
        <w:ind w:left="497"/>
        <w:rPr>
          <w:rFonts w:ascii="SimSun" w:eastAsia="SimSun" w:hAnsi="SimSun" w:cs="SimSun"/>
          <w:sz w:val="24"/>
          <w:szCs w:val="24"/>
        </w:rPr>
      </w:pPr>
      <w:r>
        <w:rPr>
          <w:rFonts w:ascii="SimSun" w:eastAsia="SimSun" w:hAnsi="SimSun" w:cs="SimSun"/>
          <w:spacing w:val="-3"/>
          <w:position w:val="17"/>
          <w:sz w:val="24"/>
          <w:szCs w:val="24"/>
        </w:rPr>
        <w:t>附件</w:t>
      </w:r>
      <w:r>
        <w:rPr>
          <w:rFonts w:ascii="SimSun" w:eastAsia="SimSun" w:hAnsi="SimSun" w:cs="SimSun"/>
          <w:spacing w:val="-51"/>
          <w:position w:val="17"/>
          <w:sz w:val="24"/>
          <w:szCs w:val="24"/>
        </w:rPr>
        <w:t xml:space="preserve"> </w:t>
      </w:r>
      <w:r>
        <w:rPr>
          <w:rFonts w:ascii="Times New Roman" w:eastAsia="Times New Roman" w:hAnsi="Times New Roman" w:cs="Times New Roman"/>
          <w:spacing w:val="-3"/>
          <w:position w:val="17"/>
          <w:sz w:val="24"/>
          <w:szCs w:val="24"/>
        </w:rPr>
        <w:t>2</w:t>
      </w:r>
      <w:r>
        <w:rPr>
          <w:rFonts w:ascii="SimSun" w:eastAsia="SimSun" w:hAnsi="SimSun" w:cs="SimSun"/>
          <w:spacing w:val="-3"/>
          <w:position w:val="17"/>
          <w:sz w:val="24"/>
          <w:szCs w:val="24"/>
        </w:rPr>
        <w:t>：事业单位法人证书；</w:t>
      </w:r>
    </w:p>
    <w:p>
      <w:pPr>
        <w:spacing w:before="1" w:line="218" w:lineRule="auto"/>
        <w:ind w:left="497"/>
        <w:rPr>
          <w:rFonts w:ascii="SimSun" w:eastAsia="SimSun" w:hAnsi="SimSun" w:cs="SimSun"/>
          <w:sz w:val="24"/>
          <w:szCs w:val="24"/>
        </w:rPr>
      </w:pPr>
      <w:r>
        <w:rPr>
          <w:rFonts w:ascii="SimSun" w:eastAsia="SimSun" w:hAnsi="SimSun" w:cs="SimSun"/>
          <w:spacing w:val="-4"/>
          <w:sz w:val="24"/>
          <w:szCs w:val="24"/>
        </w:rPr>
        <w:t>附件</w:t>
      </w:r>
      <w:r>
        <w:rPr>
          <w:rFonts w:ascii="SimSun" w:eastAsia="SimSun" w:hAnsi="SimSun" w:cs="SimSun"/>
          <w:spacing w:val="-50"/>
          <w:sz w:val="24"/>
          <w:szCs w:val="24"/>
        </w:rPr>
        <w:t xml:space="preserve"> </w:t>
      </w:r>
      <w:r>
        <w:rPr>
          <w:rFonts w:ascii="Times New Roman" w:eastAsia="Times New Roman" w:hAnsi="Times New Roman" w:cs="Times New Roman"/>
          <w:spacing w:val="-4"/>
          <w:sz w:val="24"/>
          <w:szCs w:val="24"/>
        </w:rPr>
        <w:t>3</w:t>
      </w:r>
      <w:r>
        <w:rPr>
          <w:rFonts w:ascii="SimSun" w:eastAsia="SimSun" w:hAnsi="SimSun" w:cs="SimSun"/>
          <w:spacing w:val="-4"/>
          <w:sz w:val="24"/>
          <w:szCs w:val="24"/>
        </w:rPr>
        <w:t>：选址意见书；</w:t>
      </w:r>
    </w:p>
    <w:p>
      <w:pPr>
        <w:spacing w:before="183" w:line="219" w:lineRule="auto"/>
        <w:ind w:left="497"/>
        <w:rPr>
          <w:rFonts w:ascii="SimSun" w:eastAsia="SimSun" w:hAnsi="SimSun" w:cs="SimSun"/>
          <w:sz w:val="24"/>
          <w:szCs w:val="24"/>
        </w:rPr>
      </w:pPr>
      <w:r>
        <w:rPr>
          <w:rFonts w:ascii="SimSun" w:eastAsia="SimSun" w:hAnsi="SimSun" w:cs="SimSun"/>
          <w:spacing w:val="-4"/>
          <w:sz w:val="24"/>
          <w:szCs w:val="24"/>
        </w:rPr>
        <w:t>附件</w:t>
      </w:r>
      <w:r>
        <w:rPr>
          <w:rFonts w:ascii="SimSun" w:eastAsia="SimSun" w:hAnsi="SimSun" w:cs="SimSun"/>
          <w:spacing w:val="-50"/>
          <w:sz w:val="24"/>
          <w:szCs w:val="24"/>
        </w:rPr>
        <w:t xml:space="preserve"> </w:t>
      </w:r>
      <w:r>
        <w:rPr>
          <w:rFonts w:ascii="Times New Roman" w:eastAsia="Times New Roman" w:hAnsi="Times New Roman" w:cs="Times New Roman"/>
          <w:spacing w:val="-4"/>
          <w:sz w:val="24"/>
          <w:szCs w:val="24"/>
        </w:rPr>
        <w:t>4</w:t>
      </w:r>
      <w:r>
        <w:rPr>
          <w:rFonts w:ascii="SimSun" w:eastAsia="SimSun" w:hAnsi="SimSun" w:cs="SimSun"/>
          <w:spacing w:val="-4"/>
          <w:sz w:val="24"/>
          <w:szCs w:val="24"/>
        </w:rPr>
        <w:t>：企业承诺书；</w:t>
      </w:r>
    </w:p>
    <w:p>
      <w:pPr>
        <w:spacing w:before="181" w:line="468" w:lineRule="exact"/>
        <w:ind w:left="497"/>
        <w:rPr>
          <w:rFonts w:ascii="SimSun" w:eastAsia="SimSun" w:hAnsi="SimSun" w:cs="SimSun"/>
          <w:sz w:val="24"/>
          <w:szCs w:val="24"/>
        </w:rPr>
      </w:pPr>
      <w:r>
        <w:rPr>
          <w:rFonts w:ascii="SimSun" w:eastAsia="SimSun" w:hAnsi="SimSun" w:cs="SimSun"/>
          <w:spacing w:val="-4"/>
          <w:position w:val="17"/>
          <w:sz w:val="24"/>
          <w:szCs w:val="24"/>
        </w:rPr>
        <w:t>附件</w:t>
      </w:r>
      <w:r>
        <w:rPr>
          <w:rFonts w:ascii="SimSun" w:eastAsia="SimSun" w:hAnsi="SimSun" w:cs="SimSun"/>
          <w:spacing w:val="-42"/>
          <w:position w:val="17"/>
          <w:sz w:val="24"/>
          <w:szCs w:val="24"/>
        </w:rPr>
        <w:t xml:space="preserve"> </w:t>
      </w:r>
      <w:r>
        <w:rPr>
          <w:rFonts w:ascii="Times New Roman" w:eastAsia="Times New Roman" w:hAnsi="Times New Roman" w:cs="Times New Roman"/>
          <w:spacing w:val="-4"/>
          <w:position w:val="17"/>
          <w:sz w:val="24"/>
          <w:szCs w:val="24"/>
        </w:rPr>
        <w:t>5</w:t>
      </w:r>
      <w:r>
        <w:rPr>
          <w:rFonts w:ascii="SimSun" w:eastAsia="SimSun" w:hAnsi="SimSun" w:cs="SimSun"/>
          <w:spacing w:val="-4"/>
          <w:position w:val="17"/>
          <w:sz w:val="24"/>
          <w:szCs w:val="24"/>
        </w:rPr>
        <w:t>：环评文件确认书。</w:t>
      </w:r>
    </w:p>
    <w:p>
      <w:pPr>
        <w:spacing w:before="1" w:line="218" w:lineRule="auto"/>
        <w:ind w:left="17"/>
        <w:rPr>
          <w:rFonts w:ascii="SimSun" w:eastAsia="SimSun" w:hAnsi="SimSun" w:cs="SimSun"/>
          <w:sz w:val="24"/>
          <w:szCs w:val="24"/>
        </w:rPr>
      </w:pPr>
      <w:r>
        <w:rPr>
          <w:rFonts w:ascii="SimSun" w:eastAsia="SimSun" w:hAnsi="SimSun" w:cs="SimSun"/>
          <w:spacing w:val="-10"/>
          <w:sz w:val="24"/>
          <w:szCs w:val="24"/>
        </w:rPr>
        <w:t>附图：</w:t>
      </w:r>
    </w:p>
    <w:p>
      <w:pPr>
        <w:spacing w:before="181" w:line="219" w:lineRule="auto"/>
        <w:ind w:left="497"/>
        <w:rPr>
          <w:rFonts w:ascii="SimSun" w:eastAsia="SimSun" w:hAnsi="SimSun" w:cs="SimSun"/>
          <w:sz w:val="24"/>
          <w:szCs w:val="24"/>
        </w:rPr>
      </w:pPr>
      <w:r>
        <w:rPr>
          <w:rFonts w:ascii="SimSun" w:eastAsia="SimSun" w:hAnsi="SimSun" w:cs="SimSun"/>
          <w:spacing w:val="-5"/>
          <w:sz w:val="24"/>
          <w:szCs w:val="24"/>
        </w:rPr>
        <w:t>附图</w:t>
      </w:r>
      <w:r>
        <w:rPr>
          <w:rFonts w:ascii="SimSun" w:eastAsia="SimSun" w:hAnsi="SimSun" w:cs="SimSun"/>
          <w:spacing w:val="-30"/>
          <w:sz w:val="24"/>
          <w:szCs w:val="24"/>
        </w:rPr>
        <w:t xml:space="preserve"> </w:t>
      </w:r>
      <w:r>
        <w:rPr>
          <w:rFonts w:ascii="Times New Roman" w:eastAsia="Times New Roman" w:hAnsi="Times New Roman" w:cs="Times New Roman"/>
          <w:spacing w:val="-5"/>
          <w:sz w:val="24"/>
          <w:szCs w:val="24"/>
        </w:rPr>
        <w:t>1</w:t>
      </w:r>
      <w:r>
        <w:rPr>
          <w:rFonts w:ascii="SimSun" w:eastAsia="SimSun" w:hAnsi="SimSun" w:cs="SimSun"/>
          <w:spacing w:val="-5"/>
          <w:sz w:val="24"/>
          <w:szCs w:val="24"/>
        </w:rPr>
        <w:t>：项目地理位置图；</w:t>
      </w:r>
    </w:p>
    <w:p>
      <w:pPr>
        <w:spacing w:before="183" w:line="219" w:lineRule="auto"/>
        <w:ind w:left="497"/>
        <w:rPr>
          <w:rFonts w:ascii="SimSun" w:eastAsia="SimSun" w:hAnsi="SimSun" w:cs="SimSun"/>
          <w:sz w:val="24"/>
          <w:szCs w:val="24"/>
        </w:rPr>
      </w:pPr>
      <w:r>
        <w:rPr>
          <w:rFonts w:ascii="SimSun" w:eastAsia="SimSun" w:hAnsi="SimSun" w:cs="SimSun"/>
          <w:spacing w:val="-3"/>
          <w:sz w:val="24"/>
          <w:szCs w:val="24"/>
        </w:rPr>
        <w:t>附图</w:t>
      </w:r>
      <w:r>
        <w:rPr>
          <w:rFonts w:ascii="SimSun" w:eastAsia="SimSun" w:hAnsi="SimSun" w:cs="SimSun"/>
          <w:spacing w:val="-51"/>
          <w:sz w:val="24"/>
          <w:szCs w:val="24"/>
        </w:rPr>
        <w:t xml:space="preserve"> </w:t>
      </w:r>
      <w:r>
        <w:rPr>
          <w:rFonts w:ascii="Times New Roman" w:eastAsia="Times New Roman" w:hAnsi="Times New Roman" w:cs="Times New Roman"/>
          <w:spacing w:val="-3"/>
          <w:sz w:val="24"/>
          <w:szCs w:val="24"/>
        </w:rPr>
        <w:t>2</w:t>
      </w:r>
      <w:r>
        <w:rPr>
          <w:rFonts w:ascii="SimSun" w:eastAsia="SimSun" w:hAnsi="SimSun" w:cs="SimSun"/>
          <w:spacing w:val="-3"/>
          <w:sz w:val="24"/>
          <w:szCs w:val="24"/>
        </w:rPr>
        <w:t>：项目总平面布置图；</w:t>
      </w:r>
    </w:p>
    <w:p>
      <w:pPr>
        <w:spacing w:before="182" w:line="468" w:lineRule="exact"/>
        <w:ind w:left="497"/>
        <w:rPr>
          <w:rFonts w:ascii="SimSun" w:eastAsia="SimSun" w:hAnsi="SimSun" w:cs="SimSun"/>
          <w:sz w:val="24"/>
          <w:szCs w:val="24"/>
        </w:rPr>
      </w:pPr>
      <w:r>
        <w:rPr>
          <w:rFonts w:ascii="SimSun" w:eastAsia="SimSun" w:hAnsi="SimSun" w:cs="SimSun"/>
          <w:spacing w:val="-3"/>
          <w:position w:val="17"/>
          <w:sz w:val="24"/>
          <w:szCs w:val="24"/>
        </w:rPr>
        <w:t>附图</w:t>
      </w:r>
      <w:r>
        <w:rPr>
          <w:rFonts w:ascii="SimSun" w:eastAsia="SimSun" w:hAnsi="SimSun" w:cs="SimSun"/>
          <w:spacing w:val="-36"/>
          <w:position w:val="17"/>
          <w:sz w:val="24"/>
          <w:szCs w:val="24"/>
        </w:rPr>
        <w:t xml:space="preserve"> </w:t>
      </w:r>
      <w:r>
        <w:rPr>
          <w:rFonts w:ascii="Times New Roman" w:eastAsia="Times New Roman" w:hAnsi="Times New Roman" w:cs="Times New Roman"/>
          <w:spacing w:val="-3"/>
          <w:position w:val="17"/>
          <w:sz w:val="24"/>
          <w:szCs w:val="24"/>
        </w:rPr>
        <w:t>3</w:t>
      </w:r>
      <w:r>
        <w:rPr>
          <w:rFonts w:ascii="SimSun" w:eastAsia="SimSun" w:hAnsi="SimSun" w:cs="SimSun"/>
          <w:spacing w:val="-3"/>
          <w:position w:val="17"/>
          <w:sz w:val="24"/>
          <w:szCs w:val="24"/>
        </w:rPr>
        <w:t>：项目周围环境保护目标分布图；</w:t>
      </w:r>
    </w:p>
    <w:p>
      <w:pPr>
        <w:spacing w:line="218" w:lineRule="auto"/>
        <w:ind w:left="497"/>
        <w:rPr>
          <w:rFonts w:ascii="SimSun" w:eastAsia="SimSun" w:hAnsi="SimSun" w:cs="SimSun"/>
          <w:sz w:val="24"/>
          <w:szCs w:val="24"/>
        </w:rPr>
      </w:pPr>
      <w:r>
        <w:rPr>
          <w:rFonts w:ascii="SimSun" w:eastAsia="SimSun" w:hAnsi="SimSun" w:cs="SimSun"/>
          <w:spacing w:val="-2"/>
          <w:sz w:val="24"/>
          <w:szCs w:val="24"/>
        </w:rPr>
        <w:t>附图</w:t>
      </w:r>
      <w:r>
        <w:rPr>
          <w:rFonts w:ascii="SimSun" w:eastAsia="SimSun" w:hAnsi="SimSun" w:cs="SimSun"/>
          <w:spacing w:val="-56"/>
          <w:sz w:val="24"/>
          <w:szCs w:val="24"/>
        </w:rPr>
        <w:t xml:space="preserve"> </w:t>
      </w:r>
      <w:r>
        <w:rPr>
          <w:rFonts w:ascii="Times New Roman" w:eastAsia="Times New Roman" w:hAnsi="Times New Roman" w:cs="Times New Roman"/>
          <w:spacing w:val="-2"/>
          <w:sz w:val="24"/>
          <w:szCs w:val="24"/>
        </w:rPr>
        <w:t>4</w:t>
      </w:r>
      <w:r>
        <w:rPr>
          <w:rFonts w:ascii="SimSun" w:eastAsia="SimSun" w:hAnsi="SimSun" w:cs="SimSun"/>
          <w:spacing w:val="-2"/>
          <w:sz w:val="24"/>
          <w:szCs w:val="24"/>
        </w:rPr>
        <w:t>：项目所在地环境管控分区图；</w:t>
      </w:r>
    </w:p>
    <w:p>
      <w:pPr>
        <w:spacing w:before="184" w:line="219" w:lineRule="auto"/>
        <w:ind w:left="497"/>
        <w:rPr>
          <w:rFonts w:ascii="SimSun" w:eastAsia="SimSun" w:hAnsi="SimSun" w:cs="SimSun"/>
          <w:sz w:val="24"/>
          <w:szCs w:val="24"/>
        </w:rPr>
      </w:pPr>
      <w:r>
        <w:rPr>
          <w:rFonts w:ascii="SimSun" w:eastAsia="SimSun" w:hAnsi="SimSun" w:cs="SimSun"/>
          <w:spacing w:val="-3"/>
          <w:sz w:val="24"/>
          <w:szCs w:val="24"/>
        </w:rPr>
        <w:t>附图</w:t>
      </w:r>
      <w:r>
        <w:rPr>
          <w:rFonts w:ascii="SimSun" w:eastAsia="SimSun" w:hAnsi="SimSun" w:cs="SimSun"/>
          <w:spacing w:val="-42"/>
          <w:sz w:val="24"/>
          <w:szCs w:val="24"/>
        </w:rPr>
        <w:t xml:space="preserve"> </w:t>
      </w:r>
      <w:r>
        <w:rPr>
          <w:rFonts w:ascii="Times New Roman" w:eastAsia="Times New Roman" w:hAnsi="Times New Roman" w:cs="Times New Roman"/>
          <w:spacing w:val="-3"/>
          <w:sz w:val="24"/>
          <w:szCs w:val="24"/>
        </w:rPr>
        <w:t>5</w:t>
      </w:r>
      <w:r>
        <w:rPr>
          <w:rFonts w:ascii="SimSun" w:eastAsia="SimSun" w:hAnsi="SimSun" w:cs="SimSun"/>
          <w:spacing w:val="-3"/>
          <w:sz w:val="24"/>
          <w:szCs w:val="24"/>
        </w:rPr>
        <w:t>：项目所在地水功能区划图。</w:t>
      </w:r>
    </w:p>
    <w:p>
      <w:pPr>
        <w:spacing w:line="219" w:lineRule="auto"/>
        <w:rPr>
          <w:rFonts w:ascii="SimSun" w:eastAsia="SimSun" w:hAnsi="SimSun" w:cs="SimSun"/>
          <w:sz w:val="24"/>
          <w:szCs w:val="24"/>
        </w:rPr>
        <w:sectPr>
          <w:pgSz w:w="11906" w:h="16839"/>
          <w:pgMar w:top="1431" w:right="1539" w:bottom="0" w:left="1542" w:header="0" w:footer="0" w:gutter="0"/>
          <w:pgNumType w:start="3"/>
          <w:cols w:space="708"/>
        </w:sectPr>
      </w:pPr>
    </w:p>
    <w:p>
      <w:pPr>
        <w:spacing w:before="315" w:line="222" w:lineRule="auto"/>
        <w:ind w:left="2960"/>
        <w:outlineLvl w:val="0"/>
        <w:rPr>
          <w:rFonts w:ascii="SimHei" w:eastAsia="SimHei" w:hAnsi="SimHei" w:cs="SimHei"/>
          <w:sz w:val="30"/>
          <w:szCs w:val="30"/>
        </w:rPr>
      </w:pPr>
      <w:r>
        <w:pict>
          <v:rect id="_x0000_s1025" style="width:0.5pt;height:623.55pt;margin-top:119.46pt;margin-left:182.66pt;mso-position-horizontal-relative:page;mso-position-vertical-relative:page;position:absolute;z-index:251658240" o:allowincell="f" filled="t" fillcolor="black" stroked="f"/>
        </w:pict>
      </w:r>
      <w:bookmarkStart w:id="0" w:name="bookmark1"/>
      <w:bookmarkEnd w:id="0"/>
      <w:r>
        <w:rPr>
          <w:rFonts w:ascii="SimHei" w:eastAsia="SimHei" w:hAnsi="SimHei" w:cs="SimHei"/>
          <w:spacing w:val="-2"/>
          <w:sz w:val="30"/>
          <w:szCs w:val="30"/>
        </w:rPr>
        <w:t>一、建设项目基本情况</w:t>
      </w:r>
    </w:p>
    <w:tbl>
      <w:tblPr>
        <w:tblStyle w:val="TableNormal0"/>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829"/>
        <w:gridCol w:w="249"/>
        <w:gridCol w:w="1763"/>
        <w:gridCol w:w="181"/>
        <w:gridCol w:w="2109"/>
        <w:gridCol w:w="99"/>
        <w:gridCol w:w="2644"/>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22"/>
        </w:trPr>
        <w:tc>
          <w:tcPr>
            <w:tcW w:w="8874" w:type="dxa"/>
            <w:gridSpan w:val="7"/>
            <w:tcBorders>
              <w:top w:val="single" w:sz="6" w:space="0" w:color="000000"/>
              <w:left w:val="single" w:sz="6" w:space="0" w:color="000000"/>
              <w:right w:val="single" w:sz="6" w:space="0" w:color="000000"/>
            </w:tcBorders>
            <w:vAlign w:val="top"/>
          </w:tcPr>
          <w:p>
            <w:pPr>
              <w:pStyle w:val="TableText"/>
              <w:spacing w:before="164" w:line="228" w:lineRule="auto"/>
              <w:ind w:left="445"/>
            </w:pPr>
            <w:r>
              <w:rPr>
                <w:spacing w:val="7"/>
              </w:rPr>
              <w:t>建设项目名称                         金华市第八中学迁建项目</w:t>
            </w:r>
          </w:p>
        </w:tc>
      </w:tr>
      <w:tr>
        <w:tblPrEx>
          <w:tblW w:w="8874" w:type="dxa"/>
          <w:tblInd w:w="7" w:type="dxa"/>
          <w:tblLayout w:type="fixed"/>
        </w:tblPrEx>
        <w:trPr>
          <w:trHeight w:val="517"/>
        </w:trPr>
        <w:tc>
          <w:tcPr>
            <w:tcW w:w="8874" w:type="dxa"/>
            <w:gridSpan w:val="7"/>
            <w:tcBorders>
              <w:left w:val="single" w:sz="6" w:space="0" w:color="000000"/>
              <w:right w:val="single" w:sz="6" w:space="0" w:color="000000"/>
            </w:tcBorders>
            <w:vAlign w:val="top"/>
          </w:tcPr>
          <w:p>
            <w:pPr>
              <w:pStyle w:val="TableText"/>
              <w:spacing w:before="161" w:line="228" w:lineRule="auto"/>
              <w:ind w:left="655"/>
              <w:rPr>
                <w:rFonts w:ascii="Times New Roman" w:eastAsia="Times New Roman" w:hAnsi="Times New Roman" w:cs="Times New Roman"/>
              </w:rPr>
            </w:pPr>
            <w:r>
              <w:rPr>
                <w:spacing w:val="5"/>
              </w:rPr>
              <w:t xml:space="preserve">项目代码                           </w:t>
            </w:r>
            <w:r>
              <w:rPr>
                <w:rFonts w:ascii="Times New Roman" w:eastAsia="Times New Roman" w:hAnsi="Times New Roman" w:cs="Times New Roman"/>
                <w:spacing w:val="5"/>
              </w:rPr>
              <w:t>2205-330700-</w:t>
            </w:r>
            <w:r>
              <w:rPr>
                <w:rFonts w:ascii="Times New Roman" w:eastAsia="Times New Roman" w:hAnsi="Times New Roman" w:cs="Times New Roman"/>
                <w:spacing w:val="4"/>
              </w:rPr>
              <w:t>04-01-944065</w:t>
            </w:r>
          </w:p>
        </w:tc>
      </w:tr>
      <w:tr>
        <w:tblPrEx>
          <w:tblW w:w="8874" w:type="dxa"/>
          <w:tblInd w:w="7" w:type="dxa"/>
          <w:tblLayout w:type="fixed"/>
        </w:tblPrEx>
        <w:trPr>
          <w:trHeight w:val="517"/>
        </w:trPr>
        <w:tc>
          <w:tcPr>
            <w:tcW w:w="3841" w:type="dxa"/>
            <w:gridSpan w:val="3"/>
            <w:tcBorders>
              <w:left w:val="single" w:sz="6" w:space="0" w:color="000000"/>
            </w:tcBorders>
            <w:vAlign w:val="top"/>
          </w:tcPr>
          <w:p>
            <w:pPr>
              <w:pStyle w:val="TableText"/>
              <w:spacing w:before="160" w:line="228" w:lineRule="auto"/>
              <w:ind w:left="340"/>
            </w:pPr>
            <w:r>
              <w:rPr>
                <w:spacing w:val="8"/>
              </w:rPr>
              <w:t>建设单位联系人</w:t>
            </w:r>
          </w:p>
        </w:tc>
        <w:tc>
          <w:tcPr>
            <w:tcW w:w="2290" w:type="dxa"/>
            <w:gridSpan w:val="2"/>
            <w:vAlign w:val="top"/>
          </w:tcPr>
          <w:p>
            <w:pPr>
              <w:pStyle w:val="TableText"/>
              <w:spacing w:before="160" w:line="229" w:lineRule="auto"/>
              <w:ind w:left="733"/>
            </w:pPr>
            <w:r>
              <w:rPr>
                <w:spacing w:val="7"/>
              </w:rPr>
              <w:t>联系方式</w:t>
            </w:r>
          </w:p>
        </w:tc>
        <w:tc>
          <w:tcPr>
            <w:tcW w:w="2743" w:type="dxa"/>
            <w:gridSpan w:val="2"/>
            <w:tcBorders>
              <w:right w:val="single" w:sz="6" w:space="0" w:color="000000"/>
            </w:tcBorders>
            <w:vAlign w:val="top"/>
          </w:tcPr>
          <w:p>
            <w:pPr>
              <w:rPr>
                <w:rFonts w:ascii="Arial"/>
                <w:sz w:val="21"/>
              </w:rPr>
            </w:pPr>
          </w:p>
        </w:tc>
      </w:tr>
      <w:tr>
        <w:tblPrEx>
          <w:tblW w:w="8874" w:type="dxa"/>
          <w:tblInd w:w="7" w:type="dxa"/>
          <w:tblLayout w:type="fixed"/>
        </w:tblPrEx>
        <w:trPr>
          <w:trHeight w:val="517"/>
        </w:trPr>
        <w:tc>
          <w:tcPr>
            <w:tcW w:w="8874" w:type="dxa"/>
            <w:gridSpan w:val="7"/>
            <w:tcBorders>
              <w:left w:val="single" w:sz="6" w:space="0" w:color="000000"/>
              <w:right w:val="single" w:sz="6" w:space="0" w:color="000000"/>
            </w:tcBorders>
            <w:vAlign w:val="top"/>
          </w:tcPr>
          <w:p>
            <w:pPr>
              <w:pStyle w:val="TableText"/>
              <w:spacing w:before="161" w:line="228" w:lineRule="auto"/>
              <w:ind w:left="654"/>
            </w:pPr>
            <w:r>
              <w:rPr>
                <w:spacing w:val="9"/>
              </w:rPr>
              <w:t>建设地点           浙江省金华市婺城区高桥单元，宾虹西路以南、桐溪以</w:t>
            </w:r>
            <w:r>
              <w:rPr>
                <w:spacing w:val="8"/>
              </w:rPr>
              <w:t>东区块</w:t>
            </w:r>
          </w:p>
        </w:tc>
      </w:tr>
      <w:tr>
        <w:tblPrEx>
          <w:tblW w:w="8874" w:type="dxa"/>
          <w:tblInd w:w="7" w:type="dxa"/>
          <w:tblLayout w:type="fixed"/>
        </w:tblPrEx>
        <w:trPr>
          <w:trHeight w:val="517"/>
        </w:trPr>
        <w:tc>
          <w:tcPr>
            <w:tcW w:w="8874" w:type="dxa"/>
            <w:gridSpan w:val="7"/>
            <w:tcBorders>
              <w:left w:val="single" w:sz="6" w:space="0" w:color="000000"/>
              <w:right w:val="single" w:sz="6" w:space="0" w:color="000000"/>
            </w:tcBorders>
            <w:vAlign w:val="top"/>
          </w:tcPr>
          <w:p>
            <w:pPr>
              <w:pStyle w:val="TableText"/>
              <w:spacing w:before="163" w:line="228" w:lineRule="auto"/>
              <w:ind w:left="651"/>
            </w:pPr>
            <w:r>
              <w:rPr>
                <w:spacing w:val="2"/>
              </w:rPr>
              <w:t>地理坐标</w:t>
            </w:r>
            <w:r>
              <w:rPr>
                <w:spacing w:val="1"/>
              </w:rPr>
              <w:t xml:space="preserve">                </w:t>
            </w:r>
            <w:r>
              <w:rPr>
                <w:spacing w:val="2"/>
              </w:rPr>
              <w:t>（</w:t>
            </w:r>
            <w:r>
              <w:rPr>
                <w:spacing w:val="-63"/>
              </w:rPr>
              <w:t xml:space="preserve"> </w:t>
            </w:r>
            <w:r>
              <w:rPr>
                <w:rFonts w:ascii="Times New Roman" w:eastAsia="Times New Roman" w:hAnsi="Times New Roman" w:cs="Times New Roman"/>
                <w:spacing w:val="-26"/>
                <w:u w:val="single" w:color="auto"/>
              </w:rPr>
              <w:t xml:space="preserve"> </w:t>
            </w:r>
            <w:r>
              <w:rPr>
                <w:rFonts w:ascii="Times New Roman" w:eastAsia="Times New Roman" w:hAnsi="Times New Roman" w:cs="Times New Roman"/>
                <w:spacing w:val="2"/>
                <w:u w:val="single" w:color="auto"/>
              </w:rPr>
              <w:t xml:space="preserve">119 </w:t>
            </w:r>
            <w:r>
              <w:rPr>
                <w:spacing w:val="2"/>
              </w:rPr>
              <w:t>度</w:t>
            </w:r>
            <w:r>
              <w:rPr>
                <w:spacing w:val="-36"/>
              </w:rPr>
              <w:t xml:space="preserve"> </w:t>
            </w:r>
            <w:r>
              <w:rPr>
                <w:rFonts w:ascii="Times New Roman" w:eastAsia="Times New Roman" w:hAnsi="Times New Roman" w:cs="Times New Roman"/>
                <w:spacing w:val="2"/>
                <w:u w:val="single" w:color="auto"/>
              </w:rPr>
              <w:t xml:space="preserve">34 </w:t>
            </w:r>
            <w:r>
              <w:rPr>
                <w:spacing w:val="2"/>
              </w:rPr>
              <w:t>分</w:t>
            </w:r>
            <w:r>
              <w:rPr>
                <w:rFonts w:ascii="Times New Roman" w:eastAsia="Times New Roman" w:hAnsi="Times New Roman" w:cs="Times New Roman"/>
                <w:spacing w:val="2"/>
                <w:u w:val="single" w:color="auto"/>
              </w:rPr>
              <w:t xml:space="preserve">  44.693  </w:t>
            </w:r>
            <w:r>
              <w:rPr>
                <w:spacing w:val="2"/>
              </w:rPr>
              <w:t>秒，</w:t>
            </w:r>
            <w:r>
              <w:rPr>
                <w:rFonts w:ascii="Times New Roman" w:eastAsia="Times New Roman" w:hAnsi="Times New Roman" w:cs="Times New Roman"/>
                <w:spacing w:val="5"/>
                <w:u w:val="single" w:color="auto"/>
              </w:rPr>
              <w:t xml:space="preserve">  </w:t>
            </w:r>
            <w:r>
              <w:rPr>
                <w:rFonts w:ascii="Times New Roman" w:eastAsia="Times New Roman" w:hAnsi="Times New Roman" w:cs="Times New Roman"/>
                <w:spacing w:val="2"/>
                <w:u w:val="single" w:color="auto"/>
              </w:rPr>
              <w:t>29</w:t>
            </w:r>
            <w:r>
              <w:rPr>
                <w:rFonts w:ascii="Times New Roman" w:eastAsia="Times New Roman" w:hAnsi="Times New Roman" w:cs="Times New Roman"/>
                <w:spacing w:val="10"/>
                <w:u w:val="single" w:color="auto"/>
              </w:rPr>
              <w:t xml:space="preserve"> </w:t>
            </w:r>
            <w:r>
              <w:rPr>
                <w:spacing w:val="2"/>
              </w:rPr>
              <w:t>度</w:t>
            </w:r>
            <w:r>
              <w:rPr>
                <w:rFonts w:ascii="Times New Roman" w:eastAsia="Times New Roman" w:hAnsi="Times New Roman" w:cs="Times New Roman"/>
                <w:spacing w:val="4"/>
                <w:u w:val="single" w:color="auto"/>
              </w:rPr>
              <w:t xml:space="preserve">  </w:t>
            </w:r>
            <w:r>
              <w:rPr>
                <w:rFonts w:ascii="Times New Roman" w:eastAsia="Times New Roman" w:hAnsi="Times New Roman" w:cs="Times New Roman"/>
                <w:spacing w:val="2"/>
                <w:u w:val="single" w:color="auto"/>
              </w:rPr>
              <w:t>4</w:t>
            </w:r>
            <w:r>
              <w:rPr>
                <w:rFonts w:ascii="Times New Roman" w:eastAsia="Times New Roman" w:hAnsi="Times New Roman" w:cs="Times New Roman"/>
                <w:spacing w:val="9"/>
                <w:u w:val="single" w:color="auto"/>
              </w:rPr>
              <w:t xml:space="preserve">  </w:t>
            </w:r>
            <w:r>
              <w:rPr>
                <w:spacing w:val="2"/>
              </w:rPr>
              <w:t>分</w:t>
            </w:r>
            <w:r>
              <w:rPr>
                <w:rFonts w:ascii="Times New Roman" w:eastAsia="Times New Roman" w:hAnsi="Times New Roman" w:cs="Times New Roman"/>
                <w:spacing w:val="7"/>
                <w:u w:val="single" w:color="auto"/>
              </w:rPr>
              <w:t xml:space="preserve">  </w:t>
            </w:r>
            <w:r>
              <w:rPr>
                <w:rFonts w:ascii="Times New Roman" w:eastAsia="Times New Roman" w:hAnsi="Times New Roman" w:cs="Times New Roman"/>
                <w:spacing w:val="2"/>
                <w:u w:val="single" w:color="auto"/>
              </w:rPr>
              <w:t>53.886</w:t>
            </w:r>
            <w:r>
              <w:rPr>
                <w:rFonts w:ascii="Times New Roman" w:eastAsia="Times New Roman" w:hAnsi="Times New Roman" w:cs="Times New Roman"/>
                <w:spacing w:val="7"/>
                <w:u w:val="single" w:color="auto"/>
              </w:rPr>
              <w:t xml:space="preserve">  </w:t>
            </w:r>
            <w:r>
              <w:rPr>
                <w:spacing w:val="2"/>
              </w:rPr>
              <w:t>秒）</w:t>
            </w:r>
          </w:p>
        </w:tc>
      </w:tr>
      <w:tr>
        <w:tblPrEx>
          <w:tblW w:w="8874" w:type="dxa"/>
          <w:tblInd w:w="7" w:type="dxa"/>
          <w:tblLayout w:type="fixed"/>
        </w:tblPrEx>
        <w:trPr>
          <w:trHeight w:val="1381"/>
        </w:trPr>
        <w:tc>
          <w:tcPr>
            <w:tcW w:w="1829" w:type="dxa"/>
            <w:tcBorders>
              <w:left w:val="single" w:sz="6" w:space="0" w:color="000000"/>
              <w:right w:val="nil"/>
            </w:tcBorders>
            <w:vAlign w:val="top"/>
          </w:tcPr>
          <w:p>
            <w:pPr>
              <w:spacing w:line="393" w:lineRule="auto"/>
              <w:rPr>
                <w:rFonts w:ascii="Arial"/>
                <w:sz w:val="21"/>
              </w:rPr>
            </w:pPr>
          </w:p>
          <w:p>
            <w:pPr>
              <w:pStyle w:val="TableText"/>
              <w:spacing w:before="65" w:line="239" w:lineRule="auto"/>
              <w:ind w:left="655" w:right="339" w:firstLine="17"/>
            </w:pPr>
            <w:r>
              <w:rPr>
                <w:spacing w:val="2"/>
              </w:rPr>
              <w:t>国民经济</w:t>
            </w:r>
            <w:r>
              <w:t xml:space="preserve"> </w:t>
            </w:r>
            <w:r>
              <w:rPr>
                <w:spacing w:val="6"/>
              </w:rPr>
              <w:t>行业类别</w:t>
            </w:r>
          </w:p>
        </w:tc>
        <w:tc>
          <w:tcPr>
            <w:tcW w:w="2193" w:type="dxa"/>
            <w:gridSpan w:val="3"/>
            <w:tcBorders>
              <w:left w:val="nil"/>
            </w:tcBorders>
            <w:vAlign w:val="top"/>
          </w:tcPr>
          <w:p>
            <w:pPr>
              <w:spacing w:line="263" w:lineRule="auto"/>
              <w:rPr>
                <w:rFonts w:ascii="Arial"/>
                <w:sz w:val="21"/>
              </w:rPr>
            </w:pPr>
          </w:p>
          <w:p>
            <w:pPr>
              <w:spacing w:line="264" w:lineRule="auto"/>
              <w:rPr>
                <w:rFonts w:ascii="Arial"/>
                <w:sz w:val="21"/>
              </w:rPr>
            </w:pPr>
          </w:p>
          <w:p>
            <w:pPr>
              <w:pStyle w:val="TableText"/>
              <w:spacing w:before="65" w:line="228" w:lineRule="auto"/>
              <w:ind w:right="15"/>
              <w:jc w:val="right"/>
            </w:pPr>
            <w:r>
              <w:rPr>
                <w:rFonts w:ascii="Times New Roman" w:eastAsia="Times New Roman" w:hAnsi="Times New Roman" w:cs="Times New Roman"/>
                <w:spacing w:val="6"/>
              </w:rPr>
              <w:t xml:space="preserve">P8334 </w:t>
            </w:r>
            <w:r>
              <w:rPr>
                <w:spacing w:val="6"/>
              </w:rPr>
              <w:t>普通高中教育</w:t>
            </w:r>
          </w:p>
        </w:tc>
        <w:tc>
          <w:tcPr>
            <w:tcW w:w="2208" w:type="dxa"/>
            <w:gridSpan w:val="2"/>
            <w:vAlign w:val="top"/>
          </w:tcPr>
          <w:p>
            <w:pPr>
              <w:spacing w:line="394" w:lineRule="auto"/>
              <w:rPr>
                <w:rFonts w:ascii="Arial"/>
                <w:sz w:val="21"/>
              </w:rPr>
            </w:pPr>
          </w:p>
          <w:p>
            <w:pPr>
              <w:pStyle w:val="TableText"/>
              <w:spacing w:before="65" w:line="271" w:lineRule="exact"/>
              <w:ind w:left="693"/>
            </w:pPr>
            <w:r>
              <w:rPr>
                <w:spacing w:val="6"/>
                <w:position w:val="4"/>
              </w:rPr>
              <w:t>建设项目</w:t>
            </w:r>
          </w:p>
          <w:p>
            <w:pPr>
              <w:pStyle w:val="TableText"/>
              <w:spacing w:line="227" w:lineRule="auto"/>
              <w:ind w:left="694"/>
            </w:pPr>
            <w:r>
              <w:rPr>
                <w:spacing w:val="6"/>
              </w:rPr>
              <w:t>行业类别</w:t>
            </w:r>
          </w:p>
        </w:tc>
        <w:tc>
          <w:tcPr>
            <w:tcW w:w="2644" w:type="dxa"/>
            <w:tcBorders>
              <w:right w:val="single" w:sz="6" w:space="0" w:color="000000"/>
            </w:tcBorders>
            <w:vAlign w:val="top"/>
          </w:tcPr>
          <w:p>
            <w:pPr>
              <w:pStyle w:val="TableText"/>
              <w:spacing w:before="54" w:line="243" w:lineRule="auto"/>
              <w:ind w:left="14" w:right="4" w:firstLine="15"/>
              <w:jc w:val="both"/>
            </w:pPr>
            <w:r>
              <w:rPr>
                <w:rFonts w:ascii="Times New Roman" w:eastAsia="Times New Roman" w:hAnsi="Times New Roman" w:cs="Times New Roman"/>
                <w:spacing w:val="5"/>
              </w:rPr>
              <w:t>110</w:t>
            </w:r>
            <w:r>
              <w:rPr>
                <w:rFonts w:ascii="Times New Roman" w:eastAsia="Times New Roman" w:hAnsi="Times New Roman" w:cs="Times New Roman"/>
                <w:spacing w:val="-23"/>
              </w:rPr>
              <w:t xml:space="preserve"> </w:t>
            </w:r>
            <w:r>
              <w:rPr>
                <w:spacing w:val="5"/>
              </w:rPr>
              <w:t>、学校、福利院、养老院</w:t>
            </w:r>
            <w:r>
              <w:t xml:space="preserve"> </w:t>
            </w:r>
            <w:r>
              <w:rPr>
                <w:spacing w:val="6"/>
              </w:rPr>
              <w:t>（建筑面积</w:t>
            </w:r>
            <w:r>
              <w:rPr>
                <w:spacing w:val="-27"/>
              </w:rPr>
              <w:t xml:space="preserve"> </w:t>
            </w:r>
            <w:r>
              <w:rPr>
                <w:rFonts w:ascii="Times New Roman" w:eastAsia="Times New Roman" w:hAnsi="Times New Roman" w:cs="Times New Roman"/>
                <w:spacing w:val="6"/>
              </w:rPr>
              <w:t xml:space="preserve">5000 </w:t>
            </w:r>
            <w:r>
              <w:rPr>
                <w:spacing w:val="6"/>
              </w:rPr>
              <w:t>平方米及以</w:t>
            </w:r>
            <w:r>
              <w:t xml:space="preserve"> </w:t>
            </w:r>
            <w:r>
              <w:rPr>
                <w:spacing w:val="13"/>
              </w:rPr>
              <w:t>上的）</w:t>
            </w:r>
            <w:r>
              <w:rPr>
                <w:spacing w:val="-64"/>
              </w:rPr>
              <w:t xml:space="preserve"> </w:t>
            </w:r>
            <w:r>
              <w:rPr>
                <w:rFonts w:ascii="Times New Roman" w:eastAsia="Times New Roman" w:hAnsi="Times New Roman" w:cs="Times New Roman"/>
                <w:spacing w:val="13"/>
              </w:rPr>
              <w:t>——</w:t>
            </w:r>
            <w:r>
              <w:rPr>
                <w:rFonts w:ascii="Times New Roman" w:eastAsia="Times New Roman" w:hAnsi="Times New Roman" w:cs="Times New Roman"/>
                <w:spacing w:val="-32"/>
              </w:rPr>
              <w:t xml:space="preserve"> </w:t>
            </w:r>
            <w:r>
              <w:rPr>
                <w:spacing w:val="13"/>
              </w:rPr>
              <w:t>新建涉及环境敏</w:t>
            </w:r>
            <w:r>
              <w:t xml:space="preserve"> </w:t>
            </w:r>
            <w:r>
              <w:rPr>
                <w:spacing w:val="17"/>
              </w:rPr>
              <w:t>感区的；有化学、生物实验</w:t>
            </w:r>
            <w:r>
              <w:rPr>
                <w:spacing w:val="9"/>
              </w:rPr>
              <w:t xml:space="preserve"> </w:t>
            </w:r>
            <w:r>
              <w:rPr>
                <w:spacing w:val="7"/>
              </w:rPr>
              <w:t>室的学校</w:t>
            </w:r>
          </w:p>
        </w:tc>
      </w:tr>
      <w:tr>
        <w:tblPrEx>
          <w:tblW w:w="8874" w:type="dxa"/>
          <w:tblInd w:w="7" w:type="dxa"/>
          <w:tblLayout w:type="fixed"/>
        </w:tblPrEx>
        <w:trPr>
          <w:trHeight w:val="1238"/>
        </w:trPr>
        <w:tc>
          <w:tcPr>
            <w:tcW w:w="1829" w:type="dxa"/>
            <w:tcBorders>
              <w:left w:val="single" w:sz="6" w:space="0" w:color="000000"/>
              <w:right w:val="nil"/>
            </w:tcBorders>
            <w:vAlign w:val="top"/>
          </w:tcPr>
          <w:p>
            <w:pPr>
              <w:spacing w:line="460" w:lineRule="auto"/>
              <w:rPr>
                <w:rFonts w:ascii="Arial"/>
                <w:sz w:val="21"/>
              </w:rPr>
            </w:pPr>
          </w:p>
          <w:p>
            <w:pPr>
              <w:pStyle w:val="TableText"/>
              <w:spacing w:before="65" w:line="228" w:lineRule="auto"/>
              <w:ind w:left="654"/>
            </w:pPr>
            <w:r>
              <w:rPr>
                <w:spacing w:val="6"/>
              </w:rPr>
              <w:t>建设性质</w:t>
            </w:r>
          </w:p>
        </w:tc>
        <w:tc>
          <w:tcPr>
            <w:tcW w:w="2193" w:type="dxa"/>
            <w:gridSpan w:val="3"/>
            <w:tcBorders>
              <w:left w:val="nil"/>
            </w:tcBorders>
            <w:vAlign w:val="top"/>
          </w:tcPr>
          <w:p>
            <w:pPr>
              <w:pStyle w:val="TableText"/>
              <w:spacing w:before="79" w:line="309" w:lineRule="exact"/>
              <w:ind w:left="326"/>
            </w:pPr>
            <w:r>
              <w:rPr>
                <w:rFonts w:ascii="Times New Roman" w:eastAsia="Times New Roman" w:hAnsi="Times New Roman" w:cs="Times New Roman"/>
                <w:spacing w:val="6"/>
                <w:position w:val="3"/>
              </w:rPr>
              <w:t>√</w:t>
            </w:r>
            <w:r>
              <w:rPr>
                <w:spacing w:val="6"/>
                <w:position w:val="3"/>
              </w:rPr>
              <w:t>新建（迁建）</w:t>
            </w:r>
          </w:p>
          <w:p>
            <w:pPr>
              <w:pStyle w:val="TableText"/>
              <w:spacing w:line="227" w:lineRule="auto"/>
              <w:ind w:left="332"/>
            </w:pPr>
            <w:r>
              <w:rPr>
                <w:rFonts w:ascii="Times New Roman" w:eastAsia="Times New Roman" w:hAnsi="Times New Roman" w:cs="Times New Roman"/>
                <w:spacing w:val="-3"/>
              </w:rPr>
              <w:t>□</w:t>
            </w:r>
            <w:r>
              <w:rPr>
                <w:rFonts w:ascii="Times New Roman" w:eastAsia="Times New Roman" w:hAnsi="Times New Roman" w:cs="Times New Roman"/>
                <w:spacing w:val="-33"/>
              </w:rPr>
              <w:t xml:space="preserve"> </w:t>
            </w:r>
            <w:r>
              <w:rPr>
                <w:spacing w:val="-3"/>
              </w:rPr>
              <w:t>改建</w:t>
            </w:r>
          </w:p>
          <w:p>
            <w:pPr>
              <w:pStyle w:val="TableText"/>
              <w:spacing w:before="27" w:line="228" w:lineRule="auto"/>
              <w:ind w:left="332"/>
            </w:pPr>
            <w:r>
              <w:rPr>
                <w:rFonts w:ascii="Times New Roman" w:eastAsia="Times New Roman" w:hAnsi="Times New Roman" w:cs="Times New Roman"/>
                <w:spacing w:val="3"/>
              </w:rPr>
              <w:t>□</w:t>
            </w:r>
            <w:r>
              <w:rPr>
                <w:spacing w:val="3"/>
              </w:rPr>
              <w:t>扩建</w:t>
            </w:r>
          </w:p>
          <w:p>
            <w:pPr>
              <w:pStyle w:val="TableText"/>
              <w:spacing w:before="25" w:line="228" w:lineRule="auto"/>
              <w:ind w:left="332"/>
            </w:pPr>
            <w:r>
              <w:rPr>
                <w:rFonts w:ascii="Times New Roman" w:eastAsia="Times New Roman" w:hAnsi="Times New Roman" w:cs="Times New Roman"/>
                <w:spacing w:val="5"/>
              </w:rPr>
              <w:t>□</w:t>
            </w:r>
            <w:r>
              <w:rPr>
                <w:spacing w:val="5"/>
              </w:rPr>
              <w:t>技术改造</w:t>
            </w:r>
          </w:p>
        </w:tc>
        <w:tc>
          <w:tcPr>
            <w:tcW w:w="2208" w:type="dxa"/>
            <w:gridSpan w:val="2"/>
            <w:vAlign w:val="top"/>
          </w:tcPr>
          <w:p>
            <w:pPr>
              <w:spacing w:line="323" w:lineRule="auto"/>
              <w:rPr>
                <w:rFonts w:ascii="Arial"/>
                <w:sz w:val="21"/>
              </w:rPr>
            </w:pPr>
          </w:p>
          <w:p>
            <w:pPr>
              <w:pStyle w:val="TableText"/>
              <w:spacing w:before="65" w:line="271" w:lineRule="exact"/>
              <w:ind w:left="693"/>
            </w:pPr>
            <w:r>
              <w:rPr>
                <w:spacing w:val="6"/>
                <w:position w:val="4"/>
              </w:rPr>
              <w:t>建设项目</w:t>
            </w:r>
          </w:p>
          <w:p>
            <w:pPr>
              <w:pStyle w:val="TableText"/>
              <w:spacing w:line="227" w:lineRule="auto"/>
              <w:ind w:left="717"/>
            </w:pPr>
            <w:r>
              <w:t>申报情形</w:t>
            </w:r>
          </w:p>
        </w:tc>
        <w:tc>
          <w:tcPr>
            <w:tcW w:w="2644" w:type="dxa"/>
            <w:tcBorders>
              <w:right w:val="single" w:sz="6" w:space="0" w:color="000000"/>
            </w:tcBorders>
            <w:vAlign w:val="top"/>
          </w:tcPr>
          <w:p>
            <w:pPr>
              <w:pStyle w:val="TableText"/>
              <w:spacing w:before="79" w:line="281" w:lineRule="exact"/>
              <w:ind w:left="14"/>
            </w:pPr>
            <w:r>
              <w:rPr>
                <w:rFonts w:ascii="Times New Roman" w:eastAsia="Times New Roman" w:hAnsi="Times New Roman" w:cs="Times New Roman"/>
                <w:spacing w:val="7"/>
              </w:rPr>
              <w:t>√</w:t>
            </w:r>
            <w:r>
              <w:rPr>
                <w:spacing w:val="7"/>
              </w:rPr>
              <w:t>首次申报项目</w:t>
            </w:r>
          </w:p>
          <w:p>
            <w:pPr>
              <w:pStyle w:val="TableText"/>
              <w:spacing w:before="26" w:line="237" w:lineRule="auto"/>
              <w:ind w:left="22" w:right="194" w:hanging="2"/>
            </w:pPr>
            <w:r>
              <w:rPr>
                <w:rFonts w:ascii="Times New Roman" w:eastAsia="Times New Roman" w:hAnsi="Times New Roman" w:cs="Times New Roman"/>
                <w:spacing w:val="8"/>
              </w:rPr>
              <w:t>□</w:t>
            </w:r>
            <w:r>
              <w:rPr>
                <w:spacing w:val="8"/>
              </w:rPr>
              <w:t>不予批准后再次申报项目</w:t>
            </w:r>
            <w:r>
              <w:rPr>
                <w:spacing w:val="1"/>
              </w:rPr>
              <w:t xml:space="preserve"> </w:t>
            </w:r>
            <w:r>
              <w:rPr>
                <w:position w:val="-4"/>
              </w:rPr>
              <w:drawing>
                <wp:inline distT="0" distB="0" distL="0" distR="0">
                  <wp:extent cx="95952" cy="139748"/>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95952" cy="139748"/>
                          </a:xfrm>
                          <a:prstGeom prst="rect">
                            <a:avLst/>
                          </a:prstGeom>
                        </pic:spPr>
                      </pic:pic>
                    </a:graphicData>
                  </a:graphic>
                </wp:inline>
              </w:drawing>
            </w:r>
            <w:r>
              <w:rPr>
                <w:spacing w:val="11"/>
              </w:rPr>
              <w:t>超五年重新审核项目</w:t>
            </w:r>
          </w:p>
          <w:p>
            <w:pPr>
              <w:pStyle w:val="TableText"/>
              <w:spacing w:before="34" w:line="228" w:lineRule="auto"/>
              <w:ind w:left="20"/>
            </w:pPr>
            <w:r>
              <w:rPr>
                <w:rFonts w:ascii="Times New Roman" w:eastAsia="Times New Roman" w:hAnsi="Times New Roman" w:cs="Times New Roman"/>
                <w:spacing w:val="7"/>
              </w:rPr>
              <w:t>□</w:t>
            </w:r>
            <w:r>
              <w:rPr>
                <w:spacing w:val="7"/>
              </w:rPr>
              <w:t>重大变动重新报批项目</w:t>
            </w:r>
          </w:p>
        </w:tc>
      </w:tr>
      <w:tr>
        <w:tblPrEx>
          <w:tblW w:w="8874" w:type="dxa"/>
          <w:tblInd w:w="7" w:type="dxa"/>
          <w:tblLayout w:type="fixed"/>
        </w:tblPrEx>
        <w:trPr>
          <w:trHeight w:val="871"/>
        </w:trPr>
        <w:tc>
          <w:tcPr>
            <w:tcW w:w="2078" w:type="dxa"/>
            <w:gridSpan w:val="2"/>
            <w:tcBorders>
              <w:left w:val="single" w:sz="6" w:space="0" w:color="000000"/>
              <w:right w:val="nil"/>
            </w:tcBorders>
            <w:vAlign w:val="top"/>
          </w:tcPr>
          <w:p>
            <w:pPr>
              <w:pStyle w:val="TableText"/>
              <w:spacing w:before="208" w:line="239" w:lineRule="auto"/>
              <w:ind w:left="131" w:right="79" w:firstLine="180"/>
            </w:pPr>
            <w:r>
              <w:rPr>
                <w:spacing w:val="7"/>
              </w:rPr>
              <w:t>项目审批（核准</w:t>
            </w:r>
            <w:r>
              <w:rPr>
                <w:rFonts w:ascii="Times New Roman" w:eastAsia="Times New Roman" w:hAnsi="Times New Roman" w:cs="Times New Roman"/>
                <w:spacing w:val="7"/>
              </w:rPr>
              <w:t>/</w:t>
            </w:r>
            <w:r>
              <w:rPr>
                <w:rFonts w:ascii="Times New Roman" w:eastAsia="Times New Roman" w:hAnsi="Times New Roman" w:cs="Times New Roman"/>
              </w:rPr>
              <w:t xml:space="preserve">    </w:t>
            </w:r>
            <w:r>
              <w:rPr>
                <w:spacing w:val="6"/>
              </w:rPr>
              <w:t>备案）部门（选填）</w:t>
            </w:r>
          </w:p>
        </w:tc>
        <w:tc>
          <w:tcPr>
            <w:tcW w:w="1944" w:type="dxa"/>
            <w:gridSpan w:val="2"/>
            <w:tcBorders>
              <w:left w:val="nil"/>
            </w:tcBorders>
            <w:vAlign w:val="top"/>
          </w:tcPr>
          <w:p>
            <w:pPr>
              <w:pStyle w:val="TableText"/>
              <w:spacing w:before="207" w:line="239" w:lineRule="auto"/>
              <w:ind w:left="694" w:right="101" w:hanging="523"/>
            </w:pPr>
            <w:r>
              <w:rPr>
                <w:spacing w:val="8"/>
              </w:rPr>
              <w:t>金华市发展和改革</w:t>
            </w:r>
            <w:r>
              <w:rPr>
                <w:spacing w:val="2"/>
              </w:rPr>
              <w:t xml:space="preserve"> </w:t>
            </w:r>
            <w:r>
              <w:rPr>
                <w:spacing w:val="7"/>
              </w:rPr>
              <w:t>委员会</w:t>
            </w:r>
          </w:p>
        </w:tc>
        <w:tc>
          <w:tcPr>
            <w:tcW w:w="2208" w:type="dxa"/>
            <w:gridSpan w:val="2"/>
            <w:vAlign w:val="top"/>
          </w:tcPr>
          <w:p>
            <w:pPr>
              <w:pStyle w:val="TableText"/>
              <w:spacing w:before="209" w:line="239" w:lineRule="auto"/>
              <w:ind w:left="167" w:right="175" w:firstLine="183"/>
            </w:pPr>
            <w:r>
              <w:rPr>
                <w:spacing w:val="7"/>
              </w:rPr>
              <w:t>项目审批（核准</w:t>
            </w:r>
            <w:r>
              <w:rPr>
                <w:rFonts w:ascii="Times New Roman" w:eastAsia="Times New Roman" w:hAnsi="Times New Roman" w:cs="Times New Roman"/>
                <w:spacing w:val="7"/>
              </w:rPr>
              <w:t>/</w:t>
            </w:r>
            <w:r>
              <w:rPr>
                <w:rFonts w:ascii="Times New Roman" w:eastAsia="Times New Roman" w:hAnsi="Times New Roman" w:cs="Times New Roman"/>
              </w:rPr>
              <w:t xml:space="preserve">    </w:t>
            </w:r>
            <w:r>
              <w:rPr>
                <w:spacing w:val="6"/>
              </w:rPr>
              <w:t>备案）文号（选填）</w:t>
            </w:r>
          </w:p>
        </w:tc>
        <w:tc>
          <w:tcPr>
            <w:tcW w:w="2644" w:type="dxa"/>
            <w:tcBorders>
              <w:right w:val="single" w:sz="6" w:space="0" w:color="000000"/>
            </w:tcBorders>
            <w:vAlign w:val="top"/>
          </w:tcPr>
          <w:p>
            <w:pPr>
              <w:spacing w:line="278" w:lineRule="auto"/>
              <w:rPr>
                <w:rFonts w:ascii="Arial"/>
                <w:sz w:val="21"/>
              </w:rPr>
            </w:pPr>
          </w:p>
          <w:p>
            <w:pPr>
              <w:pStyle w:val="TableText"/>
              <w:spacing w:before="65" w:line="228" w:lineRule="auto"/>
              <w:ind w:left="97"/>
            </w:pPr>
            <w:r>
              <w:rPr>
                <w:spacing w:val="6"/>
              </w:rPr>
              <w:t>金发改审批〔</w:t>
            </w:r>
            <w:r>
              <w:rPr>
                <w:rFonts w:ascii="Times New Roman" w:eastAsia="Times New Roman" w:hAnsi="Times New Roman" w:cs="Times New Roman"/>
                <w:spacing w:val="6"/>
              </w:rPr>
              <w:t>2023</w:t>
            </w:r>
            <w:r>
              <w:rPr>
                <w:spacing w:val="6"/>
              </w:rPr>
              <w:t>〕</w:t>
            </w:r>
            <w:r>
              <w:rPr>
                <w:rFonts w:ascii="Times New Roman" w:eastAsia="Times New Roman" w:hAnsi="Times New Roman" w:cs="Times New Roman"/>
                <w:spacing w:val="6"/>
              </w:rPr>
              <w:t xml:space="preserve">113 </w:t>
            </w:r>
            <w:r>
              <w:rPr>
                <w:spacing w:val="6"/>
              </w:rPr>
              <w:t>号</w:t>
            </w:r>
          </w:p>
        </w:tc>
      </w:tr>
      <w:tr>
        <w:tblPrEx>
          <w:tblW w:w="8874" w:type="dxa"/>
          <w:tblInd w:w="7" w:type="dxa"/>
          <w:tblLayout w:type="fixed"/>
        </w:tblPrEx>
        <w:trPr>
          <w:trHeight w:val="517"/>
        </w:trPr>
        <w:tc>
          <w:tcPr>
            <w:tcW w:w="4022" w:type="dxa"/>
            <w:gridSpan w:val="4"/>
            <w:tcBorders>
              <w:left w:val="single" w:sz="6" w:space="0" w:color="000000"/>
            </w:tcBorders>
            <w:vAlign w:val="top"/>
          </w:tcPr>
          <w:p>
            <w:pPr>
              <w:pStyle w:val="TableText"/>
              <w:spacing w:before="168" w:line="228" w:lineRule="auto"/>
              <w:ind w:left="343"/>
              <w:rPr>
                <w:rFonts w:ascii="Times New Roman" w:eastAsia="Times New Roman" w:hAnsi="Times New Roman" w:cs="Times New Roman"/>
              </w:rPr>
            </w:pPr>
            <w:r>
              <w:rPr>
                <w:spacing w:val="5"/>
              </w:rPr>
              <w:t>总投资（万元）</w:t>
            </w:r>
            <w:r>
              <w:rPr>
                <w:spacing w:val="12"/>
              </w:rPr>
              <w:t xml:space="preserve">        </w:t>
            </w:r>
            <w:r>
              <w:rPr>
                <w:rFonts w:ascii="Times New Roman" w:eastAsia="Times New Roman" w:hAnsi="Times New Roman" w:cs="Times New Roman"/>
                <w:spacing w:val="5"/>
              </w:rPr>
              <w:t>49140.54</w:t>
            </w:r>
          </w:p>
        </w:tc>
        <w:tc>
          <w:tcPr>
            <w:tcW w:w="2208" w:type="dxa"/>
            <w:gridSpan w:val="2"/>
            <w:vAlign w:val="top"/>
          </w:tcPr>
          <w:p>
            <w:pPr>
              <w:pStyle w:val="TableText"/>
              <w:spacing w:before="168" w:line="228" w:lineRule="auto"/>
              <w:ind w:left="270"/>
            </w:pPr>
            <w:r>
              <w:rPr>
                <w:spacing w:val="7"/>
              </w:rPr>
              <w:t>环保投资（万元）</w:t>
            </w:r>
          </w:p>
        </w:tc>
        <w:tc>
          <w:tcPr>
            <w:tcW w:w="2644" w:type="dxa"/>
            <w:tcBorders>
              <w:right w:val="single" w:sz="6" w:space="0" w:color="000000"/>
            </w:tcBorders>
            <w:vAlign w:val="top"/>
          </w:tcPr>
          <w:p>
            <w:pPr>
              <w:spacing w:before="203" w:line="195" w:lineRule="auto"/>
              <w:ind w:left="116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285</w:t>
            </w:r>
          </w:p>
        </w:tc>
      </w:tr>
      <w:tr>
        <w:tblPrEx>
          <w:tblW w:w="8874" w:type="dxa"/>
          <w:tblInd w:w="7" w:type="dxa"/>
          <w:tblLayout w:type="fixed"/>
        </w:tblPrEx>
        <w:trPr>
          <w:trHeight w:val="517"/>
        </w:trPr>
        <w:tc>
          <w:tcPr>
            <w:tcW w:w="4022" w:type="dxa"/>
            <w:gridSpan w:val="4"/>
            <w:tcBorders>
              <w:left w:val="single" w:sz="6" w:space="0" w:color="000000"/>
            </w:tcBorders>
            <w:vAlign w:val="top"/>
          </w:tcPr>
          <w:p>
            <w:pPr>
              <w:pStyle w:val="TableText"/>
              <w:spacing w:before="169" w:line="228" w:lineRule="auto"/>
              <w:ind w:left="145"/>
              <w:rPr>
                <w:rFonts w:ascii="Times New Roman" w:eastAsia="Times New Roman" w:hAnsi="Times New Roman" w:cs="Times New Roman"/>
              </w:rPr>
            </w:pPr>
            <w:r>
              <w:rPr>
                <w:spacing w:val="5"/>
              </w:rPr>
              <w:t>环保投资占比（</w:t>
            </w:r>
            <w:r>
              <w:rPr>
                <w:rFonts w:ascii="Times New Roman" w:eastAsia="Times New Roman" w:hAnsi="Times New Roman" w:cs="Times New Roman"/>
                <w:spacing w:val="5"/>
              </w:rPr>
              <w:t>%</w:t>
            </w:r>
            <w:r>
              <w:rPr>
                <w:spacing w:val="5"/>
              </w:rPr>
              <w:t>）</w:t>
            </w:r>
            <w:r>
              <w:rPr>
                <w:spacing w:val="3"/>
              </w:rPr>
              <w:t xml:space="preserve">         </w:t>
            </w:r>
            <w:r>
              <w:rPr>
                <w:rFonts w:ascii="Times New Roman" w:eastAsia="Times New Roman" w:hAnsi="Times New Roman" w:cs="Times New Roman"/>
                <w:spacing w:val="5"/>
              </w:rPr>
              <w:t>0.58</w:t>
            </w:r>
          </w:p>
        </w:tc>
        <w:tc>
          <w:tcPr>
            <w:tcW w:w="2208" w:type="dxa"/>
            <w:gridSpan w:val="2"/>
            <w:vAlign w:val="top"/>
          </w:tcPr>
          <w:p>
            <w:pPr>
              <w:pStyle w:val="TableText"/>
              <w:spacing w:before="169" w:line="228" w:lineRule="auto"/>
              <w:ind w:left="690"/>
            </w:pPr>
            <w:r>
              <w:rPr>
                <w:spacing w:val="7"/>
              </w:rPr>
              <w:t>施工工期</w:t>
            </w:r>
          </w:p>
        </w:tc>
        <w:tc>
          <w:tcPr>
            <w:tcW w:w="2644" w:type="dxa"/>
            <w:tcBorders>
              <w:right w:val="single" w:sz="6" w:space="0" w:color="000000"/>
            </w:tcBorders>
            <w:vAlign w:val="top"/>
          </w:tcPr>
          <w:p>
            <w:pPr>
              <w:pStyle w:val="TableText"/>
              <w:spacing w:before="168" w:line="228" w:lineRule="auto"/>
              <w:ind w:left="984"/>
            </w:pPr>
            <w:r>
              <w:rPr>
                <w:rFonts w:ascii="Times New Roman" w:eastAsia="Times New Roman" w:hAnsi="Times New Roman" w:cs="Times New Roman"/>
                <w:spacing w:val="2"/>
              </w:rPr>
              <w:t>31</w:t>
            </w:r>
            <w:r>
              <w:rPr>
                <w:rFonts w:ascii="Times New Roman" w:eastAsia="Times New Roman" w:hAnsi="Times New Roman" w:cs="Times New Roman"/>
                <w:spacing w:val="11"/>
              </w:rPr>
              <w:t xml:space="preserve"> </w:t>
            </w:r>
            <w:r>
              <w:rPr>
                <w:spacing w:val="2"/>
              </w:rPr>
              <w:t>个月</w:t>
            </w:r>
          </w:p>
        </w:tc>
      </w:tr>
      <w:tr>
        <w:tblPrEx>
          <w:tblW w:w="8874" w:type="dxa"/>
          <w:tblInd w:w="7" w:type="dxa"/>
          <w:tblLayout w:type="fixed"/>
        </w:tblPrEx>
        <w:trPr>
          <w:trHeight w:val="528"/>
        </w:trPr>
        <w:tc>
          <w:tcPr>
            <w:tcW w:w="1829" w:type="dxa"/>
            <w:tcBorders>
              <w:left w:val="single" w:sz="6" w:space="0" w:color="000000"/>
              <w:right w:val="nil"/>
            </w:tcBorders>
            <w:vAlign w:val="top"/>
          </w:tcPr>
          <w:p>
            <w:pPr>
              <w:pStyle w:val="TableText"/>
              <w:spacing w:before="194" w:line="228" w:lineRule="auto"/>
              <w:ind w:left="446"/>
            </w:pPr>
            <w:r>
              <w:rPr>
                <w:spacing w:val="7"/>
              </w:rPr>
              <w:t>是否开工建设</w:t>
            </w:r>
          </w:p>
        </w:tc>
        <w:tc>
          <w:tcPr>
            <w:tcW w:w="2193" w:type="dxa"/>
            <w:gridSpan w:val="3"/>
            <w:tcBorders>
              <w:left w:val="nil"/>
            </w:tcBorders>
            <w:vAlign w:val="top"/>
          </w:tcPr>
          <w:p>
            <w:pPr>
              <w:pStyle w:val="TableText"/>
              <w:spacing w:before="19" w:line="292" w:lineRule="exact"/>
              <w:ind w:left="326"/>
            </w:pPr>
            <w:r>
              <w:rPr>
                <w:rFonts w:ascii="Times New Roman" w:eastAsia="Times New Roman" w:hAnsi="Times New Roman" w:cs="Times New Roman"/>
                <w:spacing w:val="-2"/>
                <w:position w:val="2"/>
              </w:rPr>
              <w:t>√</w:t>
            </w:r>
            <w:r>
              <w:rPr>
                <w:rFonts w:ascii="Times New Roman" w:eastAsia="Times New Roman" w:hAnsi="Times New Roman" w:cs="Times New Roman"/>
                <w:spacing w:val="-35"/>
                <w:position w:val="2"/>
              </w:rPr>
              <w:t xml:space="preserve"> </w:t>
            </w:r>
            <w:r>
              <w:rPr>
                <w:spacing w:val="-2"/>
                <w:position w:val="2"/>
              </w:rPr>
              <w:t>否</w:t>
            </w:r>
          </w:p>
          <w:p>
            <w:pPr>
              <w:pStyle w:val="TableText"/>
              <w:spacing w:line="191" w:lineRule="auto"/>
              <w:ind w:left="335"/>
            </w:pPr>
            <w:r>
              <w:rPr>
                <w:position w:val="-3"/>
              </w:rPr>
              <w:drawing>
                <wp:inline distT="0" distB="0" distL="0" distR="0">
                  <wp:extent cx="95953" cy="130849"/>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95953" cy="130849"/>
                          </a:xfrm>
                          <a:prstGeom prst="rect">
                            <a:avLst/>
                          </a:prstGeom>
                        </pic:spPr>
                      </pic:pic>
                    </a:graphicData>
                  </a:graphic>
                </wp:inline>
              </w:drawing>
            </w:r>
            <w:r>
              <w:rPr>
                <w:spacing w:val="13"/>
              </w:rPr>
              <w:t>是：</w:t>
            </w:r>
          </w:p>
        </w:tc>
        <w:tc>
          <w:tcPr>
            <w:tcW w:w="2208" w:type="dxa"/>
            <w:gridSpan w:val="2"/>
            <w:vAlign w:val="top"/>
          </w:tcPr>
          <w:p>
            <w:pPr>
              <w:pStyle w:val="TableText"/>
              <w:spacing w:before="57" w:line="241" w:lineRule="auto"/>
              <w:ind w:left="517"/>
            </w:pPr>
            <w:r>
              <w:rPr>
                <w:spacing w:val="-2"/>
              </w:rPr>
              <w:t>用地（用海）</w:t>
            </w:r>
          </w:p>
          <w:p>
            <w:pPr>
              <w:pStyle w:val="TableText"/>
              <w:spacing w:line="184" w:lineRule="auto"/>
              <w:ind w:left="605"/>
            </w:pPr>
            <w:r>
              <w:rPr>
                <w:spacing w:val="-2"/>
              </w:rPr>
              <w:t>面积（</w:t>
            </w:r>
            <w:r>
              <w:rPr>
                <w:rFonts w:ascii="Times New Roman" w:eastAsia="Times New Roman" w:hAnsi="Times New Roman" w:cs="Times New Roman"/>
                <w:spacing w:val="-2"/>
              </w:rPr>
              <w:t>m</w:t>
            </w:r>
            <w:r>
              <w:rPr>
                <w:rFonts w:ascii="Times New Roman" w:eastAsia="Times New Roman" w:hAnsi="Times New Roman" w:cs="Times New Roman"/>
                <w:spacing w:val="-2"/>
                <w:position w:val="6"/>
                <w:sz w:val="13"/>
                <w:szCs w:val="13"/>
              </w:rPr>
              <w:t>2</w:t>
            </w:r>
            <w:r>
              <w:rPr>
                <w:spacing w:val="-2"/>
              </w:rPr>
              <w:t>）</w:t>
            </w:r>
          </w:p>
        </w:tc>
        <w:tc>
          <w:tcPr>
            <w:tcW w:w="2644" w:type="dxa"/>
            <w:tcBorders>
              <w:right w:val="single" w:sz="6" w:space="0" w:color="000000"/>
            </w:tcBorders>
            <w:vAlign w:val="top"/>
          </w:tcPr>
          <w:p>
            <w:pPr>
              <w:spacing w:before="229" w:line="195" w:lineRule="auto"/>
              <w:ind w:left="89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116669.90</w:t>
            </w:r>
          </w:p>
        </w:tc>
      </w:tr>
      <w:tr>
        <w:tblPrEx>
          <w:tblW w:w="8874" w:type="dxa"/>
          <w:tblInd w:w="7" w:type="dxa"/>
          <w:tblLayout w:type="fixed"/>
        </w:tblPrEx>
        <w:trPr>
          <w:trHeight w:val="1589"/>
        </w:trPr>
        <w:tc>
          <w:tcPr>
            <w:tcW w:w="8874" w:type="dxa"/>
            <w:gridSpan w:val="7"/>
            <w:tcBorders>
              <w:left w:val="single" w:sz="6" w:space="0" w:color="000000"/>
              <w:bottom w:val="nil"/>
              <w:right w:val="single" w:sz="6" w:space="0" w:color="000000"/>
            </w:tcBorders>
            <w:vAlign w:val="top"/>
          </w:tcPr>
          <w:p>
            <w:pPr>
              <w:pStyle w:val="TableText"/>
              <w:spacing w:before="80" w:line="377" w:lineRule="auto"/>
              <w:ind w:left="2253" w:right="103" w:firstLine="416"/>
              <w:jc w:val="both"/>
            </w:pPr>
            <w:r>
              <w:rPr>
                <w:spacing w:val="11"/>
              </w:rPr>
              <w:t>根据《建设项目环境影响报告表编制技术指南（污染影</w:t>
            </w:r>
            <w:r>
              <w:rPr>
                <w:spacing w:val="10"/>
              </w:rPr>
              <w:t>响类</w:t>
            </w:r>
            <w:r>
              <w:rPr>
                <w:spacing w:val="-5"/>
              </w:rPr>
              <w:t>）（</w:t>
            </w:r>
            <w:r>
              <w:rPr>
                <w:spacing w:val="10"/>
              </w:rPr>
              <w:t>试</w:t>
            </w:r>
            <w:r>
              <w:t xml:space="preserve"> </w:t>
            </w:r>
            <w:r>
              <w:rPr>
                <w:spacing w:val="10"/>
              </w:rPr>
              <w:t>行）》，本项目大气、地表水、环境风险、生态和</w:t>
            </w:r>
            <w:r>
              <w:rPr>
                <w:spacing w:val="9"/>
              </w:rPr>
              <w:t>海洋无需开展专项评</w:t>
            </w:r>
          </w:p>
          <w:p>
            <w:pPr>
              <w:pStyle w:val="TableText"/>
              <w:spacing w:line="226" w:lineRule="auto"/>
              <w:ind w:left="2251"/>
            </w:pPr>
            <w:r>
              <w:rPr>
                <w:spacing w:val="4"/>
              </w:rPr>
              <w:t>价，判定依据见表</w:t>
            </w:r>
            <w:r>
              <w:rPr>
                <w:rFonts w:ascii="Times New Roman" w:eastAsia="Times New Roman" w:hAnsi="Times New Roman" w:cs="Times New Roman"/>
                <w:spacing w:val="4"/>
              </w:rPr>
              <w:t>1-</w:t>
            </w:r>
            <w:r>
              <w:rPr>
                <w:rFonts w:ascii="Times New Roman" w:eastAsia="Times New Roman" w:hAnsi="Times New Roman" w:cs="Times New Roman"/>
                <w:spacing w:val="-18"/>
              </w:rPr>
              <w:t xml:space="preserve"> </w:t>
            </w:r>
            <w:r>
              <w:rPr>
                <w:rFonts w:ascii="Times New Roman" w:eastAsia="Times New Roman" w:hAnsi="Times New Roman" w:cs="Times New Roman"/>
                <w:spacing w:val="4"/>
              </w:rPr>
              <w:t>1</w:t>
            </w:r>
            <w:r>
              <w:rPr>
                <w:spacing w:val="4"/>
              </w:rPr>
              <w:t>。</w:t>
            </w:r>
          </w:p>
          <w:p>
            <w:pPr>
              <w:pStyle w:val="TableText"/>
              <w:spacing w:before="163" w:line="226" w:lineRule="auto"/>
              <w:ind w:left="4054"/>
            </w:pPr>
            <w:r>
              <w:rPr>
                <w:spacing w:val="6"/>
              </w:rPr>
              <w:t>表</w:t>
            </w:r>
            <w:r>
              <w:rPr>
                <w:rFonts w:ascii="Times New Roman" w:eastAsia="Times New Roman" w:hAnsi="Times New Roman" w:cs="Times New Roman"/>
                <w:spacing w:val="6"/>
              </w:rPr>
              <w:t>1-</w:t>
            </w:r>
            <w:r>
              <w:rPr>
                <w:rFonts w:ascii="Times New Roman" w:eastAsia="Times New Roman" w:hAnsi="Times New Roman" w:cs="Times New Roman"/>
                <w:spacing w:val="-26"/>
              </w:rPr>
              <w:t xml:space="preserve"> </w:t>
            </w:r>
            <w:r>
              <w:rPr>
                <w:rFonts w:ascii="Times New Roman" w:eastAsia="Times New Roman" w:hAnsi="Times New Roman" w:cs="Times New Roman"/>
                <w:spacing w:val="6"/>
              </w:rPr>
              <w:t xml:space="preserve">1  </w:t>
            </w:r>
            <w:r>
              <w:rPr>
                <w:spacing w:val="6"/>
              </w:rPr>
              <w:t>项目专项评价设置原则表</w:t>
            </w:r>
          </w:p>
        </w:tc>
      </w:tr>
    </w:tbl>
    <w:p>
      <w:pPr>
        <w:sectPr>
          <w:footerReference w:type="default" r:id="rId6"/>
          <w:pgSz w:w="11906" w:h="16839"/>
          <w:pgMar w:top="1431" w:right="1508" w:bottom="1201" w:left="1508" w:header="0" w:footer="937" w:gutter="0"/>
          <w:pgNumType w:start="4"/>
          <w:cols w:space="708"/>
        </w:sectPr>
      </w:pPr>
    </w:p>
    <w:tbl>
      <w:tblPr>
        <w:tblStyle w:val="TableNormal1"/>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078"/>
        <w:gridCol w:w="6796"/>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93"/>
        </w:trPr>
        <w:tc>
          <w:tcPr>
            <w:tcW w:w="2078" w:type="dxa"/>
            <w:tcBorders>
              <w:top w:val="nil"/>
              <w:left w:val="single" w:sz="6" w:space="0" w:color="000000"/>
              <w:bottom w:val="single" w:sz="6" w:space="0" w:color="000000"/>
              <w:right w:val="nil"/>
            </w:tcBorders>
            <w:vAlign w:val="top"/>
          </w:tcPr>
          <w:p>
            <w:pPr>
              <w:spacing w:line="325" w:lineRule="auto"/>
              <w:rPr>
                <w:rFonts w:ascii="Arial"/>
                <w:sz w:val="21"/>
              </w:rPr>
            </w:pPr>
          </w:p>
          <w:p>
            <w:pPr>
              <w:spacing w:line="325" w:lineRule="auto"/>
              <w:rPr>
                <w:rFonts w:ascii="Arial"/>
                <w:sz w:val="21"/>
              </w:rPr>
            </w:pPr>
          </w:p>
          <w:p>
            <w:pPr>
              <w:pStyle w:val="TableText"/>
              <w:spacing w:before="65" w:line="226" w:lineRule="auto"/>
              <w:ind w:left="232"/>
            </w:pPr>
            <w:r>
              <w:rPr>
                <w:spacing w:val="8"/>
              </w:rPr>
              <w:t>专项评价设置情况</w:t>
            </w:r>
          </w:p>
        </w:tc>
        <w:tc>
          <w:tcPr>
            <w:tcW w:w="6796" w:type="dxa"/>
            <w:tcBorders>
              <w:top w:val="nil"/>
              <w:left w:val="nil"/>
              <w:bottom w:val="single" w:sz="6" w:space="0" w:color="000000"/>
              <w:right w:val="single" w:sz="6" w:space="0" w:color="000000"/>
            </w:tcBorders>
            <w:vAlign w:val="top"/>
          </w:tcPr>
          <w:p>
            <w:pPr>
              <w:spacing w:line="94" w:lineRule="exact"/>
            </w:pPr>
          </w:p>
          <w:tbl>
            <w:tblPr>
              <w:tblStyle w:val="TableNormal1"/>
              <w:tblW w:w="6508" w:type="dxa"/>
              <w:tblInd w:w="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83"/>
              <w:gridCol w:w="3399"/>
              <w:gridCol w:w="1558"/>
              <w:gridCol w:w="668"/>
            </w:tblGrid>
            <w:tr>
              <w:tblPrEx>
                <w:tblW w:w="6508" w:type="dxa"/>
                <w:tblInd w:w="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5"/>
              </w:trPr>
              <w:tc>
                <w:tcPr>
                  <w:tcW w:w="883" w:type="dxa"/>
                  <w:vAlign w:val="top"/>
                </w:tcPr>
                <w:p>
                  <w:pPr>
                    <w:pStyle w:val="TableText"/>
                    <w:spacing w:before="34" w:line="221" w:lineRule="auto"/>
                    <w:ind w:left="177" w:right="168"/>
                    <w:rPr>
                      <w:sz w:val="18"/>
                      <w:szCs w:val="18"/>
                    </w:rPr>
                  </w:pPr>
                  <w:r>
                    <w:rPr>
                      <w:spacing w:val="-3"/>
                      <w:sz w:val="18"/>
                      <w:szCs w:val="18"/>
                    </w:rPr>
                    <w:t>专项评</w:t>
                  </w:r>
                  <w:r>
                    <w:rPr>
                      <w:sz w:val="18"/>
                      <w:szCs w:val="18"/>
                    </w:rPr>
                    <w:t xml:space="preserve"> </w:t>
                  </w:r>
                  <w:r>
                    <w:rPr>
                      <w:spacing w:val="-3"/>
                      <w:sz w:val="18"/>
                      <w:szCs w:val="18"/>
                    </w:rPr>
                    <w:t>价类别</w:t>
                  </w:r>
                </w:p>
              </w:tc>
              <w:tc>
                <w:tcPr>
                  <w:tcW w:w="3399" w:type="dxa"/>
                  <w:vAlign w:val="top"/>
                </w:tcPr>
                <w:p>
                  <w:pPr>
                    <w:pStyle w:val="TableText"/>
                    <w:spacing w:before="148" w:line="220" w:lineRule="auto"/>
                    <w:ind w:left="1346"/>
                    <w:rPr>
                      <w:sz w:val="18"/>
                      <w:szCs w:val="18"/>
                    </w:rPr>
                  </w:pPr>
                  <w:r>
                    <w:rPr>
                      <w:spacing w:val="-3"/>
                      <w:sz w:val="18"/>
                      <w:szCs w:val="18"/>
                    </w:rPr>
                    <w:t>设置原则</w:t>
                  </w:r>
                </w:p>
              </w:tc>
              <w:tc>
                <w:tcPr>
                  <w:tcW w:w="1558" w:type="dxa"/>
                  <w:vAlign w:val="top"/>
                </w:tcPr>
                <w:p>
                  <w:pPr>
                    <w:pStyle w:val="TableText"/>
                    <w:spacing w:before="148" w:line="219" w:lineRule="auto"/>
                    <w:ind w:left="515"/>
                    <w:rPr>
                      <w:sz w:val="18"/>
                      <w:szCs w:val="18"/>
                    </w:rPr>
                  </w:pPr>
                  <w:r>
                    <w:rPr>
                      <w:spacing w:val="-3"/>
                      <w:sz w:val="18"/>
                      <w:szCs w:val="18"/>
                    </w:rPr>
                    <w:t>本项目</w:t>
                  </w:r>
                </w:p>
              </w:tc>
              <w:tc>
                <w:tcPr>
                  <w:tcW w:w="668" w:type="dxa"/>
                  <w:vAlign w:val="top"/>
                </w:tcPr>
                <w:p>
                  <w:pPr>
                    <w:pStyle w:val="TableText"/>
                    <w:spacing w:before="32" w:line="239" w:lineRule="auto"/>
                    <w:ind w:left="161"/>
                    <w:rPr>
                      <w:sz w:val="18"/>
                      <w:szCs w:val="18"/>
                    </w:rPr>
                  </w:pPr>
                  <w:r>
                    <w:rPr>
                      <w:spacing w:val="-5"/>
                      <w:sz w:val="18"/>
                      <w:szCs w:val="18"/>
                    </w:rPr>
                    <w:t>是否</w:t>
                  </w:r>
                </w:p>
                <w:p>
                  <w:pPr>
                    <w:pStyle w:val="TableText"/>
                    <w:spacing w:line="204" w:lineRule="auto"/>
                    <w:ind w:left="161"/>
                    <w:rPr>
                      <w:sz w:val="18"/>
                      <w:szCs w:val="18"/>
                    </w:rPr>
                  </w:pPr>
                  <w:r>
                    <w:rPr>
                      <w:spacing w:val="-5"/>
                      <w:sz w:val="18"/>
                      <w:szCs w:val="18"/>
                    </w:rPr>
                    <w:t>设置</w:t>
                  </w:r>
                </w:p>
              </w:tc>
            </w:tr>
            <w:tr>
              <w:tblPrEx>
                <w:tblW w:w="6508" w:type="dxa"/>
                <w:tblInd w:w="174" w:type="dxa"/>
                <w:tblLayout w:type="fixed"/>
              </w:tblPrEx>
              <w:trPr>
                <w:trHeight w:val="703"/>
              </w:trPr>
              <w:tc>
                <w:tcPr>
                  <w:tcW w:w="883" w:type="dxa"/>
                  <w:vAlign w:val="top"/>
                </w:tcPr>
                <w:p>
                  <w:pPr>
                    <w:pStyle w:val="TableText"/>
                    <w:spacing w:before="261" w:line="220" w:lineRule="auto"/>
                    <w:ind w:left="267"/>
                    <w:rPr>
                      <w:sz w:val="18"/>
                      <w:szCs w:val="18"/>
                    </w:rPr>
                  </w:pPr>
                  <w:r>
                    <w:rPr>
                      <w:spacing w:val="-5"/>
                      <w:sz w:val="18"/>
                      <w:szCs w:val="18"/>
                    </w:rPr>
                    <w:t>大气</w:t>
                  </w:r>
                </w:p>
              </w:tc>
              <w:tc>
                <w:tcPr>
                  <w:tcW w:w="3399" w:type="dxa"/>
                  <w:vAlign w:val="top"/>
                </w:tcPr>
                <w:p>
                  <w:pPr>
                    <w:pStyle w:val="TableText"/>
                    <w:spacing w:before="28" w:line="219" w:lineRule="auto"/>
                    <w:ind w:left="109"/>
                    <w:rPr>
                      <w:sz w:val="18"/>
                      <w:szCs w:val="18"/>
                    </w:rPr>
                  </w:pPr>
                  <w:r>
                    <w:rPr>
                      <w:spacing w:val="-2"/>
                      <w:sz w:val="18"/>
                      <w:szCs w:val="18"/>
                    </w:rPr>
                    <w:t>排放废气含有毒有害污染物</w:t>
                  </w:r>
                  <w:r>
                    <w:rPr>
                      <w:rFonts w:ascii="Times New Roman" w:eastAsia="Times New Roman" w:hAnsi="Times New Roman" w:cs="Times New Roman"/>
                      <w:spacing w:val="-2"/>
                      <w:position w:val="5"/>
                      <w:sz w:val="11"/>
                      <w:szCs w:val="11"/>
                    </w:rPr>
                    <w:t>1</w:t>
                  </w:r>
                  <w:r>
                    <w:rPr>
                      <w:rFonts w:ascii="Times New Roman" w:eastAsia="Times New Roman" w:hAnsi="Times New Roman" w:cs="Times New Roman"/>
                      <w:spacing w:val="5"/>
                      <w:position w:val="5"/>
                      <w:sz w:val="11"/>
                      <w:szCs w:val="11"/>
                    </w:rPr>
                    <w:t xml:space="preserve"> </w:t>
                  </w:r>
                  <w:r>
                    <w:rPr>
                      <w:spacing w:val="-2"/>
                      <w:sz w:val="18"/>
                      <w:szCs w:val="18"/>
                    </w:rPr>
                    <w:t>、二噁英、</w:t>
                  </w:r>
                </w:p>
                <w:p>
                  <w:pPr>
                    <w:pStyle w:val="TableText"/>
                    <w:spacing w:before="19" w:line="221" w:lineRule="auto"/>
                    <w:ind w:left="113" w:right="104" w:hanging="2"/>
                    <w:rPr>
                      <w:sz w:val="18"/>
                      <w:szCs w:val="18"/>
                    </w:rPr>
                  </w:pPr>
                  <w:r>
                    <w:rPr>
                      <w:spacing w:val="-4"/>
                      <w:sz w:val="18"/>
                      <w:szCs w:val="18"/>
                    </w:rPr>
                    <w:t>苯并</w:t>
                  </w:r>
                  <w:r>
                    <w:rPr>
                      <w:rFonts w:ascii="Times New Roman" w:eastAsia="Times New Roman" w:hAnsi="Times New Roman" w:cs="Times New Roman"/>
                      <w:spacing w:val="-4"/>
                      <w:sz w:val="18"/>
                      <w:szCs w:val="18"/>
                    </w:rPr>
                    <w:t>[a]</w:t>
                  </w:r>
                  <w:r>
                    <w:rPr>
                      <w:spacing w:val="-4"/>
                      <w:sz w:val="18"/>
                      <w:szCs w:val="18"/>
                    </w:rPr>
                    <w:t>芘、氰化物、氯气且厂界外</w:t>
                  </w:r>
                  <w:r>
                    <w:rPr>
                      <w:rFonts w:ascii="Times New Roman" w:eastAsia="Times New Roman" w:hAnsi="Times New Roman" w:cs="Times New Roman"/>
                      <w:spacing w:val="-4"/>
                      <w:sz w:val="18"/>
                      <w:szCs w:val="18"/>
                    </w:rPr>
                    <w:t xml:space="preserve">500  </w:t>
                  </w:r>
                  <w:r>
                    <w:rPr>
                      <w:spacing w:val="-4"/>
                      <w:sz w:val="18"/>
                      <w:szCs w:val="18"/>
                    </w:rPr>
                    <w:t>米</w:t>
                  </w:r>
                  <w:r>
                    <w:rPr>
                      <w:spacing w:val="9"/>
                      <w:sz w:val="18"/>
                      <w:szCs w:val="18"/>
                    </w:rPr>
                    <w:t xml:space="preserve"> </w:t>
                  </w:r>
                  <w:r>
                    <w:rPr>
                      <w:spacing w:val="-2"/>
                      <w:sz w:val="18"/>
                      <w:szCs w:val="18"/>
                    </w:rPr>
                    <w:t>范围内有环境空气保护目标</w:t>
                  </w:r>
                  <w:r>
                    <w:rPr>
                      <w:rFonts w:ascii="Times New Roman" w:eastAsia="Times New Roman" w:hAnsi="Times New Roman" w:cs="Times New Roman"/>
                      <w:spacing w:val="-2"/>
                      <w:position w:val="5"/>
                      <w:sz w:val="11"/>
                      <w:szCs w:val="11"/>
                    </w:rPr>
                    <w:t xml:space="preserve">2 </w:t>
                  </w:r>
                  <w:r>
                    <w:rPr>
                      <w:spacing w:val="-2"/>
                      <w:sz w:val="18"/>
                      <w:szCs w:val="18"/>
                    </w:rPr>
                    <w:t>的建设项目</w:t>
                  </w:r>
                </w:p>
              </w:tc>
              <w:tc>
                <w:tcPr>
                  <w:tcW w:w="1558" w:type="dxa"/>
                  <w:vAlign w:val="top"/>
                </w:tcPr>
                <w:p>
                  <w:pPr>
                    <w:pStyle w:val="TableText"/>
                    <w:spacing w:before="28" w:line="219" w:lineRule="auto"/>
                    <w:ind w:left="155"/>
                    <w:rPr>
                      <w:sz w:val="18"/>
                      <w:szCs w:val="18"/>
                    </w:rPr>
                  </w:pPr>
                  <w:r>
                    <w:rPr>
                      <w:spacing w:val="-2"/>
                      <w:sz w:val="18"/>
                      <w:szCs w:val="18"/>
                    </w:rPr>
                    <w:t>本项目废气未涉</w:t>
                  </w:r>
                </w:p>
                <w:p>
                  <w:pPr>
                    <w:pStyle w:val="TableText"/>
                    <w:spacing w:before="19" w:line="219" w:lineRule="auto"/>
                    <w:ind w:left="153"/>
                    <w:rPr>
                      <w:sz w:val="18"/>
                      <w:szCs w:val="18"/>
                    </w:rPr>
                  </w:pPr>
                  <w:r>
                    <w:rPr>
                      <w:spacing w:val="-1"/>
                      <w:sz w:val="18"/>
                      <w:szCs w:val="18"/>
                    </w:rPr>
                    <w:t>及有毒有害污染</w:t>
                  </w:r>
                </w:p>
                <w:p>
                  <w:pPr>
                    <w:pStyle w:val="TableText"/>
                    <w:spacing w:before="19" w:line="204" w:lineRule="auto"/>
                    <w:ind w:left="245"/>
                    <w:rPr>
                      <w:sz w:val="18"/>
                      <w:szCs w:val="18"/>
                    </w:rPr>
                  </w:pPr>
                  <w:r>
                    <w:rPr>
                      <w:spacing w:val="-2"/>
                      <w:sz w:val="18"/>
                      <w:szCs w:val="18"/>
                    </w:rPr>
                    <w:t>物、二噁英等</w:t>
                  </w:r>
                </w:p>
              </w:tc>
              <w:tc>
                <w:tcPr>
                  <w:tcW w:w="668" w:type="dxa"/>
                  <w:vAlign w:val="top"/>
                </w:tcPr>
                <w:p>
                  <w:pPr>
                    <w:pStyle w:val="TableText"/>
                    <w:spacing w:before="261" w:line="220" w:lineRule="auto"/>
                    <w:ind w:left="253"/>
                    <w:rPr>
                      <w:sz w:val="18"/>
                      <w:szCs w:val="18"/>
                    </w:rPr>
                  </w:pPr>
                  <w:r>
                    <w:rPr>
                      <w:sz w:val="18"/>
                      <w:szCs w:val="18"/>
                    </w:rPr>
                    <w:t>否</w:t>
                  </w:r>
                </w:p>
              </w:tc>
            </w:tr>
            <w:tr>
              <w:tblPrEx>
                <w:tblW w:w="6508" w:type="dxa"/>
                <w:tblInd w:w="174" w:type="dxa"/>
                <w:tblLayout w:type="fixed"/>
              </w:tblPrEx>
              <w:trPr>
                <w:trHeight w:val="704"/>
              </w:trPr>
              <w:tc>
                <w:tcPr>
                  <w:tcW w:w="883" w:type="dxa"/>
                  <w:vAlign w:val="top"/>
                </w:tcPr>
                <w:p>
                  <w:pPr>
                    <w:pStyle w:val="TableText"/>
                    <w:spacing w:before="263" w:line="219" w:lineRule="auto"/>
                    <w:ind w:left="176"/>
                    <w:rPr>
                      <w:sz w:val="18"/>
                      <w:szCs w:val="18"/>
                    </w:rPr>
                  </w:pPr>
                  <w:r>
                    <w:rPr>
                      <w:spacing w:val="-3"/>
                      <w:sz w:val="18"/>
                      <w:szCs w:val="18"/>
                    </w:rPr>
                    <w:t>地表水</w:t>
                  </w:r>
                </w:p>
              </w:tc>
              <w:tc>
                <w:tcPr>
                  <w:tcW w:w="3399" w:type="dxa"/>
                  <w:vAlign w:val="top"/>
                </w:tcPr>
                <w:p>
                  <w:pPr>
                    <w:pStyle w:val="TableText"/>
                    <w:spacing w:before="30" w:line="227" w:lineRule="auto"/>
                    <w:ind w:left="110" w:right="104"/>
                    <w:jc w:val="both"/>
                    <w:rPr>
                      <w:sz w:val="18"/>
                      <w:szCs w:val="18"/>
                    </w:rPr>
                  </w:pPr>
                  <w:r>
                    <w:rPr>
                      <w:spacing w:val="-4"/>
                      <w:sz w:val="18"/>
                      <w:szCs w:val="18"/>
                    </w:rPr>
                    <w:t>新增工业废水直排建设项目（槽罐车外送</w:t>
                  </w:r>
                  <w:r>
                    <w:rPr>
                      <w:spacing w:val="10"/>
                      <w:sz w:val="18"/>
                      <w:szCs w:val="18"/>
                    </w:rPr>
                    <w:t xml:space="preserve"> </w:t>
                  </w:r>
                  <w:r>
                    <w:rPr>
                      <w:spacing w:val="-2"/>
                      <w:sz w:val="18"/>
                      <w:szCs w:val="18"/>
                    </w:rPr>
                    <w:t>污水处理厂的除外</w:t>
                  </w:r>
                  <w:r>
                    <w:rPr>
                      <w:spacing w:val="6"/>
                      <w:sz w:val="18"/>
                      <w:szCs w:val="18"/>
                    </w:rPr>
                    <w:t>）；</w:t>
                  </w:r>
                  <w:r>
                    <w:rPr>
                      <w:spacing w:val="9"/>
                      <w:sz w:val="18"/>
                      <w:szCs w:val="18"/>
                    </w:rPr>
                    <w:t xml:space="preserve"> </w:t>
                  </w:r>
                  <w:r>
                    <w:rPr>
                      <w:spacing w:val="-2"/>
                      <w:sz w:val="18"/>
                      <w:szCs w:val="18"/>
                    </w:rPr>
                    <w:t>新增废水直排的</w:t>
                  </w:r>
                  <w:r>
                    <w:rPr>
                      <w:sz w:val="18"/>
                      <w:szCs w:val="18"/>
                    </w:rPr>
                    <w:t xml:space="preserve"> </w:t>
                  </w:r>
                  <w:r>
                    <w:rPr>
                      <w:spacing w:val="-2"/>
                      <w:sz w:val="18"/>
                      <w:szCs w:val="18"/>
                    </w:rPr>
                    <w:t>污水集中处理厂</w:t>
                  </w:r>
                </w:p>
              </w:tc>
              <w:tc>
                <w:tcPr>
                  <w:tcW w:w="1558" w:type="dxa"/>
                  <w:vAlign w:val="top"/>
                </w:tcPr>
                <w:p>
                  <w:pPr>
                    <w:pStyle w:val="TableText"/>
                    <w:spacing w:before="263" w:line="219" w:lineRule="auto"/>
                    <w:ind w:left="245"/>
                    <w:rPr>
                      <w:sz w:val="18"/>
                      <w:szCs w:val="18"/>
                    </w:rPr>
                  </w:pPr>
                  <w:r>
                    <w:rPr>
                      <w:spacing w:val="-2"/>
                      <w:sz w:val="18"/>
                      <w:szCs w:val="18"/>
                    </w:rPr>
                    <w:t>废水纳管排放</w:t>
                  </w:r>
                </w:p>
              </w:tc>
              <w:tc>
                <w:tcPr>
                  <w:tcW w:w="668" w:type="dxa"/>
                  <w:vAlign w:val="top"/>
                </w:tcPr>
                <w:p>
                  <w:pPr>
                    <w:pStyle w:val="TableText"/>
                    <w:spacing w:before="263" w:line="220" w:lineRule="auto"/>
                    <w:ind w:left="253"/>
                    <w:rPr>
                      <w:sz w:val="18"/>
                      <w:szCs w:val="18"/>
                    </w:rPr>
                  </w:pPr>
                  <w:r>
                    <w:rPr>
                      <w:sz w:val="18"/>
                      <w:szCs w:val="18"/>
                    </w:rPr>
                    <w:t>否</w:t>
                  </w:r>
                </w:p>
              </w:tc>
            </w:tr>
            <w:tr>
              <w:tblPrEx>
                <w:tblW w:w="6508" w:type="dxa"/>
                <w:tblInd w:w="174" w:type="dxa"/>
                <w:tblLayout w:type="fixed"/>
              </w:tblPrEx>
              <w:trPr>
                <w:trHeight w:val="469"/>
              </w:trPr>
              <w:tc>
                <w:tcPr>
                  <w:tcW w:w="883" w:type="dxa"/>
                  <w:vAlign w:val="top"/>
                </w:tcPr>
                <w:p>
                  <w:pPr>
                    <w:pStyle w:val="TableText"/>
                    <w:spacing w:before="31" w:line="219" w:lineRule="auto"/>
                    <w:ind w:left="365" w:right="168" w:hanging="189"/>
                    <w:rPr>
                      <w:sz w:val="18"/>
                      <w:szCs w:val="18"/>
                    </w:rPr>
                  </w:pPr>
                  <w:r>
                    <w:rPr>
                      <w:spacing w:val="-3"/>
                      <w:sz w:val="18"/>
                      <w:szCs w:val="18"/>
                    </w:rPr>
                    <w:t>环境风</w:t>
                  </w:r>
                  <w:r>
                    <w:rPr>
                      <w:sz w:val="18"/>
                      <w:szCs w:val="18"/>
                    </w:rPr>
                    <w:t xml:space="preserve"> </w:t>
                  </w:r>
                  <w:r>
                    <w:rPr>
                      <w:sz w:val="18"/>
                      <w:szCs w:val="18"/>
                    </w:rPr>
                    <w:t>险</w:t>
                  </w:r>
                </w:p>
              </w:tc>
              <w:tc>
                <w:tcPr>
                  <w:tcW w:w="3399" w:type="dxa"/>
                  <w:vAlign w:val="top"/>
                </w:tcPr>
                <w:p>
                  <w:pPr>
                    <w:pStyle w:val="TableText"/>
                    <w:spacing w:before="31" w:line="219" w:lineRule="auto"/>
                    <w:ind w:left="110" w:right="231"/>
                    <w:rPr>
                      <w:sz w:val="18"/>
                      <w:szCs w:val="18"/>
                    </w:rPr>
                  </w:pPr>
                  <w:r>
                    <w:rPr>
                      <w:spacing w:val="-1"/>
                      <w:sz w:val="18"/>
                      <w:szCs w:val="18"/>
                    </w:rPr>
                    <w:t>有毒有害和易燃易爆危险物质存储量超</w:t>
                  </w:r>
                  <w:r>
                    <w:rPr>
                      <w:spacing w:val="8"/>
                      <w:sz w:val="18"/>
                      <w:szCs w:val="18"/>
                    </w:rPr>
                    <w:t xml:space="preserve"> </w:t>
                  </w:r>
                  <w:r>
                    <w:rPr>
                      <w:spacing w:val="-3"/>
                      <w:sz w:val="18"/>
                      <w:szCs w:val="18"/>
                    </w:rPr>
                    <w:t>过临界量</w:t>
                  </w:r>
                  <w:r>
                    <w:rPr>
                      <w:rFonts w:ascii="Times New Roman" w:eastAsia="Times New Roman" w:hAnsi="Times New Roman" w:cs="Times New Roman"/>
                      <w:spacing w:val="-3"/>
                      <w:position w:val="5"/>
                      <w:sz w:val="11"/>
                      <w:szCs w:val="11"/>
                    </w:rPr>
                    <w:t xml:space="preserve">3 </w:t>
                  </w:r>
                  <w:r>
                    <w:rPr>
                      <w:spacing w:val="-3"/>
                      <w:sz w:val="18"/>
                      <w:szCs w:val="18"/>
                    </w:rPr>
                    <w:t>的建设项目</w:t>
                  </w:r>
                </w:p>
              </w:tc>
              <w:tc>
                <w:tcPr>
                  <w:tcW w:w="1558" w:type="dxa"/>
                  <w:vAlign w:val="top"/>
                </w:tcPr>
                <w:p>
                  <w:pPr>
                    <w:pStyle w:val="TableText"/>
                    <w:spacing w:before="32" w:line="219" w:lineRule="auto"/>
                    <w:ind w:left="156"/>
                    <w:rPr>
                      <w:sz w:val="18"/>
                      <w:szCs w:val="18"/>
                    </w:rPr>
                  </w:pPr>
                  <w:r>
                    <w:rPr>
                      <w:spacing w:val="-2"/>
                      <w:sz w:val="18"/>
                      <w:szCs w:val="18"/>
                    </w:rPr>
                    <w:t>危险物质存储量</w:t>
                  </w:r>
                </w:p>
                <w:p>
                  <w:pPr>
                    <w:pStyle w:val="TableText"/>
                    <w:spacing w:before="18" w:line="199" w:lineRule="auto"/>
                    <w:ind w:left="248"/>
                    <w:rPr>
                      <w:sz w:val="18"/>
                      <w:szCs w:val="18"/>
                    </w:rPr>
                  </w:pPr>
                  <w:r>
                    <w:rPr>
                      <w:spacing w:val="-2"/>
                      <w:sz w:val="18"/>
                      <w:szCs w:val="18"/>
                    </w:rPr>
                    <w:t>未超过临界量</w:t>
                  </w:r>
                </w:p>
              </w:tc>
              <w:tc>
                <w:tcPr>
                  <w:tcW w:w="668" w:type="dxa"/>
                  <w:vAlign w:val="top"/>
                </w:tcPr>
                <w:p>
                  <w:pPr>
                    <w:pStyle w:val="TableText"/>
                    <w:spacing w:before="147" w:line="220" w:lineRule="auto"/>
                    <w:ind w:left="253"/>
                    <w:rPr>
                      <w:sz w:val="18"/>
                      <w:szCs w:val="18"/>
                    </w:rPr>
                  </w:pPr>
                  <w:r>
                    <w:rPr>
                      <w:sz w:val="18"/>
                      <w:szCs w:val="18"/>
                    </w:rPr>
                    <w:t>否</w:t>
                  </w:r>
                </w:p>
              </w:tc>
            </w:tr>
            <w:tr>
              <w:tblPrEx>
                <w:tblW w:w="6508" w:type="dxa"/>
                <w:tblInd w:w="174" w:type="dxa"/>
                <w:tblLayout w:type="fixed"/>
              </w:tblPrEx>
              <w:trPr>
                <w:trHeight w:val="706"/>
              </w:trPr>
              <w:tc>
                <w:tcPr>
                  <w:tcW w:w="883" w:type="dxa"/>
                  <w:vAlign w:val="top"/>
                </w:tcPr>
                <w:p>
                  <w:pPr>
                    <w:pStyle w:val="TableText"/>
                    <w:spacing w:before="268" w:line="224" w:lineRule="auto"/>
                    <w:ind w:left="266"/>
                    <w:rPr>
                      <w:sz w:val="18"/>
                      <w:szCs w:val="18"/>
                    </w:rPr>
                  </w:pPr>
                  <w:r>
                    <w:rPr>
                      <w:spacing w:val="-5"/>
                      <w:sz w:val="18"/>
                      <w:szCs w:val="18"/>
                    </w:rPr>
                    <w:t>生态</w:t>
                  </w:r>
                </w:p>
              </w:tc>
              <w:tc>
                <w:tcPr>
                  <w:tcW w:w="3399" w:type="dxa"/>
                  <w:vAlign w:val="top"/>
                </w:tcPr>
                <w:p>
                  <w:pPr>
                    <w:pStyle w:val="TableText"/>
                    <w:spacing w:before="34" w:line="226" w:lineRule="auto"/>
                    <w:ind w:left="109" w:right="104" w:firstLine="2"/>
                    <w:rPr>
                      <w:sz w:val="18"/>
                      <w:szCs w:val="18"/>
                    </w:rPr>
                  </w:pPr>
                  <w:r>
                    <w:rPr>
                      <w:spacing w:val="-1"/>
                      <w:sz w:val="18"/>
                      <w:szCs w:val="18"/>
                    </w:rPr>
                    <w:t>取水口下游</w:t>
                  </w:r>
                  <w:r>
                    <w:rPr>
                      <w:rFonts w:ascii="Times New Roman" w:eastAsia="Times New Roman" w:hAnsi="Times New Roman" w:cs="Times New Roman"/>
                      <w:spacing w:val="-1"/>
                      <w:sz w:val="18"/>
                      <w:szCs w:val="18"/>
                    </w:rPr>
                    <w:t xml:space="preserve">500  </w:t>
                  </w:r>
                  <w:r>
                    <w:rPr>
                      <w:spacing w:val="-1"/>
                      <w:sz w:val="18"/>
                      <w:szCs w:val="18"/>
                    </w:rPr>
                    <w:t>米范围内有重要水生生</w:t>
                  </w:r>
                  <w:r>
                    <w:rPr>
                      <w:spacing w:val="4"/>
                      <w:sz w:val="18"/>
                      <w:szCs w:val="18"/>
                    </w:rPr>
                    <w:t xml:space="preserve">  </w:t>
                  </w:r>
                  <w:r>
                    <w:rPr>
                      <w:spacing w:val="-4"/>
                      <w:sz w:val="18"/>
                      <w:szCs w:val="18"/>
                    </w:rPr>
                    <w:t>物的自然产卵场、索饵场、越冬场和洄游</w:t>
                  </w:r>
                  <w:r>
                    <w:rPr>
                      <w:spacing w:val="11"/>
                      <w:sz w:val="18"/>
                      <w:szCs w:val="18"/>
                    </w:rPr>
                    <w:t xml:space="preserve"> </w:t>
                  </w:r>
                  <w:r>
                    <w:rPr>
                      <w:spacing w:val="-1"/>
                      <w:sz w:val="18"/>
                      <w:szCs w:val="18"/>
                    </w:rPr>
                    <w:t>通道的新增河道取水的污染类建设项目</w:t>
                  </w:r>
                </w:p>
              </w:tc>
              <w:tc>
                <w:tcPr>
                  <w:tcW w:w="1558" w:type="dxa"/>
                  <w:vAlign w:val="top"/>
                </w:tcPr>
                <w:p>
                  <w:pPr>
                    <w:pStyle w:val="TableText"/>
                    <w:spacing w:before="268" w:line="219" w:lineRule="auto"/>
                    <w:ind w:left="427"/>
                    <w:rPr>
                      <w:sz w:val="18"/>
                      <w:szCs w:val="18"/>
                    </w:rPr>
                  </w:pPr>
                  <w:r>
                    <w:rPr>
                      <w:spacing w:val="-3"/>
                      <w:sz w:val="18"/>
                      <w:szCs w:val="18"/>
                    </w:rPr>
                    <w:t>无取水口</w:t>
                  </w:r>
                </w:p>
              </w:tc>
              <w:tc>
                <w:tcPr>
                  <w:tcW w:w="668" w:type="dxa"/>
                  <w:vAlign w:val="top"/>
                </w:tcPr>
                <w:p>
                  <w:pPr>
                    <w:pStyle w:val="TableText"/>
                    <w:spacing w:before="268" w:line="220" w:lineRule="auto"/>
                    <w:ind w:left="253"/>
                    <w:rPr>
                      <w:sz w:val="18"/>
                      <w:szCs w:val="18"/>
                    </w:rPr>
                  </w:pPr>
                  <w:r>
                    <w:rPr>
                      <w:sz w:val="18"/>
                      <w:szCs w:val="18"/>
                    </w:rPr>
                    <w:t>否</w:t>
                  </w:r>
                </w:p>
              </w:tc>
            </w:tr>
          </w:tbl>
          <w:p>
            <w:pPr>
              <w:spacing w:line="14" w:lineRule="auto"/>
              <w:rPr>
                <w:rFonts w:ascii="Arial"/>
                <w:sz w:val="2"/>
              </w:rPr>
            </w:pPr>
          </w:p>
        </w:tc>
      </w:tr>
    </w:tbl>
    <w:p>
      <w:pPr>
        <w:pStyle w:val="BodyText"/>
      </w:pPr>
    </w:p>
    <w:p>
      <w:pPr>
        <w:sectPr>
          <w:footerReference w:type="default" r:id="rId7"/>
          <w:type w:val="nextPage"/>
          <w:pgSz w:w="11906" w:h="16839"/>
          <w:pgMar w:top="1431" w:right="1508" w:bottom="1201" w:left="1508" w:header="0" w:footer="937" w:gutter="0"/>
          <w:pgNumType w:start="5"/>
          <w:cols w:space="708"/>
          <w:titlePg w:val="0"/>
        </w:sectPr>
      </w:pPr>
    </w:p>
    <w:p>
      <w:pPr>
        <w:pStyle w:val="BodyText"/>
        <w:spacing w:line="431" w:lineRule="auto"/>
      </w:pPr>
    </w:p>
    <w:p>
      <w:pPr>
        <w:spacing w:before="97" w:line="222" w:lineRule="auto"/>
        <w:ind w:left="3255"/>
        <w:rPr>
          <w:rFonts w:ascii="SimHei" w:eastAsia="SimHei" w:hAnsi="SimHei" w:cs="SimHei"/>
          <w:sz w:val="30"/>
          <w:szCs w:val="30"/>
        </w:rPr>
      </w:pPr>
      <w:r>
        <w:rPr>
          <w:rFonts w:ascii="SimHei" w:eastAsia="SimHei" w:hAnsi="SimHei" w:cs="SimHei"/>
          <w:spacing w:val="-2"/>
          <w:sz w:val="30"/>
          <w:szCs w:val="30"/>
        </w:rPr>
        <w:t>建设项目基本情况</w:t>
      </w:r>
    </w:p>
    <w:tbl>
      <w:tblPr>
        <w:tblStyle w:val="TableNormal2"/>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46"/>
        <w:gridCol w:w="964"/>
        <w:gridCol w:w="3394"/>
        <w:gridCol w:w="1549"/>
        <w:gridCol w:w="821"/>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86"/>
        </w:trPr>
        <w:tc>
          <w:tcPr>
            <w:tcW w:w="2146" w:type="dxa"/>
            <w:vMerge w:val="restart"/>
            <w:tcBorders>
              <w:left w:val="single" w:sz="6" w:space="0" w:color="000000"/>
              <w:bottom w:val="nil"/>
            </w:tcBorders>
            <w:vAlign w:val="top"/>
          </w:tcPr>
          <w:p>
            <w:pPr>
              <w:rPr>
                <w:rFonts w:ascii="Arial"/>
                <w:sz w:val="21"/>
              </w:rPr>
            </w:pPr>
          </w:p>
        </w:tc>
        <w:tc>
          <w:tcPr>
            <w:tcW w:w="964" w:type="dxa"/>
            <w:vAlign w:val="top"/>
          </w:tcPr>
          <w:p>
            <w:pPr>
              <w:pStyle w:val="TableText"/>
              <w:spacing w:before="157" w:line="220" w:lineRule="auto"/>
              <w:ind w:left="371"/>
              <w:rPr>
                <w:sz w:val="18"/>
                <w:szCs w:val="18"/>
              </w:rPr>
            </w:pPr>
            <w:r>
              <w:pict>
                <v:rect id="_x0000_s1026" style="width:0.5pt;height:23.9pt;margin-top:0.25pt;margin-left:-42.86pt;mso-position-horizontal-relative:right-margin-area;mso-position-vertical-relative:top-margin-area;position:absolute;z-index:251660288" filled="t" fillcolor="black" stroked="f"/>
              </w:pict>
            </w:r>
            <w:r>
              <w:rPr>
                <w:spacing w:val="-4"/>
                <w:sz w:val="18"/>
                <w:szCs w:val="18"/>
              </w:rPr>
              <w:t>海洋</w:t>
            </w:r>
          </w:p>
        </w:tc>
        <w:tc>
          <w:tcPr>
            <w:tcW w:w="3394" w:type="dxa"/>
            <w:vAlign w:val="top"/>
          </w:tcPr>
          <w:p>
            <w:pPr>
              <w:pStyle w:val="TableText"/>
              <w:spacing w:before="43" w:line="222" w:lineRule="auto"/>
              <w:ind w:left="168" w:right="200" w:hanging="32"/>
              <w:rPr>
                <w:sz w:val="18"/>
                <w:szCs w:val="18"/>
              </w:rPr>
            </w:pPr>
            <w:r>
              <w:rPr>
                <w:spacing w:val="-1"/>
                <w:sz w:val="18"/>
                <w:szCs w:val="18"/>
              </w:rPr>
              <w:t>直接向海排放污染物的海洋工程建设项</w:t>
            </w:r>
            <w:r>
              <w:rPr>
                <w:spacing w:val="7"/>
                <w:sz w:val="18"/>
                <w:szCs w:val="18"/>
              </w:rPr>
              <w:t xml:space="preserve"> </w:t>
            </w:r>
            <w:r>
              <w:rPr>
                <w:sz w:val="18"/>
                <w:szCs w:val="18"/>
              </w:rPr>
              <w:t>目</w:t>
            </w:r>
          </w:p>
        </w:tc>
        <w:tc>
          <w:tcPr>
            <w:tcW w:w="1549" w:type="dxa"/>
            <w:vAlign w:val="top"/>
          </w:tcPr>
          <w:p>
            <w:pPr>
              <w:pStyle w:val="TableText"/>
              <w:spacing w:before="42" w:line="239" w:lineRule="auto"/>
              <w:ind w:left="147"/>
              <w:rPr>
                <w:sz w:val="18"/>
                <w:szCs w:val="18"/>
              </w:rPr>
            </w:pPr>
            <w:r>
              <w:rPr>
                <w:spacing w:val="-2"/>
                <w:sz w:val="18"/>
                <w:szCs w:val="18"/>
              </w:rPr>
              <w:t>非海洋工程建</w:t>
            </w:r>
          </w:p>
          <w:p>
            <w:pPr>
              <w:pStyle w:val="TableText"/>
              <w:spacing w:line="205" w:lineRule="auto"/>
              <w:ind w:left="548"/>
              <w:rPr>
                <w:sz w:val="18"/>
                <w:szCs w:val="18"/>
              </w:rPr>
            </w:pPr>
            <w:r>
              <w:rPr>
                <w:spacing w:val="-4"/>
                <w:sz w:val="18"/>
                <w:szCs w:val="18"/>
              </w:rPr>
              <w:t>设项目</w:t>
            </w:r>
          </w:p>
        </w:tc>
        <w:tc>
          <w:tcPr>
            <w:tcW w:w="821" w:type="dxa"/>
            <w:tcBorders>
              <w:right w:val="single" w:sz="6" w:space="0" w:color="000000"/>
            </w:tcBorders>
            <w:vAlign w:val="top"/>
          </w:tcPr>
          <w:p>
            <w:pPr>
              <w:pStyle w:val="TableText"/>
              <w:spacing w:before="157" w:line="220" w:lineRule="auto"/>
              <w:ind w:left="293"/>
              <w:rPr>
                <w:sz w:val="18"/>
                <w:szCs w:val="18"/>
              </w:rPr>
            </w:pPr>
            <w:r>
              <w:pict>
                <v:rect id="_x0000_s1027" style="width:0.5pt;height:23.9pt;margin-top:0.25pt;margin-left:-5.61pt;mso-position-horizontal-relative:right-margin-area;mso-position-vertical-relative:top-margin-area;position:absolute;z-index:251659264" filled="t" fillcolor="black" stroked="f"/>
              </w:pict>
            </w:r>
            <w:r>
              <w:rPr>
                <w:sz w:val="18"/>
                <w:szCs w:val="18"/>
              </w:rPr>
              <w:t>否</w:t>
            </w:r>
          </w:p>
        </w:tc>
      </w:tr>
      <w:tr>
        <w:tblPrEx>
          <w:tblW w:w="8874" w:type="dxa"/>
          <w:tblInd w:w="7" w:type="dxa"/>
          <w:tblLayout w:type="fixed"/>
        </w:tblPrEx>
        <w:trPr>
          <w:trHeight w:val="1404"/>
        </w:trPr>
        <w:tc>
          <w:tcPr>
            <w:tcW w:w="2146" w:type="dxa"/>
            <w:vMerge/>
            <w:tcBorders>
              <w:top w:val="nil"/>
              <w:left w:val="single" w:sz="6" w:space="0" w:color="000000"/>
            </w:tcBorders>
            <w:vAlign w:val="top"/>
          </w:tcPr>
          <w:p>
            <w:pPr>
              <w:rPr>
                <w:rFonts w:ascii="Arial"/>
                <w:sz w:val="21"/>
              </w:rPr>
            </w:pPr>
          </w:p>
        </w:tc>
        <w:tc>
          <w:tcPr>
            <w:tcW w:w="6728" w:type="dxa"/>
            <w:gridSpan w:val="4"/>
            <w:tcBorders>
              <w:right w:val="single" w:sz="6" w:space="0" w:color="000000"/>
            </w:tcBorders>
            <w:vAlign w:val="top"/>
          </w:tcPr>
          <w:p>
            <w:pPr>
              <w:pStyle w:val="TableText"/>
              <w:spacing w:before="26" w:line="231" w:lineRule="auto"/>
              <w:ind w:left="108" w:right="103"/>
              <w:rPr>
                <w:sz w:val="18"/>
                <w:szCs w:val="18"/>
              </w:rPr>
            </w:pPr>
            <w:r>
              <w:rPr>
                <w:spacing w:val="2"/>
                <w:sz w:val="18"/>
                <w:szCs w:val="18"/>
              </w:rPr>
              <w:t>注：</w:t>
            </w:r>
            <w:r>
              <w:rPr>
                <w:rFonts w:ascii="Times New Roman" w:eastAsia="Times New Roman" w:hAnsi="Times New Roman" w:cs="Times New Roman"/>
                <w:spacing w:val="2"/>
                <w:sz w:val="18"/>
                <w:szCs w:val="18"/>
              </w:rPr>
              <w:t>1.</w:t>
            </w:r>
            <w:r>
              <w:rPr>
                <w:spacing w:val="2"/>
                <w:sz w:val="18"/>
                <w:szCs w:val="18"/>
              </w:rPr>
              <w:t>废气中有毒有害污染物指纳入《有毒有害大气污染物名录》的污染</w:t>
            </w:r>
            <w:r>
              <w:rPr>
                <w:spacing w:val="1"/>
                <w:sz w:val="18"/>
                <w:szCs w:val="18"/>
              </w:rPr>
              <w:t>物（不包</w:t>
            </w:r>
            <w:r>
              <w:rPr>
                <w:sz w:val="18"/>
                <w:szCs w:val="18"/>
              </w:rPr>
              <w:t xml:space="preserve"> </w:t>
            </w:r>
            <w:r>
              <w:rPr>
                <w:spacing w:val="-1"/>
                <w:sz w:val="18"/>
                <w:szCs w:val="18"/>
              </w:rPr>
              <w:t>括无排放标准的污染物）。</w:t>
            </w:r>
          </w:p>
          <w:p>
            <w:pPr>
              <w:pStyle w:val="TableText"/>
              <w:spacing w:before="18" w:line="229" w:lineRule="auto"/>
              <w:ind w:left="107" w:right="103" w:hanging="3"/>
              <w:rPr>
                <w:sz w:val="18"/>
                <w:szCs w:val="18"/>
              </w:rPr>
            </w:pPr>
            <w:r>
              <w:rPr>
                <w:rFonts w:ascii="Times New Roman" w:eastAsia="Times New Roman" w:hAnsi="Times New Roman" w:cs="Times New Roman"/>
                <w:sz w:val="18"/>
                <w:szCs w:val="18"/>
              </w:rPr>
              <w:t xml:space="preserve">2.  </w:t>
            </w:r>
            <w:r>
              <w:rPr>
                <w:sz w:val="18"/>
                <w:szCs w:val="18"/>
              </w:rPr>
              <w:t>环境空气保护目标指自然保护区、风景名</w:t>
            </w:r>
            <w:r>
              <w:rPr>
                <w:spacing w:val="-1"/>
                <w:sz w:val="18"/>
                <w:szCs w:val="18"/>
              </w:rPr>
              <w:t>胜区、居住区、文化区和农村地区中人</w:t>
            </w:r>
            <w:r>
              <w:rPr>
                <w:sz w:val="18"/>
                <w:szCs w:val="18"/>
              </w:rPr>
              <w:t xml:space="preserve"> </w:t>
            </w:r>
            <w:r>
              <w:rPr>
                <w:spacing w:val="-1"/>
                <w:sz w:val="18"/>
                <w:szCs w:val="18"/>
              </w:rPr>
              <w:t>群较集中的区域。</w:t>
            </w:r>
          </w:p>
          <w:p>
            <w:pPr>
              <w:pStyle w:val="TableText"/>
              <w:spacing w:before="19" w:line="222" w:lineRule="auto"/>
              <w:ind w:left="121" w:right="43" w:hanging="13"/>
              <w:rPr>
                <w:sz w:val="18"/>
                <w:szCs w:val="18"/>
              </w:rPr>
            </w:pPr>
            <w:r>
              <w:rPr>
                <w:rFonts w:ascii="Times New Roman" w:eastAsia="Times New Roman" w:hAnsi="Times New Roman" w:cs="Times New Roman"/>
                <w:spacing w:val="-4"/>
                <w:sz w:val="18"/>
                <w:szCs w:val="18"/>
              </w:rPr>
              <w:t>3.</w:t>
            </w:r>
            <w:r>
              <w:rPr>
                <w:spacing w:val="-4"/>
                <w:sz w:val="18"/>
                <w:szCs w:val="18"/>
              </w:rPr>
              <w:t>临界量及其计算方法可参考《建设项目环境风险评价技术导则》（</w:t>
            </w:r>
            <w:r>
              <w:rPr>
                <w:rFonts w:ascii="Times New Roman" w:eastAsia="Times New Roman" w:hAnsi="Times New Roman" w:cs="Times New Roman"/>
                <w:spacing w:val="-4"/>
                <w:sz w:val="18"/>
                <w:szCs w:val="18"/>
              </w:rPr>
              <w:t>HJ</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pacing w:val="-4"/>
                <w:sz w:val="18"/>
                <w:szCs w:val="18"/>
              </w:rPr>
              <w:t>169</w:t>
            </w:r>
            <w:r>
              <w:rPr>
                <w:spacing w:val="-4"/>
                <w:sz w:val="18"/>
                <w:szCs w:val="18"/>
              </w:rPr>
              <w:t>）附</w:t>
            </w:r>
            <w:r>
              <w:rPr>
                <w:spacing w:val="-5"/>
                <w:sz w:val="18"/>
                <w:szCs w:val="18"/>
              </w:rPr>
              <w:t>录</w:t>
            </w:r>
            <w:r>
              <w:rPr>
                <w:rFonts w:ascii="Times New Roman" w:eastAsia="Times New Roman" w:hAnsi="Times New Roman" w:cs="Times New Roman"/>
                <w:spacing w:val="-5"/>
                <w:sz w:val="18"/>
                <w:szCs w:val="18"/>
              </w:rPr>
              <w:t>B</w:t>
            </w:r>
            <w:r>
              <w:rPr>
                <w:spacing w:val="-5"/>
                <w:sz w:val="18"/>
                <w:szCs w:val="18"/>
              </w:rPr>
              <w:t>、</w:t>
            </w:r>
            <w:r>
              <w:rPr>
                <w:sz w:val="18"/>
                <w:szCs w:val="18"/>
              </w:rPr>
              <w:t xml:space="preserve"> </w:t>
            </w:r>
            <w:r>
              <w:rPr>
                <w:spacing w:val="-6"/>
                <w:sz w:val="18"/>
                <w:szCs w:val="18"/>
              </w:rPr>
              <w:t>附录</w:t>
            </w:r>
            <w:r>
              <w:rPr>
                <w:rFonts w:ascii="Times New Roman" w:eastAsia="Times New Roman" w:hAnsi="Times New Roman" w:cs="Times New Roman"/>
                <w:spacing w:val="-6"/>
                <w:sz w:val="18"/>
                <w:szCs w:val="18"/>
              </w:rPr>
              <w:t>C</w:t>
            </w:r>
            <w:r>
              <w:rPr>
                <w:spacing w:val="-6"/>
                <w:sz w:val="18"/>
                <w:szCs w:val="18"/>
              </w:rPr>
              <w:t>。</w:t>
            </w:r>
          </w:p>
        </w:tc>
      </w:tr>
      <w:tr>
        <w:tblPrEx>
          <w:tblW w:w="8874" w:type="dxa"/>
          <w:tblInd w:w="7" w:type="dxa"/>
          <w:tblLayout w:type="fixed"/>
        </w:tblPrEx>
        <w:trPr>
          <w:trHeight w:val="1229"/>
        </w:trPr>
        <w:tc>
          <w:tcPr>
            <w:tcW w:w="2146" w:type="dxa"/>
            <w:tcBorders>
              <w:left w:val="single" w:sz="6" w:space="0" w:color="000000"/>
            </w:tcBorders>
            <w:vAlign w:val="top"/>
          </w:tcPr>
          <w:p>
            <w:pPr>
              <w:spacing w:line="443" w:lineRule="auto"/>
              <w:rPr>
                <w:rFonts w:ascii="Arial"/>
                <w:sz w:val="21"/>
              </w:rPr>
            </w:pPr>
          </w:p>
          <w:p>
            <w:pPr>
              <w:pStyle w:val="TableText"/>
              <w:spacing w:before="65" w:line="228" w:lineRule="auto"/>
              <w:ind w:left="652"/>
            </w:pPr>
            <w:r>
              <w:rPr>
                <w:spacing w:val="7"/>
              </w:rPr>
              <w:t>规划情况</w:t>
            </w:r>
          </w:p>
        </w:tc>
        <w:tc>
          <w:tcPr>
            <w:tcW w:w="6728" w:type="dxa"/>
            <w:gridSpan w:val="4"/>
            <w:tcBorders>
              <w:right w:val="single" w:sz="6" w:space="0" w:color="000000"/>
            </w:tcBorders>
            <w:vAlign w:val="top"/>
          </w:tcPr>
          <w:p>
            <w:pPr>
              <w:pStyle w:val="TableText"/>
              <w:spacing w:before="32" w:line="228" w:lineRule="auto"/>
              <w:ind w:left="110"/>
            </w:pPr>
            <w:r>
              <w:rPr>
                <w:spacing w:val="7"/>
              </w:rPr>
              <w:t>规划名称：《金华市婺城区高桥单元</w:t>
            </w:r>
            <w:r>
              <w:rPr>
                <w:rFonts w:ascii="Times New Roman" w:eastAsia="Times New Roman" w:hAnsi="Times New Roman" w:cs="Times New Roman"/>
                <w:spacing w:val="7"/>
              </w:rPr>
              <w:t>01</w:t>
            </w:r>
            <w:r>
              <w:rPr>
                <w:rFonts w:ascii="Times New Roman" w:eastAsia="Times New Roman" w:hAnsi="Times New Roman" w:cs="Times New Roman"/>
                <w:spacing w:val="-8"/>
              </w:rPr>
              <w:t xml:space="preserve"> </w:t>
            </w:r>
            <w:r>
              <w:rPr>
                <w:spacing w:val="7"/>
              </w:rPr>
              <w:t>、</w:t>
            </w:r>
            <w:r>
              <w:rPr>
                <w:rFonts w:ascii="Times New Roman" w:eastAsia="Times New Roman" w:hAnsi="Times New Roman" w:cs="Times New Roman"/>
                <w:spacing w:val="7"/>
              </w:rPr>
              <w:t xml:space="preserve">04  </w:t>
            </w:r>
            <w:r>
              <w:rPr>
                <w:spacing w:val="7"/>
              </w:rPr>
              <w:t>街区控制性详细规划》</w:t>
            </w:r>
          </w:p>
          <w:p>
            <w:pPr>
              <w:pStyle w:val="TableText"/>
              <w:spacing w:before="161" w:line="227" w:lineRule="auto"/>
              <w:ind w:left="120"/>
              <w:rPr>
                <w:rFonts w:ascii="Times New Roman" w:eastAsia="Times New Roman" w:hAnsi="Times New Roman" w:cs="Times New Roman"/>
              </w:rPr>
            </w:pPr>
            <w:r>
              <w:rPr>
                <w:spacing w:val="5"/>
              </w:rPr>
              <w:t>审批机关：</w:t>
            </w:r>
            <w:r>
              <w:rPr>
                <w:rFonts w:ascii="Times New Roman" w:eastAsia="Times New Roman" w:hAnsi="Times New Roman" w:cs="Times New Roman"/>
                <w:spacing w:val="5"/>
              </w:rPr>
              <w:t>/</w:t>
            </w:r>
          </w:p>
          <w:p>
            <w:pPr>
              <w:pStyle w:val="TableText"/>
              <w:spacing w:before="164" w:line="228" w:lineRule="auto"/>
              <w:ind w:left="120"/>
              <w:rPr>
                <w:rFonts w:ascii="Times New Roman" w:eastAsia="Times New Roman" w:hAnsi="Times New Roman" w:cs="Times New Roman"/>
              </w:rPr>
            </w:pPr>
            <w:r>
              <w:rPr>
                <w:spacing w:val="8"/>
              </w:rPr>
              <w:t>审批文件名称及审批文号：</w:t>
            </w:r>
            <w:r>
              <w:rPr>
                <w:rFonts w:ascii="Times New Roman" w:eastAsia="Times New Roman" w:hAnsi="Times New Roman" w:cs="Times New Roman"/>
                <w:spacing w:val="8"/>
              </w:rPr>
              <w:t>/</w:t>
            </w:r>
          </w:p>
        </w:tc>
      </w:tr>
      <w:tr>
        <w:tblPrEx>
          <w:tblW w:w="8874" w:type="dxa"/>
          <w:tblInd w:w="7" w:type="dxa"/>
          <w:tblLayout w:type="fixed"/>
        </w:tblPrEx>
        <w:trPr>
          <w:trHeight w:val="1025"/>
        </w:trPr>
        <w:tc>
          <w:tcPr>
            <w:tcW w:w="2146" w:type="dxa"/>
            <w:tcBorders>
              <w:left w:val="single" w:sz="6" w:space="0" w:color="000000"/>
            </w:tcBorders>
            <w:vAlign w:val="top"/>
          </w:tcPr>
          <w:p>
            <w:pPr>
              <w:pStyle w:val="TableText"/>
              <w:spacing w:before="272" w:line="274" w:lineRule="exact"/>
              <w:ind w:left="443"/>
            </w:pPr>
            <w:r>
              <w:rPr>
                <w:spacing w:val="8"/>
                <w:position w:val="4"/>
              </w:rPr>
              <w:t>规划环境影响</w:t>
            </w:r>
          </w:p>
          <w:p>
            <w:pPr>
              <w:pStyle w:val="TableText"/>
              <w:spacing w:line="226" w:lineRule="auto"/>
              <w:ind w:left="651"/>
            </w:pPr>
            <w:r>
              <w:rPr>
                <w:spacing w:val="7"/>
              </w:rPr>
              <w:t>评价情况</w:t>
            </w:r>
          </w:p>
        </w:tc>
        <w:tc>
          <w:tcPr>
            <w:tcW w:w="6728" w:type="dxa"/>
            <w:gridSpan w:val="4"/>
            <w:tcBorders>
              <w:right w:val="single" w:sz="6" w:space="0" w:color="000000"/>
            </w:tcBorders>
            <w:vAlign w:val="top"/>
          </w:tcPr>
          <w:p>
            <w:pPr>
              <w:spacing w:line="275" w:lineRule="auto"/>
              <w:rPr>
                <w:rFonts w:ascii="Arial"/>
                <w:sz w:val="21"/>
              </w:rPr>
            </w:pPr>
          </w:p>
          <w:p>
            <w:pPr>
              <w:pStyle w:val="TableText"/>
              <w:spacing w:before="65" w:line="228" w:lineRule="auto"/>
              <w:ind w:left="111"/>
            </w:pPr>
            <w:r>
              <w:t>无</w:t>
            </w:r>
          </w:p>
        </w:tc>
      </w:tr>
    </w:tbl>
    <w:p>
      <w:pPr>
        <w:sectPr>
          <w:footerReference w:type="default" r:id="rId8"/>
          <w:pgSz w:w="11906" w:h="16839"/>
          <w:pgMar w:top="1431" w:right="1508" w:bottom="1200" w:left="1508" w:header="0" w:footer="937" w:gutter="0"/>
          <w:pgNumType w:start="6"/>
          <w:cols w:space="708"/>
        </w:sectPr>
      </w:pPr>
    </w:p>
    <w:tbl>
      <w:tblPr>
        <w:tblStyle w:val="TableNormal3"/>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46"/>
        <w:gridCol w:w="964"/>
        <w:gridCol w:w="3394"/>
        <w:gridCol w:w="1549"/>
        <w:gridCol w:w="821"/>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142"/>
        </w:trPr>
        <w:tc>
          <w:tcPr>
            <w:tcW w:w="2146" w:type="dxa"/>
            <w:vMerge w:val="restart"/>
            <w:tcBorders>
              <w:left w:val="single" w:sz="6" w:space="0" w:color="000000"/>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TableText"/>
              <w:spacing w:before="65" w:line="228" w:lineRule="auto"/>
              <w:ind w:left="338"/>
            </w:pPr>
            <w:r>
              <w:rPr>
                <w:spacing w:val="8"/>
              </w:rPr>
              <w:t>规划及规划环境</w:t>
            </w:r>
          </w:p>
          <w:p>
            <w:pPr>
              <w:pStyle w:val="TableText"/>
              <w:spacing w:before="24" w:line="226" w:lineRule="auto"/>
              <w:ind w:left="128"/>
            </w:pPr>
            <w:r>
              <w:rPr>
                <w:spacing w:val="8"/>
              </w:rPr>
              <w:t>影响评价符合性分析</w:t>
            </w:r>
          </w:p>
        </w:tc>
        <w:tc>
          <w:tcPr>
            <w:tcW w:w="6728" w:type="dxa"/>
            <w:gridSpan w:val="4"/>
            <w:tcBorders>
              <w:right w:val="single" w:sz="6" w:space="0" w:color="000000"/>
            </w:tcBorders>
            <w:vAlign w:val="top"/>
          </w:tcPr>
          <w:p>
            <w:pPr>
              <w:pStyle w:val="TableText"/>
              <w:spacing w:before="36" w:line="408" w:lineRule="exact"/>
              <w:ind w:left="545"/>
            </w:pPr>
            <w:r>
              <w:rPr>
                <w:rFonts w:ascii="Times New Roman" w:eastAsia="Times New Roman" w:hAnsi="Times New Roman" w:cs="Times New Roman"/>
                <w:spacing w:val="5"/>
                <w:position w:val="15"/>
              </w:rPr>
              <w:t>1</w:t>
            </w:r>
            <w:r>
              <w:rPr>
                <w:rFonts w:ascii="Times New Roman" w:eastAsia="Times New Roman" w:hAnsi="Times New Roman" w:cs="Times New Roman"/>
                <w:spacing w:val="-26"/>
                <w:position w:val="15"/>
              </w:rPr>
              <w:t xml:space="preserve"> </w:t>
            </w:r>
            <w:r>
              <w:rPr>
                <w:spacing w:val="5"/>
                <w:position w:val="15"/>
              </w:rPr>
              <w:t>、《金华市婺城区高桥单元</w:t>
            </w:r>
            <w:r>
              <w:rPr>
                <w:spacing w:val="-38"/>
                <w:position w:val="15"/>
              </w:rPr>
              <w:t xml:space="preserve"> </w:t>
            </w:r>
            <w:r>
              <w:rPr>
                <w:rFonts w:ascii="Times New Roman" w:eastAsia="Times New Roman" w:hAnsi="Times New Roman" w:cs="Times New Roman"/>
                <w:spacing w:val="5"/>
                <w:position w:val="15"/>
              </w:rPr>
              <w:t>01</w:t>
            </w:r>
            <w:r>
              <w:rPr>
                <w:rFonts w:ascii="Times New Roman" w:eastAsia="Times New Roman" w:hAnsi="Times New Roman" w:cs="Times New Roman"/>
                <w:spacing w:val="-28"/>
                <w:position w:val="15"/>
              </w:rPr>
              <w:t xml:space="preserve"> </w:t>
            </w:r>
            <w:r>
              <w:rPr>
                <w:spacing w:val="5"/>
                <w:position w:val="15"/>
              </w:rPr>
              <w:t>、</w:t>
            </w:r>
            <w:r>
              <w:rPr>
                <w:rFonts w:ascii="Times New Roman" w:eastAsia="Times New Roman" w:hAnsi="Times New Roman" w:cs="Times New Roman"/>
                <w:spacing w:val="5"/>
                <w:position w:val="15"/>
              </w:rPr>
              <w:t xml:space="preserve">04  </w:t>
            </w:r>
            <w:r>
              <w:rPr>
                <w:spacing w:val="5"/>
                <w:position w:val="15"/>
              </w:rPr>
              <w:t>街区控制性详细规</w:t>
            </w:r>
            <w:r>
              <w:rPr>
                <w:spacing w:val="4"/>
                <w:position w:val="15"/>
              </w:rPr>
              <w:t>划》符合性</w:t>
            </w:r>
          </w:p>
          <w:p>
            <w:pPr>
              <w:pStyle w:val="TableText"/>
              <w:spacing w:line="228" w:lineRule="auto"/>
              <w:ind w:left="111"/>
            </w:pPr>
            <w:r>
              <w:rPr>
                <w:spacing w:val="3"/>
              </w:rPr>
              <w:t>分析</w:t>
            </w:r>
          </w:p>
          <w:p>
            <w:pPr>
              <w:pStyle w:val="TableText"/>
              <w:spacing w:before="160" w:line="228" w:lineRule="auto"/>
              <w:ind w:left="530"/>
            </w:pPr>
            <w:r>
              <w:rPr>
                <w:spacing w:val="5"/>
              </w:rPr>
              <w:t>规划范围：</w:t>
            </w:r>
          </w:p>
          <w:p>
            <w:pPr>
              <w:pStyle w:val="TableText"/>
              <w:spacing w:before="162" w:line="377" w:lineRule="auto"/>
              <w:ind w:left="109" w:right="101" w:firstLine="419"/>
              <w:rPr>
                <w:rFonts w:ascii="Times New Roman" w:eastAsia="Times New Roman" w:hAnsi="Times New Roman" w:cs="Times New Roman"/>
              </w:rPr>
            </w:pPr>
            <w:r>
              <w:rPr>
                <w:rFonts w:ascii="Times New Roman" w:eastAsia="Times New Roman" w:hAnsi="Times New Roman" w:cs="Times New Roman"/>
                <w:spacing w:val="7"/>
              </w:rPr>
              <w:t xml:space="preserve">01 </w:t>
            </w:r>
            <w:r>
              <w:rPr>
                <w:spacing w:val="7"/>
              </w:rPr>
              <w:t>街区：街区范围东至石门溪，南至双溪西路，西至二环西路，北</w:t>
            </w:r>
            <w:r>
              <w:rPr>
                <w:spacing w:val="18"/>
              </w:rPr>
              <w:t xml:space="preserve"> </w:t>
            </w:r>
            <w:r>
              <w:rPr>
                <w:spacing w:val="7"/>
              </w:rPr>
              <w:t>至金华江，规划面积</w:t>
            </w:r>
            <w:r>
              <w:rPr>
                <w:spacing w:val="32"/>
              </w:rPr>
              <w:t xml:space="preserve"> </w:t>
            </w:r>
            <w:r>
              <w:rPr>
                <w:rFonts w:ascii="Times New Roman" w:eastAsia="Times New Roman" w:hAnsi="Times New Roman" w:cs="Times New Roman"/>
                <w:spacing w:val="7"/>
              </w:rPr>
              <w:t>178.</w:t>
            </w:r>
            <w:r>
              <w:rPr>
                <w:rFonts w:ascii="Times New Roman" w:eastAsia="Times New Roman" w:hAnsi="Times New Roman" w:cs="Times New Roman"/>
                <w:spacing w:val="-27"/>
              </w:rPr>
              <w:t xml:space="preserve"> </w:t>
            </w:r>
            <w:r>
              <w:rPr>
                <w:rFonts w:ascii="Times New Roman" w:eastAsia="Times New Roman" w:hAnsi="Times New Roman" w:cs="Times New Roman"/>
                <w:spacing w:val="7"/>
              </w:rPr>
              <w:t xml:space="preserve">12  </w:t>
            </w:r>
            <w:r>
              <w:rPr>
                <w:spacing w:val="7"/>
              </w:rPr>
              <w:t>公顷。</w:t>
            </w:r>
            <w:r>
              <w:rPr>
                <w:rFonts w:ascii="Times New Roman" w:eastAsia="Times New Roman" w:hAnsi="Times New Roman" w:cs="Times New Roman"/>
                <w:spacing w:val="7"/>
              </w:rPr>
              <w:t xml:space="preserve">04 </w:t>
            </w:r>
            <w:r>
              <w:rPr>
                <w:spacing w:val="7"/>
              </w:rPr>
              <w:t>街区</w:t>
            </w:r>
            <w:r>
              <w:rPr>
                <w:spacing w:val="6"/>
              </w:rPr>
              <w:t>局部地块：范围东至规划雅</w:t>
            </w:r>
            <w:r>
              <w:t xml:space="preserve"> </w:t>
            </w:r>
            <w:r>
              <w:rPr>
                <w:spacing w:val="-1"/>
              </w:rPr>
              <w:t>溪街，南至规划横六路，西至规划纵四路，北至宾虹西路，用</w:t>
            </w:r>
            <w:r>
              <w:rPr>
                <w:spacing w:val="-2"/>
              </w:rPr>
              <w:t xml:space="preserve">地面积 </w:t>
            </w:r>
            <w:r>
              <w:rPr>
                <w:rFonts w:ascii="Times New Roman" w:eastAsia="Times New Roman" w:hAnsi="Times New Roman" w:cs="Times New Roman"/>
                <w:spacing w:val="-2"/>
              </w:rPr>
              <w:t>28.80</w:t>
            </w:r>
          </w:p>
          <w:p>
            <w:pPr>
              <w:pStyle w:val="TableText"/>
              <w:spacing w:line="227" w:lineRule="auto"/>
              <w:ind w:left="115"/>
            </w:pPr>
            <w:r>
              <w:rPr>
                <w:spacing w:val="6"/>
              </w:rPr>
              <w:t xml:space="preserve">公顷。规划编制范围总面积 </w:t>
            </w:r>
            <w:r>
              <w:rPr>
                <w:rFonts w:ascii="Times New Roman" w:eastAsia="Times New Roman" w:hAnsi="Times New Roman" w:cs="Times New Roman"/>
                <w:spacing w:val="6"/>
              </w:rPr>
              <w:t xml:space="preserve">206.92  </w:t>
            </w:r>
            <w:r>
              <w:rPr>
                <w:spacing w:val="6"/>
              </w:rPr>
              <w:t>公顷。</w:t>
            </w:r>
          </w:p>
          <w:p>
            <w:pPr>
              <w:pStyle w:val="TableText"/>
              <w:spacing w:before="162" w:line="227" w:lineRule="auto"/>
              <w:ind w:left="531"/>
            </w:pPr>
            <w:r>
              <w:rPr>
                <w:spacing w:val="6"/>
              </w:rPr>
              <w:t>用地布局规划：</w:t>
            </w:r>
          </w:p>
          <w:p>
            <w:pPr>
              <w:pStyle w:val="TableText"/>
              <w:spacing w:before="160" w:line="384" w:lineRule="auto"/>
              <w:ind w:left="108" w:right="103" w:firstLine="421"/>
            </w:pPr>
            <w:r>
              <w:rPr>
                <w:spacing w:val="4"/>
              </w:rPr>
              <w:t>规划居住用地面积</w:t>
            </w:r>
            <w:r>
              <w:rPr>
                <w:spacing w:val="-19"/>
              </w:rPr>
              <w:t xml:space="preserve"> </w:t>
            </w:r>
            <w:r>
              <w:rPr>
                <w:rFonts w:ascii="Times New Roman" w:eastAsia="Times New Roman" w:hAnsi="Times New Roman" w:cs="Times New Roman"/>
                <w:spacing w:val="4"/>
              </w:rPr>
              <w:t>33.68</w:t>
            </w:r>
            <w:r>
              <w:rPr>
                <w:rFonts w:ascii="Times New Roman" w:eastAsia="Times New Roman" w:hAnsi="Times New Roman" w:cs="Times New Roman"/>
                <w:spacing w:val="19"/>
              </w:rPr>
              <w:t xml:space="preserve"> </w:t>
            </w:r>
            <w:r>
              <w:rPr>
                <w:spacing w:val="4"/>
              </w:rPr>
              <w:t>公顷，</w:t>
            </w:r>
            <w:r>
              <w:rPr>
                <w:spacing w:val="-58"/>
              </w:rPr>
              <w:t xml:space="preserve"> </w:t>
            </w:r>
            <w:r>
              <w:rPr>
                <w:spacing w:val="4"/>
              </w:rPr>
              <w:t>占规划建设用地的</w:t>
            </w:r>
            <w:r>
              <w:rPr>
                <w:spacing w:val="-41"/>
              </w:rPr>
              <w:t xml:space="preserve"> </w:t>
            </w:r>
            <w:r>
              <w:rPr>
                <w:rFonts w:ascii="Times New Roman" w:eastAsia="Times New Roman" w:hAnsi="Times New Roman" w:cs="Times New Roman"/>
                <w:spacing w:val="4"/>
              </w:rPr>
              <w:t>22.55%</w:t>
            </w:r>
            <w:r>
              <w:rPr>
                <w:rFonts w:ascii="Times New Roman" w:eastAsia="Times New Roman" w:hAnsi="Times New Roman" w:cs="Times New Roman"/>
                <w:spacing w:val="-20"/>
              </w:rPr>
              <w:t xml:space="preserve"> </w:t>
            </w:r>
            <w:r>
              <w:rPr>
                <w:spacing w:val="4"/>
              </w:rPr>
              <w:t>。规划公</w:t>
            </w:r>
            <w:r>
              <w:t xml:space="preserve"> </w:t>
            </w:r>
            <w:r>
              <w:rPr>
                <w:spacing w:val="19"/>
              </w:rPr>
              <w:t>共管理与公共服务设施用地面积为</w:t>
            </w:r>
            <w:r>
              <w:rPr>
                <w:spacing w:val="-24"/>
              </w:rPr>
              <w:t xml:space="preserve"> </w:t>
            </w:r>
            <w:r>
              <w:rPr>
                <w:rFonts w:ascii="Times New Roman" w:eastAsia="Times New Roman" w:hAnsi="Times New Roman" w:cs="Times New Roman"/>
                <w:spacing w:val="19"/>
              </w:rPr>
              <w:t>28.39</w:t>
            </w:r>
            <w:r>
              <w:rPr>
                <w:rFonts w:ascii="Times New Roman" w:eastAsia="Times New Roman" w:hAnsi="Times New Roman" w:cs="Times New Roman"/>
                <w:spacing w:val="33"/>
                <w:w w:val="101"/>
              </w:rPr>
              <w:t xml:space="preserve"> </w:t>
            </w:r>
            <w:r>
              <w:rPr>
                <w:spacing w:val="19"/>
              </w:rPr>
              <w:t>公顷</w:t>
            </w:r>
            <w:r>
              <w:rPr>
                <w:spacing w:val="-56"/>
              </w:rPr>
              <w:t xml:space="preserve"> </w:t>
            </w:r>
            <w:r>
              <w:rPr>
                <w:spacing w:val="19"/>
              </w:rPr>
              <w:t>，</w:t>
            </w:r>
            <w:r>
              <w:rPr>
                <w:spacing w:val="-32"/>
              </w:rPr>
              <w:t xml:space="preserve"> </w:t>
            </w:r>
            <w:r>
              <w:rPr>
                <w:spacing w:val="18"/>
              </w:rPr>
              <w:t>占规划建设用地的</w:t>
            </w:r>
            <w:r>
              <w:t xml:space="preserve"> </w:t>
            </w:r>
            <w:r>
              <w:rPr>
                <w:rFonts w:ascii="Times New Roman" w:eastAsia="Times New Roman" w:hAnsi="Times New Roman" w:cs="Times New Roman"/>
                <w:spacing w:val="5"/>
              </w:rPr>
              <w:t>19.00%</w:t>
            </w:r>
            <w:r>
              <w:rPr>
                <w:rFonts w:ascii="Times New Roman" w:eastAsia="Times New Roman" w:hAnsi="Times New Roman" w:cs="Times New Roman"/>
                <w:spacing w:val="-21"/>
              </w:rPr>
              <w:t xml:space="preserve"> </w:t>
            </w:r>
            <w:r>
              <w:rPr>
                <w:spacing w:val="5"/>
              </w:rPr>
              <w:t>。规划商业服务业设施用地面积</w:t>
            </w:r>
            <w:r>
              <w:rPr>
                <w:spacing w:val="-22"/>
              </w:rPr>
              <w:t xml:space="preserve"> </w:t>
            </w:r>
            <w:r>
              <w:rPr>
                <w:rFonts w:ascii="Times New Roman" w:eastAsia="Times New Roman" w:hAnsi="Times New Roman" w:cs="Times New Roman"/>
                <w:spacing w:val="5"/>
              </w:rPr>
              <w:t>12.73</w:t>
            </w:r>
            <w:r>
              <w:rPr>
                <w:rFonts w:ascii="Times New Roman" w:eastAsia="Times New Roman" w:hAnsi="Times New Roman" w:cs="Times New Roman"/>
                <w:spacing w:val="16"/>
              </w:rPr>
              <w:t xml:space="preserve"> </w:t>
            </w:r>
            <w:r>
              <w:rPr>
                <w:spacing w:val="5"/>
              </w:rPr>
              <w:t>公顷，</w:t>
            </w:r>
            <w:r>
              <w:rPr>
                <w:spacing w:val="-51"/>
              </w:rPr>
              <w:t xml:space="preserve"> </w:t>
            </w:r>
            <w:r>
              <w:rPr>
                <w:spacing w:val="5"/>
              </w:rPr>
              <w:t>占规划建</w:t>
            </w:r>
            <w:r>
              <w:rPr>
                <w:spacing w:val="4"/>
              </w:rPr>
              <w:t>设用地的</w:t>
            </w:r>
            <w:r>
              <w:t xml:space="preserve"> </w:t>
            </w:r>
            <w:r>
              <w:rPr>
                <w:rFonts w:ascii="Times New Roman" w:eastAsia="Times New Roman" w:hAnsi="Times New Roman" w:cs="Times New Roman"/>
                <w:spacing w:val="9"/>
              </w:rPr>
              <w:t>8.52%</w:t>
            </w:r>
            <w:r>
              <w:rPr>
                <w:rFonts w:ascii="Times New Roman" w:eastAsia="Times New Roman" w:hAnsi="Times New Roman" w:cs="Times New Roman"/>
                <w:spacing w:val="-18"/>
              </w:rPr>
              <w:t xml:space="preserve"> </w:t>
            </w:r>
            <w:r>
              <w:rPr>
                <w:spacing w:val="9"/>
              </w:rPr>
              <w:t>。规划道路与交通设施用地面积</w:t>
            </w:r>
            <w:r>
              <w:rPr>
                <w:spacing w:val="-34"/>
              </w:rPr>
              <w:t xml:space="preserve"> </w:t>
            </w:r>
            <w:r>
              <w:rPr>
                <w:rFonts w:ascii="Times New Roman" w:eastAsia="Times New Roman" w:hAnsi="Times New Roman" w:cs="Times New Roman"/>
                <w:spacing w:val="9"/>
              </w:rPr>
              <w:t>27.87</w:t>
            </w:r>
            <w:r>
              <w:rPr>
                <w:rFonts w:ascii="Times New Roman" w:eastAsia="Times New Roman" w:hAnsi="Times New Roman" w:cs="Times New Roman"/>
                <w:spacing w:val="21"/>
                <w:w w:val="101"/>
              </w:rPr>
              <w:t xml:space="preserve"> </w:t>
            </w:r>
            <w:r>
              <w:rPr>
                <w:spacing w:val="9"/>
              </w:rPr>
              <w:t>公顷，</w:t>
            </w:r>
            <w:r>
              <w:rPr>
                <w:spacing w:val="-47"/>
              </w:rPr>
              <w:t xml:space="preserve"> </w:t>
            </w:r>
            <w:r>
              <w:rPr>
                <w:spacing w:val="9"/>
              </w:rPr>
              <w:t>占规划建设用</w:t>
            </w:r>
            <w:r>
              <w:rPr>
                <w:spacing w:val="8"/>
              </w:rPr>
              <w:t>地的</w:t>
            </w:r>
            <w:r>
              <w:t xml:space="preserve"> </w:t>
            </w:r>
            <w:r>
              <w:rPr>
                <w:rFonts w:ascii="Times New Roman" w:eastAsia="Times New Roman" w:hAnsi="Times New Roman" w:cs="Times New Roman"/>
                <w:spacing w:val="15"/>
              </w:rPr>
              <w:t xml:space="preserve">18.66% </w:t>
            </w:r>
            <w:r>
              <w:rPr>
                <w:spacing w:val="15"/>
              </w:rPr>
              <w:t>。规划绿地与广场用地面积</w:t>
            </w:r>
            <w:r>
              <w:rPr>
                <w:spacing w:val="-25"/>
              </w:rPr>
              <w:t xml:space="preserve"> </w:t>
            </w:r>
            <w:r>
              <w:rPr>
                <w:rFonts w:ascii="Times New Roman" w:eastAsia="Times New Roman" w:hAnsi="Times New Roman" w:cs="Times New Roman"/>
                <w:spacing w:val="15"/>
              </w:rPr>
              <w:t>46</w:t>
            </w:r>
            <w:r>
              <w:rPr>
                <w:rFonts w:ascii="Times New Roman" w:eastAsia="Times New Roman" w:hAnsi="Times New Roman" w:cs="Times New Roman"/>
                <w:spacing w:val="14"/>
              </w:rPr>
              <w:t>.72</w:t>
            </w:r>
            <w:r>
              <w:rPr>
                <w:rFonts w:ascii="Times New Roman" w:eastAsia="Times New Roman" w:hAnsi="Times New Roman" w:cs="Times New Roman"/>
                <w:spacing w:val="35"/>
                <w:w w:val="101"/>
              </w:rPr>
              <w:t xml:space="preserve"> </w:t>
            </w:r>
            <w:r>
              <w:rPr>
                <w:spacing w:val="14"/>
              </w:rPr>
              <w:t>公顷</w:t>
            </w:r>
            <w:r>
              <w:rPr>
                <w:spacing w:val="-54"/>
              </w:rPr>
              <w:t xml:space="preserve"> </w:t>
            </w:r>
            <w:r>
              <w:rPr>
                <w:spacing w:val="14"/>
              </w:rPr>
              <w:t>，</w:t>
            </w:r>
            <w:r>
              <w:rPr>
                <w:spacing w:val="-32"/>
              </w:rPr>
              <w:t xml:space="preserve"> </w:t>
            </w:r>
            <w:r>
              <w:rPr>
                <w:spacing w:val="14"/>
              </w:rPr>
              <w:t>占规划建设用地的</w:t>
            </w:r>
          </w:p>
          <w:p>
            <w:pPr>
              <w:pStyle w:val="TableText"/>
              <w:spacing w:line="186" w:lineRule="auto"/>
              <w:ind w:left="109"/>
            </w:pPr>
            <w:r>
              <w:rPr>
                <w:rFonts w:ascii="Times New Roman" w:eastAsia="Times New Roman" w:hAnsi="Times New Roman" w:cs="Times New Roman"/>
                <w:spacing w:val="3"/>
              </w:rPr>
              <w:t>31.27%</w:t>
            </w:r>
            <w:r>
              <w:rPr>
                <w:spacing w:val="3"/>
              </w:rPr>
              <w:t>。</w:t>
            </w:r>
          </w:p>
          <w:p>
            <w:pPr>
              <w:pStyle w:val="TableText"/>
              <w:spacing w:before="173" w:line="228" w:lineRule="auto"/>
              <w:ind w:left="528"/>
            </w:pPr>
            <w:r>
              <w:rPr>
                <w:spacing w:val="7"/>
              </w:rPr>
              <w:t>道路交通规划：</w:t>
            </w:r>
          </w:p>
          <w:p>
            <w:pPr>
              <w:pStyle w:val="TableText"/>
              <w:spacing w:before="162" w:line="377" w:lineRule="auto"/>
              <w:ind w:left="109" w:right="103" w:firstLine="422"/>
            </w:pPr>
            <w:r>
              <w:rPr>
                <w:spacing w:val="9"/>
              </w:rPr>
              <w:t>形成“三横三纵</w:t>
            </w:r>
            <w:r>
              <w:rPr>
                <w:spacing w:val="-73"/>
              </w:rPr>
              <w:t xml:space="preserve"> </w:t>
            </w:r>
            <w:r>
              <w:rPr>
                <w:spacing w:val="9"/>
              </w:rPr>
              <w:t>”骨干路网框架体系。快速路：西</w:t>
            </w:r>
            <w:r>
              <w:rPr>
                <w:spacing w:val="8"/>
              </w:rPr>
              <w:t>二环南路（红线</w:t>
            </w:r>
            <w:r>
              <w:t xml:space="preserve"> </w:t>
            </w:r>
            <w:r>
              <w:rPr>
                <w:spacing w:val="8"/>
              </w:rPr>
              <w:t>宽度</w:t>
            </w:r>
            <w:r>
              <w:rPr>
                <w:spacing w:val="-35"/>
              </w:rPr>
              <w:t xml:space="preserve"> </w:t>
            </w:r>
            <w:r>
              <w:rPr>
                <w:rFonts w:ascii="Times New Roman" w:eastAsia="Times New Roman" w:hAnsi="Times New Roman" w:cs="Times New Roman"/>
                <w:spacing w:val="8"/>
              </w:rPr>
              <w:t xml:space="preserve">80 </w:t>
            </w:r>
            <w:r>
              <w:rPr>
                <w:spacing w:val="8"/>
              </w:rPr>
              <w:t>米）。主干路：宾虹西路（红线宽度</w:t>
            </w:r>
            <w:r>
              <w:rPr>
                <w:spacing w:val="-35"/>
              </w:rPr>
              <w:t xml:space="preserve"> </w:t>
            </w:r>
            <w:r>
              <w:rPr>
                <w:rFonts w:ascii="Times New Roman" w:eastAsia="Times New Roman" w:hAnsi="Times New Roman" w:cs="Times New Roman"/>
                <w:spacing w:val="8"/>
              </w:rPr>
              <w:t xml:space="preserve">54 </w:t>
            </w:r>
            <w:r>
              <w:rPr>
                <w:spacing w:val="8"/>
              </w:rPr>
              <w:t>米）、双溪西路（红线</w:t>
            </w:r>
            <w:r>
              <w:t xml:space="preserve"> </w:t>
            </w:r>
            <w:r>
              <w:rPr>
                <w:spacing w:val="8"/>
              </w:rPr>
              <w:t>宽度</w:t>
            </w:r>
            <w:r>
              <w:rPr>
                <w:spacing w:val="-31"/>
              </w:rPr>
              <w:t xml:space="preserve"> </w:t>
            </w:r>
            <w:r>
              <w:rPr>
                <w:rFonts w:ascii="Times New Roman" w:eastAsia="Times New Roman" w:hAnsi="Times New Roman" w:cs="Times New Roman"/>
                <w:spacing w:val="8"/>
              </w:rPr>
              <w:t xml:space="preserve">40 </w:t>
            </w:r>
            <w:r>
              <w:rPr>
                <w:spacing w:val="8"/>
              </w:rPr>
              <w:t>米）、雅溪街（红线宽度</w:t>
            </w:r>
            <w:r>
              <w:rPr>
                <w:spacing w:val="-42"/>
              </w:rPr>
              <w:t xml:space="preserve"> </w:t>
            </w:r>
            <w:r>
              <w:rPr>
                <w:rFonts w:ascii="Times New Roman" w:eastAsia="Times New Roman" w:hAnsi="Times New Roman" w:cs="Times New Roman"/>
                <w:spacing w:val="8"/>
              </w:rPr>
              <w:t xml:space="preserve">40 </w:t>
            </w:r>
            <w:r>
              <w:rPr>
                <w:spacing w:val="8"/>
              </w:rPr>
              <w:t>米）。次干路：横六路（红线宽度</w:t>
            </w:r>
            <w:r>
              <w:t xml:space="preserve"> </w:t>
            </w:r>
            <w:r>
              <w:rPr>
                <w:rFonts w:ascii="Times New Roman" w:eastAsia="Times New Roman" w:hAnsi="Times New Roman" w:cs="Times New Roman"/>
                <w:spacing w:val="7"/>
              </w:rPr>
              <w:t xml:space="preserve">37 </w:t>
            </w:r>
            <w:r>
              <w:rPr>
                <w:spacing w:val="7"/>
              </w:rPr>
              <w:t>米）、碧波路（红线宽度</w:t>
            </w:r>
            <w:r>
              <w:rPr>
                <w:spacing w:val="-41"/>
              </w:rPr>
              <w:t xml:space="preserve"> </w:t>
            </w:r>
            <w:r>
              <w:rPr>
                <w:rFonts w:ascii="Times New Roman" w:eastAsia="Times New Roman" w:hAnsi="Times New Roman" w:cs="Times New Roman"/>
                <w:spacing w:val="7"/>
              </w:rPr>
              <w:t xml:space="preserve">26 </w:t>
            </w:r>
            <w:r>
              <w:rPr>
                <w:spacing w:val="7"/>
              </w:rPr>
              <w:t>米）</w:t>
            </w:r>
            <w:r>
              <w:rPr>
                <w:spacing w:val="6"/>
              </w:rPr>
              <w:t>、横一路（红线宽度</w:t>
            </w:r>
            <w:r>
              <w:rPr>
                <w:spacing w:val="-43"/>
              </w:rPr>
              <w:t xml:space="preserve"> </w:t>
            </w:r>
            <w:r>
              <w:rPr>
                <w:rFonts w:ascii="Times New Roman" w:eastAsia="Times New Roman" w:hAnsi="Times New Roman" w:cs="Times New Roman"/>
                <w:spacing w:val="6"/>
              </w:rPr>
              <w:t xml:space="preserve">26 </w:t>
            </w:r>
            <w:r>
              <w:rPr>
                <w:spacing w:val="6"/>
              </w:rPr>
              <w:t>米）、纵二</w:t>
            </w:r>
          </w:p>
          <w:p>
            <w:pPr>
              <w:pStyle w:val="TableText"/>
              <w:spacing w:line="227" w:lineRule="auto"/>
              <w:ind w:left="111"/>
            </w:pPr>
            <w:r>
              <w:rPr>
                <w:spacing w:val="8"/>
              </w:rPr>
              <w:t>路（红线宽度</w:t>
            </w:r>
            <w:r>
              <w:rPr>
                <w:spacing w:val="-43"/>
              </w:rPr>
              <w:t xml:space="preserve"> </w:t>
            </w:r>
            <w:r>
              <w:rPr>
                <w:rFonts w:ascii="Times New Roman" w:eastAsia="Times New Roman" w:hAnsi="Times New Roman" w:cs="Times New Roman"/>
                <w:spacing w:val="8"/>
              </w:rPr>
              <w:t xml:space="preserve">26 </w:t>
            </w:r>
            <w:r>
              <w:rPr>
                <w:spacing w:val="8"/>
              </w:rPr>
              <w:t>米）、纵四路（红线宽度</w:t>
            </w:r>
            <w:r>
              <w:rPr>
                <w:spacing w:val="-23"/>
              </w:rPr>
              <w:t xml:space="preserve"> </w:t>
            </w:r>
            <w:r>
              <w:rPr>
                <w:rFonts w:ascii="Times New Roman" w:eastAsia="Times New Roman" w:hAnsi="Times New Roman" w:cs="Times New Roman"/>
                <w:spacing w:val="8"/>
              </w:rPr>
              <w:t xml:space="preserve">18 </w:t>
            </w:r>
            <w:r>
              <w:rPr>
                <w:spacing w:val="8"/>
              </w:rPr>
              <w:t>米）。支路：各</w:t>
            </w:r>
            <w:r>
              <w:rPr>
                <w:spacing w:val="7"/>
              </w:rPr>
              <w:t>地块通行</w:t>
            </w:r>
          </w:p>
        </w:tc>
      </w:tr>
      <w:tr>
        <w:tblPrEx>
          <w:tblW w:w="8874" w:type="dxa"/>
          <w:tblInd w:w="7" w:type="dxa"/>
          <w:tblLayout w:type="fixed"/>
        </w:tblPrEx>
        <w:trPr>
          <w:trHeight w:val="30"/>
        </w:trPr>
        <w:tc>
          <w:tcPr>
            <w:tcW w:w="2146" w:type="dxa"/>
            <w:vMerge/>
            <w:tcBorders>
              <w:top w:val="nil"/>
              <w:left w:val="single" w:sz="6" w:space="0" w:color="000000"/>
              <w:bottom w:val="single" w:sz="6" w:space="0" w:color="000000"/>
            </w:tcBorders>
            <w:vAlign w:val="top"/>
          </w:tcPr>
          <w:p>
            <w:pPr>
              <w:rPr>
                <w:rFonts w:ascii="Arial"/>
                <w:sz w:val="21"/>
              </w:rPr>
            </w:pPr>
          </w:p>
        </w:tc>
        <w:tc>
          <w:tcPr>
            <w:tcW w:w="964" w:type="dxa"/>
            <w:tcBorders>
              <w:left w:val="nil"/>
              <w:bottom w:val="nil"/>
              <w:right w:val="nil"/>
            </w:tcBorders>
            <w:vAlign w:val="top"/>
          </w:tcPr>
          <w:p>
            <w:pPr>
              <w:spacing w:line="20" w:lineRule="exact"/>
              <w:rPr>
                <w:rFonts w:ascii="Arial"/>
                <w:sz w:val="2"/>
              </w:rPr>
            </w:pPr>
          </w:p>
        </w:tc>
        <w:tc>
          <w:tcPr>
            <w:tcW w:w="3394" w:type="dxa"/>
            <w:tcBorders>
              <w:left w:val="nil"/>
              <w:bottom w:val="nil"/>
              <w:right w:val="nil"/>
            </w:tcBorders>
            <w:vAlign w:val="top"/>
          </w:tcPr>
          <w:p>
            <w:pPr>
              <w:spacing w:line="20" w:lineRule="exact"/>
              <w:rPr>
                <w:rFonts w:ascii="Arial"/>
                <w:sz w:val="2"/>
              </w:rPr>
            </w:pPr>
          </w:p>
        </w:tc>
        <w:tc>
          <w:tcPr>
            <w:tcW w:w="1549" w:type="dxa"/>
            <w:tcBorders>
              <w:left w:val="nil"/>
              <w:bottom w:val="nil"/>
              <w:right w:val="nil"/>
            </w:tcBorders>
            <w:vAlign w:val="top"/>
          </w:tcPr>
          <w:p>
            <w:pPr>
              <w:spacing w:line="20" w:lineRule="exact"/>
              <w:rPr>
                <w:rFonts w:ascii="Arial"/>
                <w:sz w:val="2"/>
              </w:rPr>
            </w:pPr>
          </w:p>
        </w:tc>
        <w:tc>
          <w:tcPr>
            <w:tcW w:w="821" w:type="dxa"/>
            <w:tcBorders>
              <w:left w:val="nil"/>
              <w:bottom w:val="nil"/>
              <w:right w:val="nil"/>
            </w:tcBorders>
            <w:vAlign w:val="top"/>
          </w:tcPr>
          <w:p>
            <w:pPr>
              <w:spacing w:line="20" w:lineRule="exact"/>
              <w:rPr>
                <w:rFonts w:ascii="Arial"/>
                <w:sz w:val="2"/>
              </w:rPr>
            </w:pPr>
          </w:p>
        </w:tc>
      </w:tr>
    </w:tbl>
    <w:p>
      <w:pPr>
        <w:pStyle w:val="BodyText"/>
      </w:pPr>
    </w:p>
    <w:p>
      <w:pPr>
        <w:sectPr>
          <w:footerReference w:type="default" r:id="rId9"/>
          <w:type w:val="nextPage"/>
          <w:pgSz w:w="11906" w:h="16839"/>
          <w:pgMar w:top="1431" w:right="1508" w:bottom="1200" w:left="1508" w:header="0" w:footer="937" w:gutter="0"/>
          <w:pgNumType w:start="7"/>
          <w:cols w:space="708"/>
          <w:titlePg w:val="0"/>
        </w:sectPr>
      </w:pPr>
    </w:p>
    <w:p>
      <w:pPr>
        <w:pStyle w:val="BodyText"/>
        <w:spacing w:line="443" w:lineRule="auto"/>
      </w:pPr>
    </w:p>
    <w:p>
      <w:pPr>
        <w:spacing w:before="97" w:line="222" w:lineRule="auto"/>
        <w:ind w:left="3255"/>
        <w:rPr>
          <w:rFonts w:ascii="SimHei" w:eastAsia="SimHei" w:hAnsi="SimHei" w:cs="SimHei"/>
          <w:sz w:val="30"/>
          <w:szCs w:val="30"/>
        </w:rPr>
      </w:pPr>
      <w:r>
        <w:rPr>
          <w:rFonts w:ascii="SimHei" w:eastAsia="SimHei" w:hAnsi="SimHei" w:cs="SimHei"/>
          <w:spacing w:val="-2"/>
          <w:sz w:val="30"/>
          <w:szCs w:val="30"/>
        </w:rPr>
        <w:t>建设项目基本情况</w:t>
      </w:r>
    </w:p>
    <w:tbl>
      <w:tblPr>
        <w:tblStyle w:val="TableNormal4"/>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34"/>
        <w:gridCol w:w="6680"/>
        <w:gridCol w:w="60"/>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638"/>
        </w:trPr>
        <w:tc>
          <w:tcPr>
            <w:tcW w:w="2134" w:type="dxa"/>
            <w:tcBorders>
              <w:left w:val="single" w:sz="6" w:space="0" w:color="000000"/>
            </w:tcBorders>
            <w:vAlign w:val="top"/>
          </w:tcPr>
          <w:p>
            <w:pPr>
              <w:rPr>
                <w:rFonts w:ascii="Arial"/>
                <w:sz w:val="21"/>
              </w:rPr>
            </w:pPr>
          </w:p>
        </w:tc>
        <w:tc>
          <w:tcPr>
            <w:tcW w:w="6740" w:type="dxa"/>
            <w:gridSpan w:val="2"/>
            <w:tcBorders>
              <w:right w:val="single" w:sz="6" w:space="0" w:color="000000"/>
            </w:tcBorders>
            <w:vAlign w:val="top"/>
          </w:tcPr>
          <w:p>
            <w:pPr>
              <w:pStyle w:val="TableText"/>
              <w:spacing w:before="36" w:line="228" w:lineRule="auto"/>
              <w:ind w:left="125"/>
            </w:pPr>
            <w:r>
              <w:rPr>
                <w:spacing w:val="6"/>
              </w:rPr>
              <w:t>与出入的主要道路，红线宽度</w:t>
            </w:r>
            <w:r>
              <w:rPr>
                <w:spacing w:val="-16"/>
              </w:rPr>
              <w:t xml:space="preserve"> </w:t>
            </w:r>
            <w:r>
              <w:rPr>
                <w:rFonts w:ascii="Times New Roman" w:eastAsia="Times New Roman" w:hAnsi="Times New Roman" w:cs="Times New Roman"/>
                <w:spacing w:val="6"/>
              </w:rPr>
              <w:t xml:space="preserve">14 </w:t>
            </w:r>
            <w:r>
              <w:rPr>
                <w:spacing w:val="6"/>
              </w:rPr>
              <w:t>米～</w:t>
            </w:r>
            <w:r>
              <w:rPr>
                <w:rFonts w:ascii="Times New Roman" w:eastAsia="Times New Roman" w:hAnsi="Times New Roman" w:cs="Times New Roman"/>
                <w:spacing w:val="6"/>
              </w:rPr>
              <w:t xml:space="preserve">18 </w:t>
            </w:r>
            <w:r>
              <w:rPr>
                <w:spacing w:val="6"/>
              </w:rPr>
              <w:t>米。</w:t>
            </w:r>
          </w:p>
          <w:p>
            <w:pPr>
              <w:pStyle w:val="TableText"/>
              <w:spacing w:before="160" w:line="377" w:lineRule="auto"/>
              <w:ind w:left="144" w:right="48" w:firstLine="398"/>
              <w:jc w:val="both"/>
            </w:pPr>
            <w:r>
              <w:rPr>
                <w:spacing w:val="4"/>
              </w:rPr>
              <w:t>本项目位于金华市婺城区高桥单元，宾虹西路以南、桐溪以东区块，</w:t>
            </w:r>
            <w:r>
              <w:rPr>
                <w:spacing w:val="18"/>
              </w:rPr>
              <w:t xml:space="preserve"> </w:t>
            </w:r>
            <w:r>
              <w:rPr>
                <w:spacing w:val="9"/>
              </w:rPr>
              <w:t>已取得用地预审与选址意见书和建设用地规划条件书，用地性质为中小</w:t>
            </w:r>
          </w:p>
          <w:p>
            <w:pPr>
              <w:pStyle w:val="TableText"/>
              <w:spacing w:before="1" w:line="220" w:lineRule="auto"/>
              <w:ind w:left="125"/>
            </w:pPr>
            <w:r>
              <w:rPr>
                <w:spacing w:val="6"/>
              </w:rPr>
              <w:t>学用地</w:t>
            </w:r>
            <w:r>
              <w:rPr>
                <w:rFonts w:ascii="Times New Roman" w:eastAsia="Times New Roman" w:hAnsi="Times New Roman" w:cs="Times New Roman"/>
                <w:spacing w:val="6"/>
              </w:rPr>
              <w:t>(A33)</w:t>
            </w:r>
            <w:r>
              <w:rPr>
                <w:rFonts w:ascii="Times New Roman" w:eastAsia="Times New Roman" w:hAnsi="Times New Roman" w:cs="Times New Roman"/>
                <w:spacing w:val="-14"/>
              </w:rPr>
              <w:t xml:space="preserve"> </w:t>
            </w:r>
            <w:r>
              <w:rPr>
                <w:spacing w:val="6"/>
              </w:rPr>
              <w:t>，项目选址符合规划用地要求。</w:t>
            </w:r>
          </w:p>
        </w:tc>
      </w:tr>
      <w:tr>
        <w:tblPrEx>
          <w:tblW w:w="8874" w:type="dxa"/>
          <w:tblInd w:w="7" w:type="dxa"/>
          <w:tblLayout w:type="fixed"/>
        </w:tblPrEx>
        <w:trPr>
          <w:trHeight w:val="10649"/>
        </w:trPr>
        <w:tc>
          <w:tcPr>
            <w:tcW w:w="2134" w:type="dxa"/>
            <w:tcBorders>
              <w:left w:val="single" w:sz="6" w:space="0" w:color="000000"/>
              <w:bottom w:val="single" w:sz="6" w:space="0" w:color="000000"/>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TableText"/>
              <w:spacing w:before="65" w:line="228" w:lineRule="auto"/>
              <w:ind w:left="338"/>
            </w:pPr>
            <w:r>
              <w:rPr>
                <w:spacing w:val="8"/>
              </w:rPr>
              <w:t>其他符合性分析</w:t>
            </w:r>
          </w:p>
        </w:tc>
        <w:tc>
          <w:tcPr>
            <w:tcW w:w="6680" w:type="dxa"/>
            <w:vAlign w:val="top"/>
          </w:tcPr>
          <w:p>
            <w:pPr>
              <w:pStyle w:val="TableText"/>
              <w:spacing w:before="38" w:line="377" w:lineRule="auto"/>
              <w:ind w:left="122" w:right="48" w:firstLine="419"/>
            </w:pPr>
            <w:r>
              <w:rPr>
                <w:spacing w:val="7"/>
              </w:rPr>
              <w:t>根据《浙江省建设项目环境保护管理办法》（</w:t>
            </w:r>
            <w:r>
              <w:rPr>
                <w:rFonts w:ascii="Times New Roman" w:eastAsia="Times New Roman" w:hAnsi="Times New Roman" w:cs="Times New Roman"/>
                <w:spacing w:val="7"/>
              </w:rPr>
              <w:t xml:space="preserve">2021 </w:t>
            </w:r>
            <w:r>
              <w:rPr>
                <w:spacing w:val="7"/>
              </w:rPr>
              <w:t>年修正</w:t>
            </w:r>
            <w:r>
              <w:rPr>
                <w:spacing w:val="11"/>
              </w:rPr>
              <w:t>）：</w:t>
            </w:r>
            <w:r>
              <w:rPr>
                <w:spacing w:val="7"/>
              </w:rPr>
              <w:t>建设</w:t>
            </w:r>
            <w:r>
              <w:t xml:space="preserve"> </w:t>
            </w:r>
            <w:r>
              <w:rPr>
                <w:spacing w:val="10"/>
              </w:rPr>
              <w:t>项目应当符合生态保护红线、环境质量底线、资源利用</w:t>
            </w:r>
            <w:r>
              <w:rPr>
                <w:spacing w:val="9"/>
              </w:rPr>
              <w:t>上线和生态环境</w:t>
            </w:r>
            <w:r>
              <w:t xml:space="preserve"> </w:t>
            </w:r>
            <w:r>
              <w:rPr>
                <w:spacing w:val="10"/>
              </w:rPr>
              <w:t>准入清单管控的要求；排放污染物应当符合国家、省规</w:t>
            </w:r>
            <w:r>
              <w:rPr>
                <w:spacing w:val="9"/>
              </w:rPr>
              <w:t>定的污染物排放</w:t>
            </w:r>
            <w:r>
              <w:t xml:space="preserve"> </w:t>
            </w:r>
            <w:r>
              <w:rPr>
                <w:spacing w:val="10"/>
              </w:rPr>
              <w:t>标准和重点污染物排放总量控制要求。建设项目还应当</w:t>
            </w:r>
            <w:r>
              <w:rPr>
                <w:spacing w:val="9"/>
              </w:rPr>
              <w:t>符合国土空间规</w:t>
            </w:r>
          </w:p>
          <w:p>
            <w:pPr>
              <w:pStyle w:val="TableText"/>
              <w:spacing w:line="227" w:lineRule="auto"/>
              <w:ind w:left="120"/>
            </w:pPr>
            <w:r>
              <w:rPr>
                <w:spacing w:val="9"/>
              </w:rPr>
              <w:t>划、国家和省产业政策等要求。具体分析如下：</w:t>
            </w:r>
          </w:p>
          <w:p>
            <w:pPr>
              <w:pStyle w:val="TableText"/>
              <w:spacing w:before="161" w:line="228" w:lineRule="auto"/>
              <w:ind w:left="557"/>
            </w:pPr>
            <w:r>
              <w:rPr>
                <w:rFonts w:ascii="Times New Roman" w:eastAsia="Times New Roman" w:hAnsi="Times New Roman" w:cs="Times New Roman"/>
                <w:spacing w:val="3"/>
              </w:rPr>
              <w:t>1</w:t>
            </w:r>
            <w:r>
              <w:rPr>
                <w:rFonts w:ascii="Times New Roman" w:eastAsia="Times New Roman" w:hAnsi="Times New Roman" w:cs="Times New Roman"/>
                <w:spacing w:val="-22"/>
              </w:rPr>
              <w:t xml:space="preserve"> </w:t>
            </w:r>
            <w:r>
              <w:rPr>
                <w:spacing w:val="3"/>
              </w:rPr>
              <w:t>、“三线一单</w:t>
            </w:r>
            <w:r>
              <w:rPr>
                <w:spacing w:val="-70"/>
              </w:rPr>
              <w:t xml:space="preserve"> </w:t>
            </w:r>
            <w:r>
              <w:rPr>
                <w:spacing w:val="3"/>
              </w:rPr>
              <w:t>”符合性分析</w:t>
            </w:r>
          </w:p>
          <w:p>
            <w:pPr>
              <w:pStyle w:val="TableText"/>
              <w:spacing w:before="160" w:line="228" w:lineRule="auto"/>
              <w:ind w:left="551"/>
            </w:pPr>
            <w:r>
              <w:rPr>
                <w:spacing w:val="8"/>
              </w:rPr>
              <w:t>（</w:t>
            </w:r>
            <w:r>
              <w:rPr>
                <w:rFonts w:ascii="Times New Roman" w:eastAsia="Times New Roman" w:hAnsi="Times New Roman" w:cs="Times New Roman"/>
                <w:spacing w:val="8"/>
              </w:rPr>
              <w:t>1</w:t>
            </w:r>
            <w:r>
              <w:rPr>
                <w:spacing w:val="8"/>
              </w:rPr>
              <w:t>）生态保护红线符合性分析</w:t>
            </w:r>
          </w:p>
          <w:p>
            <w:pPr>
              <w:pStyle w:val="TableText"/>
              <w:spacing w:before="161" w:line="377" w:lineRule="auto"/>
              <w:ind w:left="122" w:firstLine="422"/>
            </w:pPr>
            <w:r>
              <w:rPr>
                <w:spacing w:val="10"/>
              </w:rPr>
              <w:t>项目位于金华市婺城区高桥单元，宾虹西路以南、桐溪以东区块，</w:t>
            </w:r>
            <w:r>
              <w:rPr>
                <w:spacing w:val="1"/>
              </w:rPr>
              <w:t xml:space="preserve"> </w:t>
            </w:r>
            <w:r>
              <w:rPr>
                <w:spacing w:val="11"/>
              </w:rPr>
              <w:t>用地性质为中小学用地。根据《自然资源部办公厅关于浙江等省</w:t>
            </w:r>
            <w:r>
              <w:rPr>
                <w:rFonts w:ascii="Times New Roman" w:eastAsia="Times New Roman" w:hAnsi="Times New Roman" w:cs="Times New Roman"/>
                <w:spacing w:val="11"/>
              </w:rPr>
              <w:t>(</w:t>
            </w:r>
            <w:r>
              <w:rPr>
                <w:spacing w:val="11"/>
              </w:rPr>
              <w:t>市</w:t>
            </w:r>
            <w:r>
              <w:rPr>
                <w:rFonts w:ascii="Times New Roman" w:eastAsia="Times New Roman" w:hAnsi="Times New Roman" w:cs="Times New Roman"/>
                <w:spacing w:val="11"/>
              </w:rPr>
              <w:t>)</w:t>
            </w:r>
            <w:r>
              <w:rPr>
                <w:spacing w:val="11"/>
              </w:rPr>
              <w:t>启</w:t>
            </w:r>
            <w:r>
              <w:rPr>
                <w:spacing w:val="9"/>
              </w:rPr>
              <w:t xml:space="preserve"> </w:t>
            </w:r>
            <w:r>
              <w:rPr>
                <w:spacing w:val="10"/>
              </w:rPr>
              <w:t>用</w:t>
            </w:r>
            <w:r>
              <w:rPr>
                <w:rFonts w:ascii="Times New Roman" w:eastAsia="Times New Roman" w:hAnsi="Times New Roman" w:cs="Times New Roman"/>
                <w:spacing w:val="10"/>
              </w:rPr>
              <w:t>“</w:t>
            </w:r>
            <w:r>
              <w:rPr>
                <w:spacing w:val="10"/>
              </w:rPr>
              <w:t>三区三线</w:t>
            </w:r>
            <w:r>
              <w:rPr>
                <w:rFonts w:ascii="Times New Roman" w:eastAsia="Times New Roman" w:hAnsi="Times New Roman" w:cs="Times New Roman"/>
                <w:spacing w:val="10"/>
              </w:rPr>
              <w:t>”</w:t>
            </w:r>
            <w:r>
              <w:rPr>
                <w:spacing w:val="10"/>
              </w:rPr>
              <w:t>划定成果作为报批建设项目用地用海依据的函》（自然资</w:t>
            </w:r>
            <w:r>
              <w:t xml:space="preserve"> </w:t>
            </w:r>
            <w:r>
              <w:rPr>
                <w:spacing w:val="5"/>
              </w:rPr>
              <w:t>办函</w:t>
            </w:r>
            <w:r>
              <w:rPr>
                <w:rFonts w:ascii="Times New Roman" w:eastAsia="Times New Roman" w:hAnsi="Times New Roman" w:cs="Times New Roman"/>
                <w:spacing w:val="5"/>
              </w:rPr>
              <w:t>[2022]2080</w:t>
            </w:r>
            <w:r>
              <w:rPr>
                <w:rFonts w:ascii="Times New Roman" w:eastAsia="Times New Roman" w:hAnsi="Times New Roman" w:cs="Times New Roman"/>
                <w:spacing w:val="18"/>
                <w:w w:val="101"/>
              </w:rPr>
              <w:t xml:space="preserve"> </w:t>
            </w:r>
            <w:r>
              <w:rPr>
                <w:spacing w:val="5"/>
              </w:rPr>
              <w:t>号，</w:t>
            </w:r>
            <w:r>
              <w:rPr>
                <w:rFonts w:ascii="Times New Roman" w:eastAsia="Times New Roman" w:hAnsi="Times New Roman" w:cs="Times New Roman"/>
                <w:spacing w:val="5"/>
              </w:rPr>
              <w:t>2022</w:t>
            </w:r>
            <w:r>
              <w:rPr>
                <w:rFonts w:ascii="Times New Roman" w:eastAsia="Times New Roman" w:hAnsi="Times New Roman" w:cs="Times New Roman"/>
                <w:spacing w:val="15"/>
              </w:rPr>
              <w:t xml:space="preserve"> </w:t>
            </w:r>
            <w:r>
              <w:rPr>
                <w:spacing w:val="5"/>
              </w:rPr>
              <w:t>年</w:t>
            </w:r>
            <w:r>
              <w:rPr>
                <w:spacing w:val="-37"/>
              </w:rPr>
              <w:t xml:space="preserve"> </w:t>
            </w:r>
            <w:r>
              <w:rPr>
                <w:rFonts w:ascii="Times New Roman" w:eastAsia="Times New Roman" w:hAnsi="Times New Roman" w:cs="Times New Roman"/>
                <w:spacing w:val="5"/>
              </w:rPr>
              <w:t>9</w:t>
            </w:r>
            <w:r>
              <w:rPr>
                <w:rFonts w:ascii="Times New Roman" w:eastAsia="Times New Roman" w:hAnsi="Times New Roman" w:cs="Times New Roman"/>
                <w:spacing w:val="20"/>
              </w:rPr>
              <w:t xml:space="preserve"> </w:t>
            </w:r>
            <w:r>
              <w:rPr>
                <w:spacing w:val="5"/>
              </w:rPr>
              <w:t>月</w:t>
            </w:r>
            <w:r>
              <w:rPr>
                <w:spacing w:val="-34"/>
              </w:rPr>
              <w:t xml:space="preserve"> </w:t>
            </w:r>
            <w:r>
              <w:rPr>
                <w:rFonts w:ascii="Times New Roman" w:eastAsia="Times New Roman" w:hAnsi="Times New Roman" w:cs="Times New Roman"/>
                <w:spacing w:val="5"/>
              </w:rPr>
              <w:t>30</w:t>
            </w:r>
            <w:r>
              <w:rPr>
                <w:rFonts w:ascii="Times New Roman" w:eastAsia="Times New Roman" w:hAnsi="Times New Roman" w:cs="Times New Roman"/>
                <w:spacing w:val="47"/>
                <w:w w:val="101"/>
              </w:rPr>
              <w:t xml:space="preserve"> </w:t>
            </w:r>
            <w:r>
              <w:rPr>
                <w:spacing w:val="5"/>
              </w:rPr>
              <w:t>日</w:t>
            </w:r>
            <w:r>
              <w:rPr>
                <w:spacing w:val="4"/>
              </w:rPr>
              <w:t>）</w:t>
            </w:r>
            <w:r>
              <w:rPr>
                <w:spacing w:val="-57"/>
              </w:rPr>
              <w:t xml:space="preserve"> </w:t>
            </w:r>
            <w:r>
              <w:rPr>
                <w:spacing w:val="4"/>
              </w:rPr>
              <w:t>，</w:t>
            </w:r>
            <w:r>
              <w:rPr>
                <w:spacing w:val="5"/>
              </w:rPr>
              <w:t>金华市国土空间总体规划核</w:t>
            </w:r>
            <w:r>
              <w:t xml:space="preserve"> </w:t>
            </w:r>
            <w:r>
              <w:rPr>
                <w:spacing w:val="10"/>
              </w:rPr>
              <w:t>心内容</w:t>
            </w:r>
            <w:r>
              <w:rPr>
                <w:rFonts w:ascii="Times New Roman" w:eastAsia="Times New Roman" w:hAnsi="Times New Roman" w:cs="Times New Roman"/>
                <w:spacing w:val="10"/>
              </w:rPr>
              <w:t>——“</w:t>
            </w:r>
            <w:r>
              <w:rPr>
                <w:spacing w:val="10"/>
              </w:rPr>
              <w:t>三区三线</w:t>
            </w:r>
            <w:r>
              <w:rPr>
                <w:rFonts w:ascii="Times New Roman" w:eastAsia="Times New Roman" w:hAnsi="Times New Roman" w:cs="Times New Roman"/>
                <w:spacing w:val="10"/>
              </w:rPr>
              <w:t>”</w:t>
            </w:r>
            <w:r>
              <w:rPr>
                <w:spacing w:val="10"/>
              </w:rPr>
              <w:t>划定成果获自然资源部批准并正式启用。根据金</w:t>
            </w:r>
            <w:r>
              <w:t xml:space="preserve"> </w:t>
            </w:r>
            <w:r>
              <w:rPr>
                <w:spacing w:val="5"/>
              </w:rPr>
              <w:t>华市</w:t>
            </w:r>
            <w:r>
              <w:rPr>
                <w:rFonts w:ascii="Times New Roman" w:eastAsia="Times New Roman" w:hAnsi="Times New Roman" w:cs="Times New Roman"/>
                <w:spacing w:val="5"/>
              </w:rPr>
              <w:t>“</w:t>
            </w:r>
            <w:r>
              <w:rPr>
                <w:spacing w:val="5"/>
              </w:rPr>
              <w:t>三区三线</w:t>
            </w:r>
            <w:r>
              <w:rPr>
                <w:rFonts w:ascii="Times New Roman" w:eastAsia="Times New Roman" w:hAnsi="Times New Roman" w:cs="Times New Roman"/>
                <w:spacing w:val="5"/>
              </w:rPr>
              <w:t>”</w:t>
            </w:r>
            <w:r>
              <w:rPr>
                <w:spacing w:val="5"/>
              </w:rPr>
              <w:t>划定成果，本项目不涉及永久基本农田、生态保护红线，</w:t>
            </w:r>
          </w:p>
          <w:p>
            <w:pPr>
              <w:pStyle w:val="TableText"/>
              <w:spacing w:line="227" w:lineRule="auto"/>
              <w:ind w:left="124"/>
            </w:pPr>
            <w:r>
              <w:rPr>
                <w:spacing w:val="8"/>
              </w:rPr>
              <w:t>不属于</w:t>
            </w:r>
            <w:r>
              <w:rPr>
                <w:rFonts w:ascii="Times New Roman" w:eastAsia="Times New Roman" w:hAnsi="Times New Roman" w:cs="Times New Roman"/>
                <w:spacing w:val="8"/>
              </w:rPr>
              <w:t>“</w:t>
            </w:r>
            <w:r>
              <w:rPr>
                <w:spacing w:val="8"/>
              </w:rPr>
              <w:t>三区三线</w:t>
            </w:r>
            <w:r>
              <w:rPr>
                <w:rFonts w:ascii="Times New Roman" w:eastAsia="Times New Roman" w:hAnsi="Times New Roman" w:cs="Times New Roman"/>
                <w:spacing w:val="8"/>
              </w:rPr>
              <w:t>”</w:t>
            </w:r>
            <w:r>
              <w:rPr>
                <w:spacing w:val="8"/>
              </w:rPr>
              <w:t>划定的限制区域。满足生态保护红线要求。</w:t>
            </w:r>
          </w:p>
          <w:p>
            <w:pPr>
              <w:pStyle w:val="TableText"/>
              <w:spacing w:before="164" w:line="228" w:lineRule="auto"/>
              <w:ind w:left="551"/>
            </w:pPr>
            <w:r>
              <w:rPr>
                <w:spacing w:val="8"/>
              </w:rPr>
              <w:t>（</w:t>
            </w:r>
            <w:r>
              <w:rPr>
                <w:rFonts w:ascii="Times New Roman" w:eastAsia="Times New Roman" w:hAnsi="Times New Roman" w:cs="Times New Roman"/>
                <w:spacing w:val="8"/>
              </w:rPr>
              <w:t>2</w:t>
            </w:r>
            <w:r>
              <w:rPr>
                <w:spacing w:val="8"/>
              </w:rPr>
              <w:t>）环境质量底线符合性分析</w:t>
            </w:r>
          </w:p>
          <w:p>
            <w:pPr>
              <w:pStyle w:val="TableText"/>
              <w:spacing w:before="163" w:line="377" w:lineRule="auto"/>
              <w:ind w:left="121" w:firstLine="420"/>
            </w:pPr>
            <w:r>
              <w:rPr>
                <w:spacing w:val="8"/>
              </w:rPr>
              <w:t>项目所在区域的环境质量底线为：环境空气质量目标为《环境空气</w:t>
            </w:r>
            <w:r>
              <w:rPr>
                <w:spacing w:val="7"/>
              </w:rPr>
              <w:t xml:space="preserve">  </w:t>
            </w:r>
            <w:r>
              <w:rPr>
                <w:spacing w:val="9"/>
              </w:rPr>
              <w:t>质量标准》（</w:t>
            </w:r>
            <w:r>
              <w:rPr>
                <w:rFonts w:ascii="Times New Roman" w:eastAsia="Times New Roman" w:hAnsi="Times New Roman" w:cs="Times New Roman"/>
              </w:rPr>
              <w:t>GB</w:t>
            </w:r>
            <w:r>
              <w:rPr>
                <w:rFonts w:ascii="Times New Roman" w:eastAsia="Times New Roman" w:hAnsi="Times New Roman" w:cs="Times New Roman"/>
                <w:spacing w:val="9"/>
              </w:rPr>
              <w:t>3095-2012</w:t>
            </w:r>
            <w:r>
              <w:rPr>
                <w:spacing w:val="9"/>
              </w:rPr>
              <w:t xml:space="preserve">）二级，水环境质量目标为《地表水环境质 </w:t>
            </w:r>
            <w:r>
              <w:rPr>
                <w:spacing w:val="3"/>
              </w:rPr>
              <w:t>量标准》（</w:t>
            </w:r>
            <w:r>
              <w:rPr>
                <w:rFonts w:ascii="Times New Roman" w:eastAsia="Times New Roman" w:hAnsi="Times New Roman" w:cs="Times New Roman"/>
              </w:rPr>
              <w:t>GB</w:t>
            </w:r>
            <w:r>
              <w:rPr>
                <w:rFonts w:ascii="Times New Roman" w:eastAsia="Times New Roman" w:hAnsi="Times New Roman" w:cs="Times New Roman"/>
                <w:spacing w:val="3"/>
              </w:rPr>
              <w:t>3838-2002</w:t>
            </w:r>
            <w:r>
              <w:rPr>
                <w:spacing w:val="3"/>
              </w:rPr>
              <w:t>）Ⅲ类标准；工业用地土壤环境质量目标为《土</w:t>
            </w:r>
            <w:r>
              <w:rPr>
                <w:spacing w:val="8"/>
              </w:rPr>
              <w:t xml:space="preserve">  </w:t>
            </w:r>
            <w:r>
              <w:rPr>
                <w:spacing w:val="-2"/>
              </w:rPr>
              <w:t>壤环境质量  建设用地土壤污染风险管控标准（试行）》（</w:t>
            </w:r>
            <w:r>
              <w:rPr>
                <w:rFonts w:ascii="Times New Roman" w:eastAsia="Times New Roman" w:hAnsi="Times New Roman" w:cs="Times New Roman"/>
                <w:spacing w:val="-2"/>
              </w:rPr>
              <w:t>G</w:t>
            </w:r>
            <w:r>
              <w:rPr>
                <w:rFonts w:ascii="Times New Roman" w:eastAsia="Times New Roman" w:hAnsi="Times New Roman" w:cs="Times New Roman"/>
                <w:spacing w:val="-3"/>
              </w:rPr>
              <w:t>B36600-2018</w:t>
            </w:r>
            <w:r>
              <w:rPr>
                <w:spacing w:val="-3"/>
              </w:rPr>
              <w:t>）</w:t>
            </w:r>
            <w:r>
              <w:t xml:space="preserve"> </w:t>
            </w:r>
            <w:r>
              <w:rPr>
                <w:spacing w:val="9"/>
              </w:rPr>
              <w:t>相应标准。本项目按分区防控的原则做好防渗</w:t>
            </w:r>
            <w:r>
              <w:rPr>
                <w:spacing w:val="8"/>
              </w:rPr>
              <w:t>措施，产生的废水、废气</w:t>
            </w:r>
            <w:r>
              <w:t xml:space="preserve">  </w:t>
            </w:r>
            <w:r>
              <w:rPr>
                <w:spacing w:val="9"/>
              </w:rPr>
              <w:t>经治理之后能做到达标排放，固废可做到综</w:t>
            </w:r>
            <w:r>
              <w:rPr>
                <w:spacing w:val="8"/>
              </w:rPr>
              <w:t>合利用。采取本环评提出的</w:t>
            </w:r>
            <w:r>
              <w:t xml:space="preserve">  </w:t>
            </w:r>
            <w:r>
              <w:rPr>
                <w:spacing w:val="9"/>
              </w:rPr>
              <w:t>相关防治措施后，本项目排放的污染物不会</w:t>
            </w:r>
            <w:r>
              <w:rPr>
                <w:spacing w:val="8"/>
              </w:rPr>
              <w:t>对区域环境质量底线造成冲</w:t>
            </w:r>
          </w:p>
          <w:p>
            <w:pPr>
              <w:pStyle w:val="TableText"/>
              <w:spacing w:before="1" w:line="230" w:lineRule="auto"/>
              <w:ind w:left="120"/>
            </w:pPr>
            <w:r>
              <w:t>击。</w:t>
            </w:r>
          </w:p>
          <w:p>
            <w:pPr>
              <w:pStyle w:val="TableText"/>
              <w:spacing w:before="157" w:line="228" w:lineRule="auto"/>
              <w:ind w:left="551"/>
            </w:pPr>
            <w:r>
              <w:rPr>
                <w:spacing w:val="8"/>
              </w:rPr>
              <w:t>（</w:t>
            </w:r>
            <w:r>
              <w:rPr>
                <w:rFonts w:ascii="Times New Roman" w:eastAsia="Times New Roman" w:hAnsi="Times New Roman" w:cs="Times New Roman"/>
                <w:spacing w:val="8"/>
              </w:rPr>
              <w:t>3</w:t>
            </w:r>
            <w:r>
              <w:rPr>
                <w:spacing w:val="8"/>
              </w:rPr>
              <w:t>）资源利用上线符合性分析</w:t>
            </w:r>
          </w:p>
        </w:tc>
        <w:tc>
          <w:tcPr>
            <w:tcW w:w="60" w:type="dxa"/>
            <w:tcBorders>
              <w:top w:val="nil"/>
              <w:left w:val="nil"/>
              <w:bottom w:val="nil"/>
              <w:right w:val="nil"/>
            </w:tcBorders>
            <w:vAlign w:val="top"/>
          </w:tcPr>
          <w:p>
            <w:pPr>
              <w:rPr>
                <w:rFonts w:ascii="Arial"/>
                <w:sz w:val="21"/>
              </w:rPr>
            </w:pPr>
          </w:p>
        </w:tc>
      </w:tr>
    </w:tbl>
    <w:p>
      <w:pPr>
        <w:sectPr>
          <w:footerReference w:type="default" r:id="rId10"/>
          <w:pgSz w:w="11906" w:h="16839"/>
          <w:pgMar w:top="1431" w:right="1508" w:bottom="1200" w:left="1508" w:header="0" w:footer="937" w:gutter="0"/>
          <w:pgNumType w:start="8"/>
          <w:cols w:space="708"/>
        </w:sectPr>
      </w:pPr>
    </w:p>
    <w:tbl>
      <w:tblPr>
        <w:tblStyle w:val="TableNormal5"/>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34"/>
        <w:gridCol w:w="6680"/>
        <w:gridCol w:w="60"/>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649"/>
        </w:trPr>
        <w:tc>
          <w:tcPr>
            <w:tcW w:w="2134" w:type="dxa"/>
            <w:tcBorders>
              <w:left w:val="single" w:sz="6" w:space="0" w:color="000000"/>
              <w:bottom w:val="single" w:sz="6" w:space="0" w:color="000000"/>
            </w:tcBorders>
            <w:vAlign w:val="top"/>
          </w:tcPr>
          <w:p/>
        </w:tc>
        <w:tc>
          <w:tcPr>
            <w:tcW w:w="6680" w:type="dxa"/>
            <w:vAlign w:val="top"/>
          </w:tcPr>
          <w:p>
            <w:pPr>
              <w:pStyle w:val="TableText"/>
              <w:spacing w:before="162" w:line="408" w:lineRule="exact"/>
              <w:ind w:right="59"/>
              <w:jc w:val="right"/>
            </w:pPr>
            <w:r>
              <w:rPr>
                <w:spacing w:val="9"/>
                <w:position w:val="15"/>
              </w:rPr>
              <w:t>本项目用水来自市政供水管网。本项目建成运行后通过内部管理、</w:t>
            </w:r>
          </w:p>
          <w:p>
            <w:pPr>
              <w:pStyle w:val="TableText"/>
              <w:spacing w:before="1" w:line="226" w:lineRule="auto"/>
              <w:ind w:left="124"/>
            </w:pPr>
            <w:r>
              <w:rPr>
                <w:spacing w:val="10"/>
              </w:rPr>
              <w:t>设备选择、原辅材料的选用和管理、废物回收利用</w:t>
            </w:r>
            <w:r>
              <w:rPr>
                <w:spacing w:val="9"/>
              </w:rPr>
              <w:t>、污染治理等多方面</w:t>
            </w:r>
          </w:p>
        </w:tc>
        <w:tc>
          <w:tcPr>
            <w:tcW w:w="60" w:type="dxa"/>
            <w:tcBorders>
              <w:top w:val="nil"/>
              <w:left w:val="nil"/>
              <w:bottom w:val="nil"/>
              <w:right w:val="nil"/>
            </w:tcBorders>
            <w:vAlign w:val="top"/>
          </w:tcPr>
          <w:p/>
        </w:tc>
      </w:tr>
    </w:tbl>
    <w:p>
      <w:pPr>
        <w:pStyle w:val="BodyText"/>
      </w:pPr>
    </w:p>
    <w:p>
      <w:pPr>
        <w:sectPr>
          <w:footerReference w:type="default" r:id="rId11"/>
          <w:type w:val="nextPage"/>
          <w:pgSz w:w="11906" w:h="16839"/>
          <w:pgMar w:top="1431" w:right="1508" w:bottom="1200" w:left="1508" w:header="0" w:footer="937" w:gutter="0"/>
          <w:pgNumType w:start="9"/>
          <w:cols w:space="708"/>
          <w:titlePg w:val="0"/>
        </w:sectPr>
      </w:pPr>
    </w:p>
    <w:p>
      <w:pPr>
        <w:pStyle w:val="BodyText"/>
        <w:spacing w:line="452" w:lineRule="auto"/>
      </w:pPr>
    </w:p>
    <w:p>
      <w:pPr>
        <w:spacing w:before="98" w:line="222" w:lineRule="auto"/>
        <w:ind w:left="3255"/>
        <w:rPr>
          <w:rFonts w:ascii="SimHei" w:eastAsia="SimHei" w:hAnsi="SimHei" w:cs="SimHei"/>
          <w:sz w:val="30"/>
          <w:szCs w:val="30"/>
        </w:rPr>
      </w:pPr>
      <w:r>
        <w:rPr>
          <w:rFonts w:ascii="SimHei" w:eastAsia="SimHei" w:hAnsi="SimHei" w:cs="SimHei"/>
          <w:spacing w:val="-2"/>
          <w:sz w:val="30"/>
          <w:szCs w:val="30"/>
        </w:rPr>
        <w:t>建设项目基本情况</w:t>
      </w:r>
    </w:p>
    <w:tbl>
      <w:tblPr>
        <w:tblStyle w:val="TableNormal6"/>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47"/>
        <w:gridCol w:w="6727"/>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226"/>
        </w:trPr>
        <w:tc>
          <w:tcPr>
            <w:tcW w:w="2147" w:type="dxa"/>
            <w:tcBorders>
              <w:left w:val="single" w:sz="6" w:space="0" w:color="000000"/>
              <w:bottom w:val="single" w:sz="6" w:space="0" w:color="000000"/>
            </w:tcBorders>
            <w:vAlign w:val="top"/>
          </w:tcPr>
          <w:p>
            <w:pPr>
              <w:rPr>
                <w:rFonts w:ascii="Arial"/>
                <w:sz w:val="21"/>
              </w:rPr>
            </w:pPr>
          </w:p>
        </w:tc>
        <w:tc>
          <w:tcPr>
            <w:tcW w:w="6727" w:type="dxa"/>
            <w:vAlign w:val="top"/>
          </w:tcPr>
          <w:p>
            <w:pPr>
              <w:pStyle w:val="TableText"/>
              <w:spacing w:before="36" w:line="408" w:lineRule="exact"/>
              <w:ind w:left="107"/>
            </w:pPr>
            <w:r>
              <w:rPr>
                <w:spacing w:val="9"/>
                <w:position w:val="15"/>
              </w:rPr>
              <w:t>采取合理可行的防治措施，</w:t>
            </w:r>
            <w:r>
              <w:rPr>
                <w:spacing w:val="-60"/>
                <w:position w:val="15"/>
              </w:rPr>
              <w:t xml:space="preserve"> </w:t>
            </w:r>
            <w:r>
              <w:rPr>
                <w:spacing w:val="9"/>
                <w:position w:val="15"/>
              </w:rPr>
              <w:t>以</w:t>
            </w:r>
            <w:r>
              <w:rPr>
                <w:rFonts w:ascii="Times New Roman" w:eastAsia="Times New Roman" w:hAnsi="Times New Roman" w:cs="Times New Roman"/>
                <w:spacing w:val="9"/>
                <w:position w:val="15"/>
              </w:rPr>
              <w:t>“</w:t>
            </w:r>
            <w:r>
              <w:rPr>
                <w:spacing w:val="9"/>
                <w:position w:val="15"/>
              </w:rPr>
              <w:t>节能、降耗、减污</w:t>
            </w:r>
            <w:r>
              <w:rPr>
                <w:rFonts w:ascii="Times New Roman" w:eastAsia="Times New Roman" w:hAnsi="Times New Roman" w:cs="Times New Roman"/>
                <w:spacing w:val="9"/>
                <w:position w:val="15"/>
              </w:rPr>
              <w:t>”</w:t>
            </w:r>
            <w:r>
              <w:rPr>
                <w:spacing w:val="9"/>
                <w:position w:val="15"/>
              </w:rPr>
              <w:t>为目标，有效地控制</w:t>
            </w:r>
          </w:p>
          <w:p>
            <w:pPr>
              <w:pStyle w:val="TableText"/>
              <w:spacing w:line="226" w:lineRule="auto"/>
              <w:ind w:left="110"/>
            </w:pPr>
            <w:r>
              <w:rPr>
                <w:spacing w:val="8"/>
              </w:rPr>
              <w:t>污染。项目的水、</w:t>
            </w:r>
            <w:r>
              <w:rPr>
                <w:spacing w:val="-59"/>
              </w:rPr>
              <w:t xml:space="preserve"> </w:t>
            </w:r>
            <w:r>
              <w:rPr>
                <w:spacing w:val="8"/>
              </w:rPr>
              <w:t>电等资源利用不会突破区域的</w:t>
            </w:r>
            <w:r>
              <w:rPr>
                <w:spacing w:val="7"/>
              </w:rPr>
              <w:t>资源利用上线。</w:t>
            </w:r>
          </w:p>
          <w:p>
            <w:pPr>
              <w:pStyle w:val="TableText"/>
              <w:spacing w:before="164" w:line="228" w:lineRule="auto"/>
              <w:ind w:left="538"/>
            </w:pPr>
            <w:r>
              <w:rPr>
                <w:spacing w:val="8"/>
              </w:rPr>
              <w:t>（</w:t>
            </w:r>
            <w:r>
              <w:rPr>
                <w:rFonts w:ascii="Times New Roman" w:eastAsia="Times New Roman" w:hAnsi="Times New Roman" w:cs="Times New Roman"/>
                <w:spacing w:val="8"/>
              </w:rPr>
              <w:t>4</w:t>
            </w:r>
            <w:r>
              <w:rPr>
                <w:spacing w:val="8"/>
              </w:rPr>
              <w:t>）生态环境准入清单管控符合性</w:t>
            </w:r>
          </w:p>
          <w:p>
            <w:pPr>
              <w:pStyle w:val="TableText"/>
              <w:spacing w:before="161" w:line="225" w:lineRule="auto"/>
              <w:ind w:left="527"/>
            </w:pPr>
            <w:r>
              <w:rPr>
                <w:spacing w:val="7"/>
              </w:rPr>
              <w:t>①“三线一单</w:t>
            </w:r>
            <w:r>
              <w:rPr>
                <w:spacing w:val="-53"/>
              </w:rPr>
              <w:t xml:space="preserve"> </w:t>
            </w:r>
            <w:r>
              <w:rPr>
                <w:spacing w:val="7"/>
              </w:rPr>
              <w:t>”生态环境分区管控方案内容</w:t>
            </w:r>
          </w:p>
          <w:p>
            <w:pPr>
              <w:pStyle w:val="TableText"/>
              <w:spacing w:before="163" w:line="408" w:lineRule="exact"/>
              <w:ind w:left="528"/>
            </w:pPr>
            <w:r>
              <w:rPr>
                <w:spacing w:val="9"/>
                <w:position w:val="15"/>
              </w:rPr>
              <w:t>根据《金华市“三线一单</w:t>
            </w:r>
            <w:r>
              <w:rPr>
                <w:spacing w:val="-72"/>
                <w:position w:val="15"/>
              </w:rPr>
              <w:t xml:space="preserve"> </w:t>
            </w:r>
            <w:r>
              <w:rPr>
                <w:spacing w:val="9"/>
                <w:position w:val="15"/>
              </w:rPr>
              <w:t>”生态环境分区管控方案》，</w:t>
            </w:r>
            <w:r>
              <w:rPr>
                <w:spacing w:val="8"/>
                <w:position w:val="15"/>
              </w:rPr>
              <w:t>本项目位于</w:t>
            </w:r>
          </w:p>
          <w:p>
            <w:pPr>
              <w:pStyle w:val="TableText"/>
              <w:spacing w:before="1" w:line="227" w:lineRule="auto"/>
              <w:ind w:left="110"/>
            </w:pPr>
            <w:r>
              <w:rPr>
                <w:spacing w:val="8"/>
              </w:rPr>
              <w:t>金华市婺城区白龙桥镇城镇重点管控区，编号：</w:t>
            </w:r>
            <w:r>
              <w:rPr>
                <w:rFonts w:ascii="Times New Roman" w:eastAsia="Times New Roman" w:hAnsi="Times New Roman" w:cs="Times New Roman"/>
              </w:rPr>
              <w:t>ZH</w:t>
            </w:r>
            <w:r>
              <w:rPr>
                <w:rFonts w:ascii="Times New Roman" w:eastAsia="Times New Roman" w:hAnsi="Times New Roman" w:cs="Times New Roman"/>
                <w:spacing w:val="8"/>
              </w:rPr>
              <w:t>33070220003</w:t>
            </w:r>
            <w:r>
              <w:rPr>
                <w:spacing w:val="8"/>
              </w:rPr>
              <w:t>。</w:t>
            </w:r>
          </w:p>
          <w:p>
            <w:pPr>
              <w:pStyle w:val="TableText"/>
              <w:spacing w:before="162" w:line="225" w:lineRule="auto"/>
              <w:ind w:left="526"/>
            </w:pPr>
            <w:r>
              <w:rPr>
                <w:spacing w:val="8"/>
              </w:rPr>
              <w:t>②符合性分析</w:t>
            </w:r>
          </w:p>
          <w:p>
            <w:pPr>
              <w:pStyle w:val="TableText"/>
              <w:spacing w:before="163" w:line="228" w:lineRule="auto"/>
              <w:ind w:left="258"/>
            </w:pPr>
            <w:r>
              <w:rPr>
                <w:spacing w:val="7"/>
              </w:rPr>
              <w:t>表</w:t>
            </w:r>
            <w:r>
              <w:rPr>
                <w:spacing w:val="-22"/>
              </w:rPr>
              <w:t xml:space="preserve"> </w:t>
            </w:r>
            <w:r>
              <w:rPr>
                <w:rFonts w:ascii="Times New Roman" w:eastAsia="Times New Roman" w:hAnsi="Times New Roman" w:cs="Times New Roman"/>
                <w:spacing w:val="7"/>
              </w:rPr>
              <w:t xml:space="preserve">1-2    </w:t>
            </w:r>
            <w:r>
              <w:rPr>
                <w:spacing w:val="7"/>
              </w:rPr>
              <w:t>《金华市“三线一单</w:t>
            </w:r>
            <w:r>
              <w:rPr>
                <w:spacing w:val="-70"/>
              </w:rPr>
              <w:t xml:space="preserve"> </w:t>
            </w:r>
            <w:r>
              <w:rPr>
                <w:spacing w:val="7"/>
              </w:rPr>
              <w:t>”生态环境</w:t>
            </w:r>
            <w:r>
              <w:rPr>
                <w:spacing w:val="6"/>
              </w:rPr>
              <w:t>分区管控方案》符合性分析</w:t>
            </w:r>
          </w:p>
          <w:p>
            <w:pPr>
              <w:spacing w:line="132" w:lineRule="exact"/>
            </w:pPr>
          </w:p>
          <w:tbl>
            <w:tblPr>
              <w:tblStyle w:val="TableNormal6"/>
              <w:tblW w:w="6503"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03"/>
              <w:gridCol w:w="3655"/>
              <w:gridCol w:w="1584"/>
              <w:gridCol w:w="661"/>
            </w:tblGrid>
            <w:tr>
              <w:tblPrEx>
                <w:tblW w:w="6503"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44"/>
              </w:trPr>
              <w:tc>
                <w:tcPr>
                  <w:tcW w:w="4258" w:type="dxa"/>
                  <w:gridSpan w:val="2"/>
                  <w:vAlign w:val="top"/>
                </w:tcPr>
                <w:p>
                  <w:pPr>
                    <w:pStyle w:val="TableText"/>
                    <w:spacing w:before="32" w:line="207" w:lineRule="auto"/>
                    <w:ind w:left="1779"/>
                    <w:rPr>
                      <w:sz w:val="18"/>
                      <w:szCs w:val="18"/>
                    </w:rPr>
                  </w:pPr>
                  <w:r>
                    <w:rPr>
                      <w:spacing w:val="-3"/>
                      <w:sz w:val="18"/>
                      <w:szCs w:val="18"/>
                    </w:rPr>
                    <w:t>管控要求</w:t>
                  </w:r>
                </w:p>
              </w:tc>
              <w:tc>
                <w:tcPr>
                  <w:tcW w:w="1584" w:type="dxa"/>
                  <w:vAlign w:val="top"/>
                </w:tcPr>
                <w:p>
                  <w:pPr>
                    <w:pStyle w:val="TableText"/>
                    <w:spacing w:before="32" w:line="207" w:lineRule="auto"/>
                    <w:ind w:left="348"/>
                    <w:rPr>
                      <w:sz w:val="18"/>
                      <w:szCs w:val="18"/>
                    </w:rPr>
                  </w:pPr>
                  <w:r>
                    <w:rPr>
                      <w:spacing w:val="-2"/>
                      <w:sz w:val="18"/>
                      <w:szCs w:val="18"/>
                    </w:rPr>
                    <w:t>符合性分析</w:t>
                  </w:r>
                </w:p>
              </w:tc>
              <w:tc>
                <w:tcPr>
                  <w:tcW w:w="661" w:type="dxa"/>
                  <w:vAlign w:val="top"/>
                </w:tcPr>
                <w:p>
                  <w:pPr>
                    <w:pStyle w:val="TableText"/>
                    <w:spacing w:before="32" w:line="207" w:lineRule="auto"/>
                    <w:ind w:left="159"/>
                    <w:rPr>
                      <w:sz w:val="18"/>
                      <w:szCs w:val="18"/>
                    </w:rPr>
                  </w:pPr>
                  <w:r>
                    <w:rPr>
                      <w:spacing w:val="-6"/>
                      <w:sz w:val="18"/>
                      <w:szCs w:val="18"/>
                    </w:rPr>
                    <w:t>结论</w:t>
                  </w:r>
                </w:p>
              </w:tc>
            </w:tr>
            <w:tr>
              <w:tblPrEx>
                <w:tblW w:w="6503" w:type="dxa"/>
                <w:tblInd w:w="105" w:type="dxa"/>
                <w:tblLayout w:type="fixed"/>
              </w:tblPrEx>
              <w:trPr>
                <w:trHeight w:val="2570"/>
              </w:trPr>
              <w:tc>
                <w:tcPr>
                  <w:tcW w:w="603" w:type="dxa"/>
                  <w:vAlign w:val="top"/>
                </w:tcPr>
                <w:p>
                  <w:pPr>
                    <w:spacing w:line="298" w:lineRule="auto"/>
                    <w:rPr>
                      <w:rFonts w:ascii="Arial"/>
                      <w:sz w:val="21"/>
                    </w:rPr>
                  </w:pPr>
                </w:p>
                <w:p>
                  <w:pPr>
                    <w:spacing w:line="299" w:lineRule="auto"/>
                    <w:rPr>
                      <w:rFonts w:ascii="Arial"/>
                      <w:sz w:val="21"/>
                    </w:rPr>
                  </w:pPr>
                </w:p>
                <w:p>
                  <w:pPr>
                    <w:spacing w:line="299" w:lineRule="auto"/>
                    <w:rPr>
                      <w:rFonts w:ascii="Arial"/>
                      <w:sz w:val="21"/>
                    </w:rPr>
                  </w:pPr>
                </w:p>
                <w:p>
                  <w:pPr>
                    <w:pStyle w:val="TableText"/>
                    <w:spacing w:before="58" w:line="232" w:lineRule="auto"/>
                    <w:ind w:left="126" w:right="118" w:firstLine="5"/>
                    <w:jc w:val="both"/>
                    <w:rPr>
                      <w:sz w:val="18"/>
                      <w:szCs w:val="18"/>
                    </w:rPr>
                  </w:pPr>
                  <w:r>
                    <w:rPr>
                      <w:spacing w:val="-7"/>
                      <w:sz w:val="18"/>
                      <w:szCs w:val="18"/>
                    </w:rPr>
                    <w:t>空间</w:t>
                  </w:r>
                  <w:r>
                    <w:rPr>
                      <w:sz w:val="18"/>
                      <w:szCs w:val="18"/>
                    </w:rPr>
                    <w:t xml:space="preserve"> </w:t>
                  </w:r>
                  <w:r>
                    <w:rPr>
                      <w:spacing w:val="-4"/>
                      <w:sz w:val="18"/>
                      <w:szCs w:val="18"/>
                    </w:rPr>
                    <w:t>布局</w:t>
                  </w:r>
                  <w:r>
                    <w:rPr>
                      <w:sz w:val="18"/>
                      <w:szCs w:val="18"/>
                    </w:rPr>
                    <w:t xml:space="preserve"> </w:t>
                  </w:r>
                  <w:r>
                    <w:rPr>
                      <w:spacing w:val="-4"/>
                      <w:sz w:val="18"/>
                      <w:szCs w:val="18"/>
                    </w:rPr>
                    <w:t>约束</w:t>
                  </w:r>
                </w:p>
              </w:tc>
              <w:tc>
                <w:tcPr>
                  <w:tcW w:w="3655" w:type="dxa"/>
                  <w:vAlign w:val="top"/>
                </w:tcPr>
                <w:p>
                  <w:pPr>
                    <w:pStyle w:val="TableText"/>
                    <w:spacing w:before="28" w:line="236" w:lineRule="auto"/>
                    <w:ind w:left="110" w:right="103" w:firstLine="1"/>
                    <w:jc w:val="both"/>
                    <w:rPr>
                      <w:sz w:val="18"/>
                      <w:szCs w:val="18"/>
                    </w:rPr>
                  </w:pPr>
                  <w:r>
                    <w:rPr>
                      <w:sz w:val="18"/>
                      <w:szCs w:val="18"/>
                    </w:rPr>
                    <w:t>禁止新建、扩建三类工业项目，现有三类工</w:t>
                  </w:r>
                  <w:r>
                    <w:rPr>
                      <w:spacing w:val="13"/>
                      <w:sz w:val="18"/>
                      <w:szCs w:val="18"/>
                    </w:rPr>
                    <w:t xml:space="preserve"> </w:t>
                  </w:r>
                  <w:r>
                    <w:rPr>
                      <w:sz w:val="18"/>
                      <w:szCs w:val="18"/>
                    </w:rPr>
                    <w:t>业项目改建不得增加污染物排放总量，鼓励</w:t>
                  </w:r>
                  <w:r>
                    <w:rPr>
                      <w:spacing w:val="14"/>
                      <w:sz w:val="18"/>
                      <w:szCs w:val="18"/>
                    </w:rPr>
                    <w:t xml:space="preserve"> </w:t>
                  </w:r>
                  <w:r>
                    <w:rPr>
                      <w:sz w:val="18"/>
                      <w:szCs w:val="18"/>
                    </w:rPr>
                    <w:t>现有三类工业项目搬迁关闭。禁止新建涉及</w:t>
                  </w:r>
                  <w:r>
                    <w:rPr>
                      <w:spacing w:val="14"/>
                      <w:sz w:val="18"/>
                      <w:szCs w:val="18"/>
                    </w:rPr>
                    <w:t xml:space="preserve"> </w:t>
                  </w:r>
                  <w:r>
                    <w:rPr>
                      <w:sz w:val="18"/>
                      <w:szCs w:val="18"/>
                    </w:rPr>
                    <w:t>一类重金属、持久性有机污染物排放等环境</w:t>
                  </w:r>
                  <w:r>
                    <w:rPr>
                      <w:spacing w:val="14"/>
                      <w:sz w:val="18"/>
                      <w:szCs w:val="18"/>
                    </w:rPr>
                    <w:t xml:space="preserve"> </w:t>
                  </w:r>
                  <w:r>
                    <w:rPr>
                      <w:sz w:val="18"/>
                      <w:szCs w:val="18"/>
                    </w:rPr>
                    <w:t>健康风险较大的二类工业项目。除工业功能</w:t>
                  </w:r>
                  <w:r>
                    <w:rPr>
                      <w:spacing w:val="14"/>
                      <w:sz w:val="18"/>
                      <w:szCs w:val="18"/>
                    </w:rPr>
                    <w:t xml:space="preserve"> </w:t>
                  </w:r>
                  <w:r>
                    <w:rPr>
                      <w:sz w:val="18"/>
                      <w:szCs w:val="18"/>
                    </w:rPr>
                    <w:t>区（小微园区、工业集聚点）外，原则上禁</w:t>
                  </w:r>
                  <w:r>
                    <w:rPr>
                      <w:spacing w:val="14"/>
                      <w:sz w:val="18"/>
                      <w:szCs w:val="18"/>
                    </w:rPr>
                    <w:t xml:space="preserve"> </w:t>
                  </w:r>
                  <w:r>
                    <w:rPr>
                      <w:sz w:val="18"/>
                      <w:szCs w:val="18"/>
                    </w:rPr>
                    <w:t>止新建其他二类工业项目，现有二类工业项</w:t>
                  </w:r>
                  <w:r>
                    <w:rPr>
                      <w:spacing w:val="14"/>
                      <w:sz w:val="18"/>
                      <w:szCs w:val="18"/>
                    </w:rPr>
                    <w:t xml:space="preserve"> </w:t>
                  </w:r>
                  <w:r>
                    <w:rPr>
                      <w:sz w:val="18"/>
                      <w:szCs w:val="18"/>
                    </w:rPr>
                    <w:t>目改建、扩建，不得增加管控单元污染物排</w:t>
                  </w:r>
                  <w:r>
                    <w:rPr>
                      <w:spacing w:val="14"/>
                      <w:sz w:val="18"/>
                      <w:szCs w:val="18"/>
                    </w:rPr>
                    <w:t xml:space="preserve"> </w:t>
                  </w:r>
                  <w:r>
                    <w:rPr>
                      <w:sz w:val="18"/>
                      <w:szCs w:val="18"/>
                    </w:rPr>
                    <w:t>放总量。严格执行畜禽养殖禁养区规定。推</w:t>
                  </w:r>
                  <w:r>
                    <w:rPr>
                      <w:spacing w:val="14"/>
                      <w:sz w:val="18"/>
                      <w:szCs w:val="18"/>
                    </w:rPr>
                    <w:t xml:space="preserve"> </w:t>
                  </w:r>
                  <w:r>
                    <w:rPr>
                      <w:sz w:val="18"/>
                      <w:szCs w:val="18"/>
                    </w:rPr>
                    <w:t>进城镇绿廊建设，建立城镇生态空间与区域</w:t>
                  </w:r>
                  <w:r>
                    <w:rPr>
                      <w:spacing w:val="14"/>
                      <w:sz w:val="18"/>
                      <w:szCs w:val="18"/>
                    </w:rPr>
                    <w:t xml:space="preserve"> </w:t>
                  </w:r>
                  <w:r>
                    <w:rPr>
                      <w:spacing w:val="-1"/>
                      <w:sz w:val="18"/>
                      <w:szCs w:val="18"/>
                    </w:rPr>
                    <w:t>生态空间的有机联系。</w:t>
                  </w:r>
                </w:p>
              </w:tc>
              <w:tc>
                <w:tcPr>
                  <w:tcW w:w="1584"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TableText"/>
                    <w:spacing w:before="59" w:line="235" w:lineRule="auto"/>
                    <w:ind w:left="113" w:right="103" w:firstLine="1"/>
                    <w:jc w:val="both"/>
                    <w:rPr>
                      <w:sz w:val="18"/>
                      <w:szCs w:val="18"/>
                    </w:rPr>
                  </w:pPr>
                  <w:r>
                    <w:rPr>
                      <w:spacing w:val="14"/>
                      <w:sz w:val="18"/>
                      <w:szCs w:val="18"/>
                    </w:rPr>
                    <w:t>本项目属于学校</w:t>
                  </w:r>
                  <w:r>
                    <w:rPr>
                      <w:spacing w:val="1"/>
                      <w:sz w:val="18"/>
                      <w:szCs w:val="18"/>
                    </w:rPr>
                    <w:t xml:space="preserve"> </w:t>
                  </w:r>
                  <w:r>
                    <w:rPr>
                      <w:spacing w:val="-10"/>
                      <w:sz w:val="18"/>
                      <w:szCs w:val="18"/>
                    </w:rPr>
                    <w:t>建设项目，为非工</w:t>
                  </w:r>
                  <w:r>
                    <w:rPr>
                      <w:sz w:val="18"/>
                      <w:szCs w:val="18"/>
                    </w:rPr>
                    <w:t xml:space="preserve"> </w:t>
                  </w:r>
                  <w:r>
                    <w:rPr>
                      <w:spacing w:val="-10"/>
                      <w:sz w:val="18"/>
                      <w:szCs w:val="18"/>
                    </w:rPr>
                    <w:t>业类项目，符合准</w:t>
                  </w:r>
                  <w:r>
                    <w:rPr>
                      <w:sz w:val="18"/>
                      <w:szCs w:val="18"/>
                    </w:rPr>
                    <w:t xml:space="preserve"> </w:t>
                  </w:r>
                  <w:r>
                    <w:rPr>
                      <w:spacing w:val="-2"/>
                      <w:sz w:val="18"/>
                      <w:szCs w:val="18"/>
                    </w:rPr>
                    <w:t>入条件。</w:t>
                  </w:r>
                </w:p>
              </w:tc>
              <w:tc>
                <w:tcPr>
                  <w:tcW w:w="661" w:type="dxa"/>
                  <w:vAlign w:val="top"/>
                </w:tcPr>
                <w:p>
                  <w:pPr>
                    <w:spacing w:line="281" w:lineRule="auto"/>
                    <w:rPr>
                      <w:rFonts w:ascii="Arial"/>
                      <w:sz w:val="21"/>
                    </w:r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TableText"/>
                    <w:spacing w:before="58" w:line="219" w:lineRule="auto"/>
                    <w:ind w:left="156"/>
                    <w:rPr>
                      <w:sz w:val="18"/>
                      <w:szCs w:val="18"/>
                    </w:rPr>
                  </w:pPr>
                  <w:r>
                    <w:rPr>
                      <w:spacing w:val="-5"/>
                      <w:sz w:val="18"/>
                      <w:szCs w:val="18"/>
                    </w:rPr>
                    <w:t>符合</w:t>
                  </w:r>
                </w:p>
              </w:tc>
            </w:tr>
            <w:tr>
              <w:tblPrEx>
                <w:tblW w:w="6503" w:type="dxa"/>
                <w:tblInd w:w="105" w:type="dxa"/>
                <w:tblLayout w:type="fixed"/>
              </w:tblPrEx>
              <w:trPr>
                <w:trHeight w:val="2805"/>
              </w:trPr>
              <w:tc>
                <w:tcPr>
                  <w:tcW w:w="603" w:type="dxa"/>
                  <w:vAlign w:val="top"/>
                </w:tcPr>
                <w:p>
                  <w:pPr>
                    <w:spacing w:line="299" w:lineRule="auto"/>
                    <w:rPr>
                      <w:rFonts w:ascii="Arial"/>
                      <w:sz w:val="21"/>
                    </w:rPr>
                  </w:pPr>
                </w:p>
                <w:p>
                  <w:pPr>
                    <w:spacing w:line="299" w:lineRule="auto"/>
                    <w:rPr>
                      <w:rFonts w:ascii="Arial"/>
                      <w:sz w:val="21"/>
                    </w:rPr>
                  </w:pPr>
                </w:p>
                <w:p>
                  <w:pPr>
                    <w:spacing w:line="299" w:lineRule="auto"/>
                    <w:rPr>
                      <w:rFonts w:ascii="Arial"/>
                      <w:sz w:val="21"/>
                    </w:rPr>
                  </w:pPr>
                </w:p>
                <w:p>
                  <w:pPr>
                    <w:pStyle w:val="TableText"/>
                    <w:spacing w:before="58" w:line="235" w:lineRule="auto"/>
                    <w:ind w:left="126" w:right="118" w:firstLine="1"/>
                    <w:jc w:val="both"/>
                    <w:rPr>
                      <w:sz w:val="18"/>
                      <w:szCs w:val="18"/>
                    </w:rPr>
                  </w:pPr>
                  <w:r>
                    <w:rPr>
                      <w:spacing w:val="-5"/>
                      <w:sz w:val="18"/>
                      <w:szCs w:val="18"/>
                    </w:rPr>
                    <w:t>污染</w:t>
                  </w:r>
                  <w:r>
                    <w:rPr>
                      <w:sz w:val="18"/>
                      <w:szCs w:val="18"/>
                    </w:rPr>
                    <w:t xml:space="preserve"> </w:t>
                  </w:r>
                  <w:r>
                    <w:rPr>
                      <w:spacing w:val="-4"/>
                      <w:sz w:val="18"/>
                      <w:szCs w:val="18"/>
                    </w:rPr>
                    <w:t>物排</w:t>
                  </w:r>
                  <w:r>
                    <w:rPr>
                      <w:sz w:val="18"/>
                      <w:szCs w:val="18"/>
                    </w:rPr>
                    <w:t xml:space="preserve"> </w:t>
                  </w:r>
                  <w:r>
                    <w:rPr>
                      <w:spacing w:val="-4"/>
                      <w:sz w:val="18"/>
                      <w:szCs w:val="18"/>
                    </w:rPr>
                    <w:t>放管</w:t>
                  </w:r>
                  <w:r>
                    <w:rPr>
                      <w:sz w:val="18"/>
                      <w:szCs w:val="18"/>
                    </w:rPr>
                    <w:t xml:space="preserve"> </w:t>
                  </w:r>
                  <w:r>
                    <w:rPr>
                      <w:spacing w:val="24"/>
                      <w:w w:val="132"/>
                      <w:sz w:val="18"/>
                      <w:szCs w:val="18"/>
                    </w:rPr>
                    <w:t>控</w:t>
                  </w:r>
                </w:p>
              </w:tc>
              <w:tc>
                <w:tcPr>
                  <w:tcW w:w="3655" w:type="dxa"/>
                  <w:vAlign w:val="top"/>
                </w:tcPr>
                <w:p>
                  <w:pPr>
                    <w:pStyle w:val="TableText"/>
                    <w:spacing w:before="33" w:line="236" w:lineRule="auto"/>
                    <w:ind w:left="110" w:right="60" w:firstLine="1"/>
                    <w:jc w:val="both"/>
                    <w:rPr>
                      <w:sz w:val="18"/>
                      <w:szCs w:val="18"/>
                    </w:rPr>
                  </w:pPr>
                  <w:r>
                    <w:rPr>
                      <w:sz w:val="18"/>
                      <w:szCs w:val="18"/>
                    </w:rPr>
                    <w:t>严格实施污染物总量控制制度，根据区域环</w:t>
                  </w:r>
                  <w:r>
                    <w:rPr>
                      <w:spacing w:val="12"/>
                      <w:sz w:val="18"/>
                      <w:szCs w:val="18"/>
                    </w:rPr>
                    <w:t xml:space="preserve"> </w:t>
                  </w:r>
                  <w:r>
                    <w:rPr>
                      <w:sz w:val="18"/>
                      <w:szCs w:val="18"/>
                    </w:rPr>
                    <w:t>境质量改善目标，削减污染物排放总量。污</w:t>
                  </w:r>
                  <w:r>
                    <w:rPr>
                      <w:spacing w:val="14"/>
                      <w:sz w:val="18"/>
                      <w:szCs w:val="18"/>
                    </w:rPr>
                    <w:t xml:space="preserve"> </w:t>
                  </w:r>
                  <w:r>
                    <w:rPr>
                      <w:sz w:val="18"/>
                      <w:szCs w:val="18"/>
                    </w:rPr>
                    <w:t>水收集管网范围内，禁止新建除城镇污水处</w:t>
                  </w:r>
                  <w:r>
                    <w:rPr>
                      <w:spacing w:val="14"/>
                      <w:sz w:val="18"/>
                      <w:szCs w:val="18"/>
                    </w:rPr>
                    <w:t xml:space="preserve"> </w:t>
                  </w:r>
                  <w:r>
                    <w:rPr>
                      <w:sz w:val="18"/>
                      <w:szCs w:val="18"/>
                    </w:rPr>
                    <w:t>理设施外的入河入湖排污口，现有的入河入</w:t>
                  </w:r>
                  <w:r>
                    <w:rPr>
                      <w:spacing w:val="14"/>
                      <w:sz w:val="18"/>
                      <w:szCs w:val="18"/>
                    </w:rPr>
                    <w:t xml:space="preserve"> </w:t>
                  </w:r>
                  <w:r>
                    <w:rPr>
                      <w:sz w:val="18"/>
                      <w:szCs w:val="18"/>
                    </w:rPr>
                    <w:t>湖排污口应限期拆除，但相关法律法规和标</w:t>
                  </w:r>
                  <w:r>
                    <w:rPr>
                      <w:spacing w:val="14"/>
                      <w:sz w:val="18"/>
                      <w:szCs w:val="18"/>
                    </w:rPr>
                    <w:t xml:space="preserve"> </w:t>
                  </w:r>
                  <w:r>
                    <w:rPr>
                      <w:sz w:val="18"/>
                      <w:szCs w:val="18"/>
                    </w:rPr>
                    <w:t>准规定必须单独设置排污口的除外。加快污</w:t>
                  </w:r>
                  <w:r>
                    <w:rPr>
                      <w:spacing w:val="14"/>
                      <w:sz w:val="18"/>
                      <w:szCs w:val="18"/>
                    </w:rPr>
                    <w:t xml:space="preserve"> </w:t>
                  </w:r>
                  <w:r>
                    <w:rPr>
                      <w:sz w:val="18"/>
                      <w:szCs w:val="18"/>
                    </w:rPr>
                    <w:t>水处理设施建设与提标改造，加快完善城乡</w:t>
                  </w:r>
                  <w:r>
                    <w:rPr>
                      <w:spacing w:val="14"/>
                      <w:sz w:val="18"/>
                      <w:szCs w:val="18"/>
                    </w:rPr>
                    <w:t xml:space="preserve"> </w:t>
                  </w:r>
                  <w:r>
                    <w:rPr>
                      <w:sz w:val="18"/>
                      <w:szCs w:val="18"/>
                    </w:rPr>
                    <w:t>污水管网，加强对现有雨污合流管网的分流</w:t>
                  </w:r>
                  <w:r>
                    <w:rPr>
                      <w:spacing w:val="14"/>
                      <w:sz w:val="18"/>
                      <w:szCs w:val="18"/>
                    </w:rPr>
                    <w:t xml:space="preserve"> </w:t>
                  </w:r>
                  <w:r>
                    <w:rPr>
                      <w:spacing w:val="-1"/>
                      <w:sz w:val="18"/>
                      <w:szCs w:val="18"/>
                    </w:rPr>
                    <w:t>改造，推进生活小区“零直排</w:t>
                  </w:r>
                  <w:r>
                    <w:rPr>
                      <w:spacing w:val="-57"/>
                      <w:sz w:val="18"/>
                      <w:szCs w:val="18"/>
                    </w:rPr>
                    <w:t xml:space="preserve"> </w:t>
                  </w:r>
                  <w:r>
                    <w:rPr>
                      <w:spacing w:val="-1"/>
                      <w:sz w:val="18"/>
                      <w:szCs w:val="18"/>
                    </w:rPr>
                    <w:t>”区建设。加</w:t>
                  </w:r>
                  <w:r>
                    <w:rPr>
                      <w:sz w:val="18"/>
                      <w:szCs w:val="18"/>
                    </w:rPr>
                    <w:t xml:space="preserve"> </w:t>
                  </w:r>
                  <w:r>
                    <w:rPr>
                      <w:spacing w:val="-7"/>
                      <w:sz w:val="18"/>
                      <w:szCs w:val="18"/>
                    </w:rPr>
                    <w:t>强噪声和臭气异味防治，强化餐饮油烟治理，</w:t>
                  </w:r>
                  <w:r>
                    <w:rPr>
                      <w:spacing w:val="17"/>
                      <w:sz w:val="18"/>
                      <w:szCs w:val="18"/>
                    </w:rPr>
                    <w:t xml:space="preserve"> </w:t>
                  </w:r>
                  <w:r>
                    <w:rPr>
                      <w:sz w:val="18"/>
                      <w:szCs w:val="18"/>
                    </w:rPr>
                    <w:t>严格施工扬尘监管。加强土壤和地下水污染</w:t>
                  </w:r>
                  <w:r>
                    <w:rPr>
                      <w:spacing w:val="14"/>
                      <w:sz w:val="18"/>
                      <w:szCs w:val="18"/>
                    </w:rPr>
                    <w:t xml:space="preserve"> </w:t>
                  </w:r>
                  <w:r>
                    <w:rPr>
                      <w:spacing w:val="-2"/>
                      <w:sz w:val="18"/>
                      <w:szCs w:val="18"/>
                    </w:rPr>
                    <w:t>防治与修复。</w:t>
                  </w:r>
                </w:p>
              </w:tc>
              <w:tc>
                <w:tcPr>
                  <w:tcW w:w="1584" w:type="dxa"/>
                  <w:vAlign w:val="top"/>
                </w:tcPr>
                <w:p>
                  <w:pPr>
                    <w:pStyle w:val="TableText"/>
                    <w:spacing w:before="33" w:line="236" w:lineRule="auto"/>
                    <w:ind w:left="113" w:right="62" w:firstLine="1"/>
                    <w:jc w:val="both"/>
                    <w:rPr>
                      <w:sz w:val="18"/>
                      <w:szCs w:val="18"/>
                    </w:rPr>
                  </w:pPr>
                  <w:r>
                    <w:rPr>
                      <w:spacing w:val="14"/>
                      <w:sz w:val="18"/>
                      <w:szCs w:val="18"/>
                    </w:rPr>
                    <w:t>本项目严格实施</w:t>
                  </w:r>
                  <w:r>
                    <w:rPr>
                      <w:spacing w:val="1"/>
                      <w:sz w:val="18"/>
                      <w:szCs w:val="18"/>
                    </w:rPr>
                    <w:t xml:space="preserve"> </w:t>
                  </w:r>
                  <w:r>
                    <w:rPr>
                      <w:spacing w:val="14"/>
                      <w:sz w:val="18"/>
                      <w:szCs w:val="18"/>
                    </w:rPr>
                    <w:t>污染物总量控制</w:t>
                  </w:r>
                  <w:r>
                    <w:rPr>
                      <w:spacing w:val="2"/>
                      <w:sz w:val="18"/>
                      <w:szCs w:val="18"/>
                    </w:rPr>
                    <w:t xml:space="preserve"> </w:t>
                  </w:r>
                  <w:r>
                    <w:rPr>
                      <w:spacing w:val="-10"/>
                      <w:sz w:val="18"/>
                      <w:szCs w:val="18"/>
                    </w:rPr>
                    <w:t>制度，项目实行雨</w:t>
                  </w:r>
                  <w:r>
                    <w:rPr>
                      <w:sz w:val="18"/>
                      <w:szCs w:val="18"/>
                    </w:rPr>
                    <w:t xml:space="preserve"> </w:t>
                  </w:r>
                  <w:r>
                    <w:rPr>
                      <w:spacing w:val="-10"/>
                      <w:sz w:val="18"/>
                      <w:szCs w:val="18"/>
                    </w:rPr>
                    <w:t>污分流，废气和废</w:t>
                  </w:r>
                  <w:r>
                    <w:rPr>
                      <w:sz w:val="18"/>
                      <w:szCs w:val="18"/>
                    </w:rPr>
                    <w:t xml:space="preserve"> </w:t>
                  </w:r>
                  <w:r>
                    <w:rPr>
                      <w:spacing w:val="14"/>
                      <w:sz w:val="18"/>
                      <w:szCs w:val="18"/>
                    </w:rPr>
                    <w:t>水经环保处理设</w:t>
                  </w:r>
                  <w:r>
                    <w:rPr>
                      <w:spacing w:val="2"/>
                      <w:sz w:val="18"/>
                      <w:szCs w:val="18"/>
                    </w:rPr>
                    <w:t xml:space="preserve"> </w:t>
                  </w:r>
                  <w:r>
                    <w:rPr>
                      <w:spacing w:val="14"/>
                      <w:sz w:val="18"/>
                      <w:szCs w:val="18"/>
                    </w:rPr>
                    <w:t>备处理后均能达</w:t>
                  </w:r>
                  <w:r>
                    <w:rPr>
                      <w:spacing w:val="2"/>
                      <w:sz w:val="18"/>
                      <w:szCs w:val="18"/>
                    </w:rPr>
                    <w:t xml:space="preserve"> </w:t>
                  </w:r>
                  <w:r>
                    <w:rPr>
                      <w:spacing w:val="-10"/>
                      <w:sz w:val="18"/>
                      <w:szCs w:val="18"/>
                    </w:rPr>
                    <w:t>标排放，废水纳管</w:t>
                  </w:r>
                  <w:r>
                    <w:rPr>
                      <w:sz w:val="18"/>
                      <w:szCs w:val="18"/>
                    </w:rPr>
                    <w:t xml:space="preserve"> </w:t>
                  </w:r>
                  <w:r>
                    <w:rPr>
                      <w:spacing w:val="-10"/>
                      <w:sz w:val="18"/>
                      <w:szCs w:val="18"/>
                    </w:rPr>
                    <w:t>排放，校区地面进</w:t>
                  </w:r>
                  <w:r>
                    <w:rPr>
                      <w:sz w:val="18"/>
                      <w:szCs w:val="18"/>
                    </w:rPr>
                    <w:t xml:space="preserve"> </w:t>
                  </w:r>
                  <w:r>
                    <w:rPr>
                      <w:spacing w:val="-5"/>
                      <w:sz w:val="18"/>
                      <w:szCs w:val="18"/>
                    </w:rPr>
                    <w:t>行分区防渗处理。</w:t>
                  </w:r>
                  <w:r>
                    <w:rPr>
                      <w:spacing w:val="1"/>
                      <w:sz w:val="18"/>
                      <w:szCs w:val="18"/>
                    </w:rPr>
                    <w:t xml:space="preserve"> </w:t>
                  </w:r>
                  <w:r>
                    <w:rPr>
                      <w:spacing w:val="14"/>
                      <w:sz w:val="18"/>
                      <w:szCs w:val="18"/>
                    </w:rPr>
                    <w:t>施工期要求学校</w:t>
                  </w:r>
                  <w:r>
                    <w:rPr>
                      <w:spacing w:val="2"/>
                      <w:sz w:val="18"/>
                      <w:szCs w:val="18"/>
                    </w:rPr>
                    <w:t xml:space="preserve"> </w:t>
                  </w:r>
                  <w:r>
                    <w:rPr>
                      <w:spacing w:val="14"/>
                      <w:sz w:val="18"/>
                      <w:szCs w:val="18"/>
                    </w:rPr>
                    <w:t>严格实施降尘措</w:t>
                  </w:r>
                  <w:r>
                    <w:rPr>
                      <w:spacing w:val="2"/>
                      <w:sz w:val="18"/>
                      <w:szCs w:val="18"/>
                    </w:rPr>
                    <w:t xml:space="preserve"> </w:t>
                  </w:r>
                  <w:r>
                    <w:rPr>
                      <w:spacing w:val="-4"/>
                      <w:sz w:val="18"/>
                      <w:szCs w:val="18"/>
                    </w:rPr>
                    <w:t>施。</w:t>
                  </w:r>
                </w:p>
              </w:tc>
              <w:tc>
                <w:tcPr>
                  <w:tcW w:w="661"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pStyle w:val="TableText"/>
                    <w:spacing w:before="59" w:line="219" w:lineRule="auto"/>
                    <w:ind w:left="156"/>
                    <w:rPr>
                      <w:sz w:val="18"/>
                      <w:szCs w:val="18"/>
                    </w:rPr>
                  </w:pPr>
                  <w:r>
                    <w:rPr>
                      <w:spacing w:val="-5"/>
                      <w:sz w:val="18"/>
                      <w:szCs w:val="18"/>
                    </w:rPr>
                    <w:t>符合</w:t>
                  </w:r>
                </w:p>
              </w:tc>
            </w:tr>
            <w:tr>
              <w:tblPrEx>
                <w:tblW w:w="6503" w:type="dxa"/>
                <w:tblInd w:w="105" w:type="dxa"/>
                <w:tblLayout w:type="fixed"/>
              </w:tblPrEx>
              <w:trPr>
                <w:trHeight w:val="704"/>
              </w:trPr>
              <w:tc>
                <w:tcPr>
                  <w:tcW w:w="603" w:type="dxa"/>
                  <w:vAlign w:val="top"/>
                </w:tcPr>
                <w:p>
                  <w:pPr>
                    <w:pStyle w:val="TableText"/>
                    <w:spacing w:before="30" w:line="227" w:lineRule="auto"/>
                    <w:ind w:left="126" w:right="118"/>
                    <w:jc w:val="both"/>
                    <w:rPr>
                      <w:sz w:val="18"/>
                      <w:szCs w:val="18"/>
                    </w:rPr>
                  </w:pPr>
                  <w:r>
                    <w:rPr>
                      <w:spacing w:val="-4"/>
                      <w:sz w:val="18"/>
                      <w:szCs w:val="18"/>
                    </w:rPr>
                    <w:t>环境</w:t>
                  </w:r>
                  <w:r>
                    <w:rPr>
                      <w:sz w:val="18"/>
                      <w:szCs w:val="18"/>
                    </w:rPr>
                    <w:t xml:space="preserve"> </w:t>
                  </w:r>
                  <w:r>
                    <w:rPr>
                      <w:spacing w:val="-4"/>
                      <w:sz w:val="18"/>
                      <w:szCs w:val="18"/>
                    </w:rPr>
                    <w:t>风险</w:t>
                  </w:r>
                  <w:r>
                    <w:rPr>
                      <w:sz w:val="18"/>
                      <w:szCs w:val="18"/>
                    </w:rPr>
                    <w:t xml:space="preserve"> </w:t>
                  </w:r>
                  <w:r>
                    <w:rPr>
                      <w:spacing w:val="-4"/>
                      <w:sz w:val="18"/>
                      <w:szCs w:val="18"/>
                    </w:rPr>
                    <w:t>防控</w:t>
                  </w:r>
                </w:p>
              </w:tc>
              <w:tc>
                <w:tcPr>
                  <w:tcW w:w="3655" w:type="dxa"/>
                  <w:vAlign w:val="top"/>
                </w:tcPr>
                <w:p>
                  <w:pPr>
                    <w:pStyle w:val="TableText"/>
                    <w:spacing w:before="30" w:line="227" w:lineRule="auto"/>
                    <w:ind w:left="111" w:right="103"/>
                    <w:jc w:val="both"/>
                    <w:rPr>
                      <w:sz w:val="18"/>
                      <w:szCs w:val="18"/>
                    </w:rPr>
                  </w:pPr>
                  <w:r>
                    <w:rPr>
                      <w:sz w:val="18"/>
                      <w:szCs w:val="18"/>
                    </w:rPr>
                    <w:t>合理布局工业、商业、居住、科教等功能区</w:t>
                  </w:r>
                  <w:r>
                    <w:rPr>
                      <w:spacing w:val="12"/>
                      <w:sz w:val="18"/>
                      <w:szCs w:val="18"/>
                    </w:rPr>
                    <w:t xml:space="preserve"> </w:t>
                  </w:r>
                  <w:r>
                    <w:rPr>
                      <w:spacing w:val="-4"/>
                      <w:sz w:val="18"/>
                      <w:szCs w:val="18"/>
                    </w:rPr>
                    <w:t>块， 严格控制噪声、恶臭、油烟等污染排放</w:t>
                  </w:r>
                  <w:r>
                    <w:rPr>
                      <w:spacing w:val="3"/>
                      <w:sz w:val="18"/>
                      <w:szCs w:val="18"/>
                    </w:rPr>
                    <w:t xml:space="preserve"> </w:t>
                  </w:r>
                  <w:r>
                    <w:rPr>
                      <w:spacing w:val="-1"/>
                      <w:sz w:val="18"/>
                      <w:szCs w:val="18"/>
                    </w:rPr>
                    <w:t>较大的建设项目布局。</w:t>
                  </w:r>
                </w:p>
              </w:tc>
              <w:tc>
                <w:tcPr>
                  <w:tcW w:w="1584" w:type="dxa"/>
                  <w:vAlign w:val="top"/>
                </w:tcPr>
                <w:p>
                  <w:pPr>
                    <w:spacing w:before="289" w:line="192" w:lineRule="auto"/>
                    <w:ind w:left="107"/>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661" w:type="dxa"/>
                  <w:vAlign w:val="top"/>
                </w:tcPr>
                <w:p>
                  <w:pPr>
                    <w:spacing w:before="289" w:line="192" w:lineRule="auto"/>
                    <w:ind w:left="30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tblPrEx>
                <w:tblW w:w="6503" w:type="dxa"/>
                <w:tblInd w:w="105" w:type="dxa"/>
                <w:tblLayout w:type="fixed"/>
              </w:tblPrEx>
              <w:trPr>
                <w:trHeight w:val="943"/>
              </w:trPr>
              <w:tc>
                <w:tcPr>
                  <w:tcW w:w="603" w:type="dxa"/>
                  <w:vAlign w:val="top"/>
                </w:tcPr>
                <w:p>
                  <w:pPr>
                    <w:pStyle w:val="TableText"/>
                    <w:spacing w:before="32" w:line="231" w:lineRule="auto"/>
                    <w:ind w:left="127" w:right="118" w:firstLine="7"/>
                    <w:jc w:val="both"/>
                    <w:rPr>
                      <w:sz w:val="18"/>
                      <w:szCs w:val="18"/>
                    </w:rPr>
                  </w:pPr>
                  <w:r>
                    <w:rPr>
                      <w:spacing w:val="-8"/>
                      <w:sz w:val="18"/>
                      <w:szCs w:val="18"/>
                    </w:rPr>
                    <w:t>资源</w:t>
                  </w:r>
                  <w:r>
                    <w:rPr>
                      <w:sz w:val="18"/>
                      <w:szCs w:val="18"/>
                    </w:rPr>
                    <w:t xml:space="preserve"> </w:t>
                  </w:r>
                  <w:r>
                    <w:rPr>
                      <w:spacing w:val="-4"/>
                      <w:sz w:val="18"/>
                      <w:szCs w:val="18"/>
                    </w:rPr>
                    <w:t>开发</w:t>
                  </w:r>
                  <w:r>
                    <w:rPr>
                      <w:sz w:val="18"/>
                      <w:szCs w:val="18"/>
                    </w:rPr>
                    <w:t xml:space="preserve"> </w:t>
                  </w:r>
                  <w:r>
                    <w:rPr>
                      <w:spacing w:val="-4"/>
                      <w:sz w:val="18"/>
                      <w:szCs w:val="18"/>
                    </w:rPr>
                    <w:t>效率</w:t>
                  </w:r>
                  <w:r>
                    <w:rPr>
                      <w:sz w:val="18"/>
                      <w:szCs w:val="18"/>
                    </w:rPr>
                    <w:t xml:space="preserve"> </w:t>
                  </w:r>
                  <w:r>
                    <w:rPr>
                      <w:spacing w:val="-4"/>
                      <w:sz w:val="18"/>
                      <w:szCs w:val="18"/>
                    </w:rPr>
                    <w:t>要求</w:t>
                  </w:r>
                </w:p>
              </w:tc>
              <w:tc>
                <w:tcPr>
                  <w:tcW w:w="3655" w:type="dxa"/>
                  <w:vAlign w:val="top"/>
                </w:tcPr>
                <w:p>
                  <w:pPr>
                    <w:pStyle w:val="TableText"/>
                    <w:spacing w:before="32" w:line="231" w:lineRule="auto"/>
                    <w:ind w:left="111" w:right="60"/>
                    <w:jc w:val="both"/>
                    <w:rPr>
                      <w:sz w:val="18"/>
                      <w:szCs w:val="18"/>
                    </w:rPr>
                  </w:pPr>
                  <w:r>
                    <w:rPr>
                      <w:sz w:val="18"/>
                      <w:szCs w:val="18"/>
                    </w:rPr>
                    <w:t>全面开展节水型社会建设，推进节水产品推</w:t>
                  </w:r>
                  <w:r>
                    <w:rPr>
                      <w:spacing w:val="13"/>
                      <w:sz w:val="18"/>
                      <w:szCs w:val="18"/>
                    </w:rPr>
                    <w:t xml:space="preserve"> </w:t>
                  </w:r>
                  <w:r>
                    <w:rPr>
                      <w:spacing w:val="-10"/>
                      <w:sz w:val="18"/>
                      <w:szCs w:val="18"/>
                    </w:rPr>
                    <w:t>广普及，限制高耗水服务业用水，到</w:t>
                  </w:r>
                  <w:r>
                    <w:rPr>
                      <w:spacing w:val="-28"/>
                      <w:sz w:val="18"/>
                      <w:szCs w:val="18"/>
                    </w:rPr>
                    <w:t xml:space="preserve"> </w:t>
                  </w:r>
                  <w:r>
                    <w:rPr>
                      <w:rFonts w:ascii="Times New Roman" w:eastAsia="Times New Roman" w:hAnsi="Times New Roman" w:cs="Times New Roman"/>
                      <w:spacing w:val="-10"/>
                      <w:sz w:val="18"/>
                      <w:szCs w:val="18"/>
                    </w:rPr>
                    <w:t xml:space="preserve">2020 </w:t>
                  </w:r>
                  <w:r>
                    <w:rPr>
                      <w:spacing w:val="-10"/>
                      <w:sz w:val="18"/>
                      <w:szCs w:val="18"/>
                    </w:rPr>
                    <w:t>年，</w:t>
                  </w:r>
                  <w:r>
                    <w:rPr>
                      <w:sz w:val="18"/>
                      <w:szCs w:val="18"/>
                    </w:rPr>
                    <w:t xml:space="preserve"> </w:t>
                  </w:r>
                  <w:r>
                    <w:rPr>
                      <w:spacing w:val="10"/>
                      <w:sz w:val="18"/>
                      <w:szCs w:val="18"/>
                    </w:rPr>
                    <w:t>县级以上城市公共供水管网漏损率控制在</w:t>
                  </w:r>
                  <w:r>
                    <w:rPr>
                      <w:spacing w:val="11"/>
                      <w:sz w:val="18"/>
                      <w:szCs w:val="18"/>
                    </w:rPr>
                    <w:t xml:space="preserve"> </w:t>
                  </w:r>
                  <w:r>
                    <w:rPr>
                      <w:rFonts w:ascii="Times New Roman" w:eastAsia="Times New Roman" w:hAnsi="Times New Roman" w:cs="Times New Roman"/>
                      <w:spacing w:val="-2"/>
                      <w:sz w:val="18"/>
                      <w:szCs w:val="18"/>
                    </w:rPr>
                    <w:t>10%</w:t>
                  </w:r>
                  <w:r>
                    <w:rPr>
                      <w:spacing w:val="-2"/>
                      <w:sz w:val="18"/>
                      <w:szCs w:val="18"/>
                    </w:rPr>
                    <w:t>以内。</w:t>
                  </w:r>
                </w:p>
              </w:tc>
              <w:tc>
                <w:tcPr>
                  <w:tcW w:w="1584" w:type="dxa"/>
                  <w:vAlign w:val="top"/>
                </w:tcPr>
                <w:p>
                  <w:pPr>
                    <w:spacing w:line="354" w:lineRule="auto"/>
                    <w:rPr>
                      <w:rFonts w:ascii="Arial"/>
                      <w:sz w:val="21"/>
                    </w:rPr>
                  </w:pPr>
                </w:p>
                <w:p>
                  <w:pPr>
                    <w:spacing w:before="52" w:line="192" w:lineRule="auto"/>
                    <w:ind w:left="107"/>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661" w:type="dxa"/>
                  <w:vAlign w:val="top"/>
                </w:tcPr>
                <w:p>
                  <w:pPr>
                    <w:spacing w:line="354" w:lineRule="auto"/>
                    <w:rPr>
                      <w:rFonts w:ascii="Arial"/>
                      <w:sz w:val="21"/>
                    </w:rPr>
                  </w:pPr>
                </w:p>
                <w:p>
                  <w:pPr>
                    <w:spacing w:before="52" w:line="192" w:lineRule="auto"/>
                    <w:ind w:left="301"/>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bl>
          <w:p>
            <w:pPr>
              <w:pStyle w:val="TableText"/>
              <w:spacing w:before="31" w:line="227" w:lineRule="auto"/>
              <w:ind w:left="528"/>
            </w:pPr>
            <w:r>
              <w:rPr>
                <w:spacing w:val="9"/>
              </w:rPr>
              <w:t xml:space="preserve">根据以上对照分析，本项目建设可以满足 </w:t>
            </w:r>
            <w:r>
              <w:rPr>
                <w:rFonts w:ascii="Times New Roman" w:eastAsia="Times New Roman" w:hAnsi="Times New Roman" w:cs="Times New Roman"/>
                <w:spacing w:val="9"/>
              </w:rPr>
              <w:t>“</w:t>
            </w:r>
            <w:r>
              <w:rPr>
                <w:spacing w:val="9"/>
              </w:rPr>
              <w:t>三</w:t>
            </w:r>
            <w:r>
              <w:rPr>
                <w:spacing w:val="8"/>
              </w:rPr>
              <w:t>线一单</w:t>
            </w:r>
            <w:r>
              <w:rPr>
                <w:rFonts w:ascii="Times New Roman" w:eastAsia="Times New Roman" w:hAnsi="Times New Roman" w:cs="Times New Roman"/>
                <w:spacing w:val="8"/>
              </w:rPr>
              <w:t>”</w:t>
            </w:r>
            <w:r>
              <w:rPr>
                <w:spacing w:val="8"/>
              </w:rPr>
              <w:t>管控要求。</w:t>
            </w:r>
          </w:p>
        </w:tc>
      </w:tr>
    </w:tbl>
    <w:p>
      <w:pPr>
        <w:sectPr>
          <w:footerReference w:type="default" r:id="rId12"/>
          <w:pgSz w:w="11906" w:h="16839"/>
          <w:pgMar w:top="1431" w:right="1513" w:bottom="1200" w:left="1508" w:header="0" w:footer="937" w:gutter="0"/>
          <w:pgNumType w:start="10"/>
          <w:cols w:space="708"/>
        </w:sectPr>
      </w:pPr>
    </w:p>
    <w:tbl>
      <w:tblPr>
        <w:tblStyle w:val="TableNormal7"/>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47"/>
        <w:gridCol w:w="6727"/>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226"/>
        </w:trPr>
        <w:tc>
          <w:tcPr>
            <w:tcW w:w="2147" w:type="dxa"/>
            <w:tcBorders>
              <w:left w:val="single" w:sz="6" w:space="0" w:color="000000"/>
              <w:bottom w:val="single" w:sz="6" w:space="0" w:color="000000"/>
            </w:tcBorders>
            <w:vAlign w:val="top"/>
          </w:tcPr>
          <w:p/>
        </w:tc>
        <w:tc>
          <w:tcPr>
            <w:tcW w:w="6727" w:type="dxa"/>
            <w:vAlign w:val="top"/>
          </w:tcPr>
          <w:p>
            <w:pPr>
              <w:pStyle w:val="TableText"/>
              <w:spacing w:before="162" w:line="228" w:lineRule="auto"/>
              <w:ind w:left="524"/>
            </w:pPr>
            <w:r>
              <w:rPr>
                <w:rFonts w:ascii="Times New Roman" w:eastAsia="Times New Roman" w:hAnsi="Times New Roman" w:cs="Times New Roman"/>
                <w:spacing w:val="8"/>
              </w:rPr>
              <w:t>2</w:t>
            </w:r>
            <w:r>
              <w:rPr>
                <w:rFonts w:ascii="Times New Roman" w:eastAsia="Times New Roman" w:hAnsi="Times New Roman" w:cs="Times New Roman"/>
                <w:spacing w:val="-26"/>
              </w:rPr>
              <w:t xml:space="preserve"> </w:t>
            </w:r>
            <w:r>
              <w:rPr>
                <w:spacing w:val="8"/>
              </w:rPr>
              <w:t>、国家、省规定的污染物排放标准符合性</w:t>
            </w:r>
            <w:r>
              <w:rPr>
                <w:spacing w:val="7"/>
              </w:rPr>
              <w:t>分析：</w:t>
            </w:r>
          </w:p>
          <w:p>
            <w:pPr>
              <w:pStyle w:val="TableText"/>
              <w:spacing w:before="162" w:line="410" w:lineRule="exact"/>
              <w:ind w:left="531"/>
            </w:pPr>
            <w:r>
              <w:rPr>
                <w:spacing w:val="10"/>
                <w:position w:val="15"/>
              </w:rPr>
              <w:t>项目产生的污染物经有效治理后，能够做到达</w:t>
            </w:r>
            <w:r>
              <w:rPr>
                <w:spacing w:val="9"/>
                <w:position w:val="15"/>
              </w:rPr>
              <w:t>标排放。根据工程分</w:t>
            </w:r>
          </w:p>
          <w:p>
            <w:pPr>
              <w:pStyle w:val="TableText"/>
              <w:spacing w:before="1" w:line="227" w:lineRule="auto"/>
              <w:ind w:left="110"/>
            </w:pPr>
            <w:r>
              <w:rPr>
                <w:spacing w:val="10"/>
              </w:rPr>
              <w:t>析及环境影响分析，项目废水纳管排放，废气、废水</w:t>
            </w:r>
            <w:r>
              <w:rPr>
                <w:spacing w:val="9"/>
              </w:rPr>
              <w:t>、噪声经处理后均</w:t>
            </w:r>
          </w:p>
        </w:tc>
      </w:tr>
    </w:tbl>
    <w:p>
      <w:pPr>
        <w:pStyle w:val="BodyText"/>
      </w:pPr>
    </w:p>
    <w:p>
      <w:pPr>
        <w:sectPr>
          <w:footerReference w:type="default" r:id="rId13"/>
          <w:type w:val="nextPage"/>
          <w:pgSz w:w="11906" w:h="16839"/>
          <w:pgMar w:top="1431" w:right="1513" w:bottom="1200" w:left="1508" w:header="0" w:footer="937" w:gutter="0"/>
          <w:pgNumType w:start="11"/>
          <w:cols w:space="708"/>
          <w:titlePg w:val="0"/>
        </w:sectPr>
      </w:pPr>
    </w:p>
    <w:p>
      <w:pPr>
        <w:pStyle w:val="BodyText"/>
        <w:spacing w:line="452" w:lineRule="auto"/>
      </w:pPr>
    </w:p>
    <w:p>
      <w:pPr>
        <w:spacing w:before="98" w:line="222" w:lineRule="auto"/>
        <w:ind w:left="3255"/>
        <w:rPr>
          <w:rFonts w:ascii="SimHei" w:eastAsia="SimHei" w:hAnsi="SimHei" w:cs="SimHei"/>
          <w:sz w:val="30"/>
          <w:szCs w:val="30"/>
        </w:rPr>
      </w:pPr>
      <w:r>
        <w:rPr>
          <w:rFonts w:ascii="SimHei" w:eastAsia="SimHei" w:hAnsi="SimHei" w:cs="SimHei"/>
          <w:spacing w:val="-2"/>
          <w:sz w:val="30"/>
          <w:szCs w:val="30"/>
        </w:rPr>
        <w:t>建设项目基本情况</w:t>
      </w:r>
    </w:p>
    <w:p>
      <w:pPr>
        <w:spacing w:before="155"/>
      </w:pPr>
    </w:p>
    <w:tbl>
      <w:tblPr>
        <w:tblStyle w:val="TableNormal8"/>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47"/>
        <w:gridCol w:w="6727"/>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239"/>
        </w:trPr>
        <w:tc>
          <w:tcPr>
            <w:tcW w:w="2147" w:type="dxa"/>
            <w:tcBorders>
              <w:left w:val="single" w:sz="6" w:space="0" w:color="000000"/>
              <w:bottom w:val="single" w:sz="6" w:space="0" w:color="000000"/>
            </w:tcBorders>
            <w:vAlign w:val="top"/>
          </w:tcPr>
          <w:p>
            <w:pPr>
              <w:rPr>
                <w:rFonts w:ascii="Arial"/>
                <w:sz w:val="21"/>
              </w:rPr>
            </w:pPr>
          </w:p>
        </w:tc>
        <w:tc>
          <w:tcPr>
            <w:tcW w:w="6727" w:type="dxa"/>
            <w:vAlign w:val="top"/>
          </w:tcPr>
          <w:p>
            <w:pPr>
              <w:pStyle w:val="TableText"/>
              <w:spacing w:before="36" w:line="408" w:lineRule="exact"/>
              <w:ind w:left="116"/>
            </w:pPr>
            <w:r>
              <w:rPr>
                <w:spacing w:val="9"/>
                <w:position w:val="15"/>
              </w:rPr>
              <w:t>能达标排放，各种固体废物得到妥善处置后，对环境的影响较小，环境</w:t>
            </w:r>
          </w:p>
          <w:p>
            <w:pPr>
              <w:pStyle w:val="TableText"/>
              <w:spacing w:line="227" w:lineRule="auto"/>
              <w:ind w:left="111"/>
            </w:pPr>
            <w:r>
              <w:rPr>
                <w:spacing w:val="7"/>
              </w:rPr>
              <w:t>功能可维持现状。</w:t>
            </w:r>
          </w:p>
          <w:p>
            <w:pPr>
              <w:pStyle w:val="TableText"/>
              <w:spacing w:before="163" w:line="228" w:lineRule="auto"/>
              <w:ind w:left="528"/>
            </w:pPr>
            <w:r>
              <w:rPr>
                <w:rFonts w:ascii="Times New Roman" w:eastAsia="Times New Roman" w:hAnsi="Times New Roman" w:cs="Times New Roman"/>
                <w:spacing w:val="7"/>
              </w:rPr>
              <w:t>3</w:t>
            </w:r>
            <w:r>
              <w:rPr>
                <w:rFonts w:ascii="Times New Roman" w:eastAsia="Times New Roman" w:hAnsi="Times New Roman" w:cs="Times New Roman"/>
                <w:spacing w:val="-13"/>
              </w:rPr>
              <w:t xml:space="preserve"> </w:t>
            </w:r>
            <w:r>
              <w:rPr>
                <w:spacing w:val="7"/>
              </w:rPr>
              <w:t>、重点污染物排放总量控制要求符合性分析：</w:t>
            </w:r>
          </w:p>
          <w:p>
            <w:pPr>
              <w:pStyle w:val="TableText"/>
              <w:spacing w:before="161" w:line="408" w:lineRule="exact"/>
              <w:ind w:left="529"/>
            </w:pPr>
            <w:r>
              <w:rPr>
                <w:spacing w:val="10"/>
                <w:position w:val="15"/>
              </w:rPr>
              <w:t>本项目为学校建设项目，为非工业类项目，其新增</w:t>
            </w:r>
            <w:r>
              <w:rPr>
                <w:spacing w:val="9"/>
                <w:position w:val="15"/>
              </w:rPr>
              <w:t>污染物无需区域</w:t>
            </w:r>
          </w:p>
          <w:p>
            <w:pPr>
              <w:pStyle w:val="TableText"/>
              <w:spacing w:line="227" w:lineRule="auto"/>
              <w:ind w:left="117"/>
            </w:pPr>
            <w:r>
              <w:rPr>
                <w:spacing w:val="9"/>
              </w:rPr>
              <w:t>替代削减。因此，项目排放的污染物不需要区域替</w:t>
            </w:r>
            <w:r>
              <w:rPr>
                <w:spacing w:val="8"/>
              </w:rPr>
              <w:t>代削减。</w:t>
            </w:r>
          </w:p>
          <w:p>
            <w:pPr>
              <w:pStyle w:val="TableText"/>
              <w:spacing w:before="161" w:line="228" w:lineRule="auto"/>
              <w:ind w:left="523"/>
            </w:pPr>
            <w:r>
              <w:rPr>
                <w:rFonts w:ascii="Times New Roman" w:eastAsia="Times New Roman" w:hAnsi="Times New Roman" w:cs="Times New Roman"/>
                <w:spacing w:val="6"/>
              </w:rPr>
              <w:t>4</w:t>
            </w:r>
            <w:r>
              <w:rPr>
                <w:rFonts w:ascii="Times New Roman" w:eastAsia="Times New Roman" w:hAnsi="Times New Roman" w:cs="Times New Roman"/>
                <w:spacing w:val="-16"/>
              </w:rPr>
              <w:t xml:space="preserve"> </w:t>
            </w:r>
            <w:r>
              <w:rPr>
                <w:spacing w:val="6"/>
              </w:rPr>
              <w:t>、国土空间规划符合性分析：</w:t>
            </w:r>
          </w:p>
          <w:p>
            <w:pPr>
              <w:pStyle w:val="TableText"/>
              <w:spacing w:before="161" w:line="378" w:lineRule="auto"/>
              <w:ind w:left="107" w:right="108" w:firstLine="421"/>
            </w:pPr>
            <w:r>
              <w:rPr>
                <w:spacing w:val="10"/>
              </w:rPr>
              <w:t>本项目为学校建设，位于金华市婺城区高桥单元，</w:t>
            </w:r>
            <w:r>
              <w:rPr>
                <w:spacing w:val="9"/>
              </w:rPr>
              <w:t>宾虹西路以南、</w:t>
            </w:r>
            <w:r>
              <w:t xml:space="preserve"> </w:t>
            </w:r>
            <w:r>
              <w:rPr>
                <w:spacing w:val="10"/>
              </w:rPr>
              <w:t>桐溪以东区块，项目用地为中小学用地，项目选址合理，符</w:t>
            </w:r>
            <w:r>
              <w:rPr>
                <w:spacing w:val="9"/>
              </w:rPr>
              <w:t>合金华市城</w:t>
            </w:r>
          </w:p>
          <w:p>
            <w:pPr>
              <w:pStyle w:val="TableText"/>
              <w:spacing w:line="227" w:lineRule="auto"/>
              <w:ind w:left="113"/>
            </w:pPr>
            <w:r>
              <w:rPr>
                <w:spacing w:val="6"/>
              </w:rPr>
              <w:t>市总体规划要求。</w:t>
            </w:r>
          </w:p>
          <w:p>
            <w:pPr>
              <w:pStyle w:val="TableText"/>
              <w:spacing w:before="161" w:line="228" w:lineRule="auto"/>
              <w:ind w:left="529"/>
            </w:pPr>
            <w:r>
              <w:rPr>
                <w:rFonts w:ascii="Times New Roman" w:eastAsia="Times New Roman" w:hAnsi="Times New Roman" w:cs="Times New Roman"/>
                <w:spacing w:val="5"/>
              </w:rPr>
              <w:t>6</w:t>
            </w:r>
            <w:r>
              <w:rPr>
                <w:rFonts w:ascii="Times New Roman" w:eastAsia="Times New Roman" w:hAnsi="Times New Roman" w:cs="Times New Roman"/>
                <w:spacing w:val="-17"/>
              </w:rPr>
              <w:t xml:space="preserve"> </w:t>
            </w:r>
            <w:r>
              <w:rPr>
                <w:spacing w:val="5"/>
              </w:rPr>
              <w:t>、产业政策符合性分析：</w:t>
            </w:r>
          </w:p>
          <w:p>
            <w:pPr>
              <w:pStyle w:val="TableText"/>
              <w:spacing w:before="162" w:line="377" w:lineRule="auto"/>
              <w:ind w:left="103" w:right="23" w:firstLine="424"/>
            </w:pPr>
            <w:r>
              <w:rPr>
                <w:spacing w:val="9"/>
              </w:rPr>
              <w:t>根据《产业结构调整指导目录（</w:t>
            </w:r>
            <w:r>
              <w:rPr>
                <w:rFonts w:ascii="Times New Roman" w:eastAsia="Times New Roman" w:hAnsi="Times New Roman" w:cs="Times New Roman"/>
                <w:spacing w:val="9"/>
              </w:rPr>
              <w:t>2019</w:t>
            </w:r>
            <w:r>
              <w:rPr>
                <w:spacing w:val="9"/>
              </w:rPr>
              <w:t>年本）》及中华人民共和国国</w:t>
            </w:r>
            <w:r>
              <w:rPr>
                <w:spacing w:val="1"/>
              </w:rPr>
              <w:t xml:space="preserve">  </w:t>
            </w:r>
            <w:r>
              <w:rPr>
                <w:spacing w:val="6"/>
              </w:rPr>
              <w:t>家发展和改革委员会令第</w:t>
            </w:r>
            <w:r>
              <w:rPr>
                <w:rFonts w:ascii="Times New Roman" w:eastAsia="Times New Roman" w:hAnsi="Times New Roman" w:cs="Times New Roman"/>
                <w:spacing w:val="6"/>
              </w:rPr>
              <w:t>49</w:t>
            </w:r>
            <w:r>
              <w:rPr>
                <w:spacing w:val="6"/>
              </w:rPr>
              <w:t>号关于该目录的修改单，本项目产</w:t>
            </w:r>
            <w:r>
              <w:rPr>
                <w:spacing w:val="5"/>
              </w:rPr>
              <w:t>品、工艺、</w:t>
            </w:r>
            <w:r>
              <w:t xml:space="preserve"> </w:t>
            </w:r>
            <w:r>
              <w:rPr>
                <w:spacing w:val="10"/>
              </w:rPr>
              <w:t>设备等均未列入限制和淘汰类目录内。项目不属于《市场准入</w:t>
            </w:r>
            <w:r>
              <w:rPr>
                <w:spacing w:val="9"/>
              </w:rPr>
              <w:t>负面清单</w:t>
            </w:r>
            <w:r>
              <w:t xml:space="preserve">  </w:t>
            </w:r>
            <w:r>
              <w:rPr>
                <w:spacing w:val="8"/>
              </w:rPr>
              <w:t>（</w:t>
            </w:r>
            <w:r>
              <w:rPr>
                <w:rFonts w:ascii="Times New Roman" w:eastAsia="Times New Roman" w:hAnsi="Times New Roman" w:cs="Times New Roman"/>
                <w:spacing w:val="8"/>
              </w:rPr>
              <w:t>2022</w:t>
            </w:r>
            <w:r>
              <w:rPr>
                <w:spacing w:val="8"/>
              </w:rPr>
              <w:t>年版）》、《</w:t>
            </w:r>
            <w:r>
              <w:rPr>
                <w:rFonts w:ascii="Times New Roman" w:eastAsia="Times New Roman" w:hAnsi="Times New Roman" w:cs="Times New Roman"/>
                <w:spacing w:val="8"/>
              </w:rPr>
              <w:t>&lt;</w:t>
            </w:r>
            <w:r>
              <w:rPr>
                <w:spacing w:val="8"/>
              </w:rPr>
              <w:t>长江经济带发展负面清单指南（试行，</w:t>
            </w:r>
            <w:r>
              <w:rPr>
                <w:rFonts w:ascii="Times New Roman" w:eastAsia="Times New Roman" w:hAnsi="Times New Roman" w:cs="Times New Roman"/>
                <w:spacing w:val="7"/>
              </w:rPr>
              <w:t>2022</w:t>
            </w:r>
            <w:r>
              <w:rPr>
                <w:spacing w:val="7"/>
              </w:rPr>
              <w:t>年版）</w:t>
            </w:r>
            <w:r>
              <w:t xml:space="preserve"> </w:t>
            </w:r>
            <w:r>
              <w:rPr>
                <w:rFonts w:ascii="Times New Roman" w:eastAsia="Times New Roman" w:hAnsi="Times New Roman" w:cs="Times New Roman"/>
                <w:spacing w:val="11"/>
              </w:rPr>
              <w:t>&gt;</w:t>
            </w:r>
            <w:r>
              <w:rPr>
                <w:spacing w:val="11"/>
              </w:rPr>
              <w:t>浙江省实施细则》</w:t>
            </w:r>
            <w:r>
              <w:rPr>
                <w:spacing w:val="-51"/>
              </w:rPr>
              <w:t xml:space="preserve"> </w:t>
            </w:r>
            <w:r>
              <w:rPr>
                <w:spacing w:val="11"/>
              </w:rPr>
              <w:t xml:space="preserve">中禁止建设的项目。本项目已经取得金华市发展和 </w:t>
            </w:r>
            <w:r>
              <w:rPr>
                <w:spacing w:val="6"/>
              </w:rPr>
              <w:t>改革委员会出具的备案，项目代码为</w:t>
            </w:r>
            <w:r>
              <w:rPr>
                <w:rFonts w:ascii="Times New Roman" w:eastAsia="Times New Roman" w:hAnsi="Times New Roman" w:cs="Times New Roman"/>
                <w:spacing w:val="6"/>
              </w:rPr>
              <w:t>2205-3</w:t>
            </w:r>
            <w:r>
              <w:rPr>
                <w:rFonts w:ascii="Times New Roman" w:eastAsia="Times New Roman" w:hAnsi="Times New Roman" w:cs="Times New Roman"/>
                <w:spacing w:val="5"/>
              </w:rPr>
              <w:t>30700-04-01-944065</w:t>
            </w:r>
            <w:r>
              <w:rPr>
                <w:spacing w:val="5"/>
              </w:rPr>
              <w:t>。本项目</w:t>
            </w:r>
          </w:p>
          <w:p>
            <w:pPr>
              <w:pStyle w:val="TableText"/>
              <w:spacing w:line="227" w:lineRule="auto"/>
              <w:ind w:left="110"/>
            </w:pPr>
            <w:r>
              <w:rPr>
                <w:spacing w:val="8"/>
              </w:rPr>
              <w:t>建设符合国家及省、市的相关产业政策要求。</w:t>
            </w:r>
          </w:p>
        </w:tc>
      </w:tr>
    </w:tbl>
    <w:p>
      <w:pPr>
        <w:pStyle w:val="BodyText"/>
      </w:pPr>
    </w:p>
    <w:p>
      <w:pPr>
        <w:sectPr>
          <w:footerReference w:type="default" r:id="rId14"/>
          <w:pgSz w:w="11906" w:h="16839"/>
          <w:pgMar w:top="1431" w:right="1513" w:bottom="1198" w:left="1508" w:header="0" w:footer="937" w:gutter="0"/>
          <w:pgNumType w:start="12"/>
          <w:cols w:space="708"/>
        </w:sectPr>
      </w:pPr>
    </w:p>
    <w:p>
      <w:pPr>
        <w:pStyle w:val="BodyText"/>
        <w:spacing w:line="246" w:lineRule="auto"/>
      </w:pPr>
    </w:p>
    <w:p>
      <w:pPr>
        <w:pStyle w:val="BodyText"/>
        <w:spacing w:line="247" w:lineRule="auto"/>
      </w:pPr>
    </w:p>
    <w:p>
      <w:pPr>
        <w:spacing w:before="97" w:line="222" w:lineRule="auto"/>
        <w:ind w:left="3163"/>
        <w:outlineLvl w:val="0"/>
        <w:rPr>
          <w:rFonts w:ascii="SimHei" w:eastAsia="SimHei" w:hAnsi="SimHei" w:cs="SimHei"/>
          <w:sz w:val="30"/>
          <w:szCs w:val="30"/>
        </w:rPr>
      </w:pPr>
      <w:bookmarkStart w:id="1" w:name="bookmark2"/>
      <w:bookmarkEnd w:id="1"/>
      <w:r>
        <w:rPr>
          <w:rFonts w:ascii="SimHei" w:eastAsia="SimHei" w:hAnsi="SimHei" w:cs="SimHei"/>
          <w:spacing w:val="-2"/>
          <w:sz w:val="30"/>
          <w:szCs w:val="30"/>
        </w:rPr>
        <w:t>二、建设项目工程分析</w:t>
      </w:r>
    </w:p>
    <w:p>
      <w:pPr>
        <w:spacing w:before="22"/>
      </w:pPr>
    </w:p>
    <w:tbl>
      <w:tblPr>
        <w:tblStyle w:val="TableNormal9"/>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79"/>
        <w:gridCol w:w="8385"/>
      </w:tblGrid>
      <w:tr>
        <w:tblPrEx>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222"/>
        </w:trPr>
        <w:tc>
          <w:tcPr>
            <w:tcW w:w="679"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TableText"/>
              <w:spacing w:before="65" w:line="239" w:lineRule="auto"/>
              <w:ind w:left="160" w:right="128" w:hanging="22"/>
            </w:pPr>
            <w:r>
              <w:rPr>
                <w:spacing w:val="3"/>
              </w:rPr>
              <w:t>建设</w:t>
            </w:r>
            <w:r>
              <w:t xml:space="preserve"> </w:t>
            </w:r>
            <w:r>
              <w:rPr>
                <w:spacing w:val="-8"/>
              </w:rPr>
              <w:t>内容</w:t>
            </w:r>
          </w:p>
        </w:tc>
        <w:tc>
          <w:tcPr>
            <w:tcW w:w="8385" w:type="dxa"/>
            <w:vAlign w:val="top"/>
          </w:tcPr>
          <w:p>
            <w:pPr>
              <w:pStyle w:val="TableText"/>
              <w:spacing w:before="36" w:line="228" w:lineRule="auto"/>
              <w:ind w:left="548"/>
            </w:pPr>
            <w:r>
              <w:rPr>
                <w:rFonts w:ascii="Times New Roman" w:eastAsia="Times New Roman" w:hAnsi="Times New Roman" w:cs="Times New Roman"/>
              </w:rPr>
              <w:t>1</w:t>
            </w:r>
            <w:r>
              <w:rPr>
                <w:rFonts w:ascii="Times New Roman" w:eastAsia="Times New Roman" w:hAnsi="Times New Roman" w:cs="Times New Roman"/>
                <w:spacing w:val="-24"/>
              </w:rPr>
              <w:t xml:space="preserve"> </w:t>
            </w:r>
            <w:r>
              <w:t>、项目由来</w:t>
            </w:r>
          </w:p>
          <w:p>
            <w:pPr>
              <w:pStyle w:val="TableText"/>
              <w:spacing w:before="160" w:line="377" w:lineRule="auto"/>
              <w:ind w:left="110" w:right="109" w:firstLine="422"/>
            </w:pPr>
            <w:r>
              <w:rPr>
                <w:spacing w:val="9"/>
              </w:rPr>
              <w:t>金华市第八中学创办于</w:t>
            </w:r>
            <w:r>
              <w:rPr>
                <w:spacing w:val="-23"/>
              </w:rPr>
              <w:t xml:space="preserve"> </w:t>
            </w:r>
            <w:r>
              <w:rPr>
                <w:rFonts w:ascii="Times New Roman" w:eastAsia="Times New Roman" w:hAnsi="Times New Roman" w:cs="Times New Roman"/>
                <w:spacing w:val="9"/>
              </w:rPr>
              <w:t xml:space="preserve">1986  </w:t>
            </w:r>
            <w:r>
              <w:rPr>
                <w:spacing w:val="9"/>
              </w:rPr>
              <w:t>年，直属于金华市教育局，是首批省二级重点中学、省</w:t>
            </w:r>
            <w:r>
              <w:t xml:space="preserve"> </w:t>
            </w:r>
            <w:r>
              <w:rPr>
                <w:spacing w:val="9"/>
              </w:rPr>
              <w:t>二级特色示范高中、省首批艺术教育实验学校、金华市艺术教育特色学校、金华市依法治</w:t>
            </w:r>
            <w:r>
              <w:rPr>
                <w:spacing w:val="8"/>
              </w:rPr>
              <w:t xml:space="preserve"> </w:t>
            </w:r>
            <w:r>
              <w:rPr>
                <w:spacing w:val="9"/>
              </w:rPr>
              <w:t>校示范校、浙江省美术联考考点、金华市第一所女足特色学校、金华市体育局批复的金华</w:t>
            </w:r>
            <w:r>
              <w:rPr>
                <w:spacing w:val="7"/>
              </w:rPr>
              <w:t xml:space="preserve"> </w:t>
            </w:r>
            <w:r>
              <w:rPr>
                <w:spacing w:val="8"/>
              </w:rPr>
              <w:t>女足市队甲组承办学校。学校旧址位于金华市经济开发区滨江路</w:t>
            </w:r>
            <w:r>
              <w:rPr>
                <w:spacing w:val="-19"/>
              </w:rPr>
              <w:t xml:space="preserve"> </w:t>
            </w:r>
            <w:r>
              <w:rPr>
                <w:rFonts w:ascii="Times New Roman" w:eastAsia="Times New Roman" w:hAnsi="Times New Roman" w:cs="Times New Roman"/>
                <w:spacing w:val="8"/>
              </w:rPr>
              <w:t xml:space="preserve">315 </w:t>
            </w:r>
            <w:r>
              <w:rPr>
                <w:spacing w:val="8"/>
              </w:rPr>
              <w:t>号，建筑物及教学设</w:t>
            </w:r>
            <w:r>
              <w:t xml:space="preserve"> </w:t>
            </w:r>
            <w:r>
              <w:rPr>
                <w:spacing w:val="9"/>
              </w:rPr>
              <w:t>施设备陈旧，更新换代跟不上教学步伐，严重阻碍了学校持续发展的步伐，制约了教师发</w:t>
            </w:r>
            <w:r>
              <w:rPr>
                <w:spacing w:val="8"/>
              </w:rPr>
              <w:t xml:space="preserve"> </w:t>
            </w:r>
            <w:r>
              <w:rPr>
                <w:spacing w:val="9"/>
              </w:rPr>
              <w:t>挥自己的教学技能，教学质量和教学效率大打折扣，由于学校位于市中心，无法在原址进</w:t>
            </w:r>
            <w:r>
              <w:rPr>
                <w:spacing w:val="8"/>
              </w:rPr>
              <w:t xml:space="preserve"> </w:t>
            </w:r>
            <w:r>
              <w:rPr>
                <w:spacing w:val="9"/>
              </w:rPr>
              <w:t>行扩建，校园环境和校舍等条件均无法适应现代化教育的需求，只能通过搬迁实现整体办</w:t>
            </w:r>
            <w:r>
              <w:rPr>
                <w:spacing w:val="7"/>
              </w:rPr>
              <w:t xml:space="preserve"> </w:t>
            </w:r>
            <w:r>
              <w:rPr>
                <w:spacing w:val="9"/>
              </w:rPr>
              <w:t>学条件硬件的提升，在金华市婺城区高桥单元，宾虹西路以南、桐溪以东区块实施金华市</w:t>
            </w:r>
          </w:p>
          <w:p>
            <w:pPr>
              <w:pStyle w:val="TableText"/>
              <w:spacing w:line="227" w:lineRule="auto"/>
              <w:ind w:left="111"/>
            </w:pPr>
            <w:r>
              <w:rPr>
                <w:spacing w:val="7"/>
              </w:rPr>
              <w:t>第八中学迁建项目。</w:t>
            </w:r>
          </w:p>
          <w:p>
            <w:pPr>
              <w:pStyle w:val="TableText"/>
              <w:spacing w:before="162" w:line="377" w:lineRule="auto"/>
              <w:ind w:left="112" w:right="16" w:firstLine="422"/>
            </w:pPr>
            <w:r>
              <w:rPr>
                <w:spacing w:val="6"/>
              </w:rPr>
              <w:t>项目建设内容主要包括普通教学楼、公共教学楼、科创楼、师生交流中心（行政楼）、</w:t>
            </w:r>
            <w:r>
              <w:t xml:space="preserve"> </w:t>
            </w:r>
            <w:r>
              <w:rPr>
                <w:spacing w:val="9"/>
              </w:rPr>
              <w:t>图书综合楼、食堂、风雨操场、学生宿舍、教职工宿舍等。金华市第八中学迁建工程用地</w:t>
            </w:r>
            <w:r>
              <w:rPr>
                <w:spacing w:val="3"/>
              </w:rPr>
              <w:t xml:space="preserve">  </w:t>
            </w:r>
            <w:r>
              <w:rPr>
                <w:spacing w:val="7"/>
              </w:rPr>
              <w:t>面积</w:t>
            </w:r>
            <w:r>
              <w:rPr>
                <w:spacing w:val="-21"/>
              </w:rPr>
              <w:t xml:space="preserve"> </w:t>
            </w:r>
            <w:r>
              <w:rPr>
                <w:rFonts w:ascii="Times New Roman" w:eastAsia="Times New Roman" w:hAnsi="Times New Roman" w:cs="Times New Roman"/>
                <w:spacing w:val="7"/>
              </w:rPr>
              <w:t xml:space="preserve">175 </w:t>
            </w:r>
            <w:r>
              <w:rPr>
                <w:spacing w:val="7"/>
              </w:rPr>
              <w:t>亩，办学规模</w:t>
            </w:r>
            <w:r>
              <w:rPr>
                <w:spacing w:val="-36"/>
              </w:rPr>
              <w:t xml:space="preserve"> </w:t>
            </w:r>
            <w:r>
              <w:rPr>
                <w:rFonts w:ascii="Times New Roman" w:eastAsia="Times New Roman" w:hAnsi="Times New Roman" w:cs="Times New Roman"/>
                <w:spacing w:val="7"/>
              </w:rPr>
              <w:t xml:space="preserve">60 </w:t>
            </w:r>
            <w:r>
              <w:rPr>
                <w:spacing w:val="7"/>
              </w:rPr>
              <w:t>个班，暂按</w:t>
            </w:r>
            <w:r>
              <w:rPr>
                <w:spacing w:val="-41"/>
              </w:rPr>
              <w:t xml:space="preserve"> </w:t>
            </w:r>
            <w:r>
              <w:rPr>
                <w:rFonts w:ascii="Times New Roman" w:eastAsia="Times New Roman" w:hAnsi="Times New Roman" w:cs="Times New Roman"/>
                <w:spacing w:val="7"/>
              </w:rPr>
              <w:t xml:space="preserve">48 </w:t>
            </w:r>
            <w:r>
              <w:rPr>
                <w:spacing w:val="7"/>
              </w:rPr>
              <w:t>个班的规模实施建设，后续根据实际需求</w:t>
            </w:r>
            <w:r>
              <w:rPr>
                <w:spacing w:val="6"/>
              </w:rPr>
              <w:t>分期建</w:t>
            </w:r>
          </w:p>
          <w:p>
            <w:pPr>
              <w:pStyle w:val="TableText"/>
              <w:spacing w:line="229" w:lineRule="auto"/>
              <w:ind w:left="115"/>
            </w:pPr>
            <w:r>
              <w:rPr>
                <w:spacing w:val="-2"/>
              </w:rPr>
              <w:t>设。</w:t>
            </w:r>
          </w:p>
          <w:p>
            <w:pPr>
              <w:pStyle w:val="TableText"/>
              <w:spacing w:before="162" w:line="377" w:lineRule="auto"/>
              <w:ind w:left="110" w:right="105" w:firstLine="420"/>
            </w:pPr>
            <w:r>
              <w:rPr>
                <w:spacing w:val="9"/>
              </w:rPr>
              <w:t>根据《中华人民共和国环境保护法》、《中华人民共和国环境影响评价法》、《建设</w:t>
            </w:r>
            <w:r>
              <w:rPr>
                <w:spacing w:val="5"/>
              </w:rPr>
              <w:t xml:space="preserve"> </w:t>
            </w:r>
            <w:r>
              <w:rPr>
                <w:spacing w:val="9"/>
              </w:rPr>
              <w:t>项目环境保护管理条例》以及《浙江省建设项目环境保护管理办法》等有关规定，本项目</w:t>
            </w:r>
            <w:r>
              <w:rPr>
                <w:spacing w:val="8"/>
              </w:rPr>
              <w:t xml:space="preserve"> </w:t>
            </w:r>
            <w:r>
              <w:rPr>
                <w:spacing w:val="9"/>
              </w:rPr>
              <w:t>需进行环境影响评价。对照《建设项目环境影响评价</w:t>
            </w:r>
            <w:r>
              <w:rPr>
                <w:spacing w:val="8"/>
              </w:rPr>
              <w:t>分类管理名录》（</w:t>
            </w:r>
            <w:r>
              <w:rPr>
                <w:rFonts w:ascii="Times New Roman" w:eastAsia="Times New Roman" w:hAnsi="Times New Roman" w:cs="Times New Roman"/>
                <w:spacing w:val="8"/>
              </w:rPr>
              <w:t>2021</w:t>
            </w:r>
            <w:r>
              <w:rPr>
                <w:spacing w:val="8"/>
              </w:rPr>
              <w:t>年版</w:t>
            </w:r>
            <w:r>
              <w:rPr>
                <w:spacing w:val="12"/>
              </w:rPr>
              <w:t>），</w:t>
            </w:r>
            <w:r>
              <w:rPr>
                <w:spacing w:val="8"/>
              </w:rPr>
              <w:t>本项</w:t>
            </w:r>
            <w:r>
              <w:t xml:space="preserve"> </w:t>
            </w:r>
            <w:r>
              <w:rPr>
                <w:spacing w:val="4"/>
              </w:rPr>
              <w:t>目类别为“五十、社会事业与服务业</w:t>
            </w:r>
            <w:r>
              <w:rPr>
                <w:spacing w:val="-56"/>
              </w:rPr>
              <w:t xml:space="preserve"> </w:t>
            </w:r>
            <w:r>
              <w:rPr>
                <w:spacing w:val="4"/>
              </w:rPr>
              <w:t>”中的“</w:t>
            </w:r>
            <w:r>
              <w:rPr>
                <w:spacing w:val="-75"/>
              </w:rPr>
              <w:t xml:space="preserve"> </w:t>
            </w:r>
            <w:r>
              <w:rPr>
                <w:rFonts w:ascii="Times New Roman" w:eastAsia="Times New Roman" w:hAnsi="Times New Roman" w:cs="Times New Roman"/>
                <w:spacing w:val="4"/>
              </w:rPr>
              <w:t>110</w:t>
            </w:r>
            <w:r>
              <w:rPr>
                <w:rFonts w:ascii="Times New Roman" w:eastAsia="Times New Roman" w:hAnsi="Times New Roman" w:cs="Times New Roman"/>
                <w:spacing w:val="-29"/>
              </w:rPr>
              <w:t xml:space="preserve"> </w:t>
            </w:r>
            <w:r>
              <w:rPr>
                <w:spacing w:val="4"/>
              </w:rPr>
              <w:t>、学校、福利院、养老院（建筑面积</w:t>
            </w:r>
            <w:r>
              <w:rPr>
                <w:rFonts w:ascii="Times New Roman" w:eastAsia="Times New Roman" w:hAnsi="Times New Roman" w:cs="Times New Roman"/>
                <w:spacing w:val="4"/>
              </w:rPr>
              <w:t>5000</w:t>
            </w:r>
            <w:r>
              <w:rPr>
                <w:rFonts w:ascii="Times New Roman" w:eastAsia="Times New Roman" w:hAnsi="Times New Roman" w:cs="Times New Roman"/>
              </w:rPr>
              <w:t xml:space="preserve"> </w:t>
            </w:r>
            <w:r>
              <w:rPr>
                <w:spacing w:val="8"/>
              </w:rPr>
              <w:t>平方米及以上的）——新建涉及环境敏感区的；有化学、生物实验室的学校</w:t>
            </w:r>
            <w:r>
              <w:rPr>
                <w:spacing w:val="-56"/>
              </w:rPr>
              <w:t xml:space="preserve"> </w:t>
            </w:r>
            <w:r>
              <w:rPr>
                <w:spacing w:val="8"/>
              </w:rPr>
              <w:t>”，需编制环</w:t>
            </w:r>
          </w:p>
          <w:p>
            <w:pPr>
              <w:pStyle w:val="TableText"/>
              <w:spacing w:before="1" w:line="226" w:lineRule="auto"/>
              <w:ind w:left="112"/>
            </w:pPr>
            <w:r>
              <w:rPr>
                <w:spacing w:val="6"/>
              </w:rPr>
              <w:t>境影响报告表。</w:t>
            </w:r>
          </w:p>
          <w:p>
            <w:pPr>
              <w:pStyle w:val="TableText"/>
              <w:spacing w:before="161" w:line="377" w:lineRule="auto"/>
              <w:ind w:left="112" w:right="109" w:firstLine="423"/>
            </w:pPr>
            <w:r>
              <w:rPr>
                <w:spacing w:val="9"/>
              </w:rPr>
              <w:t>受金华市第八中学委托，我单位承担了本项目环境影响报告表的编写工作。环评技术</w:t>
            </w:r>
            <w:r>
              <w:rPr>
                <w:spacing w:val="1"/>
              </w:rPr>
              <w:t xml:space="preserve"> </w:t>
            </w:r>
            <w:r>
              <w:rPr>
                <w:spacing w:val="9"/>
              </w:rPr>
              <w:t>人员通过实地踏勘、资料收集和分析，以工程分析和污染分析为基础，依据《建设项目环</w:t>
            </w:r>
            <w:r>
              <w:rPr>
                <w:spacing w:val="6"/>
              </w:rPr>
              <w:t xml:space="preserve"> </w:t>
            </w:r>
            <w:r>
              <w:rPr>
                <w:spacing w:val="10"/>
              </w:rPr>
              <w:t>境影响报告表编制技术指南（污染影响类</w:t>
            </w:r>
            <w:r>
              <w:rPr>
                <w:spacing w:val="-7"/>
              </w:rPr>
              <w:t>）（</w:t>
            </w:r>
            <w:r>
              <w:rPr>
                <w:spacing w:val="10"/>
              </w:rPr>
              <w:t>试行）》要求，编写了本项目环境影响报告</w:t>
            </w:r>
          </w:p>
          <w:p>
            <w:pPr>
              <w:pStyle w:val="TableText"/>
              <w:spacing w:line="229" w:lineRule="auto"/>
              <w:ind w:left="110"/>
            </w:pPr>
            <w:r>
              <w:t>表。</w:t>
            </w:r>
          </w:p>
          <w:p>
            <w:pPr>
              <w:pStyle w:val="TableText"/>
              <w:spacing w:before="162" w:line="228" w:lineRule="auto"/>
              <w:ind w:left="527"/>
            </w:pPr>
            <w:r>
              <w:rPr>
                <w:rFonts w:ascii="Times New Roman" w:eastAsia="Times New Roman" w:hAnsi="Times New Roman" w:cs="Times New Roman"/>
                <w:spacing w:val="4"/>
              </w:rPr>
              <w:t>2</w:t>
            </w:r>
            <w:r>
              <w:rPr>
                <w:rFonts w:ascii="Times New Roman" w:eastAsia="Times New Roman" w:hAnsi="Times New Roman" w:cs="Times New Roman"/>
                <w:spacing w:val="-25"/>
              </w:rPr>
              <w:t xml:space="preserve"> </w:t>
            </w:r>
            <w:r>
              <w:rPr>
                <w:spacing w:val="4"/>
              </w:rPr>
              <w:t>、建设内容</w:t>
            </w:r>
          </w:p>
          <w:p>
            <w:pPr>
              <w:pStyle w:val="TableText"/>
              <w:spacing w:before="162" w:line="228" w:lineRule="auto"/>
              <w:ind w:left="541"/>
            </w:pPr>
            <w:r>
              <w:rPr>
                <w:spacing w:val="7"/>
              </w:rPr>
              <w:t>（</w:t>
            </w:r>
            <w:r>
              <w:rPr>
                <w:rFonts w:ascii="Times New Roman" w:eastAsia="Times New Roman" w:hAnsi="Times New Roman" w:cs="Times New Roman"/>
                <w:spacing w:val="7"/>
              </w:rPr>
              <w:t>1</w:t>
            </w:r>
            <w:r>
              <w:rPr>
                <w:spacing w:val="7"/>
              </w:rPr>
              <w:t>）项目建设组成</w:t>
            </w:r>
          </w:p>
          <w:p>
            <w:pPr>
              <w:pStyle w:val="TableText"/>
              <w:spacing w:before="160" w:line="227" w:lineRule="auto"/>
              <w:ind w:left="532"/>
            </w:pPr>
            <w:r>
              <w:rPr>
                <w:spacing w:val="6"/>
              </w:rPr>
              <w:t>本项目建设组成情况见表</w:t>
            </w:r>
            <w:r>
              <w:rPr>
                <w:rFonts w:ascii="Times New Roman" w:eastAsia="Times New Roman" w:hAnsi="Times New Roman" w:cs="Times New Roman"/>
                <w:spacing w:val="6"/>
              </w:rPr>
              <w:t>2-</w:t>
            </w:r>
            <w:r>
              <w:rPr>
                <w:rFonts w:ascii="Times New Roman" w:eastAsia="Times New Roman" w:hAnsi="Times New Roman" w:cs="Times New Roman"/>
                <w:spacing w:val="-28"/>
              </w:rPr>
              <w:t xml:space="preserve"> </w:t>
            </w:r>
            <w:r>
              <w:rPr>
                <w:rFonts w:ascii="Times New Roman" w:eastAsia="Times New Roman" w:hAnsi="Times New Roman" w:cs="Times New Roman"/>
                <w:spacing w:val="6"/>
              </w:rPr>
              <w:t>1</w:t>
            </w:r>
            <w:r>
              <w:rPr>
                <w:spacing w:val="6"/>
              </w:rPr>
              <w:t>。</w:t>
            </w:r>
          </w:p>
        </w:tc>
      </w:tr>
    </w:tbl>
    <w:p>
      <w:pPr>
        <w:pStyle w:val="BodyText"/>
        <w:spacing w:line="297" w:lineRule="auto"/>
      </w:pPr>
    </w:p>
    <w:p>
      <w:pPr>
        <w:pStyle w:val="BodyText"/>
        <w:spacing w:line="298" w:lineRule="auto"/>
        <w:sectPr>
          <w:footerReference w:type="default" r:id="rId15"/>
          <w:pgSz w:w="11906" w:h="16839"/>
          <w:pgMar w:top="1431" w:right="1531" w:bottom="400" w:left="1305" w:header="0" w:footer="0" w:gutter="0"/>
          <w:pgNumType w:start="13"/>
          <w:cols w:space="708"/>
        </w:sectPr>
      </w:pPr>
    </w:p>
    <w:p>
      <w:pPr>
        <w:pStyle w:val="BodyText"/>
        <w:spacing w:line="298" w:lineRule="auto"/>
      </w:pPr>
    </w:p>
    <w:p>
      <w:pPr>
        <w:spacing w:before="81" w:line="188" w:lineRule="auto"/>
        <w:ind w:left="234"/>
        <w:rPr>
          <w:rFonts w:ascii="SimSun" w:eastAsia="SimSun" w:hAnsi="SimSun" w:cs="SimSun"/>
          <w:sz w:val="25"/>
          <w:szCs w:val="25"/>
        </w:rPr>
      </w:pPr>
      <w:r>
        <w:rPr>
          <w:rFonts w:ascii="SimSun" w:eastAsia="SimSun" w:hAnsi="SimSun" w:cs="SimSun"/>
          <w:spacing w:val="12"/>
          <w:sz w:val="25"/>
          <w:szCs w:val="25"/>
        </w:rPr>
        <w:t>—</w:t>
      </w:r>
      <w:r>
        <w:rPr>
          <w:rFonts w:ascii="SimSun" w:eastAsia="SimSun" w:hAnsi="SimSun" w:cs="SimSun"/>
          <w:spacing w:val="86"/>
          <w:sz w:val="25"/>
          <w:szCs w:val="25"/>
        </w:rPr>
        <w:t xml:space="preserve"> </w:t>
      </w:r>
      <w:r>
        <w:rPr>
          <w:rFonts w:ascii="SimSun" w:eastAsia="SimSun" w:hAnsi="SimSun" w:cs="SimSun"/>
          <w:spacing w:val="12"/>
          <w:sz w:val="25"/>
          <w:szCs w:val="25"/>
        </w:rPr>
        <w:t>6</w:t>
      </w:r>
      <w:r>
        <w:rPr>
          <w:rFonts w:ascii="SimSun" w:eastAsia="SimSun" w:hAnsi="SimSun" w:cs="SimSun"/>
          <w:spacing w:val="83"/>
          <w:sz w:val="25"/>
          <w:szCs w:val="25"/>
        </w:rPr>
        <w:t xml:space="preserve"> </w:t>
      </w:r>
      <w:r>
        <w:rPr>
          <w:rFonts w:ascii="SimSun" w:eastAsia="SimSun" w:hAnsi="SimSun" w:cs="SimSun"/>
          <w:spacing w:val="12"/>
          <w:sz w:val="25"/>
          <w:szCs w:val="25"/>
        </w:rPr>
        <w:t>—</w:t>
      </w:r>
    </w:p>
    <w:p>
      <w:pPr>
        <w:spacing w:line="188" w:lineRule="auto"/>
        <w:rPr>
          <w:rFonts w:ascii="SimSun" w:eastAsia="SimSun" w:hAnsi="SimSun" w:cs="SimSun"/>
          <w:sz w:val="25"/>
          <w:szCs w:val="25"/>
        </w:rPr>
        <w:sectPr>
          <w:footerReference w:type="default" r:id="rId16"/>
          <w:type w:val="nextPage"/>
          <w:pgSz w:w="11906" w:h="16839"/>
          <w:pgMar w:top="1431" w:right="1531" w:bottom="400" w:left="1305" w:header="0" w:footer="0" w:gutter="0"/>
          <w:pgNumType w:start="14"/>
          <w:cols w:space="708"/>
          <w:titlePg w:val="0"/>
        </w:sectPr>
      </w:pPr>
    </w:p>
    <w:p>
      <w:pPr>
        <w:pStyle w:val="BodyText"/>
        <w:spacing w:line="290" w:lineRule="auto"/>
      </w:pP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10"/>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5"/>
        <w:gridCol w:w="8239"/>
      </w:tblGrid>
      <w:tr>
        <w:tblPrEx>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639"/>
        </w:trPr>
        <w:tc>
          <w:tcPr>
            <w:tcW w:w="825" w:type="dxa"/>
            <w:tcBorders>
              <w:left w:val="single" w:sz="6" w:space="0" w:color="000000"/>
              <w:bottom w:val="single" w:sz="4" w:space="0" w:color="000000"/>
            </w:tcBorders>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TableText"/>
              <w:spacing w:before="65" w:line="272" w:lineRule="exact"/>
              <w:ind w:left="202"/>
            </w:pPr>
            <w:r>
              <w:rPr>
                <w:spacing w:val="3"/>
                <w:position w:val="4"/>
              </w:rPr>
              <w:t>建设</w:t>
            </w:r>
          </w:p>
          <w:p>
            <w:pPr>
              <w:pStyle w:val="TableText"/>
              <w:spacing w:line="227" w:lineRule="auto"/>
              <w:ind w:left="225"/>
            </w:pPr>
            <w:r>
              <w:rPr>
                <w:spacing w:val="-8"/>
              </w:rPr>
              <w:t>内容</w:t>
            </w:r>
          </w:p>
        </w:tc>
        <w:tc>
          <w:tcPr>
            <w:tcW w:w="8239" w:type="dxa"/>
            <w:tcBorders>
              <w:bottom w:val="single" w:sz="4" w:space="0" w:color="000000"/>
              <w:right w:val="single" w:sz="6" w:space="0" w:color="000000"/>
            </w:tcBorders>
            <w:vAlign w:val="top"/>
          </w:tcPr>
          <w:p>
            <w:pPr>
              <w:pStyle w:val="TableText"/>
              <w:spacing w:before="36" w:line="228" w:lineRule="auto"/>
              <w:ind w:left="2798"/>
            </w:pPr>
            <w:r>
              <w:rPr>
                <w:spacing w:val="5"/>
              </w:rPr>
              <w:t>表</w:t>
            </w:r>
            <w:r>
              <w:rPr>
                <w:spacing w:val="-42"/>
              </w:rPr>
              <w:t xml:space="preserve"> </w:t>
            </w:r>
            <w:r>
              <w:rPr>
                <w:rFonts w:ascii="Times New Roman" w:eastAsia="Times New Roman" w:hAnsi="Times New Roman" w:cs="Times New Roman"/>
                <w:spacing w:val="5"/>
              </w:rPr>
              <w:t>2-</w:t>
            </w:r>
            <w:r>
              <w:rPr>
                <w:rFonts w:ascii="Times New Roman" w:eastAsia="Times New Roman" w:hAnsi="Times New Roman" w:cs="Times New Roman"/>
                <w:spacing w:val="-28"/>
              </w:rPr>
              <w:t xml:space="preserve"> </w:t>
            </w:r>
            <w:r>
              <w:rPr>
                <w:rFonts w:ascii="Times New Roman" w:eastAsia="Times New Roman" w:hAnsi="Times New Roman" w:cs="Times New Roman"/>
                <w:spacing w:val="5"/>
              </w:rPr>
              <w:t xml:space="preserve">1    </w:t>
            </w:r>
            <w:r>
              <w:rPr>
                <w:spacing w:val="5"/>
              </w:rPr>
              <w:t>建设项目组成一览表</w:t>
            </w:r>
          </w:p>
          <w:p>
            <w:pPr>
              <w:spacing w:line="130" w:lineRule="exact"/>
            </w:pPr>
          </w:p>
          <w:tbl>
            <w:tblPr>
              <w:tblStyle w:val="TableNormal10"/>
              <w:tblW w:w="7939"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53"/>
              <w:gridCol w:w="1049"/>
              <w:gridCol w:w="5937"/>
            </w:tblGrid>
            <w:tr>
              <w:tblPrEx>
                <w:tblW w:w="7939"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953" w:type="dxa"/>
                  <w:vAlign w:val="top"/>
                </w:tcPr>
                <w:p>
                  <w:pPr>
                    <w:pStyle w:val="TableText"/>
                    <w:spacing w:before="83" w:line="219" w:lineRule="auto"/>
                    <w:ind w:left="123"/>
                    <w:rPr>
                      <w:sz w:val="18"/>
                      <w:szCs w:val="18"/>
                    </w:rPr>
                  </w:pPr>
                  <w:r>
                    <w:rPr>
                      <w:spacing w:val="-3"/>
                      <w:sz w:val="18"/>
                      <w:szCs w:val="18"/>
                    </w:rPr>
                    <w:t>工程类别</w:t>
                  </w:r>
                </w:p>
              </w:tc>
              <w:tc>
                <w:tcPr>
                  <w:tcW w:w="1049" w:type="dxa"/>
                  <w:vAlign w:val="top"/>
                </w:tcPr>
                <w:p>
                  <w:pPr>
                    <w:pStyle w:val="TableText"/>
                    <w:spacing w:before="83" w:line="220" w:lineRule="auto"/>
                    <w:ind w:left="170"/>
                    <w:rPr>
                      <w:sz w:val="18"/>
                      <w:szCs w:val="18"/>
                    </w:rPr>
                  </w:pPr>
                  <w:r>
                    <w:rPr>
                      <w:spacing w:val="-3"/>
                      <w:sz w:val="18"/>
                      <w:szCs w:val="18"/>
                    </w:rPr>
                    <w:t>工程名称</w:t>
                  </w:r>
                </w:p>
              </w:tc>
              <w:tc>
                <w:tcPr>
                  <w:tcW w:w="5937" w:type="dxa"/>
                  <w:vAlign w:val="top"/>
                </w:tcPr>
                <w:p>
                  <w:pPr>
                    <w:pStyle w:val="TableText"/>
                    <w:spacing w:before="83" w:line="219" w:lineRule="auto"/>
                    <w:ind w:left="2614"/>
                    <w:rPr>
                      <w:sz w:val="18"/>
                      <w:szCs w:val="18"/>
                    </w:rPr>
                  </w:pPr>
                  <w:r>
                    <w:rPr>
                      <w:spacing w:val="-3"/>
                      <w:sz w:val="18"/>
                      <w:szCs w:val="18"/>
                    </w:rPr>
                    <w:t>功能布局</w:t>
                  </w:r>
                </w:p>
              </w:tc>
            </w:tr>
            <w:tr>
              <w:tblPrEx>
                <w:tblW w:w="7939" w:type="dxa"/>
                <w:tblInd w:w="102" w:type="dxa"/>
                <w:tblLayout w:type="fixed"/>
              </w:tblPrEx>
              <w:trPr>
                <w:trHeight w:val="2104"/>
              </w:trPr>
              <w:tc>
                <w:tcPr>
                  <w:tcW w:w="953" w:type="dxa"/>
                  <w:vMerge w:val="restart"/>
                  <w:tcBorders>
                    <w:bottom w:val="nil"/>
                  </w:tcBorders>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TableText"/>
                    <w:spacing w:before="59" w:line="220" w:lineRule="auto"/>
                    <w:ind w:left="122"/>
                    <w:rPr>
                      <w:sz w:val="18"/>
                      <w:szCs w:val="18"/>
                    </w:rPr>
                  </w:pPr>
                  <w:r>
                    <w:rPr>
                      <w:spacing w:val="-3"/>
                      <w:sz w:val="18"/>
                      <w:szCs w:val="18"/>
                    </w:rPr>
                    <w:t>主体工程</w:t>
                  </w:r>
                </w:p>
              </w:tc>
              <w:tc>
                <w:tcPr>
                  <w:tcW w:w="1049" w:type="dxa"/>
                  <w:vAlign w:val="top"/>
                </w:tcPr>
                <w:p>
                  <w:pPr>
                    <w:spacing w:line="298" w:lineRule="auto"/>
                    <w:rPr>
                      <w:rFonts w:ascii="Arial"/>
                      <w:sz w:val="21"/>
                    </w:rPr>
                  </w:pPr>
                </w:p>
                <w:p>
                  <w:pPr>
                    <w:spacing w:line="299" w:lineRule="auto"/>
                    <w:rPr>
                      <w:rFonts w:ascii="Arial"/>
                      <w:sz w:val="21"/>
                    </w:rPr>
                  </w:pPr>
                </w:p>
                <w:p>
                  <w:pPr>
                    <w:spacing w:line="299" w:lineRule="auto"/>
                    <w:rPr>
                      <w:rFonts w:ascii="Arial"/>
                      <w:sz w:val="21"/>
                    </w:rPr>
                  </w:pPr>
                </w:p>
                <w:p>
                  <w:pPr>
                    <w:pStyle w:val="TableText"/>
                    <w:spacing w:before="59" w:line="220" w:lineRule="auto"/>
                    <w:ind w:left="259"/>
                    <w:rPr>
                      <w:sz w:val="18"/>
                      <w:szCs w:val="18"/>
                    </w:rPr>
                  </w:pPr>
                  <w:r>
                    <w:rPr>
                      <w:spacing w:val="-3"/>
                      <w:sz w:val="18"/>
                      <w:szCs w:val="18"/>
                    </w:rPr>
                    <w:t>生活区</w:t>
                  </w:r>
                </w:p>
              </w:tc>
              <w:tc>
                <w:tcPr>
                  <w:tcW w:w="5937" w:type="dxa"/>
                  <w:vAlign w:val="top"/>
                </w:tcPr>
                <w:p>
                  <w:pPr>
                    <w:pStyle w:val="TableText"/>
                    <w:spacing w:before="27" w:line="232" w:lineRule="auto"/>
                    <w:ind w:left="112" w:right="106" w:hanging="1"/>
                    <w:rPr>
                      <w:sz w:val="18"/>
                      <w:szCs w:val="18"/>
                    </w:rPr>
                  </w:pPr>
                  <w:r>
                    <w:rPr>
                      <w:rFonts w:ascii="Times New Roman" w:eastAsia="Times New Roman" w:hAnsi="Times New Roman" w:cs="Times New Roman"/>
                      <w:spacing w:val="-3"/>
                      <w:sz w:val="18"/>
                      <w:szCs w:val="18"/>
                    </w:rPr>
                    <w:t xml:space="preserve">3 </w:t>
                  </w:r>
                  <w:r>
                    <w:rPr>
                      <w:spacing w:val="-3"/>
                      <w:sz w:val="18"/>
                      <w:szCs w:val="18"/>
                    </w:rPr>
                    <w:t>栋</w:t>
                  </w:r>
                  <w:r>
                    <w:rPr>
                      <w:spacing w:val="-22"/>
                      <w:sz w:val="18"/>
                      <w:szCs w:val="18"/>
                    </w:rPr>
                    <w:t xml:space="preserve"> </w:t>
                  </w:r>
                  <w:r>
                    <w:rPr>
                      <w:rFonts w:ascii="Times New Roman" w:eastAsia="Times New Roman" w:hAnsi="Times New Roman" w:cs="Times New Roman"/>
                      <w:spacing w:val="-3"/>
                      <w:sz w:val="18"/>
                      <w:szCs w:val="18"/>
                    </w:rPr>
                    <w:t xml:space="preserve">5 </w:t>
                  </w:r>
                  <w:r>
                    <w:rPr>
                      <w:spacing w:val="-3"/>
                      <w:sz w:val="18"/>
                      <w:szCs w:val="18"/>
                    </w:rPr>
                    <w:t>层男生宿舍、</w:t>
                  </w:r>
                  <w:r>
                    <w:rPr>
                      <w:rFonts w:ascii="Times New Roman" w:eastAsia="Times New Roman" w:hAnsi="Times New Roman" w:cs="Times New Roman"/>
                      <w:spacing w:val="-3"/>
                      <w:sz w:val="18"/>
                      <w:szCs w:val="18"/>
                    </w:rPr>
                    <w:t xml:space="preserve">3 </w:t>
                  </w:r>
                  <w:r>
                    <w:rPr>
                      <w:spacing w:val="-3"/>
                      <w:sz w:val="18"/>
                      <w:szCs w:val="18"/>
                    </w:rPr>
                    <w:t>栋</w:t>
                  </w:r>
                  <w:r>
                    <w:rPr>
                      <w:spacing w:val="-37"/>
                      <w:sz w:val="18"/>
                      <w:szCs w:val="18"/>
                    </w:rPr>
                    <w:t xml:space="preserve"> </w:t>
                  </w:r>
                  <w:r>
                    <w:rPr>
                      <w:rFonts w:ascii="Times New Roman" w:eastAsia="Times New Roman" w:hAnsi="Times New Roman" w:cs="Times New Roman"/>
                      <w:spacing w:val="-3"/>
                      <w:sz w:val="18"/>
                      <w:szCs w:val="18"/>
                    </w:rPr>
                    <w:t xml:space="preserve">6 </w:t>
                  </w:r>
                  <w:r>
                    <w:rPr>
                      <w:spacing w:val="-3"/>
                      <w:sz w:val="18"/>
                      <w:szCs w:val="18"/>
                    </w:rPr>
                    <w:t>层女生宿舍、</w:t>
                  </w:r>
                  <w:r>
                    <w:rPr>
                      <w:rFonts w:ascii="Times New Roman" w:eastAsia="Times New Roman" w:hAnsi="Times New Roman" w:cs="Times New Roman"/>
                      <w:spacing w:val="-3"/>
                      <w:sz w:val="18"/>
                      <w:szCs w:val="18"/>
                    </w:rPr>
                    <w:t xml:space="preserve">1 </w:t>
                  </w:r>
                  <w:r>
                    <w:rPr>
                      <w:spacing w:val="-3"/>
                      <w:sz w:val="18"/>
                      <w:szCs w:val="18"/>
                    </w:rPr>
                    <w:t>栋</w:t>
                  </w:r>
                  <w:r>
                    <w:rPr>
                      <w:spacing w:val="-35"/>
                      <w:sz w:val="18"/>
                      <w:szCs w:val="18"/>
                    </w:rPr>
                    <w:t xml:space="preserve"> </w:t>
                  </w:r>
                  <w:r>
                    <w:rPr>
                      <w:rFonts w:ascii="Times New Roman" w:eastAsia="Times New Roman" w:hAnsi="Times New Roman" w:cs="Times New Roman"/>
                      <w:spacing w:val="-3"/>
                      <w:sz w:val="18"/>
                      <w:szCs w:val="18"/>
                    </w:rPr>
                    <w:t>5</w:t>
                  </w:r>
                  <w:r>
                    <w:rPr>
                      <w:rFonts w:ascii="Times New Roman" w:eastAsia="Times New Roman" w:hAnsi="Times New Roman" w:cs="Times New Roman"/>
                      <w:spacing w:val="6"/>
                      <w:sz w:val="18"/>
                      <w:szCs w:val="18"/>
                    </w:rPr>
                    <w:t xml:space="preserve"> </w:t>
                  </w:r>
                  <w:r>
                    <w:rPr>
                      <w:spacing w:val="-3"/>
                      <w:sz w:val="18"/>
                      <w:szCs w:val="18"/>
                    </w:rPr>
                    <w:t>层教职工宿舍、</w:t>
                  </w:r>
                  <w:r>
                    <w:rPr>
                      <w:rFonts w:ascii="Times New Roman" w:eastAsia="Times New Roman" w:hAnsi="Times New Roman" w:cs="Times New Roman"/>
                      <w:spacing w:val="-3"/>
                      <w:sz w:val="18"/>
                      <w:szCs w:val="18"/>
                    </w:rPr>
                    <w:t>1</w:t>
                  </w:r>
                  <w:r>
                    <w:rPr>
                      <w:rFonts w:ascii="Times New Roman" w:eastAsia="Times New Roman" w:hAnsi="Times New Roman" w:cs="Times New Roman"/>
                      <w:spacing w:val="9"/>
                      <w:sz w:val="18"/>
                      <w:szCs w:val="18"/>
                    </w:rPr>
                    <w:t xml:space="preserve"> </w:t>
                  </w:r>
                  <w:r>
                    <w:rPr>
                      <w:spacing w:val="-3"/>
                      <w:sz w:val="18"/>
                      <w:szCs w:val="18"/>
                    </w:rPr>
                    <w:t>栋</w:t>
                  </w:r>
                  <w:r>
                    <w:rPr>
                      <w:spacing w:val="-43"/>
                      <w:sz w:val="18"/>
                      <w:szCs w:val="18"/>
                    </w:rPr>
                    <w:t xml:space="preserve"> </w:t>
                  </w:r>
                  <w:r>
                    <w:rPr>
                      <w:rFonts w:ascii="Times New Roman" w:eastAsia="Times New Roman" w:hAnsi="Times New Roman" w:cs="Times New Roman"/>
                      <w:spacing w:val="-3"/>
                      <w:sz w:val="18"/>
                      <w:szCs w:val="18"/>
                    </w:rPr>
                    <w:t>2</w:t>
                  </w:r>
                  <w:r>
                    <w:rPr>
                      <w:rFonts w:ascii="Times New Roman" w:eastAsia="Times New Roman" w:hAnsi="Times New Roman" w:cs="Times New Roman"/>
                      <w:spacing w:val="9"/>
                      <w:sz w:val="18"/>
                      <w:szCs w:val="18"/>
                    </w:rPr>
                    <w:t xml:space="preserve"> </w:t>
                  </w:r>
                  <w:r>
                    <w:rPr>
                      <w:spacing w:val="-3"/>
                      <w:sz w:val="18"/>
                      <w:szCs w:val="18"/>
                    </w:rPr>
                    <w:t>层食</w:t>
                  </w:r>
                  <w:r>
                    <w:rPr>
                      <w:sz w:val="18"/>
                      <w:szCs w:val="18"/>
                    </w:rPr>
                    <w:t xml:space="preserve"> </w:t>
                  </w:r>
                  <w:r>
                    <w:rPr>
                      <w:spacing w:val="-5"/>
                      <w:sz w:val="18"/>
                      <w:szCs w:val="18"/>
                    </w:rPr>
                    <w:t>堂。</w:t>
                  </w:r>
                </w:p>
                <w:p>
                  <w:pPr>
                    <w:pStyle w:val="TableText"/>
                    <w:tabs>
                      <w:tab w:val="left" w:pos="172"/>
                    </w:tabs>
                    <w:spacing w:before="12" w:line="233" w:lineRule="auto"/>
                    <w:ind w:left="112" w:right="48" w:hanging="8"/>
                    <w:jc w:val="both"/>
                    <w:rPr>
                      <w:sz w:val="18"/>
                      <w:szCs w:val="18"/>
                    </w:rPr>
                  </w:pPr>
                  <w:r>
                    <w:rPr>
                      <w:sz w:val="14"/>
                      <w:szCs w:val="14"/>
                    </w:rPr>
                    <w:tab/>
                  </w:r>
                  <w:r>
                    <w:rPr>
                      <w:sz w:val="14"/>
                      <w:szCs w:val="14"/>
                    </w:rPr>
                    <w:tab/>
                  </w:r>
                  <w:r>
                    <w:rPr>
                      <w:spacing w:val="-4"/>
                      <w:sz w:val="14"/>
                      <w:szCs w:val="14"/>
                    </w:rPr>
                    <w:t xml:space="preserve">1   </w:t>
                  </w:r>
                  <w:r>
                    <w:rPr>
                      <w:spacing w:val="-4"/>
                      <w:sz w:val="18"/>
                      <w:szCs w:val="18"/>
                    </w:rPr>
                    <w:t>男生宿舍位于场地西侧，主要由男生寝室、学</w:t>
                  </w:r>
                  <w:r>
                    <w:rPr>
                      <w:spacing w:val="-5"/>
                      <w:sz w:val="18"/>
                      <w:szCs w:val="18"/>
                    </w:rPr>
                    <w:t>生宿舍公共自习室组成。</w:t>
                  </w:r>
                  <w:r>
                    <w:rPr>
                      <w:sz w:val="18"/>
                      <w:szCs w:val="18"/>
                    </w:rPr>
                    <w:t xml:space="preserve"> </w:t>
                  </w:r>
                  <w:r>
                    <w:rPr>
                      <w:spacing w:val="1"/>
                      <w:sz w:val="14"/>
                      <w:szCs w:val="14"/>
                    </w:rPr>
                    <w:t xml:space="preserve">2   </w:t>
                  </w:r>
                  <w:r>
                    <w:rPr>
                      <w:spacing w:val="1"/>
                      <w:sz w:val="18"/>
                      <w:szCs w:val="18"/>
                    </w:rPr>
                    <w:t>女生宿舍位于场地西北角、男生宿</w:t>
                  </w:r>
                  <w:r>
                    <w:rPr>
                      <w:sz w:val="18"/>
                      <w:szCs w:val="18"/>
                    </w:rPr>
                    <w:t xml:space="preserve">舍的东北侧，主要由女生寝室、学 </w:t>
                  </w:r>
                  <w:r>
                    <w:rPr>
                      <w:spacing w:val="-1"/>
                      <w:sz w:val="18"/>
                      <w:szCs w:val="18"/>
                    </w:rPr>
                    <w:t>生宿舍公共自习室组成。</w:t>
                  </w:r>
                </w:p>
                <w:p>
                  <w:pPr>
                    <w:pStyle w:val="TableText"/>
                    <w:spacing w:before="19" w:line="229" w:lineRule="auto"/>
                    <w:ind w:left="111" w:right="99" w:firstLine="54"/>
                    <w:rPr>
                      <w:sz w:val="18"/>
                      <w:szCs w:val="18"/>
                    </w:rPr>
                  </w:pPr>
                  <w:r>
                    <w:rPr>
                      <w:sz w:val="14"/>
                      <w:szCs w:val="14"/>
                    </w:rPr>
                    <w:t xml:space="preserve">3   </w:t>
                  </w:r>
                  <w:r>
                    <w:rPr>
                      <w:sz w:val="18"/>
                      <w:szCs w:val="18"/>
                    </w:rPr>
                    <w:t>教职工宿舍位于场地西南角、男生宿</w:t>
                  </w:r>
                  <w:r>
                    <w:rPr>
                      <w:spacing w:val="-1"/>
                      <w:sz w:val="18"/>
                      <w:szCs w:val="18"/>
                    </w:rPr>
                    <w:t>舍的南面，主要由教职工寝室、</w:t>
                  </w:r>
                  <w:r>
                    <w:rPr>
                      <w:sz w:val="18"/>
                      <w:szCs w:val="18"/>
                    </w:rPr>
                    <w:t xml:space="preserve"> </w:t>
                  </w:r>
                  <w:r>
                    <w:rPr>
                      <w:spacing w:val="-2"/>
                      <w:sz w:val="18"/>
                      <w:szCs w:val="18"/>
                    </w:rPr>
                    <w:t>值班室组成。</w:t>
                  </w:r>
                </w:p>
                <w:p>
                  <w:pPr>
                    <w:pStyle w:val="TableText"/>
                    <w:spacing w:before="21" w:line="222" w:lineRule="auto"/>
                    <w:ind w:left="111" w:right="48" w:firstLine="51"/>
                    <w:rPr>
                      <w:sz w:val="18"/>
                      <w:szCs w:val="18"/>
                    </w:rPr>
                  </w:pPr>
                  <w:r>
                    <w:rPr>
                      <w:spacing w:val="-4"/>
                      <w:sz w:val="14"/>
                      <w:szCs w:val="14"/>
                    </w:rPr>
                    <w:t xml:space="preserve">4   </w:t>
                  </w:r>
                  <w:r>
                    <w:rPr>
                      <w:spacing w:val="-4"/>
                      <w:sz w:val="18"/>
                      <w:szCs w:val="18"/>
                    </w:rPr>
                    <w:t>食堂位于场地西北角、男生宿舍的北侧，主要由厨房、餐厅、小卖部、</w:t>
                  </w:r>
                  <w:r>
                    <w:rPr>
                      <w:sz w:val="18"/>
                      <w:szCs w:val="18"/>
                    </w:rPr>
                    <w:t xml:space="preserve"> </w:t>
                  </w:r>
                  <w:r>
                    <w:rPr>
                      <w:spacing w:val="-2"/>
                      <w:sz w:val="18"/>
                      <w:szCs w:val="18"/>
                    </w:rPr>
                    <w:t>配电房组成。</w:t>
                  </w:r>
                </w:p>
              </w:tc>
            </w:tr>
            <w:tr>
              <w:tblPrEx>
                <w:tblW w:w="7939" w:type="dxa"/>
                <w:tblInd w:w="102" w:type="dxa"/>
                <w:tblLayout w:type="fixed"/>
              </w:tblPrEx>
              <w:trPr>
                <w:trHeight w:val="4205"/>
              </w:trPr>
              <w:tc>
                <w:tcPr>
                  <w:tcW w:w="953" w:type="dxa"/>
                  <w:vMerge/>
                  <w:tcBorders>
                    <w:top w:val="nil"/>
                    <w:bottom w:val="nil"/>
                  </w:tcBorders>
                  <w:vAlign w:val="top"/>
                </w:tcPr>
                <w:p>
                  <w:pPr>
                    <w:rPr>
                      <w:rFonts w:ascii="Arial"/>
                      <w:sz w:val="21"/>
                    </w:rPr>
                  </w:pPr>
                </w:p>
              </w:tc>
              <w:tc>
                <w:tcPr>
                  <w:tcW w:w="104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58" w:line="219" w:lineRule="auto"/>
                    <w:ind w:left="259"/>
                    <w:rPr>
                      <w:sz w:val="18"/>
                      <w:szCs w:val="18"/>
                    </w:rPr>
                  </w:pPr>
                  <w:r>
                    <w:rPr>
                      <w:spacing w:val="-4"/>
                      <w:sz w:val="18"/>
                      <w:szCs w:val="18"/>
                    </w:rPr>
                    <w:t>教学区</w:t>
                  </w:r>
                </w:p>
              </w:tc>
              <w:tc>
                <w:tcPr>
                  <w:tcW w:w="5937" w:type="dxa"/>
                  <w:vAlign w:val="top"/>
                </w:tcPr>
                <w:p>
                  <w:pPr>
                    <w:pStyle w:val="TableText"/>
                    <w:spacing w:before="29" w:line="229" w:lineRule="auto"/>
                    <w:ind w:left="114" w:right="106" w:firstLine="10"/>
                    <w:rPr>
                      <w:sz w:val="18"/>
                      <w:szCs w:val="18"/>
                    </w:rPr>
                  </w:pPr>
                  <w:r>
                    <w:rPr>
                      <w:rFonts w:ascii="Times New Roman" w:eastAsia="Times New Roman" w:hAnsi="Times New Roman" w:cs="Times New Roman"/>
                      <w:spacing w:val="-4"/>
                      <w:sz w:val="18"/>
                      <w:szCs w:val="18"/>
                    </w:rPr>
                    <w:t xml:space="preserve">1 </w:t>
                  </w:r>
                  <w:r>
                    <w:rPr>
                      <w:spacing w:val="-4"/>
                      <w:sz w:val="18"/>
                      <w:szCs w:val="18"/>
                    </w:rPr>
                    <w:t>栋</w:t>
                  </w:r>
                  <w:r>
                    <w:rPr>
                      <w:spacing w:val="-35"/>
                      <w:sz w:val="18"/>
                      <w:szCs w:val="18"/>
                    </w:rPr>
                    <w:t xml:space="preserve"> </w:t>
                  </w:r>
                  <w:r>
                    <w:rPr>
                      <w:rFonts w:ascii="Times New Roman" w:eastAsia="Times New Roman" w:hAnsi="Times New Roman" w:cs="Times New Roman"/>
                      <w:spacing w:val="-4"/>
                      <w:sz w:val="18"/>
                      <w:szCs w:val="18"/>
                    </w:rPr>
                    <w:t xml:space="preserve">3 </w:t>
                  </w:r>
                  <w:r>
                    <w:rPr>
                      <w:spacing w:val="-4"/>
                      <w:sz w:val="18"/>
                      <w:szCs w:val="18"/>
                    </w:rPr>
                    <w:t>层师生交流中心（行政楼）、</w:t>
                  </w:r>
                  <w:r>
                    <w:rPr>
                      <w:rFonts w:ascii="Times New Roman" w:eastAsia="Times New Roman" w:hAnsi="Times New Roman" w:cs="Times New Roman"/>
                      <w:spacing w:val="-4"/>
                      <w:sz w:val="18"/>
                      <w:szCs w:val="18"/>
                    </w:rPr>
                    <w:t xml:space="preserve">1 </w:t>
                  </w:r>
                  <w:r>
                    <w:rPr>
                      <w:spacing w:val="-4"/>
                      <w:sz w:val="18"/>
                      <w:szCs w:val="18"/>
                    </w:rPr>
                    <w:t>栋</w:t>
                  </w:r>
                  <w:r>
                    <w:rPr>
                      <w:spacing w:val="-37"/>
                      <w:sz w:val="18"/>
                      <w:szCs w:val="18"/>
                    </w:rPr>
                    <w:t xml:space="preserve"> </w:t>
                  </w:r>
                  <w:r>
                    <w:rPr>
                      <w:rFonts w:ascii="Times New Roman" w:eastAsia="Times New Roman" w:hAnsi="Times New Roman" w:cs="Times New Roman"/>
                      <w:spacing w:val="-4"/>
                      <w:sz w:val="18"/>
                      <w:szCs w:val="18"/>
                    </w:rPr>
                    <w:t xml:space="preserve">3 </w:t>
                  </w:r>
                  <w:r>
                    <w:rPr>
                      <w:spacing w:val="-4"/>
                      <w:sz w:val="18"/>
                      <w:szCs w:val="18"/>
                    </w:rPr>
                    <w:t>层图书综合馆、</w:t>
                  </w:r>
                  <w:r>
                    <w:rPr>
                      <w:rFonts w:ascii="Times New Roman" w:eastAsia="Times New Roman" w:hAnsi="Times New Roman" w:cs="Times New Roman"/>
                      <w:spacing w:val="-4"/>
                      <w:sz w:val="18"/>
                      <w:szCs w:val="18"/>
                    </w:rPr>
                    <w:t>1</w:t>
                  </w:r>
                  <w:r>
                    <w:rPr>
                      <w:rFonts w:ascii="Times New Roman" w:eastAsia="Times New Roman" w:hAnsi="Times New Roman" w:cs="Times New Roman"/>
                      <w:spacing w:val="8"/>
                      <w:sz w:val="18"/>
                      <w:szCs w:val="18"/>
                    </w:rPr>
                    <w:t xml:space="preserve"> </w:t>
                  </w:r>
                  <w:r>
                    <w:rPr>
                      <w:spacing w:val="-4"/>
                      <w:sz w:val="18"/>
                      <w:szCs w:val="18"/>
                    </w:rPr>
                    <w:t>栋</w:t>
                  </w:r>
                  <w:r>
                    <w:rPr>
                      <w:spacing w:val="-38"/>
                      <w:sz w:val="18"/>
                      <w:szCs w:val="18"/>
                    </w:rPr>
                    <w:t xml:space="preserve"> </w:t>
                  </w:r>
                  <w:r>
                    <w:rPr>
                      <w:rFonts w:ascii="Times New Roman" w:eastAsia="Times New Roman" w:hAnsi="Times New Roman" w:cs="Times New Roman"/>
                      <w:spacing w:val="-4"/>
                      <w:sz w:val="18"/>
                      <w:szCs w:val="18"/>
                    </w:rPr>
                    <w:t>5</w:t>
                  </w:r>
                  <w:r>
                    <w:rPr>
                      <w:rFonts w:ascii="Times New Roman" w:eastAsia="Times New Roman" w:hAnsi="Times New Roman" w:cs="Times New Roman"/>
                      <w:spacing w:val="9"/>
                      <w:sz w:val="18"/>
                      <w:szCs w:val="18"/>
                    </w:rPr>
                    <w:t xml:space="preserve"> </w:t>
                  </w:r>
                  <w:r>
                    <w:rPr>
                      <w:spacing w:val="-4"/>
                      <w:sz w:val="18"/>
                      <w:szCs w:val="18"/>
                    </w:rPr>
                    <w:t>层公共教</w:t>
                  </w:r>
                  <w:r>
                    <w:rPr>
                      <w:sz w:val="18"/>
                      <w:szCs w:val="18"/>
                    </w:rPr>
                    <w:t xml:space="preserve"> </w:t>
                  </w:r>
                  <w:r>
                    <w:rPr>
                      <w:spacing w:val="-2"/>
                      <w:sz w:val="18"/>
                      <w:szCs w:val="18"/>
                    </w:rPr>
                    <w:t>学楼、</w:t>
                  </w:r>
                  <w:r>
                    <w:rPr>
                      <w:rFonts w:ascii="Times New Roman" w:eastAsia="Times New Roman" w:hAnsi="Times New Roman" w:cs="Times New Roman"/>
                      <w:spacing w:val="-2"/>
                      <w:sz w:val="18"/>
                      <w:szCs w:val="18"/>
                    </w:rPr>
                    <w:t xml:space="preserve">2 </w:t>
                  </w:r>
                  <w:r>
                    <w:rPr>
                      <w:spacing w:val="-2"/>
                      <w:sz w:val="18"/>
                      <w:szCs w:val="18"/>
                    </w:rPr>
                    <w:t>栋</w:t>
                  </w:r>
                  <w:r>
                    <w:rPr>
                      <w:spacing w:val="-24"/>
                      <w:sz w:val="18"/>
                      <w:szCs w:val="18"/>
                    </w:rPr>
                    <w:t xml:space="preserve"> </w:t>
                  </w:r>
                  <w:r>
                    <w:rPr>
                      <w:rFonts w:ascii="Times New Roman" w:eastAsia="Times New Roman" w:hAnsi="Times New Roman" w:cs="Times New Roman"/>
                      <w:spacing w:val="-2"/>
                      <w:sz w:val="18"/>
                      <w:szCs w:val="18"/>
                    </w:rPr>
                    <w:t xml:space="preserve">5 </w:t>
                  </w:r>
                  <w:r>
                    <w:rPr>
                      <w:spacing w:val="-2"/>
                      <w:sz w:val="18"/>
                      <w:szCs w:val="18"/>
                    </w:rPr>
                    <w:t>层普通教学楼，</w:t>
                  </w:r>
                  <w:r>
                    <w:rPr>
                      <w:rFonts w:ascii="Times New Roman" w:eastAsia="Times New Roman" w:hAnsi="Times New Roman" w:cs="Times New Roman"/>
                      <w:spacing w:val="-2"/>
                      <w:sz w:val="18"/>
                      <w:szCs w:val="18"/>
                    </w:rPr>
                    <w:t xml:space="preserve">1 </w:t>
                  </w:r>
                  <w:r>
                    <w:rPr>
                      <w:spacing w:val="-2"/>
                      <w:sz w:val="18"/>
                      <w:szCs w:val="18"/>
                    </w:rPr>
                    <w:t>栋</w:t>
                  </w:r>
                  <w:r>
                    <w:rPr>
                      <w:spacing w:val="-35"/>
                      <w:sz w:val="18"/>
                      <w:szCs w:val="18"/>
                    </w:rPr>
                    <w:t xml:space="preserve"> </w:t>
                  </w:r>
                  <w:r>
                    <w:rPr>
                      <w:rFonts w:ascii="Times New Roman" w:eastAsia="Times New Roman" w:hAnsi="Times New Roman" w:cs="Times New Roman"/>
                      <w:spacing w:val="-2"/>
                      <w:sz w:val="18"/>
                      <w:szCs w:val="18"/>
                    </w:rPr>
                    <w:t>5</w:t>
                  </w:r>
                  <w:r>
                    <w:rPr>
                      <w:rFonts w:ascii="Times New Roman" w:eastAsia="Times New Roman" w:hAnsi="Times New Roman" w:cs="Times New Roman"/>
                      <w:spacing w:val="6"/>
                      <w:sz w:val="18"/>
                      <w:szCs w:val="18"/>
                    </w:rPr>
                    <w:t xml:space="preserve"> </w:t>
                  </w:r>
                  <w:r>
                    <w:rPr>
                      <w:spacing w:val="-2"/>
                      <w:sz w:val="18"/>
                      <w:szCs w:val="18"/>
                    </w:rPr>
                    <w:t>层科创楼。</w:t>
                  </w:r>
                </w:p>
                <w:p>
                  <w:pPr>
                    <w:pStyle w:val="TableText"/>
                    <w:tabs>
                      <w:tab w:val="left" w:pos="172"/>
                    </w:tabs>
                    <w:spacing w:before="19" w:line="229" w:lineRule="auto"/>
                    <w:ind w:left="112" w:right="106" w:hanging="8"/>
                    <w:rPr>
                      <w:sz w:val="18"/>
                      <w:szCs w:val="18"/>
                    </w:rPr>
                  </w:pPr>
                  <w:r>
                    <w:rPr>
                      <w:sz w:val="14"/>
                      <w:szCs w:val="14"/>
                    </w:rPr>
                    <w:tab/>
                  </w:r>
                  <w:r>
                    <w:rPr>
                      <w:sz w:val="14"/>
                      <w:szCs w:val="14"/>
                    </w:rPr>
                    <w:tab/>
                  </w:r>
                  <w:r>
                    <w:rPr>
                      <w:spacing w:val="-1"/>
                      <w:sz w:val="14"/>
                      <w:szCs w:val="14"/>
                    </w:rPr>
                    <w:t xml:space="preserve">1   </w:t>
                  </w:r>
                  <w:r>
                    <w:rPr>
                      <w:spacing w:val="-1"/>
                      <w:sz w:val="18"/>
                      <w:szCs w:val="18"/>
                    </w:rPr>
                    <w:t>行政楼位于校园主入口的东侧，主要由行政办公室、会议接待室、心</w:t>
                  </w:r>
                  <w:r>
                    <w:rPr>
                      <w:spacing w:val="5"/>
                      <w:sz w:val="18"/>
                      <w:szCs w:val="18"/>
                    </w:rPr>
                    <w:t xml:space="preserve"> </w:t>
                  </w:r>
                  <w:r>
                    <w:rPr>
                      <w:spacing w:val="-1"/>
                      <w:sz w:val="18"/>
                      <w:szCs w:val="18"/>
                    </w:rPr>
                    <w:t>理咨询室、总务仓库、维修管理室、师生研讨室组成。</w:t>
                  </w:r>
                </w:p>
                <w:p>
                  <w:pPr>
                    <w:pStyle w:val="TableText"/>
                    <w:spacing w:before="18" w:line="231" w:lineRule="auto"/>
                    <w:ind w:left="112" w:right="106" w:firstLine="51"/>
                    <w:rPr>
                      <w:sz w:val="18"/>
                      <w:szCs w:val="18"/>
                    </w:rPr>
                  </w:pPr>
                  <w:r>
                    <w:rPr>
                      <w:spacing w:val="-1"/>
                      <w:sz w:val="14"/>
                      <w:szCs w:val="14"/>
                    </w:rPr>
                    <w:t xml:space="preserve">2   </w:t>
                  </w:r>
                  <w:r>
                    <w:rPr>
                      <w:spacing w:val="-1"/>
                      <w:sz w:val="18"/>
                      <w:szCs w:val="18"/>
                    </w:rPr>
                    <w:t>图书综合馆位于校园主入口的西侧，主要由图书阅览室、报告厅及其</w:t>
                  </w:r>
                  <w:r>
                    <w:rPr>
                      <w:spacing w:val="14"/>
                      <w:sz w:val="18"/>
                      <w:szCs w:val="18"/>
                    </w:rPr>
                    <w:t xml:space="preserve"> </w:t>
                  </w:r>
                  <w:r>
                    <w:rPr>
                      <w:spacing w:val="-1"/>
                      <w:sz w:val="18"/>
                      <w:szCs w:val="18"/>
                    </w:rPr>
                    <w:t>辅房、对外阅览室组成。</w:t>
                  </w:r>
                </w:p>
                <w:p>
                  <w:pPr>
                    <w:pStyle w:val="TableText"/>
                    <w:spacing w:before="18" w:line="230" w:lineRule="auto"/>
                    <w:ind w:left="111" w:right="99" w:firstLine="53"/>
                    <w:rPr>
                      <w:sz w:val="18"/>
                      <w:szCs w:val="18"/>
                    </w:rPr>
                  </w:pPr>
                  <w:r>
                    <w:rPr>
                      <w:sz w:val="14"/>
                      <w:szCs w:val="14"/>
                    </w:rPr>
                    <w:t xml:space="preserve">3   </w:t>
                  </w:r>
                  <w:r>
                    <w:rPr>
                      <w:sz w:val="18"/>
                      <w:szCs w:val="18"/>
                    </w:rPr>
                    <w:t>综合教学楼位于校园主入口的北侧，</w:t>
                  </w:r>
                  <w:r>
                    <w:rPr>
                      <w:spacing w:val="-1"/>
                      <w:sz w:val="18"/>
                      <w:szCs w:val="18"/>
                    </w:rPr>
                    <w:t>主要由教学办公室、普通教室、</w:t>
                  </w:r>
                  <w:r>
                    <w:rPr>
                      <w:sz w:val="18"/>
                      <w:szCs w:val="18"/>
                    </w:rPr>
                    <w:t xml:space="preserve"> </w:t>
                  </w:r>
                  <w:r>
                    <w:rPr>
                      <w:sz w:val="18"/>
                      <w:szCs w:val="18"/>
                    </w:rPr>
                    <w:t>专用教室、社团办公室、师生研讨室、美术展厅</w:t>
                  </w:r>
                  <w:r>
                    <w:rPr>
                      <w:spacing w:val="-1"/>
                      <w:sz w:val="18"/>
                      <w:szCs w:val="18"/>
                    </w:rPr>
                    <w:t>、德育展览室组成。</w:t>
                  </w:r>
                </w:p>
                <w:p>
                  <w:pPr>
                    <w:pStyle w:val="TableText"/>
                    <w:spacing w:before="18" w:line="229" w:lineRule="auto"/>
                    <w:ind w:left="111" w:right="48" w:firstLine="51"/>
                    <w:rPr>
                      <w:sz w:val="18"/>
                      <w:szCs w:val="18"/>
                    </w:rPr>
                  </w:pPr>
                  <w:r>
                    <w:rPr>
                      <w:spacing w:val="-4"/>
                      <w:sz w:val="14"/>
                      <w:szCs w:val="14"/>
                    </w:rPr>
                    <w:t xml:space="preserve">4   </w:t>
                  </w:r>
                  <w:r>
                    <w:rPr>
                      <w:spacing w:val="-4"/>
                      <w:sz w:val="18"/>
                      <w:szCs w:val="18"/>
                    </w:rPr>
                    <w:t>公共教学楼位于行政楼的北侧、综合教学楼的东侧，主要由合班教室、</w:t>
                  </w:r>
                  <w:r>
                    <w:rPr>
                      <w:sz w:val="18"/>
                      <w:szCs w:val="18"/>
                    </w:rPr>
                    <w:t xml:space="preserve"> </w:t>
                  </w:r>
                  <w:r>
                    <w:rPr>
                      <w:spacing w:val="-1"/>
                      <w:sz w:val="18"/>
                      <w:szCs w:val="18"/>
                    </w:rPr>
                    <w:t>科技活动室组成。</w:t>
                  </w:r>
                </w:p>
                <w:p>
                  <w:pPr>
                    <w:pStyle w:val="TableText"/>
                    <w:spacing w:before="20" w:line="233" w:lineRule="auto"/>
                    <w:ind w:left="113" w:right="106" w:firstLine="51"/>
                    <w:jc w:val="both"/>
                    <w:rPr>
                      <w:sz w:val="18"/>
                      <w:szCs w:val="18"/>
                    </w:rPr>
                  </w:pPr>
                  <w:r>
                    <w:rPr>
                      <w:spacing w:val="-1"/>
                      <w:sz w:val="14"/>
                      <w:szCs w:val="14"/>
                    </w:rPr>
                    <w:t xml:space="preserve">5   </w:t>
                  </w:r>
                  <w:r>
                    <w:rPr>
                      <w:spacing w:val="-1"/>
                      <w:sz w:val="18"/>
                      <w:szCs w:val="18"/>
                    </w:rPr>
                    <w:t>普通教学楼位于公共教学楼东侧，</w:t>
                  </w:r>
                  <w:r>
                    <w:rPr>
                      <w:rFonts w:ascii="Times New Roman" w:eastAsia="Times New Roman" w:hAnsi="Times New Roman" w:cs="Times New Roman"/>
                      <w:spacing w:val="-1"/>
                      <w:sz w:val="18"/>
                      <w:szCs w:val="18"/>
                    </w:rPr>
                    <w:t xml:space="preserve">2  </w:t>
                  </w:r>
                  <w:r>
                    <w:rPr>
                      <w:spacing w:val="-1"/>
                      <w:sz w:val="18"/>
                      <w:szCs w:val="18"/>
                    </w:rPr>
                    <w:t>栋普通教学楼一前一后、南北朝</w:t>
                  </w:r>
                  <w:r>
                    <w:rPr>
                      <w:spacing w:val="15"/>
                      <w:sz w:val="18"/>
                      <w:szCs w:val="18"/>
                    </w:rPr>
                    <w:t xml:space="preserve"> </w:t>
                  </w:r>
                  <w:r>
                    <w:rPr>
                      <w:spacing w:val="-2"/>
                      <w:sz w:val="18"/>
                      <w:szCs w:val="18"/>
                    </w:rPr>
                    <w:t>向布置，</w:t>
                  </w:r>
                  <w:r>
                    <w:rPr>
                      <w:rFonts w:ascii="Times New Roman" w:eastAsia="Times New Roman" w:hAnsi="Times New Roman" w:cs="Times New Roman"/>
                      <w:spacing w:val="-2"/>
                      <w:sz w:val="18"/>
                      <w:szCs w:val="18"/>
                    </w:rPr>
                    <w:t>1#</w:t>
                  </w:r>
                  <w:r>
                    <w:rPr>
                      <w:spacing w:val="-2"/>
                      <w:sz w:val="18"/>
                      <w:szCs w:val="18"/>
                    </w:rPr>
                    <w:t>教学楼位于南侧、</w:t>
                  </w:r>
                  <w:r>
                    <w:rPr>
                      <w:rFonts w:ascii="Times New Roman" w:eastAsia="Times New Roman" w:hAnsi="Times New Roman" w:cs="Times New Roman"/>
                      <w:spacing w:val="-2"/>
                      <w:sz w:val="18"/>
                      <w:szCs w:val="18"/>
                    </w:rPr>
                    <w:t>2#</w:t>
                  </w:r>
                  <w:r>
                    <w:rPr>
                      <w:spacing w:val="-2"/>
                      <w:sz w:val="18"/>
                      <w:szCs w:val="18"/>
                    </w:rPr>
                    <w:t>教学楼位于北侧，均由普通教室、专用教</w:t>
                  </w:r>
                  <w:r>
                    <w:rPr>
                      <w:spacing w:val="18"/>
                      <w:sz w:val="18"/>
                      <w:szCs w:val="18"/>
                    </w:rPr>
                    <w:t xml:space="preserve"> </w:t>
                  </w:r>
                  <w:r>
                    <w:rPr>
                      <w:spacing w:val="-1"/>
                      <w:sz w:val="18"/>
                      <w:szCs w:val="18"/>
                    </w:rPr>
                    <w:t>室、师生研讨室组成。</w:t>
                  </w:r>
                </w:p>
                <w:p>
                  <w:pPr>
                    <w:pStyle w:val="TableText"/>
                    <w:spacing w:before="19" w:line="232" w:lineRule="auto"/>
                    <w:ind w:left="111" w:right="106" w:firstLine="52"/>
                    <w:jc w:val="both"/>
                    <w:rPr>
                      <w:sz w:val="18"/>
                      <w:szCs w:val="18"/>
                    </w:rPr>
                  </w:pPr>
                  <w:r>
                    <w:rPr>
                      <w:spacing w:val="-2"/>
                      <w:sz w:val="14"/>
                      <w:szCs w:val="14"/>
                    </w:rPr>
                    <w:t xml:space="preserve">6   </w:t>
                  </w:r>
                  <w:r>
                    <w:rPr>
                      <w:spacing w:val="-2"/>
                      <w:sz w:val="18"/>
                      <w:szCs w:val="18"/>
                    </w:rPr>
                    <w:t>科创楼位于</w:t>
                  </w:r>
                  <w:r>
                    <w:rPr>
                      <w:spacing w:val="-40"/>
                      <w:sz w:val="18"/>
                      <w:szCs w:val="18"/>
                    </w:rPr>
                    <w:t xml:space="preserve"> </w:t>
                  </w:r>
                  <w:r>
                    <w:rPr>
                      <w:rFonts w:ascii="Times New Roman" w:eastAsia="Times New Roman" w:hAnsi="Times New Roman" w:cs="Times New Roman"/>
                      <w:spacing w:val="-2"/>
                      <w:sz w:val="18"/>
                      <w:szCs w:val="18"/>
                    </w:rPr>
                    <w:t>2#</w:t>
                  </w:r>
                  <w:r>
                    <w:rPr>
                      <w:spacing w:val="-2"/>
                      <w:sz w:val="18"/>
                      <w:szCs w:val="18"/>
                    </w:rPr>
                    <w:t>教学楼的北侧，主要由美术特色教学用房、实验室等专</w:t>
                  </w:r>
                  <w:r>
                    <w:rPr>
                      <w:sz w:val="18"/>
                      <w:szCs w:val="18"/>
                    </w:rPr>
                    <w:t xml:space="preserve"> </w:t>
                  </w:r>
                  <w:r>
                    <w:rPr>
                      <w:sz w:val="18"/>
                      <w:szCs w:val="18"/>
                    </w:rPr>
                    <w:t>用教室（设有生物实验室，不属于</w:t>
                  </w:r>
                  <w:r>
                    <w:rPr>
                      <w:spacing w:val="-41"/>
                      <w:sz w:val="18"/>
                      <w:szCs w:val="18"/>
                    </w:rPr>
                    <w:t xml:space="preserve"> </w:t>
                  </w:r>
                  <w:r>
                    <w:rPr>
                      <w:rFonts w:ascii="Times New Roman" w:eastAsia="Times New Roman" w:hAnsi="Times New Roman" w:cs="Times New Roman"/>
                      <w:sz w:val="18"/>
                      <w:szCs w:val="18"/>
                    </w:rPr>
                    <w:t>P3</w:t>
                  </w:r>
                  <w:r>
                    <w:rPr>
                      <w:rFonts w:ascii="Times New Roman" w:eastAsia="Times New Roman" w:hAnsi="Times New Roman" w:cs="Times New Roman"/>
                      <w:spacing w:val="-24"/>
                      <w:sz w:val="18"/>
                      <w:szCs w:val="18"/>
                    </w:rPr>
                    <w:t xml:space="preserve"> </w:t>
                  </w:r>
                  <w:r>
                    <w:rPr>
                      <w:sz w:val="18"/>
                      <w:szCs w:val="18"/>
                    </w:rPr>
                    <w:t>、</w:t>
                  </w:r>
                  <w:r>
                    <w:rPr>
                      <w:rFonts w:ascii="Times New Roman" w:eastAsia="Times New Roman" w:hAnsi="Times New Roman" w:cs="Times New Roman"/>
                      <w:sz w:val="18"/>
                      <w:szCs w:val="18"/>
                    </w:rPr>
                    <w:t xml:space="preserve">P4 </w:t>
                  </w:r>
                  <w:r>
                    <w:rPr>
                      <w:sz w:val="18"/>
                      <w:szCs w:val="18"/>
                    </w:rPr>
                    <w:t>生物安全实验室，转基因</w:t>
                  </w:r>
                  <w:r>
                    <w:rPr>
                      <w:spacing w:val="-1"/>
                      <w:sz w:val="18"/>
                      <w:szCs w:val="18"/>
                    </w:rPr>
                    <w:t>实验</w:t>
                  </w:r>
                  <w:r>
                    <w:rPr>
                      <w:sz w:val="18"/>
                      <w:szCs w:val="18"/>
                    </w:rPr>
                    <w:t xml:space="preserve"> </w:t>
                  </w:r>
                  <w:r>
                    <w:rPr>
                      <w:spacing w:val="-2"/>
                      <w:sz w:val="18"/>
                      <w:szCs w:val="18"/>
                    </w:rPr>
                    <w:t>室；生物实验包括观察叶绿体和细胞质流动，质壁分离实验，细胞大小与</w:t>
                  </w:r>
                  <w:r>
                    <w:rPr>
                      <w:spacing w:val="17"/>
                      <w:sz w:val="18"/>
                      <w:szCs w:val="18"/>
                    </w:rPr>
                    <w:t xml:space="preserve"> </w:t>
                  </w:r>
                  <w:r>
                    <w:rPr>
                      <w:spacing w:val="-2"/>
                      <w:sz w:val="18"/>
                      <w:szCs w:val="18"/>
                    </w:rPr>
                    <w:t>物质运输的关系，探究血浆的分层现象等内容）、广播室、智慧校园处理</w:t>
                  </w:r>
                  <w:r>
                    <w:rPr>
                      <w:spacing w:val="17"/>
                      <w:sz w:val="18"/>
                      <w:szCs w:val="18"/>
                    </w:rPr>
                    <w:t xml:space="preserve"> </w:t>
                  </w:r>
                  <w:r>
                    <w:rPr>
                      <w:spacing w:val="-1"/>
                      <w:sz w:val="18"/>
                      <w:szCs w:val="18"/>
                    </w:rPr>
                    <w:t>中心、美术办公室组成。</w:t>
                  </w:r>
                </w:p>
              </w:tc>
            </w:tr>
            <w:tr>
              <w:tblPrEx>
                <w:tblW w:w="7939" w:type="dxa"/>
                <w:tblInd w:w="102" w:type="dxa"/>
                <w:tblLayout w:type="fixed"/>
              </w:tblPrEx>
              <w:trPr>
                <w:trHeight w:val="1638"/>
              </w:trPr>
              <w:tc>
                <w:tcPr>
                  <w:tcW w:w="953" w:type="dxa"/>
                  <w:vMerge/>
                  <w:tcBorders>
                    <w:top w:val="nil"/>
                    <w:bottom w:val="nil"/>
                  </w:tcBorders>
                  <w:vAlign w:val="top"/>
                </w:tcPr>
                <w:p>
                  <w:pPr>
                    <w:rPr>
                      <w:rFonts w:ascii="Arial"/>
                      <w:sz w:val="21"/>
                    </w:rPr>
                  </w:pPr>
                </w:p>
              </w:tc>
              <w:tc>
                <w:tcPr>
                  <w:tcW w:w="1049" w:type="dxa"/>
                  <w:vAlign w:val="top"/>
                </w:tcPr>
                <w:p>
                  <w:pPr>
                    <w:spacing w:line="333" w:lineRule="auto"/>
                    <w:rPr>
                      <w:rFonts w:ascii="Arial"/>
                      <w:sz w:val="21"/>
                    </w:rPr>
                  </w:pPr>
                </w:p>
                <w:p>
                  <w:pPr>
                    <w:spacing w:line="334" w:lineRule="auto"/>
                    <w:rPr>
                      <w:rFonts w:ascii="Arial"/>
                      <w:sz w:val="21"/>
                    </w:rPr>
                  </w:pPr>
                </w:p>
                <w:p>
                  <w:pPr>
                    <w:pStyle w:val="TableText"/>
                    <w:spacing w:before="59" w:line="220" w:lineRule="auto"/>
                    <w:ind w:left="257"/>
                    <w:rPr>
                      <w:sz w:val="18"/>
                      <w:szCs w:val="18"/>
                    </w:rPr>
                  </w:pPr>
                  <w:r>
                    <w:rPr>
                      <w:spacing w:val="-3"/>
                      <w:sz w:val="18"/>
                      <w:szCs w:val="18"/>
                    </w:rPr>
                    <w:t>运动区</w:t>
                  </w:r>
                </w:p>
              </w:tc>
              <w:tc>
                <w:tcPr>
                  <w:tcW w:w="5937" w:type="dxa"/>
                  <w:vAlign w:val="top"/>
                </w:tcPr>
                <w:p>
                  <w:pPr>
                    <w:pStyle w:val="TableText"/>
                    <w:tabs>
                      <w:tab w:val="left" w:pos="172"/>
                    </w:tabs>
                    <w:spacing w:before="32" w:line="232" w:lineRule="auto"/>
                    <w:ind w:left="110" w:right="106" w:hanging="6"/>
                    <w:rPr>
                      <w:sz w:val="18"/>
                      <w:szCs w:val="18"/>
                    </w:rPr>
                  </w:pPr>
                  <w:r>
                    <w:rPr>
                      <w:sz w:val="14"/>
                      <w:szCs w:val="14"/>
                    </w:rPr>
                    <w:tab/>
                  </w:r>
                  <w:r>
                    <w:rPr>
                      <w:sz w:val="14"/>
                      <w:szCs w:val="14"/>
                    </w:rPr>
                    <w:tab/>
                  </w:r>
                  <w:r>
                    <w:rPr>
                      <w:sz w:val="14"/>
                      <w:szCs w:val="14"/>
                    </w:rPr>
                    <w:t xml:space="preserve">1   </w:t>
                  </w:r>
                  <w:r>
                    <w:rPr>
                      <w:sz w:val="18"/>
                      <w:szCs w:val="18"/>
                    </w:rPr>
                    <w:t>室内运动区：</w:t>
                  </w:r>
                  <w:r>
                    <w:rPr>
                      <w:rFonts w:ascii="Times New Roman" w:eastAsia="Times New Roman" w:hAnsi="Times New Roman" w:cs="Times New Roman"/>
                      <w:sz w:val="18"/>
                      <w:szCs w:val="18"/>
                    </w:rPr>
                    <w:t xml:space="preserve">1 </w:t>
                  </w:r>
                  <w:r>
                    <w:rPr>
                      <w:sz w:val="18"/>
                      <w:szCs w:val="18"/>
                    </w:rPr>
                    <w:t>栋</w:t>
                  </w:r>
                  <w:r>
                    <w:rPr>
                      <w:spacing w:val="-38"/>
                      <w:sz w:val="18"/>
                      <w:szCs w:val="18"/>
                    </w:rPr>
                    <w:t xml:space="preserve"> </w:t>
                  </w:r>
                  <w:r>
                    <w:rPr>
                      <w:rFonts w:ascii="Times New Roman" w:eastAsia="Times New Roman" w:hAnsi="Times New Roman" w:cs="Times New Roman"/>
                      <w:sz w:val="18"/>
                      <w:szCs w:val="18"/>
                    </w:rPr>
                    <w:t>2</w:t>
                  </w:r>
                  <w:r>
                    <w:rPr>
                      <w:rFonts w:ascii="Times New Roman" w:eastAsia="Times New Roman" w:hAnsi="Times New Roman" w:cs="Times New Roman"/>
                      <w:spacing w:val="7"/>
                      <w:sz w:val="18"/>
                      <w:szCs w:val="18"/>
                    </w:rPr>
                    <w:t xml:space="preserve"> </w:t>
                  </w:r>
                  <w:r>
                    <w:rPr>
                      <w:sz w:val="18"/>
                      <w:szCs w:val="18"/>
                    </w:rPr>
                    <w:t xml:space="preserve">层风雨操场，位于行政楼的东侧，主要由室内篮 </w:t>
                  </w:r>
                  <w:r>
                    <w:rPr>
                      <w:spacing w:val="-2"/>
                      <w:sz w:val="18"/>
                      <w:szCs w:val="18"/>
                    </w:rPr>
                    <w:t>球场</w:t>
                  </w:r>
                  <w:r>
                    <w:rPr>
                      <w:rFonts w:ascii="Times New Roman" w:eastAsia="Times New Roman" w:hAnsi="Times New Roman" w:cs="Times New Roman"/>
                      <w:spacing w:val="-2"/>
                      <w:sz w:val="18"/>
                      <w:szCs w:val="18"/>
                    </w:rPr>
                    <w:t>(</w:t>
                  </w:r>
                  <w:r>
                    <w:rPr>
                      <w:spacing w:val="-2"/>
                      <w:sz w:val="18"/>
                      <w:szCs w:val="18"/>
                    </w:rPr>
                    <w:t>含</w:t>
                  </w:r>
                  <w:r>
                    <w:rPr>
                      <w:spacing w:val="-7"/>
                      <w:sz w:val="18"/>
                      <w:szCs w:val="18"/>
                    </w:rPr>
                    <w:t xml:space="preserve"> </w:t>
                  </w:r>
                  <w:r>
                    <w:rPr>
                      <w:rFonts w:ascii="Times New Roman" w:eastAsia="Times New Roman" w:hAnsi="Times New Roman" w:cs="Times New Roman"/>
                      <w:spacing w:val="-2"/>
                      <w:sz w:val="18"/>
                      <w:szCs w:val="18"/>
                    </w:rPr>
                    <w:t xml:space="preserve">1  </w:t>
                  </w:r>
                  <w:r>
                    <w:rPr>
                      <w:spacing w:val="-2"/>
                      <w:sz w:val="18"/>
                      <w:szCs w:val="18"/>
                    </w:rPr>
                    <w:t>个篮球场</w:t>
                  </w:r>
                  <w:r>
                    <w:rPr>
                      <w:rFonts w:ascii="Times New Roman" w:eastAsia="Times New Roman" w:hAnsi="Times New Roman" w:cs="Times New Roman"/>
                      <w:spacing w:val="-2"/>
                      <w:sz w:val="18"/>
                      <w:szCs w:val="18"/>
                    </w:rPr>
                    <w:t>)</w:t>
                  </w:r>
                  <w:r>
                    <w:rPr>
                      <w:spacing w:val="-2"/>
                      <w:sz w:val="18"/>
                      <w:szCs w:val="18"/>
                    </w:rPr>
                    <w:t>及其配套用房、器材室、女子足球配套用房、卫生保</w:t>
                  </w:r>
                  <w:r>
                    <w:rPr>
                      <w:sz w:val="18"/>
                      <w:szCs w:val="18"/>
                    </w:rPr>
                    <w:t xml:space="preserve"> </w:t>
                  </w:r>
                  <w:r>
                    <w:rPr>
                      <w:spacing w:val="-1"/>
                      <w:sz w:val="18"/>
                      <w:szCs w:val="18"/>
                    </w:rPr>
                    <w:t>健室、配电房以及音乐、舞蹈等专用教室组成。</w:t>
                  </w:r>
                </w:p>
                <w:p>
                  <w:pPr>
                    <w:pStyle w:val="TableText"/>
                    <w:spacing w:before="19" w:line="229" w:lineRule="auto"/>
                    <w:ind w:left="114" w:right="106" w:firstLine="49"/>
                    <w:rPr>
                      <w:sz w:val="18"/>
                      <w:szCs w:val="18"/>
                    </w:rPr>
                  </w:pPr>
                  <w:r>
                    <w:rPr>
                      <w:spacing w:val="-2"/>
                      <w:sz w:val="14"/>
                      <w:szCs w:val="14"/>
                    </w:rPr>
                    <w:t xml:space="preserve">2   </w:t>
                  </w:r>
                  <w:r>
                    <w:rPr>
                      <w:spacing w:val="-2"/>
                      <w:sz w:val="18"/>
                      <w:szCs w:val="18"/>
                    </w:rPr>
                    <w:t>半室内运动区：</w:t>
                  </w:r>
                  <w:r>
                    <w:rPr>
                      <w:rFonts w:ascii="Times New Roman" w:eastAsia="Times New Roman" w:hAnsi="Times New Roman" w:cs="Times New Roman"/>
                      <w:spacing w:val="-2"/>
                      <w:sz w:val="18"/>
                      <w:szCs w:val="18"/>
                    </w:rPr>
                    <w:t>1</w:t>
                  </w:r>
                  <w:r>
                    <w:rPr>
                      <w:rFonts w:ascii="Times New Roman" w:eastAsia="Times New Roman" w:hAnsi="Times New Roman" w:cs="Times New Roman"/>
                      <w:spacing w:val="10"/>
                      <w:sz w:val="18"/>
                      <w:szCs w:val="18"/>
                    </w:rPr>
                    <w:t xml:space="preserve">  </w:t>
                  </w:r>
                  <w:r>
                    <w:rPr>
                      <w:spacing w:val="-2"/>
                      <w:sz w:val="18"/>
                      <w:szCs w:val="18"/>
                    </w:rPr>
                    <w:t>座立体球场，立体球场分上下两层，上层为</w:t>
                  </w:r>
                  <w:r>
                    <w:rPr>
                      <w:spacing w:val="-26"/>
                      <w:sz w:val="18"/>
                      <w:szCs w:val="18"/>
                    </w:rPr>
                    <w:t xml:space="preserve"> </w:t>
                  </w:r>
                  <w:r>
                    <w:rPr>
                      <w:rFonts w:ascii="Times New Roman" w:eastAsia="Times New Roman" w:hAnsi="Times New Roman" w:cs="Times New Roman"/>
                      <w:spacing w:val="-2"/>
                      <w:sz w:val="18"/>
                      <w:szCs w:val="18"/>
                    </w:rPr>
                    <w:t>1</w:t>
                  </w:r>
                  <w:r>
                    <w:rPr>
                      <w:rFonts w:ascii="Times New Roman" w:eastAsia="Times New Roman" w:hAnsi="Times New Roman" w:cs="Times New Roman"/>
                      <w:spacing w:val="9"/>
                      <w:sz w:val="18"/>
                      <w:szCs w:val="18"/>
                    </w:rPr>
                    <w:t xml:space="preserve"> </w:t>
                  </w:r>
                  <w:r>
                    <w:rPr>
                      <w:spacing w:val="-2"/>
                      <w:sz w:val="18"/>
                      <w:szCs w:val="18"/>
                    </w:rPr>
                    <w:t>个露</w:t>
                  </w:r>
                  <w:r>
                    <w:rPr>
                      <w:sz w:val="18"/>
                      <w:szCs w:val="18"/>
                    </w:rPr>
                    <w:t xml:space="preserve"> </w:t>
                  </w:r>
                  <w:r>
                    <w:rPr>
                      <w:spacing w:val="-1"/>
                      <w:sz w:val="18"/>
                      <w:szCs w:val="18"/>
                    </w:rPr>
                    <w:t>天的</w:t>
                  </w:r>
                  <w:r>
                    <w:rPr>
                      <w:spacing w:val="-33"/>
                      <w:sz w:val="18"/>
                      <w:szCs w:val="18"/>
                    </w:rPr>
                    <w:t xml:space="preserve"> </w:t>
                  </w:r>
                  <w:r>
                    <w:rPr>
                      <w:rFonts w:ascii="Times New Roman" w:eastAsia="Times New Roman" w:hAnsi="Times New Roman" w:cs="Times New Roman"/>
                      <w:spacing w:val="-1"/>
                      <w:sz w:val="18"/>
                      <w:szCs w:val="18"/>
                    </w:rPr>
                    <w:t xml:space="preserve">7 </w:t>
                  </w:r>
                  <w:r>
                    <w:rPr>
                      <w:spacing w:val="-1"/>
                      <w:sz w:val="18"/>
                      <w:szCs w:val="18"/>
                    </w:rPr>
                    <w:t>人制笼式足球场，下层由</w:t>
                  </w:r>
                  <w:r>
                    <w:rPr>
                      <w:spacing w:val="-36"/>
                      <w:sz w:val="18"/>
                      <w:szCs w:val="18"/>
                    </w:rPr>
                    <w:t xml:space="preserve"> </w:t>
                  </w:r>
                  <w:r>
                    <w:rPr>
                      <w:rFonts w:ascii="Times New Roman" w:eastAsia="Times New Roman" w:hAnsi="Times New Roman" w:cs="Times New Roman"/>
                      <w:spacing w:val="-1"/>
                      <w:sz w:val="18"/>
                      <w:szCs w:val="18"/>
                    </w:rPr>
                    <w:t xml:space="preserve">6 </w:t>
                  </w:r>
                  <w:r>
                    <w:rPr>
                      <w:spacing w:val="-1"/>
                      <w:sz w:val="18"/>
                      <w:szCs w:val="18"/>
                    </w:rPr>
                    <w:t>个篮球场、</w:t>
                  </w:r>
                  <w:r>
                    <w:rPr>
                      <w:rFonts w:ascii="Times New Roman" w:eastAsia="Times New Roman" w:hAnsi="Times New Roman" w:cs="Times New Roman"/>
                      <w:spacing w:val="-1"/>
                      <w:sz w:val="18"/>
                      <w:szCs w:val="18"/>
                    </w:rPr>
                    <w:t xml:space="preserve">2 </w:t>
                  </w:r>
                  <w:r>
                    <w:rPr>
                      <w:spacing w:val="-1"/>
                      <w:sz w:val="18"/>
                      <w:szCs w:val="18"/>
                    </w:rPr>
                    <w:t>个排球场组成。</w:t>
                  </w:r>
                </w:p>
                <w:p>
                  <w:pPr>
                    <w:pStyle w:val="TableText"/>
                    <w:spacing w:before="21" w:line="220" w:lineRule="auto"/>
                    <w:ind w:left="111" w:right="106" w:firstLine="53"/>
                    <w:rPr>
                      <w:sz w:val="18"/>
                      <w:szCs w:val="18"/>
                    </w:rPr>
                  </w:pPr>
                  <w:r>
                    <w:rPr>
                      <w:spacing w:val="-3"/>
                      <w:sz w:val="14"/>
                      <w:szCs w:val="14"/>
                    </w:rPr>
                    <w:t xml:space="preserve">3   </w:t>
                  </w:r>
                  <w:r>
                    <w:rPr>
                      <w:spacing w:val="-3"/>
                      <w:sz w:val="18"/>
                      <w:szCs w:val="18"/>
                    </w:rPr>
                    <w:t>室外运动区：</w:t>
                  </w:r>
                  <w:r>
                    <w:rPr>
                      <w:rFonts w:ascii="Times New Roman" w:eastAsia="Times New Roman" w:hAnsi="Times New Roman" w:cs="Times New Roman"/>
                      <w:spacing w:val="-3"/>
                      <w:sz w:val="18"/>
                      <w:szCs w:val="18"/>
                    </w:rPr>
                    <w:t>1</w:t>
                  </w:r>
                  <w:r>
                    <w:rPr>
                      <w:rFonts w:ascii="Times New Roman" w:eastAsia="Times New Roman" w:hAnsi="Times New Roman" w:cs="Times New Roman"/>
                      <w:spacing w:val="26"/>
                      <w:w w:val="101"/>
                      <w:sz w:val="18"/>
                      <w:szCs w:val="18"/>
                    </w:rPr>
                    <w:t xml:space="preserve"> </w:t>
                  </w:r>
                  <w:r>
                    <w:rPr>
                      <w:spacing w:val="-3"/>
                      <w:sz w:val="18"/>
                      <w:szCs w:val="18"/>
                    </w:rPr>
                    <w:t>座</w:t>
                  </w:r>
                  <w:r>
                    <w:rPr>
                      <w:spacing w:val="-42"/>
                      <w:sz w:val="18"/>
                      <w:szCs w:val="18"/>
                    </w:rPr>
                    <w:t xml:space="preserve"> </w:t>
                  </w:r>
                  <w:r>
                    <w:rPr>
                      <w:rFonts w:ascii="Times New Roman" w:eastAsia="Times New Roman" w:hAnsi="Times New Roman" w:cs="Times New Roman"/>
                      <w:spacing w:val="-3"/>
                      <w:sz w:val="18"/>
                      <w:szCs w:val="18"/>
                    </w:rPr>
                    <w:t>400m</w:t>
                  </w:r>
                  <w:r>
                    <w:rPr>
                      <w:spacing w:val="-3"/>
                      <w:sz w:val="18"/>
                      <w:szCs w:val="18"/>
                    </w:rPr>
                    <w:t>环形跑道田径运动场（含标准足球场）、</w:t>
                  </w:r>
                  <w:r>
                    <w:rPr>
                      <w:rFonts w:ascii="Times New Roman" w:eastAsia="Times New Roman" w:hAnsi="Times New Roman" w:cs="Times New Roman"/>
                      <w:spacing w:val="-3"/>
                      <w:sz w:val="18"/>
                      <w:szCs w:val="18"/>
                    </w:rPr>
                    <w:t>2</w:t>
                  </w:r>
                  <w:r>
                    <w:rPr>
                      <w:rFonts w:ascii="Times New Roman" w:eastAsia="Times New Roman" w:hAnsi="Times New Roman" w:cs="Times New Roman"/>
                      <w:spacing w:val="3"/>
                      <w:sz w:val="18"/>
                      <w:szCs w:val="18"/>
                    </w:rPr>
                    <w:t xml:space="preserve">  </w:t>
                  </w:r>
                  <w:r>
                    <w:rPr>
                      <w:spacing w:val="-3"/>
                      <w:sz w:val="18"/>
                      <w:szCs w:val="18"/>
                    </w:rPr>
                    <w:t>个</w:t>
                  </w:r>
                  <w:r>
                    <w:rPr>
                      <w:spacing w:val="1"/>
                      <w:sz w:val="18"/>
                      <w:szCs w:val="18"/>
                    </w:rPr>
                    <w:t xml:space="preserve"> </w:t>
                  </w:r>
                  <w:r>
                    <w:rPr>
                      <w:spacing w:val="-1"/>
                      <w:sz w:val="18"/>
                      <w:szCs w:val="18"/>
                    </w:rPr>
                    <w:t>篮球场、</w:t>
                  </w:r>
                  <w:r>
                    <w:rPr>
                      <w:rFonts w:ascii="Times New Roman" w:eastAsia="Times New Roman" w:hAnsi="Times New Roman" w:cs="Times New Roman"/>
                      <w:spacing w:val="-1"/>
                      <w:sz w:val="18"/>
                      <w:szCs w:val="18"/>
                    </w:rPr>
                    <w:t xml:space="preserve">3  </w:t>
                  </w:r>
                  <w:r>
                    <w:rPr>
                      <w:spacing w:val="-1"/>
                      <w:sz w:val="18"/>
                      <w:szCs w:val="18"/>
                    </w:rPr>
                    <w:t>个排球场。</w:t>
                  </w:r>
                </w:p>
              </w:tc>
            </w:tr>
            <w:tr>
              <w:tblPrEx>
                <w:tblW w:w="7939" w:type="dxa"/>
                <w:tblInd w:w="102" w:type="dxa"/>
                <w:tblLayout w:type="fixed"/>
              </w:tblPrEx>
              <w:trPr>
                <w:trHeight w:val="472"/>
              </w:trPr>
              <w:tc>
                <w:tcPr>
                  <w:tcW w:w="953" w:type="dxa"/>
                  <w:vMerge/>
                  <w:tcBorders>
                    <w:top w:val="nil"/>
                  </w:tcBorders>
                  <w:vAlign w:val="top"/>
                </w:tcPr>
                <w:p>
                  <w:pPr>
                    <w:rPr>
                      <w:rFonts w:ascii="Arial"/>
                      <w:sz w:val="21"/>
                    </w:rPr>
                  </w:pPr>
                </w:p>
              </w:tc>
              <w:tc>
                <w:tcPr>
                  <w:tcW w:w="1049" w:type="dxa"/>
                  <w:vAlign w:val="top"/>
                </w:tcPr>
                <w:p>
                  <w:pPr>
                    <w:pStyle w:val="TableText"/>
                    <w:spacing w:before="147" w:line="221" w:lineRule="auto"/>
                    <w:ind w:left="257"/>
                    <w:rPr>
                      <w:sz w:val="18"/>
                      <w:szCs w:val="18"/>
                    </w:rPr>
                  </w:pPr>
                  <w:r>
                    <w:rPr>
                      <w:spacing w:val="-3"/>
                      <w:sz w:val="18"/>
                      <w:szCs w:val="18"/>
                    </w:rPr>
                    <w:t>地下室</w:t>
                  </w:r>
                </w:p>
              </w:tc>
              <w:tc>
                <w:tcPr>
                  <w:tcW w:w="5937" w:type="dxa"/>
                  <w:vAlign w:val="top"/>
                </w:tcPr>
                <w:p>
                  <w:pPr>
                    <w:pStyle w:val="TableText"/>
                    <w:spacing w:before="33" w:line="220" w:lineRule="auto"/>
                    <w:ind w:left="113" w:right="48"/>
                    <w:rPr>
                      <w:sz w:val="18"/>
                      <w:szCs w:val="18"/>
                    </w:rPr>
                  </w:pPr>
                  <w:r>
                    <w:rPr>
                      <w:spacing w:val="-3"/>
                      <w:sz w:val="18"/>
                      <w:szCs w:val="18"/>
                    </w:rPr>
                    <w:t>建筑面积</w:t>
                  </w:r>
                  <w:r>
                    <w:rPr>
                      <w:spacing w:val="-37"/>
                      <w:sz w:val="18"/>
                      <w:szCs w:val="18"/>
                    </w:rPr>
                    <w:t xml:space="preserve"> </w:t>
                  </w:r>
                  <w:r>
                    <w:rPr>
                      <w:rFonts w:ascii="Times New Roman" w:eastAsia="Times New Roman" w:hAnsi="Times New Roman" w:cs="Times New Roman"/>
                      <w:spacing w:val="-3"/>
                      <w:sz w:val="18"/>
                      <w:szCs w:val="18"/>
                    </w:rPr>
                    <w:t>9000m</w:t>
                  </w:r>
                  <w:r>
                    <w:rPr>
                      <w:rFonts w:ascii="Times New Roman" w:eastAsia="Times New Roman" w:hAnsi="Times New Roman" w:cs="Times New Roman"/>
                      <w:spacing w:val="-3"/>
                      <w:position w:val="6"/>
                      <w:sz w:val="11"/>
                      <w:szCs w:val="11"/>
                    </w:rPr>
                    <w:t>2</w:t>
                  </w:r>
                  <w:r>
                    <w:rPr>
                      <w:spacing w:val="-3"/>
                      <w:sz w:val="18"/>
                      <w:szCs w:val="18"/>
                    </w:rPr>
                    <w:t>，地下一层，层高</w:t>
                  </w:r>
                  <w:r>
                    <w:rPr>
                      <w:spacing w:val="-41"/>
                      <w:sz w:val="18"/>
                      <w:szCs w:val="18"/>
                    </w:rPr>
                    <w:t xml:space="preserve"> </w:t>
                  </w:r>
                  <w:r>
                    <w:rPr>
                      <w:rFonts w:ascii="Times New Roman" w:eastAsia="Times New Roman" w:hAnsi="Times New Roman" w:cs="Times New Roman"/>
                      <w:spacing w:val="-3"/>
                      <w:sz w:val="18"/>
                      <w:szCs w:val="18"/>
                    </w:rPr>
                    <w:t>4.2m</w:t>
                  </w:r>
                  <w:r>
                    <w:rPr>
                      <w:spacing w:val="-3"/>
                      <w:sz w:val="18"/>
                      <w:szCs w:val="18"/>
                    </w:rPr>
                    <w:t>，设置设备用房、机动车停车</w:t>
                  </w:r>
                  <w:r>
                    <w:rPr>
                      <w:spacing w:val="-4"/>
                      <w:sz w:val="18"/>
                      <w:szCs w:val="18"/>
                    </w:rPr>
                    <w:t>库、</w:t>
                  </w:r>
                  <w:r>
                    <w:rPr>
                      <w:sz w:val="18"/>
                      <w:szCs w:val="18"/>
                    </w:rPr>
                    <w:t xml:space="preserve"> </w:t>
                  </w:r>
                  <w:r>
                    <w:rPr>
                      <w:spacing w:val="-2"/>
                      <w:sz w:val="18"/>
                      <w:szCs w:val="18"/>
                    </w:rPr>
                    <w:t>非机动停车库等。</w:t>
                  </w:r>
                </w:p>
              </w:tc>
            </w:tr>
            <w:tr>
              <w:tblPrEx>
                <w:tblW w:w="7939" w:type="dxa"/>
                <w:tblInd w:w="102" w:type="dxa"/>
                <w:tblLayout w:type="fixed"/>
              </w:tblPrEx>
              <w:trPr>
                <w:trHeight w:val="345"/>
              </w:trPr>
              <w:tc>
                <w:tcPr>
                  <w:tcW w:w="953" w:type="dxa"/>
                  <w:tcBorders>
                    <w:bottom w:val="nil"/>
                  </w:tcBorders>
                  <w:vAlign w:val="top"/>
                </w:tcPr>
                <w:p>
                  <w:pPr>
                    <w:spacing w:line="282" w:lineRule="auto"/>
                    <w:rPr>
                      <w:rFonts w:ascii="Arial"/>
                      <w:sz w:val="21"/>
                    </w:rPr>
                  </w:pPr>
                </w:p>
                <w:p>
                  <w:pPr>
                    <w:spacing w:line="283" w:lineRule="auto"/>
                    <w:rPr>
                      <w:rFonts w:ascii="Arial"/>
                      <w:sz w:val="21"/>
                    </w:rPr>
                  </w:pPr>
                </w:p>
              </w:tc>
              <w:tc>
                <w:tcPr>
                  <w:tcW w:w="1049" w:type="dxa"/>
                  <w:vAlign w:val="top"/>
                </w:tcPr>
                <w:p>
                  <w:pPr>
                    <w:pStyle w:val="TableText"/>
                    <w:spacing w:before="86" w:line="219" w:lineRule="auto"/>
                    <w:ind w:left="348"/>
                    <w:rPr>
                      <w:sz w:val="18"/>
                      <w:szCs w:val="18"/>
                    </w:rPr>
                  </w:pPr>
                  <w:r>
                    <w:rPr>
                      <w:spacing w:val="-4"/>
                      <w:sz w:val="18"/>
                      <w:szCs w:val="18"/>
                    </w:rPr>
                    <w:t>供水</w:t>
                  </w:r>
                </w:p>
              </w:tc>
              <w:tc>
                <w:tcPr>
                  <w:tcW w:w="5937" w:type="dxa"/>
                  <w:vAlign w:val="top"/>
                </w:tcPr>
                <w:p>
                  <w:pPr>
                    <w:pStyle w:val="TableText"/>
                    <w:spacing w:before="86" w:line="219" w:lineRule="auto"/>
                    <w:ind w:left="111"/>
                    <w:rPr>
                      <w:sz w:val="18"/>
                      <w:szCs w:val="18"/>
                    </w:rPr>
                  </w:pPr>
                  <w:r>
                    <w:rPr>
                      <w:spacing w:val="-1"/>
                      <w:sz w:val="18"/>
                      <w:szCs w:val="18"/>
                    </w:rPr>
                    <w:t>本项目用水由市政给水管网提供。</w:t>
                  </w:r>
                </w:p>
              </w:tc>
            </w:tr>
          </w:tbl>
          <w:p/>
        </w:tc>
      </w:tr>
    </w:tbl>
    <w:p>
      <w:pPr>
        <w:sectPr>
          <w:footerReference w:type="default" r:id="rId17"/>
          <w:pgSz w:w="11906" w:h="16839"/>
          <w:pgMar w:top="1431" w:right="1413" w:bottom="972" w:left="1413" w:header="0" w:footer="711" w:gutter="0"/>
          <w:pgNumType w:start="15"/>
          <w:cols w:space="708"/>
        </w:sectPr>
      </w:pPr>
    </w:p>
    <w:tbl>
      <w:tblPr>
        <w:tblStyle w:val="TableNormal11"/>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5"/>
        <w:gridCol w:w="8239"/>
      </w:tblGrid>
      <w:tr>
        <w:tblPrEx>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639"/>
        </w:trPr>
        <w:tc>
          <w:tcPr>
            <w:tcW w:w="825" w:type="dxa"/>
            <w:tcBorders>
              <w:left w:val="single" w:sz="6" w:space="0" w:color="000000"/>
              <w:bottom w:val="single" w:sz="4" w:space="0" w:color="000000"/>
            </w:tcBorders>
            <w:vAlign w:val="top"/>
          </w:tcPr>
          <w:p/>
        </w:tc>
        <w:tc>
          <w:tcPr>
            <w:tcW w:w="8239" w:type="dxa"/>
            <w:tcBorders>
              <w:bottom w:val="single" w:sz="4" w:space="0" w:color="000000"/>
              <w:right w:val="single" w:sz="6" w:space="0" w:color="000000"/>
            </w:tcBorders>
            <w:vAlign w:val="top"/>
          </w:tcPr>
          <w:tbl>
            <w:tblPr>
              <w:tblStyle w:val="TableNormal11"/>
              <w:tblW w:w="7939"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53"/>
              <w:gridCol w:w="1049"/>
              <w:gridCol w:w="5937"/>
            </w:tblGrid>
            <w:tr>
              <w:tblPrEx>
                <w:tblW w:w="7939"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5"/>
              </w:trPr>
              <w:tc>
                <w:tcPr>
                  <w:tcW w:w="953" w:type="dxa"/>
                  <w:vMerge w:val="restart"/>
                  <w:tcBorders>
                    <w:bottom w:val="nil"/>
                  </w:tcBorders>
                  <w:vAlign w:val="top"/>
                </w:tcPr>
                <w:p>
                  <w:pPr>
                    <w:spacing w:line="283" w:lineRule="auto"/>
                    <w:rPr>
                      <w:rFonts w:ascii="Arial"/>
                      <w:sz w:val="21"/>
                    </w:rPr>
                  </w:pPr>
                </w:p>
                <w:p>
                  <w:pPr>
                    <w:pStyle w:val="TableText"/>
                    <w:spacing w:before="58" w:line="220" w:lineRule="auto"/>
                    <w:ind w:left="126"/>
                    <w:rPr>
                      <w:sz w:val="18"/>
                      <w:szCs w:val="18"/>
                    </w:rPr>
                  </w:pPr>
                  <w:r>
                    <w:rPr>
                      <w:spacing w:val="-4"/>
                      <w:sz w:val="18"/>
                      <w:szCs w:val="18"/>
                    </w:rPr>
                    <w:t>公用工程</w:t>
                  </w:r>
                </w:p>
              </w:tc>
              <w:tc>
                <w:tcPr>
                  <w:tcW w:w="1049" w:type="dxa"/>
                  <w:vAlign w:val="top"/>
                </w:tcPr>
                <w:p/>
              </w:tc>
              <w:tc>
                <w:tcPr>
                  <w:tcW w:w="5937" w:type="dxa"/>
                  <w:vAlign w:val="top"/>
                </w:tcPr>
                <w:p/>
              </w:tc>
            </w:tr>
            <w:tr>
              <w:tblPrEx>
                <w:tblW w:w="7939" w:type="dxa"/>
                <w:tblInd w:w="102" w:type="dxa"/>
                <w:tblLayout w:type="fixed"/>
              </w:tblPrEx>
              <w:trPr>
                <w:trHeight w:val="472"/>
              </w:trPr>
              <w:tc>
                <w:tcPr>
                  <w:tcW w:w="953" w:type="dxa"/>
                  <w:vMerge/>
                  <w:tcBorders>
                    <w:top w:val="nil"/>
                    <w:bottom w:val="nil"/>
                  </w:tcBorders>
                  <w:vAlign w:val="top"/>
                </w:tcPr>
                <w:p>
                  <w:pPr>
                    <w:rPr>
                      <w:rFonts w:ascii="Arial"/>
                      <w:sz w:val="21"/>
                    </w:rPr>
                  </w:pPr>
                </w:p>
              </w:tc>
              <w:tc>
                <w:tcPr>
                  <w:tcW w:w="1049" w:type="dxa"/>
                  <w:vAlign w:val="top"/>
                </w:tcPr>
                <w:p>
                  <w:pPr>
                    <w:pStyle w:val="TableText"/>
                    <w:spacing w:before="149" w:line="219" w:lineRule="auto"/>
                    <w:ind w:left="348"/>
                    <w:rPr>
                      <w:sz w:val="18"/>
                      <w:szCs w:val="18"/>
                    </w:rPr>
                  </w:pPr>
                  <w:r>
                    <w:rPr>
                      <w:spacing w:val="-4"/>
                      <w:sz w:val="18"/>
                      <w:szCs w:val="18"/>
                    </w:rPr>
                    <w:t>排水</w:t>
                  </w:r>
                </w:p>
              </w:tc>
              <w:tc>
                <w:tcPr>
                  <w:tcW w:w="5937" w:type="dxa"/>
                  <w:vAlign w:val="top"/>
                </w:tcPr>
                <w:p>
                  <w:pPr>
                    <w:pStyle w:val="TableText"/>
                    <w:spacing w:before="31" w:line="221" w:lineRule="auto"/>
                    <w:ind w:left="111" w:right="106"/>
                    <w:rPr>
                      <w:sz w:val="18"/>
                      <w:szCs w:val="18"/>
                    </w:rPr>
                  </w:pPr>
                  <w:r>
                    <w:rPr>
                      <w:spacing w:val="-2"/>
                      <w:sz w:val="18"/>
                      <w:szCs w:val="18"/>
                    </w:rPr>
                    <w:t>本项目排水采用雨污分流制，生活污水、食堂废水、实验室废水经预处理</w:t>
                  </w:r>
                  <w:r>
                    <w:rPr>
                      <w:spacing w:val="16"/>
                      <w:sz w:val="18"/>
                      <w:szCs w:val="18"/>
                    </w:rPr>
                    <w:t xml:space="preserve"> </w:t>
                  </w:r>
                  <w:r>
                    <w:rPr>
                      <w:spacing w:val="-1"/>
                      <w:sz w:val="18"/>
                      <w:szCs w:val="18"/>
                    </w:rPr>
                    <w:t>后排入校区污水管网，最终排入市政污水管网。</w:t>
                  </w:r>
                </w:p>
              </w:tc>
            </w:tr>
            <w:tr>
              <w:tblPrEx>
                <w:tblW w:w="7939" w:type="dxa"/>
                <w:tblInd w:w="102" w:type="dxa"/>
                <w:tblLayout w:type="fixed"/>
              </w:tblPrEx>
              <w:trPr>
                <w:trHeight w:val="345"/>
              </w:trPr>
              <w:tc>
                <w:tcPr>
                  <w:tcW w:w="953" w:type="dxa"/>
                  <w:vMerge/>
                  <w:tcBorders>
                    <w:top w:val="nil"/>
                    <w:bottom w:val="nil"/>
                  </w:tcBorders>
                  <w:vAlign w:val="top"/>
                </w:tcPr>
                <w:p>
                  <w:pPr>
                    <w:rPr>
                      <w:rFonts w:ascii="Arial"/>
                      <w:sz w:val="21"/>
                    </w:rPr>
                  </w:pPr>
                </w:p>
              </w:tc>
              <w:tc>
                <w:tcPr>
                  <w:tcW w:w="1049" w:type="dxa"/>
                  <w:vAlign w:val="top"/>
                </w:tcPr>
                <w:p>
                  <w:pPr>
                    <w:pStyle w:val="TableText"/>
                    <w:spacing w:before="84" w:line="219" w:lineRule="auto"/>
                    <w:ind w:left="348"/>
                    <w:rPr>
                      <w:sz w:val="18"/>
                      <w:szCs w:val="18"/>
                    </w:rPr>
                  </w:pPr>
                  <w:r>
                    <w:rPr>
                      <w:spacing w:val="-4"/>
                      <w:sz w:val="18"/>
                      <w:szCs w:val="18"/>
                    </w:rPr>
                    <w:t>供电</w:t>
                  </w:r>
                </w:p>
              </w:tc>
              <w:tc>
                <w:tcPr>
                  <w:tcW w:w="5937" w:type="dxa"/>
                  <w:vAlign w:val="top"/>
                </w:tcPr>
                <w:p>
                  <w:pPr>
                    <w:pStyle w:val="TableText"/>
                    <w:spacing w:before="84" w:line="219" w:lineRule="auto"/>
                    <w:ind w:left="110"/>
                    <w:rPr>
                      <w:sz w:val="18"/>
                      <w:szCs w:val="18"/>
                    </w:rPr>
                  </w:pPr>
                  <w:r>
                    <w:rPr>
                      <w:spacing w:val="-4"/>
                      <w:sz w:val="18"/>
                      <w:szCs w:val="18"/>
                    </w:rPr>
                    <w:t>采用</w:t>
                  </w:r>
                  <w:r>
                    <w:rPr>
                      <w:spacing w:val="-39"/>
                      <w:sz w:val="18"/>
                      <w:szCs w:val="18"/>
                    </w:rPr>
                    <w:t xml:space="preserve"> </w:t>
                  </w:r>
                  <w:r>
                    <w:rPr>
                      <w:rFonts w:ascii="Times New Roman" w:eastAsia="Times New Roman" w:hAnsi="Times New Roman" w:cs="Times New Roman"/>
                      <w:spacing w:val="-4"/>
                      <w:sz w:val="18"/>
                      <w:szCs w:val="18"/>
                    </w:rPr>
                    <w:t xml:space="preserve">2 </w:t>
                  </w:r>
                  <w:r>
                    <w:rPr>
                      <w:spacing w:val="-4"/>
                      <w:sz w:val="18"/>
                      <w:szCs w:val="18"/>
                    </w:rPr>
                    <w:t>路独立</w:t>
                  </w:r>
                  <w:r>
                    <w:rPr>
                      <w:spacing w:val="-24"/>
                      <w:sz w:val="18"/>
                      <w:szCs w:val="18"/>
                    </w:rPr>
                    <w:t xml:space="preserve"> </w:t>
                  </w:r>
                  <w:r>
                    <w:rPr>
                      <w:rFonts w:ascii="Times New Roman" w:eastAsia="Times New Roman" w:hAnsi="Times New Roman" w:cs="Times New Roman"/>
                      <w:spacing w:val="-4"/>
                      <w:sz w:val="18"/>
                      <w:szCs w:val="18"/>
                    </w:rPr>
                    <w:t>10kV</w:t>
                  </w:r>
                  <w:r>
                    <w:rPr>
                      <w:rFonts w:ascii="Times New Roman" w:eastAsia="Times New Roman" w:hAnsi="Times New Roman" w:cs="Times New Roman"/>
                      <w:spacing w:val="29"/>
                      <w:sz w:val="18"/>
                      <w:szCs w:val="18"/>
                    </w:rPr>
                    <w:t xml:space="preserve"> </w:t>
                  </w:r>
                  <w:r>
                    <w:rPr>
                      <w:spacing w:val="-4"/>
                      <w:sz w:val="18"/>
                      <w:szCs w:val="18"/>
                    </w:rPr>
                    <w:t>电源供电。</w:t>
                  </w:r>
                </w:p>
              </w:tc>
            </w:tr>
            <w:tr>
              <w:tblPrEx>
                <w:tblW w:w="7939" w:type="dxa"/>
                <w:tblInd w:w="102" w:type="dxa"/>
                <w:tblLayout w:type="fixed"/>
              </w:tblPrEx>
              <w:trPr>
                <w:trHeight w:val="472"/>
              </w:trPr>
              <w:tc>
                <w:tcPr>
                  <w:tcW w:w="953" w:type="dxa"/>
                  <w:vMerge/>
                  <w:tcBorders>
                    <w:top w:val="nil"/>
                    <w:bottom w:val="nil"/>
                  </w:tcBorders>
                  <w:vAlign w:val="top"/>
                </w:tcPr>
                <w:p>
                  <w:pPr>
                    <w:rPr>
                      <w:rFonts w:ascii="Arial"/>
                      <w:sz w:val="21"/>
                    </w:rPr>
                  </w:pPr>
                </w:p>
              </w:tc>
              <w:tc>
                <w:tcPr>
                  <w:tcW w:w="1049" w:type="dxa"/>
                  <w:vAlign w:val="top"/>
                </w:tcPr>
                <w:p>
                  <w:pPr>
                    <w:pStyle w:val="TableText"/>
                    <w:spacing w:before="147" w:line="219" w:lineRule="auto"/>
                    <w:ind w:left="348"/>
                    <w:rPr>
                      <w:sz w:val="18"/>
                      <w:szCs w:val="18"/>
                    </w:rPr>
                  </w:pPr>
                  <w:r>
                    <w:rPr>
                      <w:spacing w:val="-4"/>
                      <w:sz w:val="18"/>
                      <w:szCs w:val="18"/>
                    </w:rPr>
                    <w:t>供热</w:t>
                  </w:r>
                </w:p>
              </w:tc>
              <w:tc>
                <w:tcPr>
                  <w:tcW w:w="5937" w:type="dxa"/>
                  <w:vAlign w:val="top"/>
                </w:tcPr>
                <w:p>
                  <w:pPr>
                    <w:pStyle w:val="TableText"/>
                    <w:spacing w:before="33" w:line="220" w:lineRule="auto"/>
                    <w:ind w:left="112" w:right="106" w:hanging="1"/>
                    <w:rPr>
                      <w:sz w:val="18"/>
                      <w:szCs w:val="18"/>
                    </w:rPr>
                  </w:pPr>
                  <w:r>
                    <w:rPr>
                      <w:spacing w:val="-2"/>
                      <w:sz w:val="18"/>
                      <w:szCs w:val="18"/>
                    </w:rPr>
                    <w:t>本项目宿舍、食堂等设有集中热水系统，选用空气源热泵热水系统制取热</w:t>
                  </w:r>
                  <w:r>
                    <w:rPr>
                      <w:spacing w:val="16"/>
                      <w:sz w:val="18"/>
                      <w:szCs w:val="18"/>
                    </w:rPr>
                    <w:t xml:space="preserve"> </w:t>
                  </w:r>
                  <w:r>
                    <w:rPr>
                      <w:spacing w:val="-5"/>
                      <w:sz w:val="18"/>
                      <w:szCs w:val="18"/>
                    </w:rPr>
                    <w:t>水。</w:t>
                  </w:r>
                </w:p>
              </w:tc>
            </w:tr>
            <w:tr>
              <w:tblPrEx>
                <w:tblW w:w="7939" w:type="dxa"/>
                <w:tblInd w:w="102" w:type="dxa"/>
                <w:tblLayout w:type="fixed"/>
              </w:tblPrEx>
              <w:trPr>
                <w:trHeight w:val="345"/>
              </w:trPr>
              <w:tc>
                <w:tcPr>
                  <w:tcW w:w="953" w:type="dxa"/>
                  <w:vMerge/>
                  <w:tcBorders>
                    <w:top w:val="nil"/>
                  </w:tcBorders>
                  <w:vAlign w:val="top"/>
                </w:tcPr>
                <w:p>
                  <w:pPr>
                    <w:rPr>
                      <w:rFonts w:ascii="Arial"/>
                      <w:sz w:val="21"/>
                    </w:rPr>
                  </w:pPr>
                </w:p>
              </w:tc>
              <w:tc>
                <w:tcPr>
                  <w:tcW w:w="1049" w:type="dxa"/>
                  <w:vAlign w:val="top"/>
                </w:tcPr>
                <w:p>
                  <w:pPr>
                    <w:pStyle w:val="TableText"/>
                    <w:spacing w:before="85" w:line="219" w:lineRule="auto"/>
                    <w:ind w:left="348"/>
                    <w:rPr>
                      <w:sz w:val="18"/>
                      <w:szCs w:val="18"/>
                    </w:rPr>
                  </w:pPr>
                  <w:r>
                    <w:rPr>
                      <w:spacing w:val="-4"/>
                      <w:sz w:val="18"/>
                      <w:szCs w:val="18"/>
                    </w:rPr>
                    <w:t>供气</w:t>
                  </w:r>
                </w:p>
              </w:tc>
              <w:tc>
                <w:tcPr>
                  <w:tcW w:w="5937" w:type="dxa"/>
                  <w:vAlign w:val="top"/>
                </w:tcPr>
                <w:p>
                  <w:pPr>
                    <w:pStyle w:val="TableText"/>
                    <w:spacing w:before="85" w:line="219" w:lineRule="auto"/>
                    <w:ind w:left="113"/>
                    <w:rPr>
                      <w:sz w:val="18"/>
                      <w:szCs w:val="18"/>
                    </w:rPr>
                  </w:pPr>
                  <w:r>
                    <w:rPr>
                      <w:spacing w:val="-1"/>
                      <w:sz w:val="18"/>
                      <w:szCs w:val="18"/>
                    </w:rPr>
                    <w:t>该项目设厨房和食堂，炊事所需能源由电力提供。</w:t>
                  </w:r>
                </w:p>
              </w:tc>
            </w:tr>
            <w:tr>
              <w:tblPrEx>
                <w:tblW w:w="7939" w:type="dxa"/>
                <w:tblInd w:w="102" w:type="dxa"/>
                <w:tblLayout w:type="fixed"/>
              </w:tblPrEx>
              <w:trPr>
                <w:trHeight w:val="705"/>
              </w:trPr>
              <w:tc>
                <w:tcPr>
                  <w:tcW w:w="953" w:type="dxa"/>
                  <w:vMerge w:val="restart"/>
                  <w:tcBorders>
                    <w:bottom w:val="nil"/>
                  </w:tcBorders>
                  <w:vAlign w:val="top"/>
                </w:tcPr>
                <w:p>
                  <w:pPr>
                    <w:spacing w:line="278" w:lineRule="auto"/>
                    <w:rPr>
                      <w:rFonts w:ascii="Arial"/>
                      <w:sz w:val="21"/>
                    </w:rPr>
                  </w:pPr>
                </w:p>
                <w:p>
                  <w:pPr>
                    <w:spacing w:line="279" w:lineRule="auto"/>
                    <w:rPr>
                      <w:rFonts w:ascii="Arial"/>
                      <w:sz w:val="21"/>
                    </w:rPr>
                  </w:pPr>
                </w:p>
                <w:p>
                  <w:pPr>
                    <w:pStyle w:val="TableText"/>
                    <w:spacing w:before="58" w:line="220" w:lineRule="auto"/>
                    <w:ind w:left="121"/>
                    <w:rPr>
                      <w:sz w:val="18"/>
                      <w:szCs w:val="18"/>
                    </w:rPr>
                  </w:pPr>
                  <w:r>
                    <w:rPr>
                      <w:spacing w:val="-2"/>
                      <w:sz w:val="18"/>
                      <w:szCs w:val="18"/>
                    </w:rPr>
                    <w:t>环保工程</w:t>
                  </w:r>
                </w:p>
              </w:tc>
              <w:tc>
                <w:tcPr>
                  <w:tcW w:w="1049" w:type="dxa"/>
                  <w:vAlign w:val="top"/>
                </w:tcPr>
                <w:p>
                  <w:pPr>
                    <w:pStyle w:val="TableText"/>
                    <w:spacing w:before="266" w:line="219" w:lineRule="auto"/>
                    <w:ind w:left="348"/>
                    <w:rPr>
                      <w:sz w:val="18"/>
                      <w:szCs w:val="18"/>
                    </w:rPr>
                  </w:pPr>
                  <w:r>
                    <w:rPr>
                      <w:spacing w:val="-4"/>
                      <w:sz w:val="18"/>
                      <w:szCs w:val="18"/>
                    </w:rPr>
                    <w:t>废水</w:t>
                  </w:r>
                </w:p>
              </w:tc>
              <w:tc>
                <w:tcPr>
                  <w:tcW w:w="5937" w:type="dxa"/>
                  <w:vAlign w:val="top"/>
                </w:tcPr>
                <w:p>
                  <w:pPr>
                    <w:pStyle w:val="TableText"/>
                    <w:spacing w:before="31" w:line="227" w:lineRule="auto"/>
                    <w:ind w:left="111" w:right="106"/>
                    <w:jc w:val="both"/>
                    <w:rPr>
                      <w:sz w:val="18"/>
                      <w:szCs w:val="18"/>
                    </w:rPr>
                  </w:pPr>
                  <w:r>
                    <w:rPr>
                      <w:spacing w:val="-2"/>
                      <w:sz w:val="18"/>
                      <w:szCs w:val="18"/>
                    </w:rPr>
                    <w:t>本项目废水主要为实验室废水、食堂废水和生活污水。食堂废水经隔油池</w:t>
                  </w:r>
                  <w:r>
                    <w:rPr>
                      <w:spacing w:val="16"/>
                      <w:sz w:val="18"/>
                      <w:szCs w:val="18"/>
                    </w:rPr>
                    <w:t xml:space="preserve"> </w:t>
                  </w:r>
                  <w:r>
                    <w:rPr>
                      <w:spacing w:val="-2"/>
                      <w:sz w:val="18"/>
                      <w:szCs w:val="18"/>
                    </w:rPr>
                    <w:t>处理，生活污水经化粪池处理，实验室废水经酸碱中和消毒池处理，达标</w:t>
                  </w:r>
                  <w:r>
                    <w:rPr>
                      <w:spacing w:val="16"/>
                      <w:sz w:val="18"/>
                      <w:szCs w:val="18"/>
                    </w:rPr>
                    <w:t xml:space="preserve"> </w:t>
                  </w:r>
                  <w:r>
                    <w:rPr>
                      <w:spacing w:val="-2"/>
                      <w:sz w:val="18"/>
                      <w:szCs w:val="18"/>
                    </w:rPr>
                    <w:t>后纳管排放。</w:t>
                  </w:r>
                </w:p>
              </w:tc>
            </w:tr>
            <w:tr>
              <w:tblPrEx>
                <w:tblW w:w="7939" w:type="dxa"/>
                <w:tblInd w:w="102" w:type="dxa"/>
                <w:tblLayout w:type="fixed"/>
              </w:tblPrEx>
              <w:trPr>
                <w:trHeight w:val="701"/>
              </w:trPr>
              <w:tc>
                <w:tcPr>
                  <w:tcW w:w="953" w:type="dxa"/>
                  <w:vMerge/>
                  <w:tcBorders>
                    <w:top w:val="nil"/>
                    <w:bottom w:val="nil"/>
                  </w:tcBorders>
                  <w:vAlign w:val="top"/>
                </w:tcPr>
                <w:p>
                  <w:pPr>
                    <w:rPr>
                      <w:rFonts w:ascii="Arial"/>
                      <w:sz w:val="21"/>
                    </w:rPr>
                  </w:pPr>
                </w:p>
              </w:tc>
              <w:tc>
                <w:tcPr>
                  <w:tcW w:w="1049" w:type="dxa"/>
                  <w:tcBorders>
                    <w:bottom w:val="nil"/>
                  </w:tcBorders>
                  <w:vAlign w:val="top"/>
                </w:tcPr>
                <w:p>
                  <w:pPr>
                    <w:pStyle w:val="TableText"/>
                    <w:spacing w:before="264" w:line="220" w:lineRule="auto"/>
                    <w:ind w:left="348"/>
                    <w:rPr>
                      <w:sz w:val="18"/>
                      <w:szCs w:val="18"/>
                    </w:rPr>
                  </w:pPr>
                  <w:r>
                    <w:rPr>
                      <w:spacing w:val="-4"/>
                      <w:sz w:val="18"/>
                      <w:szCs w:val="18"/>
                    </w:rPr>
                    <w:t>废气</w:t>
                  </w:r>
                </w:p>
              </w:tc>
              <w:tc>
                <w:tcPr>
                  <w:tcW w:w="5937" w:type="dxa"/>
                  <w:tcBorders>
                    <w:bottom w:val="nil"/>
                  </w:tcBorders>
                  <w:vAlign w:val="top"/>
                </w:tcPr>
                <w:p>
                  <w:pPr>
                    <w:pStyle w:val="TableText"/>
                    <w:spacing w:before="32" w:line="225" w:lineRule="auto"/>
                    <w:ind w:left="111" w:right="106"/>
                    <w:jc w:val="both"/>
                    <w:rPr>
                      <w:sz w:val="18"/>
                      <w:szCs w:val="18"/>
                    </w:rPr>
                  </w:pPr>
                  <w:r>
                    <w:rPr>
                      <w:spacing w:val="-2"/>
                      <w:sz w:val="18"/>
                      <w:szCs w:val="18"/>
                    </w:rPr>
                    <w:t>本项目实验废气通过通风橱收集后排放，食堂油烟废气经油烟净化设备净</w:t>
                  </w:r>
                  <w:r>
                    <w:rPr>
                      <w:spacing w:val="16"/>
                      <w:sz w:val="18"/>
                      <w:szCs w:val="18"/>
                    </w:rPr>
                    <w:t xml:space="preserve"> </w:t>
                  </w:r>
                  <w:r>
                    <w:rPr>
                      <w:spacing w:val="1"/>
                      <w:sz w:val="18"/>
                      <w:szCs w:val="18"/>
                    </w:rPr>
                    <w:t>化处理后引至食堂楼顶排放，汽车尾气由机械排风系统引至地面</w:t>
                  </w:r>
                  <w:r>
                    <w:rPr>
                      <w:spacing w:val="-38"/>
                      <w:sz w:val="18"/>
                      <w:szCs w:val="18"/>
                    </w:rPr>
                    <w:t xml:space="preserve"> </w:t>
                  </w:r>
                  <w:r>
                    <w:rPr>
                      <w:rFonts w:ascii="Times New Roman" w:eastAsia="Times New Roman" w:hAnsi="Times New Roman" w:cs="Times New Roman"/>
                      <w:spacing w:val="1"/>
                      <w:sz w:val="18"/>
                      <w:szCs w:val="18"/>
                    </w:rPr>
                    <w:t>2.5</w:t>
                  </w:r>
                  <w:r>
                    <w:rPr>
                      <w:rFonts w:ascii="Times New Roman" w:eastAsia="Times New Roman" w:hAnsi="Times New Roman" w:cs="Times New Roman"/>
                      <w:sz w:val="18"/>
                      <w:szCs w:val="18"/>
                    </w:rPr>
                    <w:t xml:space="preserve">m </w:t>
                  </w:r>
                  <w:r>
                    <w:rPr>
                      <w:sz w:val="18"/>
                      <w:szCs w:val="18"/>
                    </w:rPr>
                    <w:t xml:space="preserve">排 </w:t>
                  </w:r>
                  <w:r>
                    <w:rPr>
                      <w:spacing w:val="-4"/>
                      <w:sz w:val="18"/>
                      <w:szCs w:val="18"/>
                    </w:rPr>
                    <w:t>放。</w:t>
                  </w:r>
                </w:p>
              </w:tc>
            </w:tr>
          </w:tbl>
          <w:p>
            <w:pPr>
              <w:spacing w:line="14" w:lineRule="auto"/>
              <w:rPr>
                <w:rFonts w:ascii="Arial"/>
                <w:sz w:val="2"/>
              </w:rPr>
            </w:pPr>
          </w:p>
        </w:tc>
      </w:tr>
    </w:tbl>
    <w:p>
      <w:pPr>
        <w:pStyle w:val="BodyText"/>
      </w:pPr>
    </w:p>
    <w:p>
      <w:pPr>
        <w:sectPr>
          <w:footerReference w:type="default" r:id="rId18"/>
          <w:type w:val="nextPage"/>
          <w:pgSz w:w="11906" w:h="16839"/>
          <w:pgMar w:top="1431" w:right="1413" w:bottom="972" w:left="1413" w:header="0" w:footer="711" w:gutter="0"/>
          <w:pgNumType w:start="16"/>
          <w:cols w:space="708"/>
          <w:titlePg w:val="0"/>
        </w:sectPr>
      </w:pPr>
    </w:p>
    <w:p>
      <w:pPr>
        <w:pStyle w:val="BodyText"/>
        <w:spacing w:line="300" w:lineRule="auto"/>
      </w:pP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12"/>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633"/>
        </w:trPr>
        <w:tc>
          <w:tcPr>
            <w:tcW w:w="9064" w:type="dxa"/>
            <w:vAlign w:val="top"/>
          </w:tcPr>
          <w:p>
            <w:pPr>
              <w:spacing w:line="52" w:lineRule="auto"/>
              <w:rPr>
                <w:rFonts w:ascii="Arial"/>
                <w:sz w:val="2"/>
              </w:rPr>
            </w:pPr>
            <w:r>
              <w:pict>
                <v:rect id="_x0000_s1028" style="width:0.5pt;height:631.5pt;margin-top:-0.25pt;margin-left:-412.11pt;mso-position-horizontal-relative:right-margin-area;mso-position-vertical-relative:top-margin-area;position:absolute;z-index:251661312" filled="t" fillcolor="black" stroked="f"/>
              </w:pict>
            </w:r>
          </w:p>
          <w:tbl>
            <w:tblPr>
              <w:tblStyle w:val="TableNormal12"/>
              <w:tblW w:w="7939"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53"/>
              <w:gridCol w:w="1049"/>
              <w:gridCol w:w="5937"/>
            </w:tblGrid>
            <w:tr>
              <w:tblPrEx>
                <w:tblW w:w="7939"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946"/>
              </w:trPr>
              <w:tc>
                <w:tcPr>
                  <w:tcW w:w="953" w:type="dxa"/>
                  <w:vMerge w:val="restart"/>
                  <w:tcBorders>
                    <w:top w:val="nil"/>
                    <w:bottom w:val="nil"/>
                  </w:tcBorders>
                  <w:vAlign w:val="top"/>
                </w:tcPr>
                <w:p>
                  <w:pPr>
                    <w:rPr>
                      <w:rFonts w:ascii="Arial"/>
                      <w:sz w:val="21"/>
                    </w:rPr>
                  </w:pPr>
                </w:p>
              </w:tc>
              <w:tc>
                <w:tcPr>
                  <w:tcW w:w="1049" w:type="dxa"/>
                  <w:tcBorders>
                    <w:top w:val="nil"/>
                  </w:tcBorders>
                  <w:vAlign w:val="top"/>
                </w:tcPr>
                <w:p>
                  <w:pPr>
                    <w:spacing w:line="326" w:lineRule="auto"/>
                    <w:rPr>
                      <w:rFonts w:ascii="Arial"/>
                      <w:sz w:val="21"/>
                    </w:rPr>
                  </w:pPr>
                </w:p>
                <w:p>
                  <w:pPr>
                    <w:pStyle w:val="TableText"/>
                    <w:spacing w:before="58" w:line="220" w:lineRule="auto"/>
                    <w:ind w:left="364"/>
                    <w:rPr>
                      <w:sz w:val="18"/>
                      <w:szCs w:val="18"/>
                    </w:rPr>
                  </w:pPr>
                  <w:r>
                    <w:rPr>
                      <w:spacing w:val="-12"/>
                      <w:sz w:val="18"/>
                      <w:szCs w:val="18"/>
                    </w:rPr>
                    <w:t>固废</w:t>
                  </w:r>
                </w:p>
              </w:tc>
              <w:tc>
                <w:tcPr>
                  <w:tcW w:w="5937" w:type="dxa"/>
                  <w:tcBorders>
                    <w:top w:val="nil"/>
                  </w:tcBorders>
                  <w:vAlign w:val="top"/>
                </w:tcPr>
                <w:p>
                  <w:pPr>
                    <w:pStyle w:val="TableText"/>
                    <w:spacing w:before="35" w:line="231" w:lineRule="auto"/>
                    <w:ind w:left="111" w:right="106"/>
                    <w:jc w:val="both"/>
                    <w:rPr>
                      <w:sz w:val="18"/>
                      <w:szCs w:val="18"/>
                    </w:rPr>
                  </w:pPr>
                  <w:r>
                    <w:rPr>
                      <w:spacing w:val="-2"/>
                      <w:sz w:val="18"/>
                      <w:szCs w:val="18"/>
                    </w:rPr>
                    <w:t>本项目实验室碎玻璃、废包装材料等实验室一般固体废物、隔油浮渣委托</w:t>
                  </w:r>
                  <w:r>
                    <w:rPr>
                      <w:spacing w:val="16"/>
                      <w:sz w:val="18"/>
                      <w:szCs w:val="18"/>
                    </w:rPr>
                    <w:t xml:space="preserve"> </w:t>
                  </w:r>
                  <w:r>
                    <w:rPr>
                      <w:spacing w:val="-2"/>
                      <w:sz w:val="18"/>
                      <w:szCs w:val="18"/>
                    </w:rPr>
                    <w:t>专业单位定期清运。实验室废液、实验室废试剂、实验用品等实验室危废</w:t>
                  </w:r>
                  <w:r>
                    <w:rPr>
                      <w:spacing w:val="17"/>
                      <w:sz w:val="18"/>
                      <w:szCs w:val="18"/>
                    </w:rPr>
                    <w:t xml:space="preserve"> </w:t>
                  </w:r>
                  <w:r>
                    <w:rPr>
                      <w:spacing w:val="-2"/>
                      <w:sz w:val="18"/>
                      <w:szCs w:val="18"/>
                    </w:rPr>
                    <w:t>收集后委托有资质的单位处置。厨余垃圾、生活垃圾由市环卫部门定期清</w:t>
                  </w:r>
                  <w:r>
                    <w:rPr>
                      <w:spacing w:val="17"/>
                      <w:sz w:val="18"/>
                      <w:szCs w:val="18"/>
                    </w:rPr>
                    <w:t xml:space="preserve"> </w:t>
                  </w:r>
                  <w:r>
                    <w:rPr>
                      <w:spacing w:val="-4"/>
                      <w:sz w:val="18"/>
                      <w:szCs w:val="18"/>
                    </w:rPr>
                    <w:t>运。</w:t>
                  </w:r>
                </w:p>
              </w:tc>
            </w:tr>
            <w:tr>
              <w:tblPrEx>
                <w:tblW w:w="7939" w:type="dxa"/>
                <w:tblInd w:w="922" w:type="dxa"/>
                <w:tblLayout w:type="fixed"/>
              </w:tblPrEx>
              <w:trPr>
                <w:trHeight w:val="344"/>
              </w:trPr>
              <w:tc>
                <w:tcPr>
                  <w:tcW w:w="953" w:type="dxa"/>
                  <w:vMerge/>
                  <w:tcBorders>
                    <w:top w:val="nil"/>
                  </w:tcBorders>
                  <w:vAlign w:val="top"/>
                </w:tcPr>
                <w:p>
                  <w:pPr>
                    <w:rPr>
                      <w:rFonts w:ascii="Arial"/>
                      <w:sz w:val="21"/>
                    </w:rPr>
                  </w:pPr>
                </w:p>
              </w:tc>
              <w:tc>
                <w:tcPr>
                  <w:tcW w:w="1049" w:type="dxa"/>
                  <w:vAlign w:val="top"/>
                </w:tcPr>
                <w:p>
                  <w:pPr>
                    <w:pStyle w:val="TableText"/>
                    <w:spacing w:before="81" w:line="220" w:lineRule="auto"/>
                    <w:ind w:left="357"/>
                    <w:rPr>
                      <w:sz w:val="18"/>
                      <w:szCs w:val="18"/>
                    </w:rPr>
                  </w:pPr>
                  <w:r>
                    <w:rPr>
                      <w:spacing w:val="-8"/>
                      <w:sz w:val="18"/>
                      <w:szCs w:val="18"/>
                    </w:rPr>
                    <w:t>噪声</w:t>
                  </w:r>
                </w:p>
              </w:tc>
              <w:tc>
                <w:tcPr>
                  <w:tcW w:w="5937" w:type="dxa"/>
                  <w:vAlign w:val="top"/>
                </w:tcPr>
                <w:p>
                  <w:pPr>
                    <w:pStyle w:val="TableText"/>
                    <w:spacing w:before="81" w:line="219" w:lineRule="auto"/>
                    <w:ind w:left="125"/>
                    <w:rPr>
                      <w:sz w:val="18"/>
                      <w:szCs w:val="18"/>
                    </w:rPr>
                  </w:pPr>
                  <w:r>
                    <w:rPr>
                      <w:spacing w:val="-2"/>
                      <w:sz w:val="18"/>
                      <w:szCs w:val="18"/>
                    </w:rPr>
                    <w:t>降噪、隔振、设备基础防振措施，墙体隔声</w:t>
                  </w:r>
                </w:p>
              </w:tc>
            </w:tr>
            <w:tr>
              <w:tblPrEx>
                <w:tblW w:w="7939" w:type="dxa"/>
                <w:tblInd w:w="922" w:type="dxa"/>
                <w:tblLayout w:type="fixed"/>
              </w:tblPrEx>
              <w:trPr>
                <w:trHeight w:val="348"/>
              </w:trPr>
              <w:tc>
                <w:tcPr>
                  <w:tcW w:w="953" w:type="dxa"/>
                  <w:vAlign w:val="top"/>
                </w:tcPr>
                <w:p>
                  <w:pPr>
                    <w:pStyle w:val="TableText"/>
                    <w:spacing w:before="82" w:line="220" w:lineRule="auto"/>
                    <w:ind w:left="120"/>
                    <w:rPr>
                      <w:sz w:val="18"/>
                      <w:szCs w:val="18"/>
                    </w:rPr>
                  </w:pPr>
                  <w:r>
                    <w:rPr>
                      <w:spacing w:val="-2"/>
                      <w:sz w:val="18"/>
                      <w:szCs w:val="18"/>
                    </w:rPr>
                    <w:t>储运工程</w:t>
                  </w:r>
                </w:p>
              </w:tc>
              <w:tc>
                <w:tcPr>
                  <w:tcW w:w="6986" w:type="dxa"/>
                  <w:gridSpan w:val="2"/>
                  <w:vAlign w:val="top"/>
                </w:tcPr>
                <w:p>
                  <w:pPr>
                    <w:pStyle w:val="TableText"/>
                    <w:spacing w:before="82" w:line="219" w:lineRule="auto"/>
                    <w:ind w:left="111"/>
                    <w:rPr>
                      <w:sz w:val="18"/>
                      <w:szCs w:val="18"/>
                    </w:rPr>
                  </w:pPr>
                  <w:r>
                    <w:rPr>
                      <w:spacing w:val="-1"/>
                      <w:sz w:val="18"/>
                      <w:szCs w:val="18"/>
                    </w:rPr>
                    <w:t>科创楼设置化学药品储存区，化学试剂保存在专门药品柜中。</w:t>
                  </w:r>
                </w:p>
              </w:tc>
            </w:tr>
          </w:tbl>
          <w:p>
            <w:pPr>
              <w:pStyle w:val="TableText"/>
              <w:spacing w:before="30" w:line="227" w:lineRule="auto"/>
              <w:ind w:left="1357"/>
            </w:pPr>
            <w:r>
              <w:rPr>
                <w:spacing w:val="8"/>
              </w:rPr>
              <w:t>（</w:t>
            </w:r>
            <w:r>
              <w:rPr>
                <w:rFonts w:ascii="Times New Roman" w:eastAsia="Times New Roman" w:hAnsi="Times New Roman" w:cs="Times New Roman"/>
                <w:spacing w:val="8"/>
              </w:rPr>
              <w:t>2</w:t>
            </w:r>
            <w:r>
              <w:rPr>
                <w:spacing w:val="8"/>
              </w:rPr>
              <w:t>）本项目实验室主要原辅材料及用量见下表。</w:t>
            </w:r>
          </w:p>
          <w:p>
            <w:pPr>
              <w:pStyle w:val="TableText"/>
              <w:spacing w:before="164" w:line="227" w:lineRule="auto"/>
              <w:ind w:left="3093"/>
            </w:pPr>
            <w:r>
              <w:rPr>
                <w:spacing w:val="7"/>
              </w:rPr>
              <w:t>表</w:t>
            </w:r>
            <w:r>
              <w:rPr>
                <w:spacing w:val="-38"/>
              </w:rPr>
              <w:t xml:space="preserve"> </w:t>
            </w:r>
            <w:r>
              <w:rPr>
                <w:rFonts w:ascii="Times New Roman" w:eastAsia="Times New Roman" w:hAnsi="Times New Roman" w:cs="Times New Roman"/>
                <w:spacing w:val="7"/>
              </w:rPr>
              <w:t xml:space="preserve">2-2    </w:t>
            </w:r>
            <w:r>
              <w:rPr>
                <w:spacing w:val="7"/>
              </w:rPr>
              <w:t>项目实验室主要原辅材料一览表</w:t>
            </w:r>
          </w:p>
          <w:p>
            <w:pPr>
              <w:spacing w:line="130" w:lineRule="exact"/>
            </w:pPr>
          </w:p>
          <w:tbl>
            <w:tblPr>
              <w:tblStyle w:val="TableNormal12"/>
              <w:tblW w:w="8015"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31"/>
              <w:gridCol w:w="2627"/>
              <w:gridCol w:w="1297"/>
              <w:gridCol w:w="827"/>
              <w:gridCol w:w="1086"/>
              <w:gridCol w:w="1347"/>
            </w:tblGrid>
            <w:tr>
              <w:tblPrEx>
                <w:tblW w:w="8015"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831" w:type="dxa"/>
                  <w:vAlign w:val="top"/>
                </w:tcPr>
                <w:p>
                  <w:pPr>
                    <w:pStyle w:val="TableText"/>
                    <w:spacing w:before="84" w:line="221" w:lineRule="auto"/>
                    <w:ind w:left="237"/>
                    <w:rPr>
                      <w:sz w:val="18"/>
                      <w:szCs w:val="18"/>
                    </w:rPr>
                  </w:pPr>
                  <w:r>
                    <w:rPr>
                      <w:spacing w:val="-4"/>
                      <w:sz w:val="18"/>
                      <w:szCs w:val="18"/>
                    </w:rPr>
                    <w:t>序号</w:t>
                  </w:r>
                </w:p>
              </w:tc>
              <w:tc>
                <w:tcPr>
                  <w:tcW w:w="2627" w:type="dxa"/>
                  <w:vAlign w:val="top"/>
                </w:tcPr>
                <w:p>
                  <w:pPr>
                    <w:pStyle w:val="TableText"/>
                    <w:spacing w:before="84" w:line="219" w:lineRule="auto"/>
                    <w:ind w:left="871"/>
                    <w:rPr>
                      <w:sz w:val="18"/>
                      <w:szCs w:val="18"/>
                    </w:rPr>
                  </w:pPr>
                  <w:r>
                    <w:rPr>
                      <w:spacing w:val="-3"/>
                      <w:sz w:val="18"/>
                      <w:szCs w:val="18"/>
                    </w:rPr>
                    <w:t>原材料名称</w:t>
                  </w:r>
                </w:p>
              </w:tc>
              <w:tc>
                <w:tcPr>
                  <w:tcW w:w="1297" w:type="dxa"/>
                  <w:vAlign w:val="top"/>
                </w:tcPr>
                <w:p>
                  <w:pPr>
                    <w:pStyle w:val="TableText"/>
                    <w:spacing w:before="85" w:line="219" w:lineRule="auto"/>
                    <w:ind w:left="474"/>
                    <w:rPr>
                      <w:sz w:val="18"/>
                      <w:szCs w:val="18"/>
                    </w:rPr>
                  </w:pPr>
                  <w:r>
                    <w:rPr>
                      <w:spacing w:val="-4"/>
                      <w:sz w:val="18"/>
                      <w:szCs w:val="18"/>
                    </w:rPr>
                    <w:t>规格</w:t>
                  </w:r>
                </w:p>
              </w:tc>
              <w:tc>
                <w:tcPr>
                  <w:tcW w:w="827" w:type="dxa"/>
                  <w:vAlign w:val="top"/>
                </w:tcPr>
                <w:p>
                  <w:pPr>
                    <w:pStyle w:val="TableText"/>
                    <w:spacing w:before="85" w:line="219" w:lineRule="auto"/>
                    <w:ind w:left="239"/>
                    <w:rPr>
                      <w:sz w:val="18"/>
                      <w:szCs w:val="18"/>
                    </w:rPr>
                  </w:pPr>
                  <w:r>
                    <w:rPr>
                      <w:spacing w:val="-5"/>
                      <w:sz w:val="18"/>
                      <w:szCs w:val="18"/>
                    </w:rPr>
                    <w:t>数量</w:t>
                  </w:r>
                </w:p>
              </w:tc>
              <w:tc>
                <w:tcPr>
                  <w:tcW w:w="1086" w:type="dxa"/>
                  <w:vAlign w:val="top"/>
                </w:tcPr>
                <w:p>
                  <w:pPr>
                    <w:pStyle w:val="TableText"/>
                    <w:spacing w:before="85" w:line="219" w:lineRule="auto"/>
                    <w:ind w:left="280"/>
                    <w:rPr>
                      <w:sz w:val="18"/>
                      <w:szCs w:val="18"/>
                    </w:rPr>
                  </w:pPr>
                  <w:r>
                    <w:rPr>
                      <w:spacing w:val="-3"/>
                      <w:sz w:val="18"/>
                      <w:szCs w:val="18"/>
                    </w:rPr>
                    <w:t>年用量</w:t>
                  </w:r>
                </w:p>
              </w:tc>
              <w:tc>
                <w:tcPr>
                  <w:tcW w:w="1347" w:type="dxa"/>
                  <w:vAlign w:val="top"/>
                </w:tcPr>
                <w:p>
                  <w:pPr>
                    <w:pStyle w:val="TableText"/>
                    <w:spacing w:before="85" w:line="219" w:lineRule="auto"/>
                    <w:ind w:left="317"/>
                    <w:rPr>
                      <w:sz w:val="18"/>
                      <w:szCs w:val="18"/>
                    </w:rPr>
                  </w:pPr>
                  <w:r>
                    <w:rPr>
                      <w:spacing w:val="-2"/>
                      <w:sz w:val="18"/>
                      <w:szCs w:val="18"/>
                    </w:rPr>
                    <w:t>贮存地点</w:t>
                  </w:r>
                </w:p>
              </w:tc>
            </w:tr>
            <w:tr>
              <w:tblPrEx>
                <w:tblW w:w="8015" w:type="dxa"/>
                <w:tblInd w:w="922" w:type="dxa"/>
                <w:tblLayout w:type="fixed"/>
              </w:tblPrEx>
              <w:trPr>
                <w:trHeight w:val="345"/>
              </w:trPr>
              <w:tc>
                <w:tcPr>
                  <w:tcW w:w="831" w:type="dxa"/>
                  <w:vAlign w:val="top"/>
                </w:tcPr>
                <w:p>
                  <w:pPr>
                    <w:spacing w:before="110" w:line="188" w:lineRule="auto"/>
                    <w:ind w:left="389"/>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627" w:type="dxa"/>
                  <w:vAlign w:val="top"/>
                </w:tcPr>
                <w:p>
                  <w:pPr>
                    <w:spacing w:before="109" w:line="194" w:lineRule="auto"/>
                    <w:ind w:left="1067"/>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CuSO</w:t>
                  </w:r>
                  <w:r>
                    <w:rPr>
                      <w:rFonts w:ascii="Times New Roman" w:eastAsia="Times New Roman" w:hAnsi="Times New Roman" w:cs="Times New Roman"/>
                      <w:spacing w:val="-1"/>
                      <w:position w:val="-1"/>
                      <w:sz w:val="11"/>
                      <w:szCs w:val="11"/>
                    </w:rPr>
                    <w:t>4</w:t>
                  </w:r>
                </w:p>
              </w:tc>
              <w:tc>
                <w:tcPr>
                  <w:tcW w:w="1297" w:type="dxa"/>
                  <w:vAlign w:val="top"/>
                </w:tcPr>
                <w:p>
                  <w:pPr>
                    <w:pStyle w:val="TableText"/>
                    <w:spacing w:before="81" w:line="210"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0"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0" w:line="188" w:lineRule="auto"/>
                    <w:ind w:left="37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27" w:type="dxa"/>
                  <w:vAlign w:val="top"/>
                </w:tcPr>
                <w:p>
                  <w:pPr>
                    <w:spacing w:before="107" w:line="197" w:lineRule="auto"/>
                    <w:ind w:left="1107"/>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FeCl</w:t>
                  </w:r>
                  <w:r>
                    <w:rPr>
                      <w:rFonts w:ascii="Times New Roman" w:eastAsia="Times New Roman" w:hAnsi="Times New Roman" w:cs="Times New Roman"/>
                      <w:spacing w:val="-1"/>
                      <w:position w:val="-1"/>
                      <w:sz w:val="11"/>
                      <w:szCs w:val="11"/>
                    </w:rPr>
                    <w:t>3</w:t>
                  </w:r>
                </w:p>
              </w:tc>
              <w:tc>
                <w:tcPr>
                  <w:tcW w:w="1297" w:type="dxa"/>
                  <w:vAlign w:val="top"/>
                </w:tcPr>
                <w:p>
                  <w:pPr>
                    <w:pStyle w:val="TableText"/>
                    <w:spacing w:before="79" w:line="212"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79"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0"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79"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75"/>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627" w:type="dxa"/>
                  <w:vAlign w:val="top"/>
                </w:tcPr>
                <w:p>
                  <w:pPr>
                    <w:spacing w:before="107" w:line="197" w:lineRule="auto"/>
                    <w:ind w:left="1107"/>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FeCl</w:t>
                  </w:r>
                  <w:r>
                    <w:rPr>
                      <w:rFonts w:ascii="Times New Roman" w:eastAsia="Times New Roman" w:hAnsi="Times New Roman" w:cs="Times New Roman"/>
                      <w:spacing w:val="-1"/>
                      <w:position w:val="-1"/>
                      <w:sz w:val="11"/>
                      <w:szCs w:val="11"/>
                    </w:rPr>
                    <w:t>2</w:t>
                  </w:r>
                </w:p>
              </w:tc>
              <w:tc>
                <w:tcPr>
                  <w:tcW w:w="1297" w:type="dxa"/>
                  <w:vAlign w:val="top"/>
                </w:tcPr>
                <w:p>
                  <w:pPr>
                    <w:pStyle w:val="TableText"/>
                    <w:spacing w:before="79" w:line="212"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79"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1"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79" w:line="220" w:lineRule="auto"/>
                    <w:ind w:left="410"/>
                    <w:rPr>
                      <w:sz w:val="18"/>
                      <w:szCs w:val="18"/>
                    </w:rPr>
                  </w:pPr>
                  <w:r>
                    <w:rPr>
                      <w:spacing w:val="-4"/>
                      <w:sz w:val="18"/>
                      <w:szCs w:val="18"/>
                    </w:rPr>
                    <w:t>药品柜</w:t>
                  </w:r>
                </w:p>
              </w:tc>
            </w:tr>
            <w:tr>
              <w:tblPrEx>
                <w:tblW w:w="8015" w:type="dxa"/>
                <w:tblInd w:w="922" w:type="dxa"/>
                <w:tblLayout w:type="fixed"/>
              </w:tblPrEx>
              <w:trPr>
                <w:trHeight w:val="344"/>
              </w:trPr>
              <w:tc>
                <w:tcPr>
                  <w:tcW w:w="831" w:type="dxa"/>
                  <w:vAlign w:val="top"/>
                </w:tcPr>
                <w:p>
                  <w:pPr>
                    <w:spacing w:before="111" w:line="188" w:lineRule="auto"/>
                    <w:ind w:left="371"/>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27" w:type="dxa"/>
                  <w:vAlign w:val="top"/>
                </w:tcPr>
                <w:p>
                  <w:pPr>
                    <w:spacing w:before="111" w:line="191" w:lineRule="auto"/>
                    <w:ind w:left="1078"/>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FeSO</w:t>
                  </w:r>
                  <w:r>
                    <w:rPr>
                      <w:rFonts w:ascii="Times New Roman" w:eastAsia="Times New Roman" w:hAnsi="Times New Roman" w:cs="Times New Roman"/>
                      <w:spacing w:val="-1"/>
                      <w:position w:val="-1"/>
                      <w:sz w:val="11"/>
                      <w:szCs w:val="11"/>
                    </w:rPr>
                    <w:t>4</w:t>
                  </w:r>
                </w:p>
              </w:tc>
              <w:tc>
                <w:tcPr>
                  <w:tcW w:w="1297" w:type="dxa"/>
                  <w:vAlign w:val="top"/>
                </w:tcPr>
                <w:p>
                  <w:pPr>
                    <w:pStyle w:val="TableText"/>
                    <w:spacing w:before="80" w:line="212"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79"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1"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0"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3" w:line="185" w:lineRule="auto"/>
                    <w:ind w:left="37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627" w:type="dxa"/>
                  <w:vAlign w:val="top"/>
                </w:tcPr>
                <w:p>
                  <w:pPr>
                    <w:spacing w:before="109" w:line="194" w:lineRule="auto"/>
                    <w:ind w:left="1028"/>
                    <w:rPr>
                      <w:rFonts w:ascii="Times New Roman" w:eastAsia="Times New Roman" w:hAnsi="Times New Roman" w:cs="Times New Roman"/>
                      <w:sz w:val="11"/>
                      <w:szCs w:val="11"/>
                    </w:rPr>
                  </w:pPr>
                  <w:r>
                    <w:rPr>
                      <w:rFonts w:ascii="Times New Roman" w:eastAsia="Times New Roman" w:hAnsi="Times New Roman" w:cs="Times New Roman"/>
                      <w:sz w:val="18"/>
                      <w:szCs w:val="18"/>
                    </w:rPr>
                    <w:t>KMnO</w:t>
                  </w:r>
                  <w:r>
                    <w:rPr>
                      <w:rFonts w:ascii="Times New Roman" w:eastAsia="Times New Roman" w:hAnsi="Times New Roman" w:cs="Times New Roman"/>
                      <w:position w:val="-1"/>
                      <w:sz w:val="11"/>
                      <w:szCs w:val="11"/>
                    </w:rPr>
                    <w:t>4</w:t>
                  </w:r>
                </w:p>
              </w:tc>
              <w:tc>
                <w:tcPr>
                  <w:tcW w:w="1297" w:type="dxa"/>
                  <w:vAlign w:val="top"/>
                </w:tcPr>
                <w:p>
                  <w:pPr>
                    <w:pStyle w:val="TableText"/>
                    <w:spacing w:before="81" w:line="210"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0"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0" w:line="188" w:lineRule="auto"/>
                    <w:ind w:left="37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627" w:type="dxa"/>
                  <w:vAlign w:val="top"/>
                </w:tcPr>
                <w:p>
                  <w:pPr>
                    <w:spacing w:before="110" w:line="188" w:lineRule="auto"/>
                    <w:ind w:left="10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KSCN</w:t>
                  </w:r>
                </w:p>
              </w:tc>
              <w:tc>
                <w:tcPr>
                  <w:tcW w:w="1297" w:type="dxa"/>
                  <w:vAlign w:val="top"/>
                </w:tcPr>
                <w:p>
                  <w:pPr>
                    <w:pStyle w:val="TableText"/>
                    <w:spacing w:before="81" w:line="210"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0"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3" w:line="185" w:lineRule="auto"/>
                    <w:ind w:left="375"/>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2627" w:type="dxa"/>
                  <w:vAlign w:val="top"/>
                </w:tcPr>
                <w:p>
                  <w:pPr>
                    <w:spacing w:before="113" w:line="185" w:lineRule="auto"/>
                    <w:ind w:left="121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KI</w:t>
                  </w:r>
                </w:p>
              </w:tc>
              <w:tc>
                <w:tcPr>
                  <w:tcW w:w="1297" w:type="dxa"/>
                  <w:vAlign w:val="top"/>
                </w:tcPr>
                <w:p>
                  <w:pPr>
                    <w:pStyle w:val="TableText"/>
                    <w:spacing w:before="82" w:line="210"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2"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1"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79"/>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7" w:type="dxa"/>
                  <w:vAlign w:val="top"/>
                </w:tcPr>
                <w:p>
                  <w:pPr>
                    <w:pStyle w:val="TableText"/>
                    <w:spacing w:before="80" w:line="219" w:lineRule="auto"/>
                    <w:ind w:left="1137"/>
                    <w:rPr>
                      <w:sz w:val="18"/>
                      <w:szCs w:val="18"/>
                    </w:rPr>
                  </w:pPr>
                  <w:r>
                    <w:rPr>
                      <w:spacing w:val="-5"/>
                      <w:sz w:val="18"/>
                      <w:szCs w:val="18"/>
                    </w:rPr>
                    <w:t>淀粉</w:t>
                  </w:r>
                </w:p>
              </w:tc>
              <w:tc>
                <w:tcPr>
                  <w:tcW w:w="1297" w:type="dxa"/>
                  <w:vAlign w:val="top"/>
                </w:tcPr>
                <w:p>
                  <w:pPr>
                    <w:pStyle w:val="TableText"/>
                    <w:spacing w:before="80" w:line="212"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0"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1"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0"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2" w:line="188" w:lineRule="auto"/>
                    <w:ind w:left="375"/>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2627" w:type="dxa"/>
                  <w:vAlign w:val="top"/>
                </w:tcPr>
                <w:p>
                  <w:pPr>
                    <w:pStyle w:val="TableText"/>
                    <w:spacing w:before="80" w:line="220" w:lineRule="auto"/>
                    <w:ind w:left="1134"/>
                    <w:rPr>
                      <w:sz w:val="18"/>
                      <w:szCs w:val="18"/>
                    </w:rPr>
                  </w:pPr>
                  <w:r>
                    <w:rPr>
                      <w:spacing w:val="-4"/>
                      <w:sz w:val="18"/>
                      <w:szCs w:val="18"/>
                    </w:rPr>
                    <w:t>锌片</w:t>
                  </w:r>
                </w:p>
              </w:tc>
              <w:tc>
                <w:tcPr>
                  <w:tcW w:w="1297" w:type="dxa"/>
                  <w:vAlign w:val="top"/>
                </w:tcPr>
                <w:p>
                  <w:pPr>
                    <w:pStyle w:val="TableText"/>
                    <w:spacing w:before="80" w:line="212"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包</w:t>
                  </w:r>
                </w:p>
              </w:tc>
              <w:tc>
                <w:tcPr>
                  <w:tcW w:w="827" w:type="dxa"/>
                  <w:vAlign w:val="top"/>
                </w:tcPr>
                <w:p>
                  <w:pPr>
                    <w:pStyle w:val="TableText"/>
                    <w:spacing w:before="80" w:line="227"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包</w:t>
                  </w:r>
                </w:p>
              </w:tc>
              <w:tc>
                <w:tcPr>
                  <w:tcW w:w="1086" w:type="dxa"/>
                  <w:vAlign w:val="top"/>
                </w:tcPr>
                <w:p>
                  <w:pPr>
                    <w:spacing w:before="112"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0"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2"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tc>
              <w:tc>
                <w:tcPr>
                  <w:tcW w:w="2627" w:type="dxa"/>
                  <w:vAlign w:val="top"/>
                </w:tcPr>
                <w:p>
                  <w:pPr>
                    <w:pStyle w:val="TableText"/>
                    <w:spacing w:before="81" w:line="220" w:lineRule="auto"/>
                    <w:ind w:left="1135"/>
                    <w:rPr>
                      <w:sz w:val="18"/>
                      <w:szCs w:val="18"/>
                    </w:rPr>
                  </w:pPr>
                  <w:r>
                    <w:rPr>
                      <w:spacing w:val="-4"/>
                      <w:sz w:val="18"/>
                      <w:szCs w:val="18"/>
                    </w:rPr>
                    <w:t>铜片</w:t>
                  </w:r>
                </w:p>
              </w:tc>
              <w:tc>
                <w:tcPr>
                  <w:tcW w:w="1297" w:type="dxa"/>
                  <w:vAlign w:val="top"/>
                </w:tcPr>
                <w:p>
                  <w:pPr>
                    <w:pStyle w:val="TableText"/>
                    <w:spacing w:before="81" w:line="212"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包</w:t>
                  </w:r>
                </w:p>
              </w:tc>
              <w:tc>
                <w:tcPr>
                  <w:tcW w:w="827" w:type="dxa"/>
                  <w:vAlign w:val="top"/>
                </w:tcPr>
                <w:p>
                  <w:pPr>
                    <w:pStyle w:val="TableText"/>
                    <w:spacing w:before="80" w:line="227"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包</w:t>
                  </w:r>
                </w:p>
              </w:tc>
              <w:tc>
                <w:tcPr>
                  <w:tcW w:w="1086" w:type="dxa"/>
                  <w:vAlign w:val="top"/>
                </w:tcPr>
                <w:p>
                  <w:pPr>
                    <w:spacing w:before="112"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0" w:line="188" w:lineRule="auto"/>
                    <w:ind w:left="348"/>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tc>
              <w:tc>
                <w:tcPr>
                  <w:tcW w:w="2627" w:type="dxa"/>
                  <w:vAlign w:val="top"/>
                </w:tcPr>
                <w:p>
                  <w:pPr>
                    <w:pStyle w:val="TableText"/>
                    <w:spacing w:before="81" w:line="219" w:lineRule="auto"/>
                    <w:ind w:left="1134"/>
                    <w:rPr>
                      <w:sz w:val="18"/>
                      <w:szCs w:val="18"/>
                    </w:rPr>
                  </w:pPr>
                  <w:r>
                    <w:rPr>
                      <w:spacing w:val="-4"/>
                      <w:sz w:val="18"/>
                      <w:szCs w:val="18"/>
                    </w:rPr>
                    <w:t>铁粉</w:t>
                  </w:r>
                </w:p>
              </w:tc>
              <w:tc>
                <w:tcPr>
                  <w:tcW w:w="1297" w:type="dxa"/>
                  <w:vAlign w:val="top"/>
                </w:tcPr>
                <w:p>
                  <w:pPr>
                    <w:pStyle w:val="TableText"/>
                    <w:spacing w:before="81" w:line="210"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包</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0"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0"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tc>
              <w:tc>
                <w:tcPr>
                  <w:tcW w:w="2627" w:type="dxa"/>
                  <w:vAlign w:val="top"/>
                </w:tcPr>
                <w:p>
                  <w:pPr>
                    <w:pStyle w:val="TableText"/>
                    <w:spacing w:before="81" w:line="221" w:lineRule="auto"/>
                    <w:ind w:left="1134"/>
                    <w:rPr>
                      <w:sz w:val="18"/>
                      <w:szCs w:val="18"/>
                    </w:rPr>
                  </w:pPr>
                  <w:r>
                    <w:rPr>
                      <w:spacing w:val="-4"/>
                      <w:sz w:val="18"/>
                      <w:szCs w:val="18"/>
                    </w:rPr>
                    <w:t>铁丝</w:t>
                  </w:r>
                </w:p>
              </w:tc>
              <w:tc>
                <w:tcPr>
                  <w:tcW w:w="1297" w:type="dxa"/>
                  <w:vAlign w:val="top"/>
                </w:tcPr>
                <w:p>
                  <w:pPr>
                    <w:pStyle w:val="TableText"/>
                    <w:spacing w:before="81" w:line="210"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包</w:t>
                  </w:r>
                </w:p>
              </w:tc>
              <w:tc>
                <w:tcPr>
                  <w:tcW w:w="827" w:type="dxa"/>
                  <w:vAlign w:val="top"/>
                </w:tcPr>
                <w:p>
                  <w:pPr>
                    <w:pStyle w:val="TableText"/>
                    <w:spacing w:before="81" w:line="227"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包</w:t>
                  </w:r>
                </w:p>
              </w:tc>
              <w:tc>
                <w:tcPr>
                  <w:tcW w:w="1086" w:type="dxa"/>
                  <w:vAlign w:val="top"/>
                </w:tcPr>
                <w:p>
                  <w:pPr>
                    <w:spacing w:before="110"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tc>
              <w:tc>
                <w:tcPr>
                  <w:tcW w:w="2627" w:type="dxa"/>
                  <w:vAlign w:val="top"/>
                </w:tcPr>
                <w:p>
                  <w:pPr>
                    <w:pStyle w:val="TableText"/>
                    <w:spacing w:before="82" w:line="219" w:lineRule="auto"/>
                    <w:ind w:left="1134"/>
                    <w:rPr>
                      <w:sz w:val="18"/>
                      <w:szCs w:val="18"/>
                    </w:rPr>
                  </w:pPr>
                  <w:r>
                    <w:rPr>
                      <w:spacing w:val="-4"/>
                      <w:sz w:val="18"/>
                      <w:szCs w:val="18"/>
                    </w:rPr>
                    <w:t>镁条</w:t>
                  </w:r>
                </w:p>
              </w:tc>
              <w:tc>
                <w:tcPr>
                  <w:tcW w:w="1297" w:type="dxa"/>
                  <w:vAlign w:val="top"/>
                </w:tcPr>
                <w:p>
                  <w:pPr>
                    <w:pStyle w:val="TableText"/>
                    <w:spacing w:before="82" w:line="210"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包</w:t>
                  </w:r>
                </w:p>
              </w:tc>
              <w:tc>
                <w:tcPr>
                  <w:tcW w:w="827" w:type="dxa"/>
                  <w:vAlign w:val="top"/>
                </w:tcPr>
                <w:p>
                  <w:pPr>
                    <w:pStyle w:val="TableText"/>
                    <w:spacing w:before="81" w:line="227" w:lineRule="auto"/>
                    <w:ind w:left="258"/>
                    <w:rPr>
                      <w:sz w:val="18"/>
                      <w:szCs w:val="18"/>
                    </w:rPr>
                  </w:pPr>
                  <w:r>
                    <w:rPr>
                      <w:rFonts w:ascii="Times New Roman" w:eastAsia="Times New Roman" w:hAnsi="Times New Roman" w:cs="Times New Roman"/>
                      <w:spacing w:val="-2"/>
                      <w:sz w:val="18"/>
                      <w:szCs w:val="18"/>
                    </w:rPr>
                    <w:t>2</w:t>
                  </w:r>
                  <w:r>
                    <w:rPr>
                      <w:rFonts w:ascii="Times New Roman" w:eastAsia="Times New Roman" w:hAnsi="Times New Roman" w:cs="Times New Roman"/>
                      <w:spacing w:val="6"/>
                      <w:sz w:val="18"/>
                      <w:szCs w:val="18"/>
                    </w:rPr>
                    <w:t xml:space="preserve"> </w:t>
                  </w:r>
                  <w:r>
                    <w:rPr>
                      <w:spacing w:val="-2"/>
                      <w:sz w:val="18"/>
                      <w:szCs w:val="18"/>
                    </w:rPr>
                    <w:t>包</w:t>
                  </w:r>
                </w:p>
              </w:tc>
              <w:tc>
                <w:tcPr>
                  <w:tcW w:w="1086" w:type="dxa"/>
                  <w:vAlign w:val="top"/>
                </w:tcPr>
                <w:p>
                  <w:pPr>
                    <w:spacing w:before="111"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tc>
              <w:tc>
                <w:tcPr>
                  <w:tcW w:w="2627" w:type="dxa"/>
                  <w:vAlign w:val="top"/>
                </w:tcPr>
                <w:p>
                  <w:pPr>
                    <w:pStyle w:val="TableText"/>
                    <w:spacing w:before="80" w:line="220" w:lineRule="auto"/>
                    <w:ind w:left="1137"/>
                    <w:rPr>
                      <w:sz w:val="18"/>
                      <w:szCs w:val="18"/>
                    </w:rPr>
                  </w:pPr>
                  <w:r>
                    <w:rPr>
                      <w:spacing w:val="-5"/>
                      <w:sz w:val="18"/>
                      <w:szCs w:val="18"/>
                    </w:rPr>
                    <w:t>液溴</w:t>
                  </w:r>
                </w:p>
              </w:tc>
              <w:tc>
                <w:tcPr>
                  <w:tcW w:w="1297" w:type="dxa"/>
                  <w:vAlign w:val="top"/>
                </w:tcPr>
                <w:p>
                  <w:pPr>
                    <w:pStyle w:val="TableText"/>
                    <w:spacing w:before="80" w:line="221" w:lineRule="auto"/>
                    <w:ind w:left="310"/>
                    <w:rPr>
                      <w:sz w:val="18"/>
                      <w:szCs w:val="18"/>
                    </w:rPr>
                  </w:pPr>
                  <w:r>
                    <w:rPr>
                      <w:rFonts w:ascii="Times New Roman" w:eastAsia="Times New Roman" w:hAnsi="Times New Roman" w:cs="Times New Roman"/>
                      <w:spacing w:val="-2"/>
                      <w:sz w:val="18"/>
                      <w:szCs w:val="18"/>
                    </w:rPr>
                    <w:t>500ml/</w:t>
                  </w:r>
                  <w:r>
                    <w:rPr>
                      <w:spacing w:val="-2"/>
                      <w:sz w:val="18"/>
                      <w:szCs w:val="18"/>
                    </w:rPr>
                    <w:t>瓶</w:t>
                  </w:r>
                </w:p>
              </w:tc>
              <w:tc>
                <w:tcPr>
                  <w:tcW w:w="827" w:type="dxa"/>
                  <w:vAlign w:val="top"/>
                </w:tcPr>
                <w:p>
                  <w:pPr>
                    <w:pStyle w:val="TableText"/>
                    <w:spacing w:before="80"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08" w:line="192" w:lineRule="auto"/>
                    <w:ind w:left="319"/>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500ml</w:t>
                  </w:r>
                </w:p>
              </w:tc>
              <w:tc>
                <w:tcPr>
                  <w:tcW w:w="1347" w:type="dxa"/>
                  <w:vAlign w:val="top"/>
                </w:tcPr>
                <w:p>
                  <w:pPr>
                    <w:pStyle w:val="TableText"/>
                    <w:spacing w:before="80" w:line="220" w:lineRule="auto"/>
                    <w:ind w:left="410"/>
                    <w:rPr>
                      <w:sz w:val="18"/>
                      <w:szCs w:val="18"/>
                    </w:rPr>
                  </w:pPr>
                  <w:r>
                    <w:rPr>
                      <w:spacing w:val="-4"/>
                      <w:sz w:val="18"/>
                      <w:szCs w:val="18"/>
                    </w:rPr>
                    <w:t>药品柜</w:t>
                  </w:r>
                </w:p>
              </w:tc>
            </w:tr>
            <w:tr>
              <w:tblPrEx>
                <w:tblW w:w="8015" w:type="dxa"/>
                <w:tblInd w:w="922" w:type="dxa"/>
                <w:tblLayout w:type="fixed"/>
              </w:tblPrEx>
              <w:trPr>
                <w:trHeight w:val="344"/>
              </w:trPr>
              <w:tc>
                <w:tcPr>
                  <w:tcW w:w="831" w:type="dxa"/>
                  <w:vAlign w:val="top"/>
                </w:tcPr>
                <w:p>
                  <w:pPr>
                    <w:spacing w:before="112"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tc>
              <w:tc>
                <w:tcPr>
                  <w:tcW w:w="2627" w:type="dxa"/>
                  <w:vAlign w:val="top"/>
                </w:tcPr>
                <w:p>
                  <w:pPr>
                    <w:spacing w:before="114" w:line="185" w:lineRule="auto"/>
                    <w:ind w:left="1112"/>
                    <w:rPr>
                      <w:rFonts w:ascii="Times New Roman" w:eastAsia="Times New Roman" w:hAnsi="Times New Roman" w:cs="Times New Roman"/>
                      <w:sz w:val="18"/>
                      <w:szCs w:val="18"/>
                    </w:rPr>
                  </w:pPr>
                  <w:r>
                    <w:rPr>
                      <w:rFonts w:ascii="Times New Roman" w:eastAsia="Times New Roman" w:hAnsi="Times New Roman" w:cs="Times New Roman"/>
                      <w:sz w:val="18"/>
                      <w:szCs w:val="18"/>
                    </w:rPr>
                    <w:t>NaBr</w:t>
                  </w:r>
                </w:p>
              </w:tc>
              <w:tc>
                <w:tcPr>
                  <w:tcW w:w="1297" w:type="dxa"/>
                  <w:vAlign w:val="top"/>
                </w:tcPr>
                <w:p>
                  <w:pPr>
                    <w:pStyle w:val="TableText"/>
                    <w:spacing w:before="80" w:line="212"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瓶</w:t>
                  </w:r>
                </w:p>
              </w:tc>
              <w:tc>
                <w:tcPr>
                  <w:tcW w:w="827" w:type="dxa"/>
                  <w:vAlign w:val="top"/>
                </w:tcPr>
                <w:p>
                  <w:pPr>
                    <w:pStyle w:val="TableText"/>
                    <w:spacing w:before="80"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2"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0"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3"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tc>
              <w:tc>
                <w:tcPr>
                  <w:tcW w:w="2627" w:type="dxa"/>
                  <w:vAlign w:val="top"/>
                </w:tcPr>
                <w:p>
                  <w:pPr>
                    <w:spacing w:before="116" w:line="185" w:lineRule="auto"/>
                    <w:ind w:left="1172"/>
                    <w:rPr>
                      <w:rFonts w:ascii="Times New Roman" w:eastAsia="Times New Roman" w:hAnsi="Times New Roman" w:cs="Times New Roman"/>
                      <w:sz w:val="18"/>
                      <w:szCs w:val="18"/>
                    </w:rPr>
                  </w:pPr>
                  <w:r>
                    <w:rPr>
                      <w:rFonts w:ascii="Times New Roman" w:eastAsia="Times New Roman" w:hAnsi="Times New Roman" w:cs="Times New Roman"/>
                      <w:sz w:val="18"/>
                      <w:szCs w:val="18"/>
                    </w:rPr>
                    <w:t>NaI</w:t>
                  </w:r>
                </w:p>
              </w:tc>
              <w:tc>
                <w:tcPr>
                  <w:tcW w:w="1297" w:type="dxa"/>
                  <w:vAlign w:val="top"/>
                </w:tcPr>
                <w:p>
                  <w:pPr>
                    <w:pStyle w:val="TableText"/>
                    <w:spacing w:before="82" w:line="212"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3"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tc>
              <w:tc>
                <w:tcPr>
                  <w:tcW w:w="2627" w:type="dxa"/>
                  <w:vAlign w:val="top"/>
                </w:tcPr>
                <w:p>
                  <w:pPr>
                    <w:spacing w:before="108" w:line="192" w:lineRule="auto"/>
                    <w:ind w:left="1074"/>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MgCl</w:t>
                  </w:r>
                  <w:r>
                    <w:rPr>
                      <w:rFonts w:ascii="Times New Roman" w:eastAsia="Times New Roman" w:hAnsi="Times New Roman" w:cs="Times New Roman"/>
                      <w:spacing w:val="-1"/>
                      <w:position w:val="-1"/>
                      <w:sz w:val="11"/>
                      <w:szCs w:val="11"/>
                    </w:rPr>
                    <w:t>2</w:t>
                  </w:r>
                </w:p>
              </w:tc>
              <w:tc>
                <w:tcPr>
                  <w:tcW w:w="1297" w:type="dxa"/>
                  <w:vAlign w:val="top"/>
                </w:tcPr>
                <w:p>
                  <w:pPr>
                    <w:pStyle w:val="TableText"/>
                    <w:spacing w:before="82" w:line="210"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瓶</w:t>
                  </w:r>
                </w:p>
              </w:tc>
              <w:tc>
                <w:tcPr>
                  <w:tcW w:w="827" w:type="dxa"/>
                  <w:vAlign w:val="top"/>
                </w:tcPr>
                <w:p>
                  <w:pPr>
                    <w:pStyle w:val="TableText"/>
                    <w:spacing w:before="82"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1"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tc>
              <w:tc>
                <w:tcPr>
                  <w:tcW w:w="2627" w:type="dxa"/>
                  <w:vAlign w:val="top"/>
                </w:tcPr>
                <w:p>
                  <w:pPr>
                    <w:spacing w:before="108" w:line="197" w:lineRule="auto"/>
                    <w:ind w:left="1106"/>
                    <w:rPr>
                      <w:rFonts w:ascii="Times New Roman" w:eastAsia="Times New Roman" w:hAnsi="Times New Roman" w:cs="Times New Roman"/>
                      <w:sz w:val="11"/>
                      <w:szCs w:val="11"/>
                    </w:rPr>
                  </w:pPr>
                  <w:r>
                    <w:rPr>
                      <w:rFonts w:ascii="Times New Roman" w:eastAsia="Times New Roman" w:hAnsi="Times New Roman" w:cs="Times New Roman"/>
                      <w:sz w:val="18"/>
                      <w:szCs w:val="18"/>
                    </w:rPr>
                    <w:t>AlCl</w:t>
                  </w:r>
                  <w:r>
                    <w:rPr>
                      <w:rFonts w:ascii="Times New Roman" w:eastAsia="Times New Roman" w:hAnsi="Times New Roman" w:cs="Times New Roman"/>
                      <w:spacing w:val="1"/>
                      <w:position w:val="-1"/>
                      <w:sz w:val="11"/>
                      <w:szCs w:val="11"/>
                    </w:rPr>
                    <w:t>3</w:t>
                  </w:r>
                </w:p>
              </w:tc>
              <w:tc>
                <w:tcPr>
                  <w:tcW w:w="1297" w:type="dxa"/>
                  <w:vAlign w:val="top"/>
                </w:tcPr>
                <w:p>
                  <w:pPr>
                    <w:pStyle w:val="TableText"/>
                    <w:spacing w:before="82" w:line="210"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瓶</w:t>
                  </w:r>
                </w:p>
              </w:tc>
              <w:tc>
                <w:tcPr>
                  <w:tcW w:w="827" w:type="dxa"/>
                  <w:vAlign w:val="top"/>
                </w:tcPr>
                <w:p>
                  <w:pPr>
                    <w:pStyle w:val="TableText"/>
                    <w:spacing w:before="82"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1"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3"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2" w:line="188" w:lineRule="auto"/>
                    <w:ind w:left="34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tc>
              <w:tc>
                <w:tcPr>
                  <w:tcW w:w="2627" w:type="dxa"/>
                  <w:vAlign w:val="top"/>
                </w:tcPr>
                <w:p>
                  <w:pPr>
                    <w:spacing w:before="112" w:line="188" w:lineRule="auto"/>
                    <w:ind w:left="1073"/>
                    <w:rPr>
                      <w:rFonts w:ascii="Times New Roman" w:eastAsia="Times New Roman" w:hAnsi="Times New Roman" w:cs="Times New Roman"/>
                      <w:sz w:val="18"/>
                      <w:szCs w:val="18"/>
                    </w:rPr>
                  </w:pPr>
                  <w:r>
                    <w:rPr>
                      <w:rFonts w:ascii="Times New Roman" w:eastAsia="Times New Roman" w:hAnsi="Times New Roman" w:cs="Times New Roman"/>
                      <w:sz w:val="18"/>
                      <w:szCs w:val="18"/>
                    </w:rPr>
                    <w:t>NaOH</w:t>
                  </w:r>
                </w:p>
              </w:tc>
              <w:tc>
                <w:tcPr>
                  <w:tcW w:w="1297" w:type="dxa"/>
                  <w:vAlign w:val="top"/>
                </w:tcPr>
                <w:p>
                  <w:pPr>
                    <w:pStyle w:val="TableText"/>
                    <w:spacing w:before="83" w:line="210" w:lineRule="auto"/>
                    <w:ind w:left="355"/>
                    <w:rPr>
                      <w:sz w:val="18"/>
                      <w:szCs w:val="18"/>
                    </w:rPr>
                  </w:pPr>
                  <w:r>
                    <w:rPr>
                      <w:rFonts w:ascii="Times New Roman" w:eastAsia="Times New Roman" w:hAnsi="Times New Roman" w:cs="Times New Roman"/>
                      <w:spacing w:val="-1"/>
                      <w:sz w:val="18"/>
                      <w:szCs w:val="18"/>
                    </w:rPr>
                    <w:t>250g/</w:t>
                  </w:r>
                  <w:r>
                    <w:rPr>
                      <w:spacing w:val="-1"/>
                      <w:sz w:val="18"/>
                      <w:szCs w:val="18"/>
                    </w:rPr>
                    <w:t>瓶</w:t>
                  </w:r>
                </w:p>
              </w:tc>
              <w:tc>
                <w:tcPr>
                  <w:tcW w:w="827" w:type="dxa"/>
                  <w:vAlign w:val="top"/>
                </w:tcPr>
                <w:p>
                  <w:pPr>
                    <w:pStyle w:val="TableText"/>
                    <w:spacing w:before="83"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2" w:line="188" w:lineRule="auto"/>
                    <w:ind w:left="3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250g</w:t>
                  </w:r>
                </w:p>
              </w:tc>
              <w:tc>
                <w:tcPr>
                  <w:tcW w:w="1347" w:type="dxa"/>
                  <w:vAlign w:val="top"/>
                </w:tcPr>
                <w:p>
                  <w:pPr>
                    <w:pStyle w:val="TableText"/>
                    <w:spacing w:before="83" w:line="220" w:lineRule="auto"/>
                    <w:ind w:left="410"/>
                    <w:rPr>
                      <w:sz w:val="18"/>
                      <w:szCs w:val="18"/>
                    </w:rPr>
                  </w:pPr>
                  <w:r>
                    <w:rPr>
                      <w:spacing w:val="-4"/>
                      <w:sz w:val="18"/>
                      <w:szCs w:val="18"/>
                    </w:rPr>
                    <w:t>药品柜</w:t>
                  </w:r>
                </w:p>
              </w:tc>
            </w:tr>
          </w:tbl>
          <w:p/>
        </w:tc>
      </w:tr>
    </w:tbl>
    <w:p>
      <w:pPr>
        <w:sectPr>
          <w:footerReference w:type="default" r:id="rId19"/>
          <w:pgSz w:w="11906" w:h="16839"/>
          <w:pgMar w:top="1431" w:right="1413" w:bottom="974" w:left="1413" w:header="0" w:footer="711" w:gutter="0"/>
          <w:pgNumType w:start="17"/>
          <w:cols w:space="708"/>
        </w:sectPr>
      </w:pPr>
    </w:p>
    <w:tbl>
      <w:tblPr>
        <w:tblStyle w:val="TableNormal13"/>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633"/>
        </w:trPr>
        <w:tc>
          <w:tcPr>
            <w:tcW w:w="9064" w:type="dxa"/>
            <w:vAlign w:val="top"/>
          </w:tcPr>
          <w:tbl>
            <w:tblPr>
              <w:tblStyle w:val="TableNormal13"/>
              <w:tblW w:w="8015"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31"/>
              <w:gridCol w:w="2627"/>
              <w:gridCol w:w="1297"/>
              <w:gridCol w:w="827"/>
              <w:gridCol w:w="1086"/>
              <w:gridCol w:w="1347"/>
            </w:tblGrid>
            <w:tr>
              <w:tblPrEx>
                <w:tblW w:w="8015"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5"/>
              </w:trPr>
              <w:tc>
                <w:tcPr>
                  <w:tcW w:w="831" w:type="dxa"/>
                  <w:vAlign w:val="top"/>
                </w:tcPr>
                <w:p>
                  <w:pPr>
                    <w:spacing w:before="112"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tc>
              <w:tc>
                <w:tcPr>
                  <w:tcW w:w="2627" w:type="dxa"/>
                  <w:vAlign w:val="top"/>
                </w:tcPr>
                <w:p>
                  <w:pPr>
                    <w:pStyle w:val="TableText"/>
                    <w:spacing w:before="81" w:line="221" w:lineRule="auto"/>
                    <w:ind w:left="1135"/>
                    <w:rPr>
                      <w:sz w:val="18"/>
                      <w:szCs w:val="18"/>
                    </w:rPr>
                  </w:pPr>
                  <w:r>
                    <w:rPr>
                      <w:spacing w:val="-4"/>
                      <w:sz w:val="18"/>
                      <w:szCs w:val="18"/>
                    </w:rPr>
                    <w:t>酚酞</w:t>
                  </w:r>
                </w:p>
              </w:tc>
              <w:tc>
                <w:tcPr>
                  <w:tcW w:w="1297" w:type="dxa"/>
                  <w:vAlign w:val="top"/>
                </w:tcPr>
                <w:p>
                  <w:pPr>
                    <w:pStyle w:val="TableText"/>
                    <w:spacing w:before="81" w:line="212" w:lineRule="auto"/>
                    <w:ind w:left="401"/>
                    <w:rPr>
                      <w:sz w:val="18"/>
                      <w:szCs w:val="18"/>
                    </w:rPr>
                  </w:pPr>
                  <w:r>
                    <w:rPr>
                      <w:rFonts w:ascii="Times New Roman" w:eastAsia="Times New Roman" w:hAnsi="Times New Roman" w:cs="Times New Roman"/>
                      <w:spacing w:val="-1"/>
                      <w:sz w:val="18"/>
                      <w:szCs w:val="18"/>
                    </w:rPr>
                    <w:t>20g/</w:t>
                  </w:r>
                  <w:r>
                    <w:rPr>
                      <w:spacing w:val="-1"/>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2" w:line="188" w:lineRule="auto"/>
                    <w:ind w:left="41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20g</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3"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21</w:t>
                  </w:r>
                </w:p>
              </w:tc>
              <w:tc>
                <w:tcPr>
                  <w:tcW w:w="2627" w:type="dxa"/>
                  <w:vAlign w:val="top"/>
                </w:tcPr>
                <w:p>
                  <w:pPr>
                    <w:pStyle w:val="TableText"/>
                    <w:spacing w:before="82" w:line="219" w:lineRule="auto"/>
                    <w:ind w:left="1047"/>
                    <w:rPr>
                      <w:sz w:val="18"/>
                      <w:szCs w:val="18"/>
                    </w:rPr>
                  </w:pPr>
                  <w:r>
                    <w:rPr>
                      <w:spacing w:val="-3"/>
                      <w:sz w:val="18"/>
                      <w:szCs w:val="18"/>
                    </w:rPr>
                    <w:t>石灰石</w:t>
                  </w:r>
                </w:p>
              </w:tc>
              <w:tc>
                <w:tcPr>
                  <w:tcW w:w="1297" w:type="dxa"/>
                  <w:vAlign w:val="top"/>
                </w:tcPr>
                <w:p>
                  <w:pPr>
                    <w:pStyle w:val="TableText"/>
                    <w:spacing w:before="81" w:line="212"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3"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3"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22</w:t>
                  </w:r>
                </w:p>
              </w:tc>
              <w:tc>
                <w:tcPr>
                  <w:tcW w:w="2627" w:type="dxa"/>
                  <w:vAlign w:val="top"/>
                </w:tcPr>
                <w:p>
                  <w:pPr>
                    <w:pStyle w:val="TableText"/>
                    <w:spacing w:before="82" w:line="220" w:lineRule="auto"/>
                    <w:ind w:left="1046"/>
                    <w:rPr>
                      <w:sz w:val="18"/>
                      <w:szCs w:val="18"/>
                    </w:rPr>
                  </w:pPr>
                  <w:r>
                    <w:rPr>
                      <w:spacing w:val="-3"/>
                      <w:sz w:val="18"/>
                      <w:szCs w:val="18"/>
                    </w:rPr>
                    <w:t>碳酸钠</w:t>
                  </w:r>
                </w:p>
              </w:tc>
              <w:tc>
                <w:tcPr>
                  <w:tcW w:w="1297" w:type="dxa"/>
                  <w:vAlign w:val="top"/>
                </w:tcPr>
                <w:p>
                  <w:pPr>
                    <w:pStyle w:val="TableText"/>
                    <w:spacing w:before="82" w:line="212"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3"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23</w:t>
                  </w:r>
                </w:p>
              </w:tc>
              <w:tc>
                <w:tcPr>
                  <w:tcW w:w="2627" w:type="dxa"/>
                  <w:vAlign w:val="top"/>
                </w:tcPr>
                <w:p>
                  <w:pPr>
                    <w:pStyle w:val="TableText"/>
                    <w:spacing w:before="82" w:line="221" w:lineRule="auto"/>
                    <w:ind w:left="1137"/>
                    <w:rPr>
                      <w:sz w:val="18"/>
                      <w:szCs w:val="18"/>
                    </w:rPr>
                  </w:pPr>
                  <w:r>
                    <w:rPr>
                      <w:spacing w:val="-5"/>
                      <w:sz w:val="18"/>
                      <w:szCs w:val="18"/>
                    </w:rPr>
                    <w:t>盐酸</w:t>
                  </w:r>
                </w:p>
              </w:tc>
              <w:tc>
                <w:tcPr>
                  <w:tcW w:w="1297" w:type="dxa"/>
                  <w:vAlign w:val="top"/>
                </w:tcPr>
                <w:p>
                  <w:pPr>
                    <w:pStyle w:val="TableText"/>
                    <w:spacing w:before="82" w:line="210" w:lineRule="auto"/>
                    <w:ind w:left="360"/>
                    <w:rPr>
                      <w:sz w:val="18"/>
                      <w:szCs w:val="18"/>
                    </w:rPr>
                  </w:pPr>
                  <w:r>
                    <w:rPr>
                      <w:rFonts w:ascii="Times New Roman" w:eastAsia="Times New Roman" w:hAnsi="Times New Roman" w:cs="Times New Roman"/>
                      <w:spacing w:val="-2"/>
                      <w:sz w:val="18"/>
                      <w:szCs w:val="18"/>
                    </w:rPr>
                    <w:t>500g/</w:t>
                  </w:r>
                  <w:r>
                    <w:rPr>
                      <w:spacing w:val="-2"/>
                      <w:sz w:val="18"/>
                      <w:szCs w:val="18"/>
                    </w:rPr>
                    <w:t>瓶</w:t>
                  </w:r>
                </w:p>
              </w:tc>
              <w:tc>
                <w:tcPr>
                  <w:tcW w:w="827" w:type="dxa"/>
                  <w:vAlign w:val="top"/>
                </w:tcPr>
                <w:p>
                  <w:pPr>
                    <w:pStyle w:val="TableText"/>
                    <w:spacing w:before="82"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1" w:line="188" w:lineRule="auto"/>
                    <w:ind w:left="3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500g</w:t>
                  </w:r>
                </w:p>
              </w:tc>
              <w:tc>
                <w:tcPr>
                  <w:tcW w:w="1347" w:type="dxa"/>
                  <w:vAlign w:val="top"/>
                </w:tcPr>
                <w:p>
                  <w:pPr>
                    <w:pStyle w:val="TableText"/>
                    <w:spacing w:before="82"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1"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24</w:t>
                  </w:r>
                </w:p>
              </w:tc>
              <w:tc>
                <w:tcPr>
                  <w:tcW w:w="2627" w:type="dxa"/>
                  <w:vAlign w:val="top"/>
                </w:tcPr>
                <w:p>
                  <w:pPr>
                    <w:pStyle w:val="TableText"/>
                    <w:spacing w:before="82" w:line="221" w:lineRule="auto"/>
                    <w:ind w:left="1046"/>
                    <w:rPr>
                      <w:sz w:val="18"/>
                      <w:szCs w:val="18"/>
                    </w:rPr>
                  </w:pPr>
                  <w:r>
                    <w:rPr>
                      <w:spacing w:val="-3"/>
                      <w:sz w:val="18"/>
                      <w:szCs w:val="18"/>
                    </w:rPr>
                    <w:t>浓硫酸</w:t>
                  </w:r>
                </w:p>
              </w:tc>
              <w:tc>
                <w:tcPr>
                  <w:tcW w:w="1297" w:type="dxa"/>
                  <w:vAlign w:val="top"/>
                </w:tcPr>
                <w:p>
                  <w:pPr>
                    <w:pStyle w:val="TableText"/>
                    <w:spacing w:before="82" w:line="221" w:lineRule="auto"/>
                    <w:ind w:left="310"/>
                    <w:rPr>
                      <w:sz w:val="18"/>
                      <w:szCs w:val="18"/>
                    </w:rPr>
                  </w:pPr>
                  <w:r>
                    <w:rPr>
                      <w:rFonts w:ascii="Times New Roman" w:eastAsia="Times New Roman" w:hAnsi="Times New Roman" w:cs="Times New Roman"/>
                      <w:spacing w:val="-2"/>
                      <w:sz w:val="18"/>
                      <w:szCs w:val="18"/>
                    </w:rPr>
                    <w:t>500ml/</w:t>
                  </w:r>
                  <w:r>
                    <w:rPr>
                      <w:spacing w:val="-2"/>
                      <w:sz w:val="18"/>
                      <w:szCs w:val="18"/>
                    </w:rPr>
                    <w:t>瓶</w:t>
                  </w:r>
                </w:p>
              </w:tc>
              <w:tc>
                <w:tcPr>
                  <w:tcW w:w="827" w:type="dxa"/>
                  <w:vAlign w:val="top"/>
                </w:tcPr>
                <w:p>
                  <w:pPr>
                    <w:pStyle w:val="TableText"/>
                    <w:spacing w:before="82"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08" w:line="192" w:lineRule="auto"/>
                    <w:ind w:left="319"/>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500ml</w:t>
                  </w:r>
                </w:p>
              </w:tc>
              <w:tc>
                <w:tcPr>
                  <w:tcW w:w="1347" w:type="dxa"/>
                  <w:vAlign w:val="top"/>
                </w:tcPr>
                <w:p>
                  <w:pPr>
                    <w:pStyle w:val="TableText"/>
                    <w:spacing w:before="83"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2"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tc>
              <w:tc>
                <w:tcPr>
                  <w:tcW w:w="2627" w:type="dxa"/>
                  <w:vAlign w:val="top"/>
                </w:tcPr>
                <w:p>
                  <w:pPr>
                    <w:pStyle w:val="TableText"/>
                    <w:spacing w:before="83" w:line="219" w:lineRule="auto"/>
                    <w:ind w:left="1136"/>
                    <w:rPr>
                      <w:sz w:val="18"/>
                      <w:szCs w:val="18"/>
                    </w:rPr>
                  </w:pPr>
                  <w:r>
                    <w:rPr>
                      <w:spacing w:val="-4"/>
                      <w:sz w:val="18"/>
                      <w:szCs w:val="18"/>
                    </w:rPr>
                    <w:t>标本</w:t>
                  </w:r>
                </w:p>
              </w:tc>
              <w:tc>
                <w:tcPr>
                  <w:tcW w:w="1297" w:type="dxa"/>
                  <w:vAlign w:val="top"/>
                </w:tcPr>
                <w:p>
                  <w:pPr>
                    <w:spacing w:before="108" w:line="192" w:lineRule="auto"/>
                    <w:ind w:left="620"/>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27" w:type="dxa"/>
                  <w:vAlign w:val="top"/>
                </w:tcPr>
                <w:p>
                  <w:pPr>
                    <w:spacing w:before="108" w:line="192" w:lineRule="auto"/>
                    <w:ind w:left="387"/>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86" w:type="dxa"/>
                  <w:vAlign w:val="top"/>
                </w:tcPr>
                <w:p>
                  <w:pPr>
                    <w:pStyle w:val="TableText"/>
                    <w:spacing w:before="83" w:line="219" w:lineRule="auto"/>
                    <w:ind w:left="369"/>
                    <w:rPr>
                      <w:sz w:val="18"/>
                      <w:szCs w:val="18"/>
                    </w:rPr>
                  </w:pPr>
                  <w:r>
                    <w:rPr>
                      <w:spacing w:val="-4"/>
                      <w:sz w:val="18"/>
                      <w:szCs w:val="18"/>
                    </w:rPr>
                    <w:t>若干</w:t>
                  </w:r>
                </w:p>
              </w:tc>
              <w:tc>
                <w:tcPr>
                  <w:tcW w:w="1347" w:type="dxa"/>
                  <w:vAlign w:val="top"/>
                </w:tcPr>
                <w:p>
                  <w:pPr>
                    <w:pStyle w:val="TableText"/>
                    <w:spacing w:before="83"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2"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26</w:t>
                  </w:r>
                </w:p>
              </w:tc>
              <w:tc>
                <w:tcPr>
                  <w:tcW w:w="2627" w:type="dxa"/>
                  <w:vAlign w:val="top"/>
                </w:tcPr>
                <w:p>
                  <w:pPr>
                    <w:pStyle w:val="TableText"/>
                    <w:spacing w:before="81" w:line="219" w:lineRule="auto"/>
                    <w:ind w:left="507"/>
                    <w:rPr>
                      <w:sz w:val="18"/>
                      <w:szCs w:val="18"/>
                    </w:rPr>
                  </w:pPr>
                  <w:r>
                    <w:rPr>
                      <w:spacing w:val="-1"/>
                      <w:sz w:val="18"/>
                      <w:szCs w:val="18"/>
                    </w:rPr>
                    <w:t>洋葱等生物实验用品</w:t>
                  </w:r>
                </w:p>
              </w:tc>
              <w:tc>
                <w:tcPr>
                  <w:tcW w:w="1297" w:type="dxa"/>
                  <w:vAlign w:val="top"/>
                </w:tcPr>
                <w:p>
                  <w:pPr>
                    <w:spacing w:before="109" w:line="192" w:lineRule="auto"/>
                    <w:ind w:left="620"/>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27" w:type="dxa"/>
                  <w:vAlign w:val="top"/>
                </w:tcPr>
                <w:p>
                  <w:pPr>
                    <w:spacing w:before="109" w:line="192" w:lineRule="auto"/>
                    <w:ind w:left="387"/>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86" w:type="dxa"/>
                  <w:vAlign w:val="top"/>
                </w:tcPr>
                <w:p>
                  <w:pPr>
                    <w:pStyle w:val="TableText"/>
                    <w:spacing w:before="81" w:line="221" w:lineRule="auto"/>
                    <w:ind w:left="369"/>
                    <w:rPr>
                      <w:sz w:val="18"/>
                      <w:szCs w:val="18"/>
                    </w:rPr>
                  </w:pPr>
                  <w:r>
                    <w:rPr>
                      <w:spacing w:val="-4"/>
                      <w:sz w:val="18"/>
                      <w:szCs w:val="18"/>
                    </w:rPr>
                    <w:t>少量</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5"/>
              </w:trPr>
              <w:tc>
                <w:tcPr>
                  <w:tcW w:w="831" w:type="dxa"/>
                  <w:vAlign w:val="top"/>
                </w:tcPr>
                <w:p>
                  <w:pPr>
                    <w:spacing w:before="113"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27</w:t>
                  </w:r>
                </w:p>
              </w:tc>
              <w:tc>
                <w:tcPr>
                  <w:tcW w:w="2627" w:type="dxa"/>
                  <w:vAlign w:val="top"/>
                </w:tcPr>
                <w:p>
                  <w:pPr>
                    <w:pStyle w:val="TableText"/>
                    <w:spacing w:before="81" w:line="219" w:lineRule="auto"/>
                    <w:ind w:left="1228"/>
                    <w:rPr>
                      <w:sz w:val="18"/>
                      <w:szCs w:val="18"/>
                    </w:rPr>
                  </w:pPr>
                  <w:r>
                    <w:rPr>
                      <w:sz w:val="18"/>
                      <w:szCs w:val="18"/>
                    </w:rPr>
                    <w:t>苯</w:t>
                  </w:r>
                </w:p>
              </w:tc>
              <w:tc>
                <w:tcPr>
                  <w:tcW w:w="1297" w:type="dxa"/>
                  <w:vAlign w:val="top"/>
                </w:tcPr>
                <w:p>
                  <w:pPr>
                    <w:pStyle w:val="TableText"/>
                    <w:spacing w:before="81" w:line="221" w:lineRule="auto"/>
                    <w:ind w:left="305"/>
                    <w:rPr>
                      <w:sz w:val="18"/>
                      <w:szCs w:val="18"/>
                    </w:rPr>
                  </w:pPr>
                  <w:r>
                    <w:rPr>
                      <w:rFonts w:ascii="Times New Roman" w:eastAsia="Times New Roman" w:hAnsi="Times New Roman" w:cs="Times New Roman"/>
                      <w:spacing w:val="-1"/>
                      <w:sz w:val="18"/>
                      <w:szCs w:val="18"/>
                    </w:rPr>
                    <w:t>250ml/</w:t>
                  </w:r>
                  <w:r>
                    <w:rPr>
                      <w:spacing w:val="-1"/>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09" w:line="192" w:lineRule="auto"/>
                    <w:ind w:left="31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250ml</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38"/>
              </w:trPr>
              <w:tc>
                <w:tcPr>
                  <w:tcW w:w="831" w:type="dxa"/>
                  <w:tcBorders>
                    <w:bottom w:val="nil"/>
                  </w:tcBorders>
                  <w:vAlign w:val="top"/>
                </w:tcPr>
                <w:p>
                  <w:pPr>
                    <w:spacing w:before="113"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28</w:t>
                  </w:r>
                </w:p>
              </w:tc>
              <w:tc>
                <w:tcPr>
                  <w:tcW w:w="2627" w:type="dxa"/>
                  <w:tcBorders>
                    <w:bottom w:val="nil"/>
                  </w:tcBorders>
                  <w:vAlign w:val="top"/>
                </w:tcPr>
                <w:p>
                  <w:pPr>
                    <w:pStyle w:val="TableText"/>
                    <w:spacing w:before="81" w:line="219" w:lineRule="auto"/>
                    <w:ind w:left="1158"/>
                    <w:rPr>
                      <w:sz w:val="18"/>
                      <w:szCs w:val="18"/>
                    </w:rPr>
                  </w:pPr>
                  <w:r>
                    <w:rPr>
                      <w:spacing w:val="-16"/>
                      <w:sz w:val="18"/>
                      <w:szCs w:val="18"/>
                    </w:rPr>
                    <w:t>甲苯</w:t>
                  </w:r>
                </w:p>
              </w:tc>
              <w:tc>
                <w:tcPr>
                  <w:tcW w:w="1297" w:type="dxa"/>
                  <w:tcBorders>
                    <w:bottom w:val="nil"/>
                  </w:tcBorders>
                  <w:vAlign w:val="top"/>
                </w:tcPr>
                <w:p>
                  <w:pPr>
                    <w:pStyle w:val="TableText"/>
                    <w:spacing w:before="81" w:line="221" w:lineRule="auto"/>
                    <w:ind w:left="305"/>
                    <w:rPr>
                      <w:sz w:val="18"/>
                      <w:szCs w:val="18"/>
                    </w:rPr>
                  </w:pPr>
                  <w:r>
                    <w:rPr>
                      <w:rFonts w:ascii="Times New Roman" w:eastAsia="Times New Roman" w:hAnsi="Times New Roman" w:cs="Times New Roman"/>
                      <w:spacing w:val="-1"/>
                      <w:sz w:val="18"/>
                      <w:szCs w:val="18"/>
                    </w:rPr>
                    <w:t>250ml/</w:t>
                  </w:r>
                  <w:r>
                    <w:rPr>
                      <w:spacing w:val="-1"/>
                      <w:sz w:val="18"/>
                      <w:szCs w:val="18"/>
                    </w:rPr>
                    <w:t>瓶</w:t>
                  </w:r>
                </w:p>
              </w:tc>
              <w:tc>
                <w:tcPr>
                  <w:tcW w:w="827" w:type="dxa"/>
                  <w:tcBorders>
                    <w:bottom w:val="nil"/>
                  </w:tcBorders>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tcBorders>
                    <w:bottom w:val="nil"/>
                  </w:tcBorders>
                  <w:vAlign w:val="top"/>
                </w:tcPr>
                <w:p>
                  <w:pPr>
                    <w:spacing w:before="110" w:line="192" w:lineRule="auto"/>
                    <w:ind w:left="31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250ml</w:t>
                  </w:r>
                </w:p>
              </w:tc>
              <w:tc>
                <w:tcPr>
                  <w:tcW w:w="1347" w:type="dxa"/>
                  <w:tcBorders>
                    <w:bottom w:val="nil"/>
                  </w:tcBorders>
                  <w:vAlign w:val="top"/>
                </w:tcPr>
                <w:p>
                  <w:pPr>
                    <w:pStyle w:val="TableText"/>
                    <w:spacing w:before="82" w:line="220" w:lineRule="auto"/>
                    <w:ind w:left="410"/>
                    <w:rPr>
                      <w:sz w:val="18"/>
                      <w:szCs w:val="18"/>
                    </w:rPr>
                  </w:pPr>
                  <w:r>
                    <w:rPr>
                      <w:spacing w:val="-4"/>
                      <w:sz w:val="18"/>
                      <w:szCs w:val="18"/>
                    </w:rPr>
                    <w:t>药品柜</w:t>
                  </w:r>
                </w:p>
              </w:tc>
            </w:tr>
          </w:tbl>
          <w:p>
            <w:pPr>
              <w:spacing w:line="14" w:lineRule="auto"/>
              <w:rPr>
                <w:rFonts w:ascii="Arial"/>
                <w:sz w:val="2"/>
              </w:rPr>
            </w:pPr>
          </w:p>
        </w:tc>
      </w:tr>
    </w:tbl>
    <w:p>
      <w:pPr>
        <w:pStyle w:val="BodyText"/>
      </w:pPr>
    </w:p>
    <w:p>
      <w:pPr>
        <w:sectPr>
          <w:footerReference w:type="default" r:id="rId20"/>
          <w:type w:val="nextPage"/>
          <w:pgSz w:w="11906" w:h="16839"/>
          <w:pgMar w:top="1431" w:right="1413" w:bottom="974" w:left="1413" w:header="0" w:footer="711" w:gutter="0"/>
          <w:pgNumType w:start="18"/>
          <w:cols w:space="708"/>
          <w:titlePg w:val="0"/>
        </w:sectPr>
      </w:pPr>
    </w:p>
    <w:p>
      <w:pPr>
        <w:pStyle w:val="BodyText"/>
        <w:spacing w:line="300" w:lineRule="auto"/>
      </w:pP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14"/>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631"/>
        </w:trPr>
        <w:tc>
          <w:tcPr>
            <w:tcW w:w="9064" w:type="dxa"/>
            <w:vAlign w:val="top"/>
          </w:tcPr>
          <w:p>
            <w:pPr>
              <w:spacing w:line="52" w:lineRule="auto"/>
              <w:rPr>
                <w:rFonts w:ascii="Arial"/>
                <w:sz w:val="2"/>
              </w:rPr>
            </w:pPr>
            <w:r>
              <w:pict>
                <v:rect id="_x0000_s1029" style="width:0.5pt;height:631.35pt;margin-top:-0.25pt;margin-left:-412.11pt;mso-position-horizontal-relative:right-margin-area;mso-position-vertical-relative:top-margin-area;position:absolute;z-index:251662336" filled="t" fillcolor="black" stroked="f"/>
              </w:pict>
            </w:r>
          </w:p>
          <w:tbl>
            <w:tblPr>
              <w:tblStyle w:val="TableNormal14"/>
              <w:tblW w:w="8015"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31"/>
              <w:gridCol w:w="2627"/>
              <w:gridCol w:w="1297"/>
              <w:gridCol w:w="827"/>
              <w:gridCol w:w="1086"/>
              <w:gridCol w:w="1347"/>
            </w:tblGrid>
            <w:tr>
              <w:tblPrEx>
                <w:tblW w:w="8015"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4"/>
              </w:trPr>
              <w:tc>
                <w:tcPr>
                  <w:tcW w:w="831" w:type="dxa"/>
                  <w:tcBorders>
                    <w:top w:val="nil"/>
                  </w:tcBorders>
                  <w:vAlign w:val="top"/>
                </w:tcPr>
                <w:p>
                  <w:pPr>
                    <w:spacing w:before="120" w:line="188"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29</w:t>
                  </w:r>
                </w:p>
              </w:tc>
              <w:tc>
                <w:tcPr>
                  <w:tcW w:w="2627" w:type="dxa"/>
                  <w:tcBorders>
                    <w:top w:val="nil"/>
                  </w:tcBorders>
                  <w:vAlign w:val="top"/>
                </w:tcPr>
                <w:p>
                  <w:pPr>
                    <w:pStyle w:val="TableText"/>
                    <w:spacing w:before="91" w:line="221" w:lineRule="auto"/>
                    <w:ind w:left="973"/>
                    <w:rPr>
                      <w:sz w:val="18"/>
                      <w:szCs w:val="18"/>
                    </w:rPr>
                  </w:pPr>
                  <w:r>
                    <w:rPr>
                      <w:spacing w:val="-7"/>
                      <w:sz w:val="18"/>
                      <w:szCs w:val="18"/>
                    </w:rPr>
                    <w:t>乙酸乙酯</w:t>
                  </w:r>
                </w:p>
              </w:tc>
              <w:tc>
                <w:tcPr>
                  <w:tcW w:w="1297" w:type="dxa"/>
                  <w:tcBorders>
                    <w:top w:val="nil"/>
                  </w:tcBorders>
                  <w:vAlign w:val="top"/>
                </w:tcPr>
                <w:p>
                  <w:pPr>
                    <w:pStyle w:val="TableText"/>
                    <w:spacing w:before="91" w:line="221" w:lineRule="auto"/>
                    <w:ind w:left="305"/>
                    <w:rPr>
                      <w:sz w:val="18"/>
                      <w:szCs w:val="18"/>
                    </w:rPr>
                  </w:pPr>
                  <w:r>
                    <w:rPr>
                      <w:rFonts w:ascii="Times New Roman" w:eastAsia="Times New Roman" w:hAnsi="Times New Roman" w:cs="Times New Roman"/>
                      <w:spacing w:val="-1"/>
                      <w:sz w:val="18"/>
                      <w:szCs w:val="18"/>
                    </w:rPr>
                    <w:t>250ml/</w:t>
                  </w:r>
                  <w:r>
                    <w:rPr>
                      <w:spacing w:val="-1"/>
                      <w:sz w:val="18"/>
                      <w:szCs w:val="18"/>
                    </w:rPr>
                    <w:t>瓶</w:t>
                  </w:r>
                </w:p>
              </w:tc>
              <w:tc>
                <w:tcPr>
                  <w:tcW w:w="827" w:type="dxa"/>
                  <w:tcBorders>
                    <w:top w:val="nil"/>
                  </w:tcBorders>
                  <w:vAlign w:val="top"/>
                </w:tcPr>
                <w:p>
                  <w:pPr>
                    <w:pStyle w:val="TableText"/>
                    <w:spacing w:before="9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tcBorders>
                    <w:top w:val="nil"/>
                  </w:tcBorders>
                  <w:vAlign w:val="top"/>
                </w:tcPr>
                <w:p>
                  <w:pPr>
                    <w:spacing w:before="116" w:line="192" w:lineRule="auto"/>
                    <w:ind w:left="31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250ml</w:t>
                  </w:r>
                </w:p>
              </w:tc>
              <w:tc>
                <w:tcPr>
                  <w:tcW w:w="1347" w:type="dxa"/>
                  <w:tcBorders>
                    <w:top w:val="nil"/>
                  </w:tcBorders>
                  <w:vAlign w:val="top"/>
                </w:tcPr>
                <w:p>
                  <w:pPr>
                    <w:pStyle w:val="TableText"/>
                    <w:spacing w:before="91" w:line="220" w:lineRule="auto"/>
                    <w:ind w:left="410"/>
                    <w:rPr>
                      <w:sz w:val="18"/>
                      <w:szCs w:val="18"/>
                    </w:rPr>
                  </w:pPr>
                  <w:r>
                    <w:rPr>
                      <w:spacing w:val="-4"/>
                      <w:sz w:val="18"/>
                      <w:szCs w:val="18"/>
                    </w:rPr>
                    <w:t>药品柜</w:t>
                  </w:r>
                </w:p>
              </w:tc>
            </w:tr>
            <w:tr>
              <w:tblPrEx>
                <w:tblW w:w="8015" w:type="dxa"/>
                <w:tblInd w:w="922" w:type="dxa"/>
                <w:tblLayout w:type="fixed"/>
              </w:tblPrEx>
              <w:trPr>
                <w:trHeight w:val="344"/>
              </w:trPr>
              <w:tc>
                <w:tcPr>
                  <w:tcW w:w="831" w:type="dxa"/>
                  <w:vAlign w:val="top"/>
                </w:tcPr>
                <w:p>
                  <w:pPr>
                    <w:spacing w:before="111" w:line="188" w:lineRule="auto"/>
                    <w:ind w:left="3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30</w:t>
                  </w:r>
                </w:p>
              </w:tc>
              <w:tc>
                <w:tcPr>
                  <w:tcW w:w="2627" w:type="dxa"/>
                  <w:vAlign w:val="top"/>
                </w:tcPr>
                <w:p>
                  <w:pPr>
                    <w:pStyle w:val="TableText"/>
                    <w:spacing w:before="80" w:line="219" w:lineRule="auto"/>
                    <w:ind w:left="957"/>
                    <w:rPr>
                      <w:sz w:val="18"/>
                      <w:szCs w:val="18"/>
                    </w:rPr>
                  </w:pPr>
                  <w:r>
                    <w:rPr>
                      <w:spacing w:val="-3"/>
                      <w:sz w:val="18"/>
                      <w:szCs w:val="18"/>
                    </w:rPr>
                    <w:t>无水乙醇</w:t>
                  </w:r>
                </w:p>
              </w:tc>
              <w:tc>
                <w:tcPr>
                  <w:tcW w:w="1297" w:type="dxa"/>
                  <w:vAlign w:val="top"/>
                </w:tcPr>
                <w:p>
                  <w:pPr>
                    <w:pStyle w:val="TableText"/>
                    <w:spacing w:before="80" w:line="221" w:lineRule="auto"/>
                    <w:ind w:left="310"/>
                    <w:rPr>
                      <w:sz w:val="18"/>
                      <w:szCs w:val="18"/>
                    </w:rPr>
                  </w:pPr>
                  <w:r>
                    <w:rPr>
                      <w:rFonts w:ascii="Times New Roman" w:eastAsia="Times New Roman" w:hAnsi="Times New Roman" w:cs="Times New Roman"/>
                      <w:spacing w:val="-2"/>
                      <w:sz w:val="18"/>
                      <w:szCs w:val="18"/>
                    </w:rPr>
                    <w:t>500ml/</w:t>
                  </w:r>
                  <w:r>
                    <w:rPr>
                      <w:spacing w:val="-2"/>
                      <w:sz w:val="18"/>
                      <w:szCs w:val="18"/>
                    </w:rPr>
                    <w:t>瓶</w:t>
                  </w:r>
                </w:p>
              </w:tc>
              <w:tc>
                <w:tcPr>
                  <w:tcW w:w="827" w:type="dxa"/>
                  <w:vAlign w:val="top"/>
                </w:tcPr>
                <w:p>
                  <w:pPr>
                    <w:pStyle w:val="TableText"/>
                    <w:spacing w:before="80" w:line="221" w:lineRule="auto"/>
                    <w:ind w:left="263"/>
                    <w:rPr>
                      <w:sz w:val="18"/>
                      <w:szCs w:val="18"/>
                    </w:rPr>
                  </w:pPr>
                  <w:r>
                    <w:rPr>
                      <w:rFonts w:ascii="Times New Roman" w:eastAsia="Times New Roman" w:hAnsi="Times New Roman" w:cs="Times New Roman"/>
                      <w:spacing w:val="-5"/>
                      <w:sz w:val="18"/>
                      <w:szCs w:val="18"/>
                    </w:rPr>
                    <w:t>5</w:t>
                  </w:r>
                  <w:r>
                    <w:rPr>
                      <w:rFonts w:ascii="Times New Roman" w:eastAsia="Times New Roman" w:hAnsi="Times New Roman" w:cs="Times New Roman"/>
                      <w:spacing w:val="6"/>
                      <w:sz w:val="18"/>
                      <w:szCs w:val="18"/>
                    </w:rPr>
                    <w:t xml:space="preserve"> </w:t>
                  </w:r>
                  <w:r>
                    <w:rPr>
                      <w:spacing w:val="-5"/>
                      <w:sz w:val="18"/>
                      <w:szCs w:val="18"/>
                    </w:rPr>
                    <w:t>瓶</w:t>
                  </w:r>
                </w:p>
              </w:tc>
              <w:tc>
                <w:tcPr>
                  <w:tcW w:w="1086" w:type="dxa"/>
                  <w:vAlign w:val="top"/>
                </w:tcPr>
                <w:p>
                  <w:pPr>
                    <w:spacing w:before="108" w:line="192" w:lineRule="auto"/>
                    <w:ind w:left="269"/>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2500ml</w:t>
                  </w:r>
                </w:p>
              </w:tc>
              <w:tc>
                <w:tcPr>
                  <w:tcW w:w="1347" w:type="dxa"/>
                  <w:vAlign w:val="top"/>
                </w:tcPr>
                <w:p>
                  <w:pPr>
                    <w:pStyle w:val="TableText"/>
                    <w:spacing w:before="80" w:line="220" w:lineRule="auto"/>
                    <w:ind w:left="410"/>
                    <w:rPr>
                      <w:sz w:val="18"/>
                      <w:szCs w:val="18"/>
                    </w:rPr>
                  </w:pPr>
                  <w:r>
                    <w:rPr>
                      <w:spacing w:val="-4"/>
                      <w:sz w:val="18"/>
                      <w:szCs w:val="18"/>
                    </w:rPr>
                    <w:t>药品柜</w:t>
                  </w:r>
                </w:p>
              </w:tc>
            </w:tr>
            <w:tr>
              <w:tblPrEx>
                <w:tblW w:w="8015" w:type="dxa"/>
                <w:tblInd w:w="922" w:type="dxa"/>
                <w:tblLayout w:type="fixed"/>
              </w:tblPrEx>
              <w:trPr>
                <w:trHeight w:val="344"/>
              </w:trPr>
              <w:tc>
                <w:tcPr>
                  <w:tcW w:w="831" w:type="dxa"/>
                  <w:vAlign w:val="top"/>
                </w:tcPr>
                <w:p>
                  <w:pPr>
                    <w:spacing w:before="113" w:line="188" w:lineRule="auto"/>
                    <w:ind w:left="3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31</w:t>
                  </w:r>
                </w:p>
              </w:tc>
              <w:tc>
                <w:tcPr>
                  <w:tcW w:w="2627" w:type="dxa"/>
                  <w:vAlign w:val="top"/>
                </w:tcPr>
                <w:p>
                  <w:pPr>
                    <w:pStyle w:val="TableText"/>
                    <w:spacing w:before="81" w:line="224" w:lineRule="auto"/>
                    <w:ind w:left="1150"/>
                    <w:rPr>
                      <w:sz w:val="18"/>
                      <w:szCs w:val="18"/>
                    </w:rPr>
                  </w:pPr>
                  <w:r>
                    <w:rPr>
                      <w:spacing w:val="-11"/>
                      <w:sz w:val="18"/>
                      <w:szCs w:val="18"/>
                    </w:rPr>
                    <w:t>品红</w:t>
                  </w:r>
                </w:p>
              </w:tc>
              <w:tc>
                <w:tcPr>
                  <w:tcW w:w="1297" w:type="dxa"/>
                  <w:vAlign w:val="top"/>
                </w:tcPr>
                <w:p>
                  <w:pPr>
                    <w:pStyle w:val="TableText"/>
                    <w:spacing w:before="81" w:line="212" w:lineRule="auto"/>
                    <w:ind w:left="401"/>
                    <w:rPr>
                      <w:sz w:val="18"/>
                      <w:szCs w:val="18"/>
                    </w:rPr>
                  </w:pPr>
                  <w:r>
                    <w:rPr>
                      <w:rFonts w:ascii="Times New Roman" w:eastAsia="Times New Roman" w:hAnsi="Times New Roman" w:cs="Times New Roman"/>
                      <w:spacing w:val="-1"/>
                      <w:sz w:val="18"/>
                      <w:szCs w:val="18"/>
                    </w:rPr>
                    <w:t>25g/</w:t>
                  </w:r>
                  <w:r>
                    <w:rPr>
                      <w:spacing w:val="-1"/>
                      <w:sz w:val="18"/>
                      <w:szCs w:val="18"/>
                    </w:rPr>
                    <w:t>瓶</w:t>
                  </w:r>
                </w:p>
              </w:tc>
              <w:tc>
                <w:tcPr>
                  <w:tcW w:w="827" w:type="dxa"/>
                  <w:vAlign w:val="top"/>
                </w:tcPr>
                <w:p>
                  <w:pPr>
                    <w:pStyle w:val="TableText"/>
                    <w:spacing w:before="81"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3" w:line="188" w:lineRule="auto"/>
                    <w:ind w:left="41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25g</w:t>
                  </w:r>
                </w:p>
              </w:tc>
              <w:tc>
                <w:tcPr>
                  <w:tcW w:w="1347" w:type="dxa"/>
                  <w:vAlign w:val="top"/>
                </w:tcPr>
                <w:p>
                  <w:pPr>
                    <w:pStyle w:val="TableText"/>
                    <w:spacing w:before="81" w:line="220" w:lineRule="auto"/>
                    <w:ind w:left="410"/>
                    <w:rPr>
                      <w:sz w:val="18"/>
                      <w:szCs w:val="18"/>
                    </w:rPr>
                  </w:pPr>
                  <w:r>
                    <w:rPr>
                      <w:spacing w:val="-4"/>
                      <w:sz w:val="18"/>
                      <w:szCs w:val="18"/>
                    </w:rPr>
                    <w:t>药品柜</w:t>
                  </w:r>
                </w:p>
              </w:tc>
            </w:tr>
            <w:tr>
              <w:tblPrEx>
                <w:tblW w:w="8015" w:type="dxa"/>
                <w:tblInd w:w="922" w:type="dxa"/>
                <w:tblLayout w:type="fixed"/>
              </w:tblPrEx>
              <w:trPr>
                <w:trHeight w:val="344"/>
              </w:trPr>
              <w:tc>
                <w:tcPr>
                  <w:tcW w:w="831" w:type="dxa"/>
                  <w:vAlign w:val="top"/>
                </w:tcPr>
                <w:p>
                  <w:pPr>
                    <w:spacing w:before="114" w:line="188" w:lineRule="auto"/>
                    <w:ind w:left="3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32</w:t>
                  </w:r>
                </w:p>
              </w:tc>
              <w:tc>
                <w:tcPr>
                  <w:tcW w:w="2627" w:type="dxa"/>
                  <w:vAlign w:val="top"/>
                </w:tcPr>
                <w:p>
                  <w:pPr>
                    <w:pStyle w:val="TableText"/>
                    <w:spacing w:before="83" w:line="222" w:lineRule="auto"/>
                    <w:ind w:left="1136"/>
                    <w:rPr>
                      <w:sz w:val="18"/>
                      <w:szCs w:val="18"/>
                    </w:rPr>
                  </w:pPr>
                  <w:r>
                    <w:rPr>
                      <w:spacing w:val="-4"/>
                      <w:sz w:val="18"/>
                      <w:szCs w:val="18"/>
                    </w:rPr>
                    <w:t>石蕊</w:t>
                  </w:r>
                </w:p>
              </w:tc>
              <w:tc>
                <w:tcPr>
                  <w:tcW w:w="1297" w:type="dxa"/>
                  <w:vAlign w:val="top"/>
                </w:tcPr>
                <w:p>
                  <w:pPr>
                    <w:pStyle w:val="TableText"/>
                    <w:spacing w:before="83" w:line="212" w:lineRule="auto"/>
                    <w:ind w:left="401"/>
                    <w:rPr>
                      <w:sz w:val="18"/>
                      <w:szCs w:val="18"/>
                    </w:rPr>
                  </w:pPr>
                  <w:r>
                    <w:rPr>
                      <w:rFonts w:ascii="Times New Roman" w:eastAsia="Times New Roman" w:hAnsi="Times New Roman" w:cs="Times New Roman"/>
                      <w:spacing w:val="-1"/>
                      <w:sz w:val="18"/>
                      <w:szCs w:val="18"/>
                    </w:rPr>
                    <w:t>25g/</w:t>
                  </w:r>
                  <w:r>
                    <w:rPr>
                      <w:spacing w:val="-1"/>
                      <w:sz w:val="18"/>
                      <w:szCs w:val="18"/>
                    </w:rPr>
                    <w:t>瓶</w:t>
                  </w:r>
                </w:p>
              </w:tc>
              <w:tc>
                <w:tcPr>
                  <w:tcW w:w="827" w:type="dxa"/>
                  <w:vAlign w:val="top"/>
                </w:tcPr>
                <w:p>
                  <w:pPr>
                    <w:pStyle w:val="TableText"/>
                    <w:spacing w:before="82" w:line="221" w:lineRule="auto"/>
                    <w:ind w:left="276"/>
                    <w:rPr>
                      <w:sz w:val="18"/>
                      <w:szCs w:val="18"/>
                    </w:rPr>
                  </w:pPr>
                  <w:r>
                    <w:rPr>
                      <w:rFonts w:ascii="Times New Roman" w:eastAsia="Times New Roman" w:hAnsi="Times New Roman" w:cs="Times New Roman"/>
                      <w:spacing w:val="-11"/>
                      <w:sz w:val="18"/>
                      <w:szCs w:val="18"/>
                    </w:rPr>
                    <w:t>1</w:t>
                  </w:r>
                  <w:r>
                    <w:rPr>
                      <w:rFonts w:ascii="Times New Roman" w:eastAsia="Times New Roman" w:hAnsi="Times New Roman" w:cs="Times New Roman"/>
                      <w:spacing w:val="6"/>
                      <w:sz w:val="18"/>
                      <w:szCs w:val="18"/>
                    </w:rPr>
                    <w:t xml:space="preserve"> </w:t>
                  </w:r>
                  <w:r>
                    <w:rPr>
                      <w:spacing w:val="-11"/>
                      <w:sz w:val="18"/>
                      <w:szCs w:val="18"/>
                    </w:rPr>
                    <w:t>瓶</w:t>
                  </w:r>
                </w:p>
              </w:tc>
              <w:tc>
                <w:tcPr>
                  <w:tcW w:w="1086" w:type="dxa"/>
                  <w:vAlign w:val="top"/>
                </w:tcPr>
                <w:p>
                  <w:pPr>
                    <w:spacing w:before="114" w:line="188" w:lineRule="auto"/>
                    <w:ind w:left="41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25g</w:t>
                  </w:r>
                </w:p>
              </w:tc>
              <w:tc>
                <w:tcPr>
                  <w:tcW w:w="1347" w:type="dxa"/>
                  <w:vAlign w:val="top"/>
                </w:tcPr>
                <w:p>
                  <w:pPr>
                    <w:pStyle w:val="TableText"/>
                    <w:spacing w:before="83" w:line="220" w:lineRule="auto"/>
                    <w:ind w:left="410"/>
                    <w:rPr>
                      <w:sz w:val="18"/>
                      <w:szCs w:val="18"/>
                    </w:rPr>
                  </w:pPr>
                  <w:r>
                    <w:rPr>
                      <w:spacing w:val="-4"/>
                      <w:sz w:val="18"/>
                      <w:szCs w:val="18"/>
                    </w:rPr>
                    <w:t>药品柜</w:t>
                  </w:r>
                </w:p>
              </w:tc>
            </w:tr>
            <w:tr>
              <w:tblPrEx>
                <w:tblW w:w="8015" w:type="dxa"/>
                <w:tblInd w:w="922" w:type="dxa"/>
                <w:tblLayout w:type="fixed"/>
              </w:tblPrEx>
              <w:trPr>
                <w:trHeight w:val="344"/>
              </w:trPr>
              <w:tc>
                <w:tcPr>
                  <w:tcW w:w="831" w:type="dxa"/>
                  <w:vAlign w:val="top"/>
                </w:tcPr>
                <w:p>
                  <w:pPr>
                    <w:spacing w:before="113" w:line="188" w:lineRule="auto"/>
                    <w:ind w:left="3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33</w:t>
                  </w:r>
                </w:p>
              </w:tc>
              <w:tc>
                <w:tcPr>
                  <w:tcW w:w="2627" w:type="dxa"/>
                  <w:vAlign w:val="top"/>
                </w:tcPr>
                <w:p>
                  <w:pPr>
                    <w:pStyle w:val="TableText"/>
                    <w:spacing w:before="84" w:line="219" w:lineRule="auto"/>
                    <w:ind w:left="1228"/>
                    <w:rPr>
                      <w:sz w:val="18"/>
                      <w:szCs w:val="18"/>
                    </w:rPr>
                  </w:pPr>
                  <w:r>
                    <w:rPr>
                      <w:sz w:val="18"/>
                      <w:szCs w:val="18"/>
                    </w:rPr>
                    <w:t>水</w:t>
                  </w:r>
                </w:p>
              </w:tc>
              <w:tc>
                <w:tcPr>
                  <w:tcW w:w="1297" w:type="dxa"/>
                  <w:vAlign w:val="top"/>
                </w:tcPr>
                <w:p>
                  <w:pPr>
                    <w:spacing w:before="110" w:line="192" w:lineRule="auto"/>
                    <w:ind w:left="620"/>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27" w:type="dxa"/>
                  <w:vAlign w:val="top"/>
                </w:tcPr>
                <w:p>
                  <w:pPr>
                    <w:spacing w:before="110" w:line="192" w:lineRule="auto"/>
                    <w:ind w:left="387"/>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86" w:type="dxa"/>
                  <w:vAlign w:val="top"/>
                </w:tcPr>
                <w:p>
                  <w:pPr>
                    <w:spacing w:before="113" w:line="188" w:lineRule="auto"/>
                    <w:ind w:left="299"/>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96030t</w:t>
                  </w:r>
                </w:p>
              </w:tc>
              <w:tc>
                <w:tcPr>
                  <w:tcW w:w="1347" w:type="dxa"/>
                  <w:vAlign w:val="top"/>
                </w:tcPr>
                <w:p>
                  <w:pPr>
                    <w:spacing w:before="110" w:line="192" w:lineRule="auto"/>
                    <w:ind w:left="646"/>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tblPrEx>
                <w:tblW w:w="8015" w:type="dxa"/>
                <w:tblInd w:w="922" w:type="dxa"/>
                <w:tblLayout w:type="fixed"/>
              </w:tblPrEx>
              <w:trPr>
                <w:trHeight w:val="449"/>
              </w:trPr>
              <w:tc>
                <w:tcPr>
                  <w:tcW w:w="831" w:type="dxa"/>
                  <w:vAlign w:val="top"/>
                </w:tcPr>
                <w:p>
                  <w:pPr>
                    <w:spacing w:before="165" w:line="188" w:lineRule="auto"/>
                    <w:ind w:left="33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34</w:t>
                  </w:r>
                </w:p>
              </w:tc>
              <w:tc>
                <w:tcPr>
                  <w:tcW w:w="2627" w:type="dxa"/>
                  <w:vAlign w:val="top"/>
                </w:tcPr>
                <w:p>
                  <w:pPr>
                    <w:pStyle w:val="TableText"/>
                    <w:spacing w:before="136" w:line="225" w:lineRule="auto"/>
                    <w:ind w:left="1247"/>
                    <w:rPr>
                      <w:sz w:val="18"/>
                      <w:szCs w:val="18"/>
                    </w:rPr>
                  </w:pPr>
                  <w:r>
                    <w:rPr>
                      <w:sz w:val="18"/>
                      <w:szCs w:val="18"/>
                    </w:rPr>
                    <w:t>电</w:t>
                  </w:r>
                </w:p>
              </w:tc>
              <w:tc>
                <w:tcPr>
                  <w:tcW w:w="1297" w:type="dxa"/>
                  <w:vAlign w:val="top"/>
                </w:tcPr>
                <w:p>
                  <w:pPr>
                    <w:spacing w:before="161" w:line="192" w:lineRule="auto"/>
                    <w:ind w:left="620"/>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27" w:type="dxa"/>
                  <w:vAlign w:val="top"/>
                </w:tcPr>
                <w:p>
                  <w:pPr>
                    <w:spacing w:before="161" w:line="192" w:lineRule="auto"/>
                    <w:ind w:left="387"/>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86" w:type="dxa"/>
                  <w:vAlign w:val="top"/>
                </w:tcPr>
                <w:p>
                  <w:pPr>
                    <w:pStyle w:val="TableText"/>
                    <w:spacing w:before="32" w:line="221" w:lineRule="auto"/>
                    <w:ind w:left="349" w:right="179" w:hanging="147"/>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198.52</w:t>
                  </w:r>
                  <w:r>
                    <w:rPr>
                      <w:rFonts w:ascii="Times New Roman" w:eastAsia="Times New Roman" w:hAnsi="Times New Roman" w:cs="Times New Roman"/>
                      <w:spacing w:val="12"/>
                      <w:w w:val="102"/>
                      <w:sz w:val="18"/>
                      <w:szCs w:val="18"/>
                    </w:rPr>
                    <w:t xml:space="preserve"> </w:t>
                  </w:r>
                  <w:r>
                    <w:rPr>
                      <w:spacing w:val="-5"/>
                      <w:sz w:val="18"/>
                      <w:szCs w:val="18"/>
                    </w:rPr>
                    <w:t>万</w:t>
                  </w:r>
                  <w:r>
                    <w:rPr>
                      <w:sz w:val="18"/>
                      <w:szCs w:val="18"/>
                    </w:rPr>
                    <w:t xml:space="preserve"> </w:t>
                  </w:r>
                  <w:r>
                    <w:rPr>
                      <w:rFonts w:ascii="Times New Roman" w:eastAsia="Times New Roman" w:hAnsi="Times New Roman" w:cs="Times New Roman"/>
                      <w:spacing w:val="-2"/>
                      <w:sz w:val="18"/>
                      <w:szCs w:val="18"/>
                    </w:rPr>
                    <w:t>KWh</w:t>
                  </w:r>
                </w:p>
              </w:tc>
              <w:tc>
                <w:tcPr>
                  <w:tcW w:w="1347" w:type="dxa"/>
                  <w:vAlign w:val="top"/>
                </w:tcPr>
                <w:p>
                  <w:pPr>
                    <w:spacing w:before="161" w:line="192" w:lineRule="auto"/>
                    <w:ind w:left="646"/>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bl>
          <w:p>
            <w:pPr>
              <w:pStyle w:val="TableText"/>
              <w:spacing w:before="31" w:line="227" w:lineRule="auto"/>
              <w:ind w:left="1347"/>
            </w:pPr>
            <w:r>
              <w:rPr>
                <w:spacing w:val="8"/>
              </w:rPr>
              <w:t>本项目主要原辅材料理化性质见下表。</w:t>
            </w:r>
          </w:p>
          <w:p>
            <w:pPr>
              <w:pStyle w:val="TableText"/>
              <w:spacing w:before="162" w:line="227" w:lineRule="auto"/>
              <w:ind w:left="3304"/>
            </w:pPr>
            <w:r>
              <w:rPr>
                <w:spacing w:val="6"/>
              </w:rPr>
              <w:t>表</w:t>
            </w:r>
            <w:r>
              <w:rPr>
                <w:spacing w:val="-26"/>
              </w:rPr>
              <w:t xml:space="preserve"> </w:t>
            </w:r>
            <w:r>
              <w:rPr>
                <w:rFonts w:ascii="Times New Roman" w:eastAsia="Times New Roman" w:hAnsi="Times New Roman" w:cs="Times New Roman"/>
                <w:spacing w:val="6"/>
              </w:rPr>
              <w:t xml:space="preserve">2-3    </w:t>
            </w:r>
            <w:r>
              <w:rPr>
                <w:spacing w:val="6"/>
              </w:rPr>
              <w:t>项目主要原辅材料理化性质</w:t>
            </w:r>
          </w:p>
          <w:p>
            <w:pPr>
              <w:spacing w:line="116" w:lineRule="exact"/>
            </w:pPr>
          </w:p>
          <w:tbl>
            <w:tblPr>
              <w:tblStyle w:val="TableNormal14"/>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61"/>
              <w:gridCol w:w="1051"/>
              <w:gridCol w:w="4124"/>
              <w:gridCol w:w="1882"/>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961" w:type="dxa"/>
                  <w:vAlign w:val="top"/>
                </w:tcPr>
                <w:p>
                  <w:pPr>
                    <w:pStyle w:val="TableText"/>
                    <w:spacing w:before="84" w:line="221" w:lineRule="auto"/>
                    <w:ind w:left="305"/>
                    <w:rPr>
                      <w:sz w:val="18"/>
                      <w:szCs w:val="18"/>
                    </w:rPr>
                  </w:pPr>
                  <w:r>
                    <w:rPr>
                      <w:spacing w:val="-4"/>
                      <w:sz w:val="18"/>
                      <w:szCs w:val="18"/>
                    </w:rPr>
                    <w:t>序号</w:t>
                  </w:r>
                </w:p>
              </w:tc>
              <w:tc>
                <w:tcPr>
                  <w:tcW w:w="1051" w:type="dxa"/>
                  <w:vAlign w:val="top"/>
                </w:tcPr>
                <w:p>
                  <w:pPr>
                    <w:pStyle w:val="TableText"/>
                    <w:spacing w:before="85" w:line="221" w:lineRule="auto"/>
                    <w:ind w:left="350"/>
                    <w:rPr>
                      <w:sz w:val="18"/>
                      <w:szCs w:val="18"/>
                    </w:rPr>
                  </w:pPr>
                  <w:r>
                    <w:rPr>
                      <w:spacing w:val="-5"/>
                      <w:sz w:val="18"/>
                      <w:szCs w:val="18"/>
                    </w:rPr>
                    <w:t>名称</w:t>
                  </w:r>
                </w:p>
              </w:tc>
              <w:tc>
                <w:tcPr>
                  <w:tcW w:w="4124" w:type="dxa"/>
                  <w:vAlign w:val="top"/>
                </w:tcPr>
                <w:p>
                  <w:pPr>
                    <w:pStyle w:val="TableText"/>
                    <w:spacing w:before="85" w:line="220" w:lineRule="auto"/>
                    <w:ind w:left="1708"/>
                    <w:rPr>
                      <w:sz w:val="18"/>
                      <w:szCs w:val="18"/>
                    </w:rPr>
                  </w:pPr>
                  <w:r>
                    <w:rPr>
                      <w:spacing w:val="-3"/>
                      <w:sz w:val="18"/>
                      <w:szCs w:val="18"/>
                    </w:rPr>
                    <w:t>理化性质</w:t>
                  </w:r>
                </w:p>
              </w:tc>
              <w:tc>
                <w:tcPr>
                  <w:tcW w:w="1882" w:type="dxa"/>
                  <w:vAlign w:val="top"/>
                </w:tcPr>
                <w:p>
                  <w:pPr>
                    <w:pStyle w:val="TableText"/>
                    <w:spacing w:before="85" w:line="220" w:lineRule="auto"/>
                    <w:ind w:left="273"/>
                    <w:rPr>
                      <w:rFonts w:ascii="Times New Roman" w:eastAsia="Times New Roman" w:hAnsi="Times New Roman" w:cs="Times New Roman"/>
                      <w:sz w:val="18"/>
                      <w:szCs w:val="18"/>
                    </w:rPr>
                  </w:pPr>
                  <w:r>
                    <w:rPr>
                      <w:spacing w:val="-2"/>
                      <w:sz w:val="18"/>
                      <w:szCs w:val="18"/>
                    </w:rPr>
                    <w:t>是否为风险物质</w:t>
                  </w:r>
                  <w:r>
                    <w:rPr>
                      <w:rFonts w:ascii="Times New Roman" w:eastAsia="Times New Roman" w:hAnsi="Times New Roman" w:cs="Times New Roman"/>
                      <w:spacing w:val="-2"/>
                      <w:sz w:val="18"/>
                      <w:szCs w:val="18"/>
                    </w:rPr>
                    <w:t>*</w:t>
                  </w:r>
                </w:p>
              </w:tc>
            </w:tr>
            <w:tr>
              <w:tblPrEx>
                <w:tblW w:w="8018" w:type="dxa"/>
                <w:tblInd w:w="922" w:type="dxa"/>
                <w:tblLayout w:type="fixed"/>
              </w:tblPrEx>
              <w:trPr>
                <w:trHeight w:val="345"/>
              </w:trPr>
              <w:tc>
                <w:tcPr>
                  <w:tcW w:w="961" w:type="dxa"/>
                  <w:vAlign w:val="top"/>
                </w:tcPr>
                <w:p>
                  <w:pPr>
                    <w:spacing w:before="112" w:line="188" w:lineRule="auto"/>
                    <w:ind w:left="454"/>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51" w:type="dxa"/>
                  <w:vAlign w:val="top"/>
                </w:tcPr>
                <w:p>
                  <w:pPr>
                    <w:spacing w:before="112" w:line="191" w:lineRule="auto"/>
                    <w:ind w:left="280"/>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CuSO</w:t>
                  </w:r>
                  <w:r>
                    <w:rPr>
                      <w:rFonts w:ascii="Times New Roman" w:eastAsia="Times New Roman" w:hAnsi="Times New Roman" w:cs="Times New Roman"/>
                      <w:spacing w:val="-1"/>
                      <w:position w:val="-1"/>
                      <w:sz w:val="11"/>
                      <w:szCs w:val="11"/>
                    </w:rPr>
                    <w:t>4</w:t>
                  </w:r>
                </w:p>
              </w:tc>
              <w:tc>
                <w:tcPr>
                  <w:tcW w:w="4124" w:type="dxa"/>
                  <w:vAlign w:val="top"/>
                </w:tcPr>
                <w:p>
                  <w:pPr>
                    <w:pStyle w:val="TableText"/>
                    <w:spacing w:before="81" w:line="219" w:lineRule="auto"/>
                    <w:ind w:left="854"/>
                    <w:rPr>
                      <w:rFonts w:ascii="Times New Roman" w:eastAsia="Times New Roman" w:hAnsi="Times New Roman" w:cs="Times New Roman"/>
                      <w:sz w:val="18"/>
                      <w:szCs w:val="18"/>
                    </w:rPr>
                  </w:pPr>
                  <w:r>
                    <w:rPr>
                      <w:spacing w:val="-3"/>
                      <w:sz w:val="18"/>
                      <w:szCs w:val="18"/>
                    </w:rPr>
                    <w:t>白色或灰白色粉末，熔点</w:t>
                  </w:r>
                  <w:r>
                    <w:rPr>
                      <w:spacing w:val="-34"/>
                      <w:sz w:val="18"/>
                      <w:szCs w:val="18"/>
                    </w:rPr>
                    <w:t xml:space="preserve"> </w:t>
                  </w:r>
                  <w:r>
                    <w:rPr>
                      <w:rFonts w:ascii="Times New Roman" w:eastAsia="Times New Roman" w:hAnsi="Times New Roman" w:cs="Times New Roman"/>
                      <w:spacing w:val="-3"/>
                      <w:sz w:val="18"/>
                      <w:szCs w:val="18"/>
                    </w:rPr>
                    <w:t>560℃</w:t>
                  </w:r>
                </w:p>
              </w:tc>
              <w:tc>
                <w:tcPr>
                  <w:tcW w:w="1882" w:type="dxa"/>
                  <w:vAlign w:val="top"/>
                </w:tcPr>
                <w:p>
                  <w:pPr>
                    <w:pStyle w:val="TableText"/>
                    <w:spacing w:before="81" w:line="219" w:lineRule="auto"/>
                    <w:ind w:left="225"/>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0.25t</w:t>
                  </w:r>
                </w:p>
              </w:tc>
            </w:tr>
            <w:tr>
              <w:tblPrEx>
                <w:tblW w:w="8018" w:type="dxa"/>
                <w:tblInd w:w="922" w:type="dxa"/>
                <w:tblLayout w:type="fixed"/>
              </w:tblPrEx>
              <w:trPr>
                <w:trHeight w:val="345"/>
              </w:trPr>
              <w:tc>
                <w:tcPr>
                  <w:tcW w:w="961" w:type="dxa"/>
                  <w:vAlign w:val="top"/>
                </w:tcPr>
                <w:p>
                  <w:pPr>
                    <w:spacing w:before="110" w:line="188" w:lineRule="auto"/>
                    <w:ind w:left="436"/>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051" w:type="dxa"/>
                  <w:vAlign w:val="top"/>
                </w:tcPr>
                <w:p>
                  <w:pPr>
                    <w:spacing w:before="107" w:line="197" w:lineRule="auto"/>
                    <w:ind w:left="319"/>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FeCl</w:t>
                  </w:r>
                  <w:r>
                    <w:rPr>
                      <w:rFonts w:ascii="Times New Roman" w:eastAsia="Times New Roman" w:hAnsi="Times New Roman" w:cs="Times New Roman"/>
                      <w:spacing w:val="-1"/>
                      <w:position w:val="-1"/>
                      <w:sz w:val="11"/>
                      <w:szCs w:val="11"/>
                    </w:rPr>
                    <w:t>3</w:t>
                  </w:r>
                </w:p>
              </w:tc>
              <w:tc>
                <w:tcPr>
                  <w:tcW w:w="4124" w:type="dxa"/>
                  <w:vAlign w:val="top"/>
                </w:tcPr>
                <w:p>
                  <w:pPr>
                    <w:pStyle w:val="TableText"/>
                    <w:spacing w:before="82" w:line="219" w:lineRule="auto"/>
                    <w:ind w:left="1013"/>
                    <w:rPr>
                      <w:rFonts w:ascii="Times New Roman" w:eastAsia="Times New Roman" w:hAnsi="Times New Roman" w:cs="Times New Roman"/>
                      <w:sz w:val="18"/>
                      <w:szCs w:val="18"/>
                    </w:rPr>
                  </w:pPr>
                  <w:r>
                    <w:rPr>
                      <w:spacing w:val="-2"/>
                      <w:sz w:val="18"/>
                      <w:szCs w:val="18"/>
                    </w:rPr>
                    <w:t>黑色结晶粉末，沸点</w:t>
                  </w:r>
                  <w:r>
                    <w:rPr>
                      <w:spacing w:val="-32"/>
                      <w:sz w:val="18"/>
                      <w:szCs w:val="18"/>
                    </w:rPr>
                    <w:t xml:space="preserve"> </w:t>
                  </w:r>
                  <w:r>
                    <w:rPr>
                      <w:rFonts w:ascii="Times New Roman" w:eastAsia="Times New Roman" w:hAnsi="Times New Roman" w:cs="Times New Roman"/>
                      <w:spacing w:val="-2"/>
                      <w:sz w:val="18"/>
                      <w:szCs w:val="18"/>
                    </w:rPr>
                    <w:t>316℃</w:t>
                  </w:r>
                </w:p>
              </w:tc>
              <w:tc>
                <w:tcPr>
                  <w:tcW w:w="1882" w:type="dxa"/>
                  <w:vAlign w:val="top"/>
                </w:tcPr>
                <w:p>
                  <w:pPr>
                    <w:pStyle w:val="TableText"/>
                    <w:spacing w:before="81"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1" w:line="188" w:lineRule="auto"/>
                    <w:ind w:left="44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051" w:type="dxa"/>
                  <w:vAlign w:val="top"/>
                </w:tcPr>
                <w:p>
                  <w:pPr>
                    <w:spacing w:before="107" w:line="197" w:lineRule="auto"/>
                    <w:ind w:left="319"/>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FeCl</w:t>
                  </w:r>
                  <w:r>
                    <w:rPr>
                      <w:rFonts w:ascii="Times New Roman" w:eastAsia="Times New Roman" w:hAnsi="Times New Roman" w:cs="Times New Roman"/>
                      <w:spacing w:val="-1"/>
                      <w:position w:val="-1"/>
                      <w:sz w:val="11"/>
                      <w:szCs w:val="11"/>
                    </w:rPr>
                    <w:t>2</w:t>
                  </w:r>
                </w:p>
              </w:tc>
              <w:tc>
                <w:tcPr>
                  <w:tcW w:w="4124" w:type="dxa"/>
                  <w:vAlign w:val="top"/>
                </w:tcPr>
                <w:p>
                  <w:pPr>
                    <w:pStyle w:val="TableText"/>
                    <w:spacing w:before="82" w:line="219" w:lineRule="auto"/>
                    <w:ind w:left="642"/>
                    <w:rPr>
                      <w:rFonts w:ascii="Times New Roman" w:eastAsia="Times New Roman" w:hAnsi="Times New Roman" w:cs="Times New Roman"/>
                      <w:sz w:val="18"/>
                      <w:szCs w:val="18"/>
                    </w:rPr>
                  </w:pPr>
                  <w:r>
                    <w:rPr>
                      <w:spacing w:val="-1"/>
                      <w:sz w:val="18"/>
                      <w:szCs w:val="18"/>
                    </w:rPr>
                    <w:t>黄绿色吸湿性晶体，熔点</w:t>
                  </w:r>
                  <w:r>
                    <w:rPr>
                      <w:spacing w:val="-33"/>
                      <w:sz w:val="18"/>
                      <w:szCs w:val="18"/>
                    </w:rPr>
                    <w:t xml:space="preserve"> </w:t>
                  </w:r>
                  <w:r>
                    <w:rPr>
                      <w:rFonts w:ascii="Times New Roman" w:eastAsia="Times New Roman" w:hAnsi="Times New Roman" w:cs="Times New Roman"/>
                      <w:spacing w:val="-1"/>
                      <w:sz w:val="18"/>
                      <w:szCs w:val="18"/>
                    </w:rPr>
                    <w:t>670~674℃</w:t>
                  </w:r>
                </w:p>
              </w:tc>
              <w:tc>
                <w:tcPr>
                  <w:tcW w:w="1882" w:type="dxa"/>
                  <w:vAlign w:val="top"/>
                </w:tcPr>
                <w:p>
                  <w:pPr>
                    <w:pStyle w:val="TableText"/>
                    <w:spacing w:before="82"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1" w:line="188" w:lineRule="auto"/>
                    <w:ind w:left="436"/>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051" w:type="dxa"/>
                  <w:vAlign w:val="top"/>
                </w:tcPr>
                <w:p>
                  <w:pPr>
                    <w:spacing w:before="110" w:line="194" w:lineRule="auto"/>
                    <w:ind w:left="291"/>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FeSO</w:t>
                  </w:r>
                  <w:r>
                    <w:rPr>
                      <w:rFonts w:ascii="Times New Roman" w:eastAsia="Times New Roman" w:hAnsi="Times New Roman" w:cs="Times New Roman"/>
                      <w:spacing w:val="-1"/>
                      <w:position w:val="-1"/>
                      <w:sz w:val="11"/>
                      <w:szCs w:val="11"/>
                    </w:rPr>
                    <w:t>4</w:t>
                  </w:r>
                </w:p>
              </w:tc>
              <w:tc>
                <w:tcPr>
                  <w:tcW w:w="4124" w:type="dxa"/>
                  <w:vAlign w:val="top"/>
                </w:tcPr>
                <w:p>
                  <w:pPr>
                    <w:pStyle w:val="TableText"/>
                    <w:spacing w:before="80" w:line="219" w:lineRule="auto"/>
                    <w:ind w:left="854"/>
                    <w:rPr>
                      <w:rFonts w:ascii="Times New Roman" w:eastAsia="Times New Roman" w:hAnsi="Times New Roman" w:cs="Times New Roman"/>
                      <w:sz w:val="18"/>
                      <w:szCs w:val="18"/>
                    </w:rPr>
                  </w:pPr>
                  <w:r>
                    <w:rPr>
                      <w:spacing w:val="-3"/>
                      <w:sz w:val="18"/>
                      <w:szCs w:val="18"/>
                    </w:rPr>
                    <w:t>白色粉末，无气味，熔点</w:t>
                  </w:r>
                  <w:r>
                    <w:rPr>
                      <w:spacing w:val="-34"/>
                      <w:sz w:val="18"/>
                      <w:szCs w:val="18"/>
                    </w:rPr>
                    <w:t xml:space="preserve"> </w:t>
                  </w:r>
                  <w:r>
                    <w:rPr>
                      <w:rFonts w:ascii="Times New Roman" w:eastAsia="Times New Roman" w:hAnsi="Times New Roman" w:cs="Times New Roman"/>
                      <w:spacing w:val="-3"/>
                      <w:sz w:val="18"/>
                      <w:szCs w:val="18"/>
                    </w:rPr>
                    <w:t>671℃</w:t>
                  </w:r>
                </w:p>
              </w:tc>
              <w:tc>
                <w:tcPr>
                  <w:tcW w:w="1882" w:type="dxa"/>
                  <w:vAlign w:val="top"/>
                </w:tcPr>
                <w:p>
                  <w:pPr>
                    <w:pStyle w:val="TableText"/>
                    <w:spacing w:before="80"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4" w:line="185" w:lineRule="auto"/>
                    <w:ind w:left="441"/>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051" w:type="dxa"/>
                  <w:vAlign w:val="top"/>
                </w:tcPr>
                <w:p>
                  <w:pPr>
                    <w:spacing w:before="111" w:line="194" w:lineRule="auto"/>
                    <w:ind w:left="240"/>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KMnO</w:t>
                  </w:r>
                  <w:r>
                    <w:rPr>
                      <w:rFonts w:ascii="Times New Roman" w:eastAsia="Times New Roman" w:hAnsi="Times New Roman" w:cs="Times New Roman"/>
                      <w:spacing w:val="-1"/>
                      <w:position w:val="-1"/>
                      <w:sz w:val="11"/>
                      <w:szCs w:val="11"/>
                    </w:rPr>
                    <w:t>4</w:t>
                  </w:r>
                </w:p>
              </w:tc>
              <w:tc>
                <w:tcPr>
                  <w:tcW w:w="4124" w:type="dxa"/>
                  <w:vAlign w:val="top"/>
                </w:tcPr>
                <w:p>
                  <w:pPr>
                    <w:pStyle w:val="TableText"/>
                    <w:spacing w:before="80" w:line="219" w:lineRule="auto"/>
                    <w:ind w:left="1101"/>
                    <w:rPr>
                      <w:rFonts w:ascii="Times New Roman" w:eastAsia="Times New Roman" w:hAnsi="Times New Roman" w:cs="Times New Roman"/>
                      <w:sz w:val="18"/>
                      <w:szCs w:val="18"/>
                    </w:rPr>
                  </w:pPr>
                  <w:r>
                    <w:rPr>
                      <w:spacing w:val="-2"/>
                      <w:sz w:val="18"/>
                      <w:szCs w:val="18"/>
                    </w:rPr>
                    <w:t>黑紫色结晶，熔点</w:t>
                  </w:r>
                  <w:r>
                    <w:rPr>
                      <w:spacing w:val="-33"/>
                      <w:sz w:val="18"/>
                      <w:szCs w:val="18"/>
                    </w:rPr>
                    <w:t xml:space="preserve"> </w:t>
                  </w:r>
                  <w:r>
                    <w:rPr>
                      <w:rFonts w:ascii="Times New Roman" w:eastAsia="Times New Roman" w:hAnsi="Times New Roman" w:cs="Times New Roman"/>
                      <w:spacing w:val="-2"/>
                      <w:sz w:val="18"/>
                      <w:szCs w:val="18"/>
                    </w:rPr>
                    <w:t>240℃</w:t>
                  </w:r>
                </w:p>
              </w:tc>
              <w:tc>
                <w:tcPr>
                  <w:tcW w:w="1882" w:type="dxa"/>
                  <w:vAlign w:val="top"/>
                </w:tcPr>
                <w:p>
                  <w:pPr>
                    <w:pStyle w:val="TableText"/>
                    <w:spacing w:before="80" w:line="219" w:lineRule="auto"/>
                    <w:ind w:left="225"/>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0.25t</w:t>
                  </w:r>
                </w:p>
              </w:tc>
            </w:tr>
            <w:tr>
              <w:tblPrEx>
                <w:tblW w:w="8018" w:type="dxa"/>
                <w:tblInd w:w="922" w:type="dxa"/>
                <w:tblLayout w:type="fixed"/>
              </w:tblPrEx>
              <w:trPr>
                <w:trHeight w:val="471"/>
              </w:trPr>
              <w:tc>
                <w:tcPr>
                  <w:tcW w:w="961" w:type="dxa"/>
                  <w:vAlign w:val="top"/>
                </w:tcPr>
                <w:p>
                  <w:pPr>
                    <w:spacing w:before="174" w:line="188" w:lineRule="auto"/>
                    <w:ind w:left="44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051" w:type="dxa"/>
                  <w:vAlign w:val="top"/>
                </w:tcPr>
                <w:p>
                  <w:pPr>
                    <w:spacing w:before="174" w:line="188" w:lineRule="auto"/>
                    <w:ind w:left="28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KSCN</w:t>
                  </w:r>
                </w:p>
              </w:tc>
              <w:tc>
                <w:tcPr>
                  <w:tcW w:w="4124" w:type="dxa"/>
                  <w:vAlign w:val="top"/>
                </w:tcPr>
                <w:p>
                  <w:pPr>
                    <w:pStyle w:val="TableText"/>
                    <w:spacing w:before="28" w:line="222" w:lineRule="auto"/>
                    <w:ind w:left="1626" w:right="120" w:hanging="1498"/>
                    <w:rPr>
                      <w:sz w:val="18"/>
                      <w:szCs w:val="18"/>
                    </w:rPr>
                  </w:pPr>
                  <w:r>
                    <w:rPr>
                      <w:spacing w:val="-8"/>
                      <w:sz w:val="18"/>
                      <w:szCs w:val="18"/>
                    </w:rPr>
                    <w:t>无色晶体，熔点</w:t>
                  </w:r>
                  <w:r>
                    <w:rPr>
                      <w:spacing w:val="-14"/>
                      <w:sz w:val="18"/>
                      <w:szCs w:val="18"/>
                    </w:rPr>
                    <w:t xml:space="preserve"> </w:t>
                  </w:r>
                  <w:r>
                    <w:rPr>
                      <w:rFonts w:ascii="Times New Roman" w:eastAsia="Times New Roman" w:hAnsi="Times New Roman" w:cs="Times New Roman"/>
                      <w:spacing w:val="-8"/>
                      <w:sz w:val="18"/>
                      <w:szCs w:val="18"/>
                    </w:rPr>
                    <w:t>173℃</w:t>
                  </w:r>
                  <w:r>
                    <w:rPr>
                      <w:rFonts w:ascii="Times New Roman" w:eastAsia="Times New Roman" w:hAnsi="Times New Roman" w:cs="Times New Roman"/>
                      <w:spacing w:val="-22"/>
                      <w:sz w:val="18"/>
                      <w:szCs w:val="18"/>
                    </w:rPr>
                    <w:t xml:space="preserve"> </w:t>
                  </w:r>
                  <w:r>
                    <w:rPr>
                      <w:spacing w:val="-8"/>
                      <w:sz w:val="18"/>
                      <w:szCs w:val="18"/>
                    </w:rPr>
                    <w:t>,</w:t>
                  </w:r>
                  <w:r>
                    <w:rPr>
                      <w:spacing w:val="48"/>
                      <w:sz w:val="18"/>
                      <w:szCs w:val="18"/>
                    </w:rPr>
                    <w:t xml:space="preserve"> </w:t>
                  </w:r>
                  <w:r>
                    <w:rPr>
                      <w:spacing w:val="-8"/>
                      <w:sz w:val="18"/>
                      <w:szCs w:val="18"/>
                    </w:rPr>
                    <w:t>沸点</w:t>
                  </w:r>
                  <w:r>
                    <w:rPr>
                      <w:spacing w:val="-36"/>
                      <w:sz w:val="18"/>
                      <w:szCs w:val="18"/>
                    </w:rPr>
                    <w:t xml:space="preserve"> </w:t>
                  </w:r>
                  <w:r>
                    <w:rPr>
                      <w:rFonts w:ascii="Times New Roman" w:eastAsia="Times New Roman" w:hAnsi="Times New Roman" w:cs="Times New Roman"/>
                      <w:spacing w:val="-8"/>
                      <w:sz w:val="18"/>
                      <w:szCs w:val="18"/>
                    </w:rPr>
                    <w:t>500℃</w:t>
                  </w:r>
                  <w:r>
                    <w:rPr>
                      <w:rFonts w:ascii="Times New Roman" w:eastAsia="Times New Roman" w:hAnsi="Times New Roman" w:cs="Times New Roman"/>
                      <w:spacing w:val="-23"/>
                      <w:sz w:val="18"/>
                      <w:szCs w:val="18"/>
                    </w:rPr>
                    <w:t xml:space="preserve"> </w:t>
                  </w:r>
                  <w:r>
                    <w:rPr>
                      <w:spacing w:val="-8"/>
                      <w:sz w:val="18"/>
                      <w:szCs w:val="18"/>
                    </w:rPr>
                    <w:t>,</w:t>
                  </w:r>
                  <w:r>
                    <w:rPr>
                      <w:spacing w:val="49"/>
                      <w:sz w:val="18"/>
                      <w:szCs w:val="18"/>
                    </w:rPr>
                    <w:t xml:space="preserve"> </w:t>
                  </w:r>
                  <w:r>
                    <w:rPr>
                      <w:spacing w:val="-8"/>
                      <w:sz w:val="18"/>
                      <w:szCs w:val="18"/>
                    </w:rPr>
                    <w:t>用于鉴定铁</w:t>
                  </w:r>
                  <w:r>
                    <w:rPr>
                      <w:sz w:val="18"/>
                      <w:szCs w:val="18"/>
                    </w:rPr>
                    <w:t xml:space="preserve"> </w:t>
                  </w:r>
                  <w:r>
                    <w:rPr>
                      <w:spacing w:val="-3"/>
                      <w:sz w:val="18"/>
                      <w:szCs w:val="18"/>
                    </w:rPr>
                    <w:t>（</w:t>
                  </w:r>
                  <w:r>
                    <w:rPr>
                      <w:rFonts w:ascii="Times New Roman" w:eastAsia="Times New Roman" w:hAnsi="Times New Roman" w:cs="Times New Roman"/>
                      <w:spacing w:val="-3"/>
                      <w:sz w:val="18"/>
                      <w:szCs w:val="18"/>
                    </w:rPr>
                    <w:t>III</w:t>
                  </w:r>
                  <w:r>
                    <w:rPr>
                      <w:spacing w:val="-3"/>
                      <w:sz w:val="18"/>
                      <w:szCs w:val="18"/>
                    </w:rPr>
                    <w:t>）离子</w:t>
                  </w:r>
                </w:p>
              </w:tc>
              <w:tc>
                <w:tcPr>
                  <w:tcW w:w="1882" w:type="dxa"/>
                  <w:vAlign w:val="top"/>
                </w:tcPr>
                <w:p>
                  <w:pPr>
                    <w:pStyle w:val="TableText"/>
                    <w:spacing w:before="143"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4" w:line="185" w:lineRule="auto"/>
                    <w:ind w:left="439"/>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051" w:type="dxa"/>
                  <w:vAlign w:val="top"/>
                </w:tcPr>
                <w:p>
                  <w:pPr>
                    <w:spacing w:before="114" w:line="185" w:lineRule="auto"/>
                    <w:ind w:left="43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KI</w:t>
                  </w:r>
                </w:p>
              </w:tc>
              <w:tc>
                <w:tcPr>
                  <w:tcW w:w="4124" w:type="dxa"/>
                  <w:vAlign w:val="top"/>
                </w:tcPr>
                <w:p>
                  <w:pPr>
                    <w:pStyle w:val="TableText"/>
                    <w:spacing w:before="82" w:line="219" w:lineRule="auto"/>
                    <w:ind w:left="628"/>
                    <w:rPr>
                      <w:rFonts w:ascii="Times New Roman" w:eastAsia="Times New Roman" w:hAnsi="Times New Roman" w:cs="Times New Roman"/>
                      <w:sz w:val="18"/>
                      <w:szCs w:val="18"/>
                    </w:rPr>
                  </w:pPr>
                  <w:r>
                    <w:rPr>
                      <w:spacing w:val="-3"/>
                      <w:sz w:val="18"/>
                      <w:szCs w:val="18"/>
                    </w:rPr>
                    <w:t>白色至灰白色结晶粉末，沸点</w:t>
                  </w:r>
                  <w:r>
                    <w:rPr>
                      <w:spacing w:val="-24"/>
                      <w:sz w:val="18"/>
                      <w:szCs w:val="18"/>
                    </w:rPr>
                    <w:t xml:space="preserve"> </w:t>
                  </w:r>
                  <w:r>
                    <w:rPr>
                      <w:rFonts w:ascii="Times New Roman" w:eastAsia="Times New Roman" w:hAnsi="Times New Roman" w:cs="Times New Roman"/>
                      <w:spacing w:val="-3"/>
                      <w:sz w:val="18"/>
                      <w:szCs w:val="18"/>
                    </w:rPr>
                    <w:t>1345℃</w:t>
                  </w:r>
                </w:p>
              </w:tc>
              <w:tc>
                <w:tcPr>
                  <w:tcW w:w="1882" w:type="dxa"/>
                  <w:vAlign w:val="top"/>
                </w:tcPr>
                <w:p>
                  <w:pPr>
                    <w:pStyle w:val="TableText"/>
                    <w:spacing w:before="82"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1" w:line="188" w:lineRule="auto"/>
                    <w:ind w:left="444"/>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051" w:type="dxa"/>
                  <w:vAlign w:val="top"/>
                </w:tcPr>
                <w:p>
                  <w:pPr>
                    <w:pStyle w:val="TableText"/>
                    <w:spacing w:before="83" w:line="219" w:lineRule="auto"/>
                    <w:ind w:left="350"/>
                    <w:rPr>
                      <w:sz w:val="18"/>
                      <w:szCs w:val="18"/>
                    </w:rPr>
                  </w:pPr>
                  <w:r>
                    <w:rPr>
                      <w:spacing w:val="-5"/>
                      <w:sz w:val="18"/>
                      <w:szCs w:val="18"/>
                    </w:rPr>
                    <w:t>淀粉</w:t>
                  </w:r>
                </w:p>
              </w:tc>
              <w:tc>
                <w:tcPr>
                  <w:tcW w:w="4124" w:type="dxa"/>
                  <w:vAlign w:val="top"/>
                </w:tcPr>
                <w:p>
                  <w:pPr>
                    <w:pStyle w:val="TableText"/>
                    <w:spacing w:before="83" w:line="219" w:lineRule="auto"/>
                    <w:ind w:left="1351"/>
                    <w:rPr>
                      <w:sz w:val="18"/>
                      <w:szCs w:val="18"/>
                    </w:rPr>
                  </w:pPr>
                  <w:r>
                    <w:rPr>
                      <w:spacing w:val="-2"/>
                      <w:sz w:val="18"/>
                      <w:szCs w:val="18"/>
                    </w:rPr>
                    <w:t>高分子碳水化合物</w:t>
                  </w:r>
                </w:p>
              </w:tc>
              <w:tc>
                <w:tcPr>
                  <w:tcW w:w="1882" w:type="dxa"/>
                  <w:vAlign w:val="top"/>
                </w:tcPr>
                <w:p>
                  <w:pPr>
                    <w:pStyle w:val="TableText"/>
                    <w:spacing w:before="83"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2" w:line="188" w:lineRule="auto"/>
                    <w:ind w:left="440"/>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051" w:type="dxa"/>
                  <w:vAlign w:val="top"/>
                </w:tcPr>
                <w:p>
                  <w:pPr>
                    <w:pStyle w:val="TableText"/>
                    <w:spacing w:before="83" w:line="220" w:lineRule="auto"/>
                    <w:ind w:left="347"/>
                    <w:rPr>
                      <w:sz w:val="18"/>
                      <w:szCs w:val="18"/>
                    </w:rPr>
                  </w:pPr>
                  <w:r>
                    <w:rPr>
                      <w:spacing w:val="-4"/>
                      <w:sz w:val="18"/>
                      <w:szCs w:val="18"/>
                    </w:rPr>
                    <w:t>锌片</w:t>
                  </w:r>
                </w:p>
              </w:tc>
              <w:tc>
                <w:tcPr>
                  <w:tcW w:w="4124" w:type="dxa"/>
                  <w:vAlign w:val="top"/>
                </w:tcPr>
                <w:p>
                  <w:pPr>
                    <w:pStyle w:val="TableText"/>
                    <w:spacing w:before="83" w:line="221" w:lineRule="auto"/>
                    <w:ind w:left="1097"/>
                    <w:rPr>
                      <w:rFonts w:ascii="Times New Roman" w:eastAsia="Times New Roman" w:hAnsi="Times New Roman" w:cs="Times New Roman"/>
                      <w:sz w:val="18"/>
                      <w:szCs w:val="18"/>
                    </w:rPr>
                  </w:pPr>
                  <w:r>
                    <w:rPr>
                      <w:spacing w:val="-2"/>
                      <w:sz w:val="18"/>
                      <w:szCs w:val="18"/>
                    </w:rPr>
                    <w:t>银白色金属，沸点</w:t>
                  </w:r>
                  <w:r>
                    <w:rPr>
                      <w:spacing w:val="-29"/>
                      <w:sz w:val="18"/>
                      <w:szCs w:val="18"/>
                    </w:rPr>
                    <w:t xml:space="preserve"> </w:t>
                  </w:r>
                  <w:r>
                    <w:rPr>
                      <w:rFonts w:ascii="Times New Roman" w:eastAsia="Times New Roman" w:hAnsi="Times New Roman" w:cs="Times New Roman"/>
                      <w:spacing w:val="-2"/>
                      <w:sz w:val="18"/>
                      <w:szCs w:val="18"/>
                    </w:rPr>
                    <w:t>907℃</w:t>
                  </w:r>
                </w:p>
              </w:tc>
              <w:tc>
                <w:tcPr>
                  <w:tcW w:w="1882" w:type="dxa"/>
                  <w:vAlign w:val="top"/>
                </w:tcPr>
                <w:p>
                  <w:pPr>
                    <w:pStyle w:val="TableText"/>
                    <w:spacing w:before="83"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2"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tc>
              <w:tc>
                <w:tcPr>
                  <w:tcW w:w="1051" w:type="dxa"/>
                  <w:vAlign w:val="top"/>
                </w:tcPr>
                <w:p>
                  <w:pPr>
                    <w:pStyle w:val="TableText"/>
                    <w:spacing w:before="81" w:line="220" w:lineRule="auto"/>
                    <w:ind w:left="347"/>
                    <w:rPr>
                      <w:sz w:val="18"/>
                      <w:szCs w:val="18"/>
                    </w:rPr>
                  </w:pPr>
                  <w:r>
                    <w:rPr>
                      <w:spacing w:val="-4"/>
                      <w:sz w:val="18"/>
                      <w:szCs w:val="18"/>
                    </w:rPr>
                    <w:t>铜片</w:t>
                  </w:r>
                </w:p>
              </w:tc>
              <w:tc>
                <w:tcPr>
                  <w:tcW w:w="4124" w:type="dxa"/>
                  <w:vAlign w:val="top"/>
                </w:tcPr>
                <w:p>
                  <w:pPr>
                    <w:pStyle w:val="TableText"/>
                    <w:spacing w:before="81" w:line="219" w:lineRule="auto"/>
                    <w:ind w:left="990"/>
                    <w:rPr>
                      <w:sz w:val="18"/>
                      <w:szCs w:val="18"/>
                    </w:rPr>
                  </w:pPr>
                  <w:r>
                    <w:rPr>
                      <w:spacing w:val="-1"/>
                      <w:sz w:val="18"/>
                      <w:szCs w:val="18"/>
                    </w:rPr>
                    <w:t>红棕色有光泽具延展性金属</w:t>
                  </w:r>
                </w:p>
              </w:tc>
              <w:tc>
                <w:tcPr>
                  <w:tcW w:w="1882" w:type="dxa"/>
                  <w:vAlign w:val="top"/>
                </w:tcPr>
                <w:p>
                  <w:pPr>
                    <w:pStyle w:val="TableText"/>
                    <w:spacing w:before="81" w:line="219" w:lineRule="auto"/>
                    <w:ind w:left="225"/>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0.25t</w:t>
                  </w:r>
                </w:p>
              </w:tc>
            </w:tr>
            <w:tr>
              <w:tblPrEx>
                <w:tblW w:w="8018" w:type="dxa"/>
                <w:tblInd w:w="922" w:type="dxa"/>
                <w:tblLayout w:type="fixed"/>
              </w:tblPrEx>
              <w:trPr>
                <w:trHeight w:val="345"/>
              </w:trPr>
              <w:tc>
                <w:tcPr>
                  <w:tcW w:w="961" w:type="dxa"/>
                  <w:vAlign w:val="top"/>
                </w:tcPr>
                <w:p>
                  <w:pPr>
                    <w:spacing w:before="113" w:line="188" w:lineRule="auto"/>
                    <w:ind w:left="413"/>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tc>
              <w:tc>
                <w:tcPr>
                  <w:tcW w:w="1051" w:type="dxa"/>
                  <w:vAlign w:val="top"/>
                </w:tcPr>
                <w:p>
                  <w:pPr>
                    <w:pStyle w:val="TableText"/>
                    <w:spacing w:before="82" w:line="219" w:lineRule="auto"/>
                    <w:ind w:left="347"/>
                    <w:rPr>
                      <w:sz w:val="18"/>
                      <w:szCs w:val="18"/>
                    </w:rPr>
                  </w:pPr>
                  <w:r>
                    <w:rPr>
                      <w:spacing w:val="-4"/>
                      <w:sz w:val="18"/>
                      <w:szCs w:val="18"/>
                    </w:rPr>
                    <w:t>铁粉</w:t>
                  </w:r>
                </w:p>
              </w:tc>
              <w:tc>
                <w:tcPr>
                  <w:tcW w:w="4124" w:type="dxa"/>
                  <w:vAlign w:val="top"/>
                </w:tcPr>
                <w:p>
                  <w:pPr>
                    <w:pStyle w:val="TableText"/>
                    <w:spacing w:before="82" w:line="219" w:lineRule="auto"/>
                    <w:ind w:left="1531"/>
                    <w:rPr>
                      <w:sz w:val="18"/>
                      <w:szCs w:val="18"/>
                    </w:rPr>
                  </w:pPr>
                  <w:r>
                    <w:rPr>
                      <w:spacing w:val="-2"/>
                      <w:sz w:val="18"/>
                      <w:szCs w:val="18"/>
                    </w:rPr>
                    <w:t>黑色金属粉末</w:t>
                  </w:r>
                </w:p>
              </w:tc>
              <w:tc>
                <w:tcPr>
                  <w:tcW w:w="1882" w:type="dxa"/>
                  <w:vAlign w:val="top"/>
                </w:tcPr>
                <w:p>
                  <w:pPr>
                    <w:pStyle w:val="TableText"/>
                    <w:spacing w:before="81"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3"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tc>
              <w:tc>
                <w:tcPr>
                  <w:tcW w:w="1051" w:type="dxa"/>
                  <w:vAlign w:val="top"/>
                </w:tcPr>
                <w:p>
                  <w:pPr>
                    <w:pStyle w:val="TableText"/>
                    <w:spacing w:before="81" w:line="221" w:lineRule="auto"/>
                    <w:ind w:left="347"/>
                    <w:rPr>
                      <w:sz w:val="18"/>
                      <w:szCs w:val="18"/>
                    </w:rPr>
                  </w:pPr>
                  <w:r>
                    <w:rPr>
                      <w:spacing w:val="-4"/>
                      <w:sz w:val="18"/>
                      <w:szCs w:val="18"/>
                    </w:rPr>
                    <w:t>铁丝</w:t>
                  </w:r>
                </w:p>
              </w:tc>
              <w:tc>
                <w:tcPr>
                  <w:tcW w:w="4124" w:type="dxa"/>
                  <w:vAlign w:val="top"/>
                </w:tcPr>
                <w:p>
                  <w:pPr>
                    <w:pStyle w:val="TableText"/>
                    <w:spacing w:before="82" w:line="220" w:lineRule="auto"/>
                    <w:ind w:left="1438"/>
                    <w:rPr>
                      <w:sz w:val="18"/>
                      <w:szCs w:val="18"/>
                    </w:rPr>
                  </w:pPr>
                  <w:r>
                    <w:rPr>
                      <w:spacing w:val="-2"/>
                      <w:sz w:val="18"/>
                      <w:szCs w:val="18"/>
                    </w:rPr>
                    <w:t>银白色金属固体</w:t>
                  </w:r>
                </w:p>
              </w:tc>
              <w:tc>
                <w:tcPr>
                  <w:tcW w:w="1882" w:type="dxa"/>
                  <w:vAlign w:val="top"/>
                </w:tcPr>
                <w:p>
                  <w:pPr>
                    <w:pStyle w:val="TableText"/>
                    <w:spacing w:before="82"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1"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tc>
              <w:tc>
                <w:tcPr>
                  <w:tcW w:w="1051" w:type="dxa"/>
                  <w:vAlign w:val="top"/>
                </w:tcPr>
                <w:p>
                  <w:pPr>
                    <w:pStyle w:val="TableText"/>
                    <w:spacing w:before="82" w:line="219" w:lineRule="auto"/>
                    <w:ind w:left="347"/>
                    <w:rPr>
                      <w:sz w:val="18"/>
                      <w:szCs w:val="18"/>
                    </w:rPr>
                  </w:pPr>
                  <w:r>
                    <w:rPr>
                      <w:spacing w:val="-4"/>
                      <w:sz w:val="18"/>
                      <w:szCs w:val="18"/>
                    </w:rPr>
                    <w:t>镁条</w:t>
                  </w:r>
                </w:p>
              </w:tc>
              <w:tc>
                <w:tcPr>
                  <w:tcW w:w="4124" w:type="dxa"/>
                  <w:vAlign w:val="top"/>
                </w:tcPr>
                <w:p>
                  <w:pPr>
                    <w:pStyle w:val="TableText"/>
                    <w:spacing w:before="82" w:line="221" w:lineRule="auto"/>
                    <w:ind w:left="1054"/>
                    <w:rPr>
                      <w:rFonts w:ascii="Times New Roman" w:eastAsia="Times New Roman" w:hAnsi="Times New Roman" w:cs="Times New Roman"/>
                      <w:sz w:val="18"/>
                      <w:szCs w:val="18"/>
                    </w:rPr>
                  </w:pPr>
                  <w:r>
                    <w:rPr>
                      <w:spacing w:val="-3"/>
                      <w:sz w:val="18"/>
                      <w:szCs w:val="18"/>
                    </w:rPr>
                    <w:t>银白色金属，沸点</w:t>
                  </w:r>
                  <w:r>
                    <w:rPr>
                      <w:spacing w:val="-16"/>
                      <w:sz w:val="18"/>
                      <w:szCs w:val="18"/>
                    </w:rPr>
                    <w:t xml:space="preserve"> </w:t>
                  </w:r>
                  <w:r>
                    <w:rPr>
                      <w:rFonts w:ascii="Times New Roman" w:eastAsia="Times New Roman" w:hAnsi="Times New Roman" w:cs="Times New Roman"/>
                      <w:spacing w:val="-3"/>
                      <w:sz w:val="18"/>
                      <w:szCs w:val="18"/>
                    </w:rPr>
                    <w:t>1107℃</w:t>
                  </w:r>
                </w:p>
              </w:tc>
              <w:tc>
                <w:tcPr>
                  <w:tcW w:w="1882" w:type="dxa"/>
                  <w:vAlign w:val="top"/>
                </w:tcPr>
                <w:p>
                  <w:pPr>
                    <w:pStyle w:val="TableText"/>
                    <w:spacing w:before="82"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1"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tc>
              <w:tc>
                <w:tcPr>
                  <w:tcW w:w="1051" w:type="dxa"/>
                  <w:vAlign w:val="top"/>
                </w:tcPr>
                <w:p>
                  <w:pPr>
                    <w:pStyle w:val="TableText"/>
                    <w:spacing w:before="83" w:line="220" w:lineRule="auto"/>
                    <w:ind w:left="349"/>
                    <w:rPr>
                      <w:sz w:val="18"/>
                      <w:szCs w:val="18"/>
                    </w:rPr>
                  </w:pPr>
                  <w:r>
                    <w:rPr>
                      <w:spacing w:val="-5"/>
                      <w:sz w:val="18"/>
                      <w:szCs w:val="18"/>
                    </w:rPr>
                    <w:t>液溴</w:t>
                  </w:r>
                </w:p>
              </w:tc>
              <w:tc>
                <w:tcPr>
                  <w:tcW w:w="4124" w:type="dxa"/>
                  <w:vAlign w:val="top"/>
                </w:tcPr>
                <w:p>
                  <w:pPr>
                    <w:pStyle w:val="TableText"/>
                    <w:spacing w:before="83" w:line="216" w:lineRule="auto"/>
                    <w:ind w:left="434"/>
                    <w:rPr>
                      <w:rFonts w:ascii="Times New Roman" w:eastAsia="Times New Roman" w:hAnsi="Times New Roman" w:cs="Times New Roman"/>
                      <w:sz w:val="18"/>
                      <w:szCs w:val="18"/>
                    </w:rPr>
                  </w:pPr>
                  <w:r>
                    <w:rPr>
                      <w:spacing w:val="-4"/>
                      <w:sz w:val="18"/>
                      <w:szCs w:val="18"/>
                    </w:rPr>
                    <w:t>深红棕色液体，熔点</w:t>
                  </w:r>
                  <w:r>
                    <w:rPr>
                      <w:rFonts w:ascii="Times New Roman" w:eastAsia="Times New Roman" w:hAnsi="Times New Roman" w:cs="Times New Roman"/>
                      <w:spacing w:val="-4"/>
                      <w:sz w:val="18"/>
                      <w:szCs w:val="18"/>
                    </w:rPr>
                    <w:t>-7.2℃</w:t>
                  </w:r>
                  <w:r>
                    <w:rPr>
                      <w:rFonts w:ascii="Times New Roman" w:eastAsia="Times New Roman" w:hAnsi="Times New Roman" w:cs="Times New Roman"/>
                      <w:spacing w:val="-18"/>
                      <w:sz w:val="18"/>
                      <w:szCs w:val="18"/>
                    </w:rPr>
                    <w:t xml:space="preserve"> </w:t>
                  </w:r>
                  <w:r>
                    <w:rPr>
                      <w:spacing w:val="-4"/>
                      <w:sz w:val="18"/>
                      <w:szCs w:val="18"/>
                    </w:rPr>
                    <w:t>,</w:t>
                  </w:r>
                  <w:r>
                    <w:rPr>
                      <w:spacing w:val="48"/>
                      <w:sz w:val="18"/>
                      <w:szCs w:val="18"/>
                    </w:rPr>
                    <w:t xml:space="preserve"> </w:t>
                  </w:r>
                  <w:r>
                    <w:rPr>
                      <w:spacing w:val="-4"/>
                      <w:sz w:val="18"/>
                      <w:szCs w:val="18"/>
                    </w:rPr>
                    <w:t>沸点</w:t>
                  </w:r>
                  <w:r>
                    <w:rPr>
                      <w:spacing w:val="-35"/>
                      <w:sz w:val="18"/>
                      <w:szCs w:val="18"/>
                    </w:rPr>
                    <w:t xml:space="preserve"> </w:t>
                  </w:r>
                  <w:r>
                    <w:rPr>
                      <w:rFonts w:ascii="Times New Roman" w:eastAsia="Times New Roman" w:hAnsi="Times New Roman" w:cs="Times New Roman"/>
                      <w:spacing w:val="-4"/>
                      <w:sz w:val="18"/>
                      <w:szCs w:val="18"/>
                    </w:rPr>
                    <w:t>58.78℃</w:t>
                  </w:r>
                </w:p>
              </w:tc>
              <w:tc>
                <w:tcPr>
                  <w:tcW w:w="1882" w:type="dxa"/>
                  <w:vAlign w:val="top"/>
                </w:tcPr>
                <w:p>
                  <w:pPr>
                    <w:pStyle w:val="TableText"/>
                    <w:spacing w:before="83" w:line="219" w:lineRule="auto"/>
                    <w:ind w:left="271"/>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2.5t</w:t>
                  </w:r>
                </w:p>
              </w:tc>
            </w:tr>
            <w:tr>
              <w:tblPrEx>
                <w:tblW w:w="8018" w:type="dxa"/>
                <w:tblInd w:w="922" w:type="dxa"/>
                <w:tblLayout w:type="fixed"/>
              </w:tblPrEx>
              <w:trPr>
                <w:trHeight w:val="345"/>
              </w:trPr>
              <w:tc>
                <w:tcPr>
                  <w:tcW w:w="961" w:type="dxa"/>
                  <w:vAlign w:val="top"/>
                </w:tcPr>
                <w:p>
                  <w:pPr>
                    <w:spacing w:before="112"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tc>
              <w:tc>
                <w:tcPr>
                  <w:tcW w:w="1051" w:type="dxa"/>
                  <w:vAlign w:val="top"/>
                </w:tcPr>
                <w:p>
                  <w:pPr>
                    <w:spacing w:before="114" w:line="185" w:lineRule="auto"/>
                    <w:ind w:left="324"/>
                    <w:rPr>
                      <w:rFonts w:ascii="Times New Roman" w:eastAsia="Times New Roman" w:hAnsi="Times New Roman" w:cs="Times New Roman"/>
                      <w:sz w:val="18"/>
                      <w:szCs w:val="18"/>
                    </w:rPr>
                  </w:pPr>
                  <w:r>
                    <w:rPr>
                      <w:rFonts w:ascii="Times New Roman" w:eastAsia="Times New Roman" w:hAnsi="Times New Roman" w:cs="Times New Roman"/>
                      <w:sz w:val="18"/>
                      <w:szCs w:val="18"/>
                    </w:rPr>
                    <w:t>NaBr</w:t>
                  </w:r>
                </w:p>
              </w:tc>
              <w:tc>
                <w:tcPr>
                  <w:tcW w:w="4124" w:type="dxa"/>
                  <w:vAlign w:val="top"/>
                </w:tcPr>
                <w:p>
                  <w:pPr>
                    <w:pStyle w:val="TableText"/>
                    <w:spacing w:before="83" w:line="216" w:lineRule="auto"/>
                    <w:ind w:left="379"/>
                    <w:rPr>
                      <w:rFonts w:ascii="Times New Roman" w:eastAsia="Times New Roman" w:hAnsi="Times New Roman" w:cs="Times New Roman"/>
                      <w:sz w:val="18"/>
                      <w:szCs w:val="18"/>
                    </w:rPr>
                  </w:pPr>
                  <w:r>
                    <w:rPr>
                      <w:spacing w:val="-6"/>
                      <w:sz w:val="18"/>
                      <w:szCs w:val="18"/>
                    </w:rPr>
                    <w:t>白色颗粒状粉末，熔点</w:t>
                  </w:r>
                  <w:r>
                    <w:rPr>
                      <w:spacing w:val="-38"/>
                      <w:sz w:val="18"/>
                      <w:szCs w:val="18"/>
                    </w:rPr>
                    <w:t xml:space="preserve"> </w:t>
                  </w:r>
                  <w:r>
                    <w:rPr>
                      <w:rFonts w:ascii="Times New Roman" w:eastAsia="Times New Roman" w:hAnsi="Times New Roman" w:cs="Times New Roman"/>
                      <w:spacing w:val="-6"/>
                      <w:sz w:val="18"/>
                      <w:szCs w:val="18"/>
                    </w:rPr>
                    <w:t>755℃</w:t>
                  </w:r>
                  <w:r>
                    <w:rPr>
                      <w:rFonts w:ascii="Times New Roman" w:eastAsia="Times New Roman" w:hAnsi="Times New Roman" w:cs="Times New Roman"/>
                      <w:spacing w:val="-22"/>
                      <w:sz w:val="18"/>
                      <w:szCs w:val="18"/>
                    </w:rPr>
                    <w:t xml:space="preserve"> </w:t>
                  </w:r>
                  <w:r>
                    <w:rPr>
                      <w:spacing w:val="-6"/>
                      <w:sz w:val="18"/>
                      <w:szCs w:val="18"/>
                    </w:rPr>
                    <w:t>,</w:t>
                  </w:r>
                  <w:r>
                    <w:rPr>
                      <w:spacing w:val="47"/>
                      <w:w w:val="101"/>
                      <w:sz w:val="18"/>
                      <w:szCs w:val="18"/>
                    </w:rPr>
                    <w:t xml:space="preserve"> </w:t>
                  </w:r>
                  <w:r>
                    <w:rPr>
                      <w:spacing w:val="-6"/>
                      <w:sz w:val="18"/>
                      <w:szCs w:val="18"/>
                    </w:rPr>
                    <w:t>沸点</w:t>
                  </w:r>
                  <w:r>
                    <w:rPr>
                      <w:spacing w:val="-24"/>
                      <w:sz w:val="18"/>
                      <w:szCs w:val="18"/>
                    </w:rPr>
                    <w:t xml:space="preserve"> </w:t>
                  </w:r>
                  <w:r>
                    <w:rPr>
                      <w:rFonts w:ascii="Times New Roman" w:eastAsia="Times New Roman" w:hAnsi="Times New Roman" w:cs="Times New Roman"/>
                      <w:spacing w:val="-6"/>
                      <w:sz w:val="18"/>
                      <w:szCs w:val="18"/>
                    </w:rPr>
                    <w:t>1390℃</w:t>
                  </w:r>
                </w:p>
              </w:tc>
              <w:tc>
                <w:tcPr>
                  <w:tcW w:w="1882" w:type="dxa"/>
                  <w:vAlign w:val="top"/>
                </w:tcPr>
                <w:p>
                  <w:pPr>
                    <w:pStyle w:val="TableText"/>
                    <w:spacing w:before="83"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2"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tc>
              <w:tc>
                <w:tcPr>
                  <w:tcW w:w="1051" w:type="dxa"/>
                  <w:vAlign w:val="top"/>
                </w:tcPr>
                <w:p>
                  <w:pPr>
                    <w:spacing w:before="115" w:line="185" w:lineRule="auto"/>
                    <w:ind w:left="384"/>
                    <w:rPr>
                      <w:rFonts w:ascii="Times New Roman" w:eastAsia="Times New Roman" w:hAnsi="Times New Roman" w:cs="Times New Roman"/>
                      <w:sz w:val="18"/>
                      <w:szCs w:val="18"/>
                    </w:rPr>
                  </w:pPr>
                  <w:r>
                    <w:rPr>
                      <w:rFonts w:ascii="Times New Roman" w:eastAsia="Times New Roman" w:hAnsi="Times New Roman" w:cs="Times New Roman"/>
                      <w:sz w:val="18"/>
                      <w:szCs w:val="18"/>
                    </w:rPr>
                    <w:t>NaI</w:t>
                  </w:r>
                </w:p>
              </w:tc>
              <w:tc>
                <w:tcPr>
                  <w:tcW w:w="4124" w:type="dxa"/>
                  <w:vAlign w:val="top"/>
                </w:tcPr>
                <w:p>
                  <w:pPr>
                    <w:pStyle w:val="TableText"/>
                    <w:spacing w:before="81" w:line="216" w:lineRule="auto"/>
                    <w:ind w:left="379"/>
                    <w:rPr>
                      <w:rFonts w:ascii="Times New Roman" w:eastAsia="Times New Roman" w:hAnsi="Times New Roman" w:cs="Times New Roman"/>
                      <w:sz w:val="18"/>
                      <w:szCs w:val="18"/>
                    </w:rPr>
                  </w:pPr>
                  <w:r>
                    <w:rPr>
                      <w:spacing w:val="-6"/>
                      <w:sz w:val="18"/>
                      <w:szCs w:val="18"/>
                    </w:rPr>
                    <w:t>白色结晶或颗粒，熔点</w:t>
                  </w:r>
                  <w:r>
                    <w:rPr>
                      <w:spacing w:val="-37"/>
                      <w:sz w:val="18"/>
                      <w:szCs w:val="18"/>
                    </w:rPr>
                    <w:t xml:space="preserve"> </w:t>
                  </w:r>
                  <w:r>
                    <w:rPr>
                      <w:rFonts w:ascii="Times New Roman" w:eastAsia="Times New Roman" w:hAnsi="Times New Roman" w:cs="Times New Roman"/>
                      <w:spacing w:val="-6"/>
                      <w:sz w:val="18"/>
                      <w:szCs w:val="18"/>
                    </w:rPr>
                    <w:t>661℃</w:t>
                  </w:r>
                  <w:r>
                    <w:rPr>
                      <w:rFonts w:ascii="Times New Roman" w:eastAsia="Times New Roman" w:hAnsi="Times New Roman" w:cs="Times New Roman"/>
                      <w:spacing w:val="-23"/>
                      <w:sz w:val="18"/>
                      <w:szCs w:val="18"/>
                    </w:rPr>
                    <w:t xml:space="preserve"> </w:t>
                  </w:r>
                  <w:r>
                    <w:rPr>
                      <w:spacing w:val="-6"/>
                      <w:sz w:val="18"/>
                      <w:szCs w:val="18"/>
                    </w:rPr>
                    <w:t>,</w:t>
                  </w:r>
                  <w:r>
                    <w:rPr>
                      <w:spacing w:val="47"/>
                      <w:w w:val="101"/>
                      <w:sz w:val="18"/>
                      <w:szCs w:val="18"/>
                    </w:rPr>
                    <w:t xml:space="preserve"> </w:t>
                  </w:r>
                  <w:r>
                    <w:rPr>
                      <w:spacing w:val="-6"/>
                      <w:sz w:val="18"/>
                      <w:szCs w:val="18"/>
                    </w:rPr>
                    <w:t>沸点</w:t>
                  </w:r>
                  <w:r>
                    <w:rPr>
                      <w:spacing w:val="-24"/>
                      <w:sz w:val="18"/>
                      <w:szCs w:val="18"/>
                    </w:rPr>
                    <w:t xml:space="preserve"> </w:t>
                  </w:r>
                  <w:r>
                    <w:rPr>
                      <w:rFonts w:ascii="Times New Roman" w:eastAsia="Times New Roman" w:hAnsi="Times New Roman" w:cs="Times New Roman"/>
                      <w:spacing w:val="-6"/>
                      <w:sz w:val="18"/>
                      <w:szCs w:val="18"/>
                    </w:rPr>
                    <w:t>1034℃</w:t>
                  </w:r>
                </w:p>
              </w:tc>
              <w:tc>
                <w:tcPr>
                  <w:tcW w:w="1882" w:type="dxa"/>
                  <w:vAlign w:val="top"/>
                </w:tcPr>
                <w:p>
                  <w:pPr>
                    <w:pStyle w:val="TableText"/>
                    <w:spacing w:before="81"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3"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tc>
              <w:tc>
                <w:tcPr>
                  <w:tcW w:w="1051" w:type="dxa"/>
                  <w:vAlign w:val="top"/>
                </w:tcPr>
                <w:p>
                  <w:pPr>
                    <w:spacing w:before="109" w:line="192" w:lineRule="auto"/>
                    <w:ind w:left="286"/>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MgCl</w:t>
                  </w:r>
                  <w:r>
                    <w:rPr>
                      <w:rFonts w:ascii="Times New Roman" w:eastAsia="Times New Roman" w:hAnsi="Times New Roman" w:cs="Times New Roman"/>
                      <w:spacing w:val="-1"/>
                      <w:position w:val="-1"/>
                      <w:sz w:val="11"/>
                      <w:szCs w:val="11"/>
                    </w:rPr>
                    <w:t>2</w:t>
                  </w:r>
                </w:p>
              </w:tc>
              <w:tc>
                <w:tcPr>
                  <w:tcW w:w="4124" w:type="dxa"/>
                  <w:vAlign w:val="top"/>
                </w:tcPr>
                <w:p>
                  <w:pPr>
                    <w:pStyle w:val="TableText"/>
                    <w:spacing w:before="82" w:line="216" w:lineRule="auto"/>
                    <w:ind w:left="443"/>
                    <w:rPr>
                      <w:rFonts w:ascii="Times New Roman" w:eastAsia="Times New Roman" w:hAnsi="Times New Roman" w:cs="Times New Roman"/>
                      <w:sz w:val="18"/>
                      <w:szCs w:val="18"/>
                    </w:rPr>
                  </w:pPr>
                  <w:r>
                    <w:rPr>
                      <w:spacing w:val="-5"/>
                      <w:sz w:val="18"/>
                      <w:szCs w:val="18"/>
                    </w:rPr>
                    <w:t>无色六角晶体，熔点</w:t>
                  </w:r>
                  <w:r>
                    <w:rPr>
                      <w:spacing w:val="-38"/>
                      <w:sz w:val="18"/>
                      <w:szCs w:val="18"/>
                    </w:rPr>
                    <w:t xml:space="preserve"> </w:t>
                  </w:r>
                  <w:r>
                    <w:rPr>
                      <w:rFonts w:ascii="Times New Roman" w:eastAsia="Times New Roman" w:hAnsi="Times New Roman" w:cs="Times New Roman"/>
                      <w:spacing w:val="-5"/>
                      <w:sz w:val="18"/>
                      <w:szCs w:val="18"/>
                    </w:rPr>
                    <w:t>712℃</w:t>
                  </w:r>
                  <w:r>
                    <w:rPr>
                      <w:rFonts w:ascii="Times New Roman" w:eastAsia="Times New Roman" w:hAnsi="Times New Roman" w:cs="Times New Roman"/>
                      <w:spacing w:val="-25"/>
                      <w:sz w:val="18"/>
                      <w:szCs w:val="18"/>
                    </w:rPr>
                    <w:t xml:space="preserve"> </w:t>
                  </w:r>
                  <w:r>
                    <w:rPr>
                      <w:spacing w:val="-5"/>
                      <w:sz w:val="18"/>
                      <w:szCs w:val="18"/>
                    </w:rPr>
                    <w:t>,</w:t>
                  </w:r>
                  <w:r>
                    <w:rPr>
                      <w:spacing w:val="48"/>
                      <w:sz w:val="18"/>
                      <w:szCs w:val="18"/>
                    </w:rPr>
                    <w:t xml:space="preserve"> </w:t>
                  </w:r>
                  <w:r>
                    <w:rPr>
                      <w:spacing w:val="-5"/>
                      <w:sz w:val="18"/>
                      <w:szCs w:val="18"/>
                    </w:rPr>
                    <w:t>沸点</w:t>
                  </w:r>
                  <w:r>
                    <w:rPr>
                      <w:spacing w:val="-23"/>
                      <w:sz w:val="18"/>
                      <w:szCs w:val="18"/>
                    </w:rPr>
                    <w:t xml:space="preserve"> </w:t>
                  </w:r>
                  <w:r>
                    <w:rPr>
                      <w:rFonts w:ascii="Times New Roman" w:eastAsia="Times New Roman" w:hAnsi="Times New Roman" w:cs="Times New Roman"/>
                      <w:spacing w:val="-5"/>
                      <w:sz w:val="18"/>
                      <w:szCs w:val="18"/>
                    </w:rPr>
                    <w:t>1412℃</w:t>
                  </w:r>
                </w:p>
              </w:tc>
              <w:tc>
                <w:tcPr>
                  <w:tcW w:w="1882" w:type="dxa"/>
                  <w:vAlign w:val="top"/>
                </w:tcPr>
                <w:p>
                  <w:pPr>
                    <w:pStyle w:val="TableText"/>
                    <w:spacing w:before="81" w:line="220" w:lineRule="auto"/>
                    <w:ind w:left="861"/>
                    <w:rPr>
                      <w:sz w:val="18"/>
                      <w:szCs w:val="18"/>
                    </w:rPr>
                  </w:pPr>
                  <w:r>
                    <w:rPr>
                      <w:sz w:val="18"/>
                      <w:szCs w:val="18"/>
                    </w:rPr>
                    <w:t>否</w:t>
                  </w:r>
                </w:p>
              </w:tc>
            </w:tr>
          </w:tbl>
          <w:p/>
        </w:tc>
      </w:tr>
    </w:tbl>
    <w:p>
      <w:pPr>
        <w:sectPr>
          <w:footerReference w:type="default" r:id="rId21"/>
          <w:pgSz w:w="11906" w:h="16839"/>
          <w:pgMar w:top="1431" w:right="1413" w:bottom="974" w:left="1413" w:header="0" w:footer="711" w:gutter="0"/>
          <w:pgNumType w:start="19"/>
          <w:cols w:space="708"/>
        </w:sectPr>
      </w:pPr>
    </w:p>
    <w:tbl>
      <w:tblPr>
        <w:tblStyle w:val="TableNormal15"/>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631"/>
        </w:trPr>
        <w:tc>
          <w:tcPr>
            <w:tcW w:w="9064" w:type="dxa"/>
            <w:vAlign w:val="top"/>
          </w:tcPr>
          <w:tbl>
            <w:tblPr>
              <w:tblStyle w:val="TableNormal15"/>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61"/>
              <w:gridCol w:w="1051"/>
              <w:gridCol w:w="4124"/>
              <w:gridCol w:w="1882"/>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1"/>
              </w:trPr>
              <w:tc>
                <w:tcPr>
                  <w:tcW w:w="961" w:type="dxa"/>
                  <w:vAlign w:val="top"/>
                </w:tcPr>
                <w:p>
                  <w:pPr>
                    <w:spacing w:before="175"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tc>
              <w:tc>
                <w:tcPr>
                  <w:tcW w:w="1051" w:type="dxa"/>
                  <w:vAlign w:val="top"/>
                </w:tcPr>
                <w:p>
                  <w:pPr>
                    <w:spacing w:before="172" w:line="197" w:lineRule="auto"/>
                    <w:ind w:left="318"/>
                    <w:rPr>
                      <w:rFonts w:ascii="Times New Roman" w:eastAsia="Times New Roman" w:hAnsi="Times New Roman" w:cs="Times New Roman"/>
                      <w:sz w:val="11"/>
                      <w:szCs w:val="11"/>
                    </w:rPr>
                  </w:pPr>
                  <w:r>
                    <w:rPr>
                      <w:rFonts w:ascii="Times New Roman" w:eastAsia="Times New Roman" w:hAnsi="Times New Roman" w:cs="Times New Roman"/>
                      <w:sz w:val="18"/>
                      <w:szCs w:val="18"/>
                    </w:rPr>
                    <w:t>AlCl</w:t>
                  </w:r>
                  <w:r>
                    <w:rPr>
                      <w:rFonts w:ascii="Times New Roman" w:eastAsia="Times New Roman" w:hAnsi="Times New Roman" w:cs="Times New Roman"/>
                      <w:spacing w:val="1"/>
                      <w:position w:val="-1"/>
                      <w:sz w:val="11"/>
                      <w:szCs w:val="11"/>
                    </w:rPr>
                    <w:t>3</w:t>
                  </w:r>
                </w:p>
              </w:tc>
              <w:tc>
                <w:tcPr>
                  <w:tcW w:w="4124" w:type="dxa"/>
                  <w:vAlign w:val="top"/>
                </w:tcPr>
                <w:p>
                  <w:pPr>
                    <w:pStyle w:val="TableText"/>
                    <w:spacing w:before="30" w:line="221" w:lineRule="auto"/>
                    <w:ind w:left="1119" w:right="100" w:hanging="1007"/>
                    <w:rPr>
                      <w:rFonts w:ascii="Times New Roman" w:eastAsia="Times New Roman" w:hAnsi="Times New Roman" w:cs="Times New Roman"/>
                      <w:sz w:val="18"/>
                      <w:szCs w:val="18"/>
                    </w:rPr>
                  </w:pPr>
                  <w:r>
                    <w:rPr>
                      <w:spacing w:val="-3"/>
                      <w:sz w:val="18"/>
                      <w:szCs w:val="18"/>
                    </w:rPr>
                    <w:t>无色透明晶体或白色而微带浅黄色的结晶性粉末，</w:t>
                  </w:r>
                  <w:r>
                    <w:rPr>
                      <w:spacing w:val="11"/>
                      <w:sz w:val="18"/>
                      <w:szCs w:val="18"/>
                    </w:rPr>
                    <w:t xml:space="preserve"> </w:t>
                  </w:r>
                  <w:r>
                    <w:rPr>
                      <w:spacing w:val="-10"/>
                      <w:sz w:val="18"/>
                      <w:szCs w:val="18"/>
                    </w:rPr>
                    <w:t>熔点</w:t>
                  </w:r>
                  <w:r>
                    <w:rPr>
                      <w:spacing w:val="-15"/>
                      <w:sz w:val="18"/>
                      <w:szCs w:val="18"/>
                    </w:rPr>
                    <w:t xml:space="preserve"> </w:t>
                  </w:r>
                  <w:r>
                    <w:rPr>
                      <w:rFonts w:ascii="Times New Roman" w:eastAsia="Times New Roman" w:hAnsi="Times New Roman" w:cs="Times New Roman"/>
                      <w:spacing w:val="-10"/>
                      <w:sz w:val="18"/>
                      <w:szCs w:val="18"/>
                    </w:rPr>
                    <w:t>190℃</w:t>
                  </w:r>
                  <w:r>
                    <w:rPr>
                      <w:rFonts w:ascii="Times New Roman" w:eastAsia="Times New Roman" w:hAnsi="Times New Roman" w:cs="Times New Roman"/>
                      <w:spacing w:val="-22"/>
                      <w:sz w:val="18"/>
                      <w:szCs w:val="18"/>
                    </w:rPr>
                    <w:t xml:space="preserve"> </w:t>
                  </w:r>
                  <w:r>
                    <w:rPr>
                      <w:spacing w:val="-10"/>
                      <w:sz w:val="18"/>
                      <w:szCs w:val="18"/>
                    </w:rPr>
                    <w:t>,</w:t>
                  </w:r>
                  <w:r>
                    <w:rPr>
                      <w:spacing w:val="48"/>
                      <w:sz w:val="18"/>
                      <w:szCs w:val="18"/>
                    </w:rPr>
                    <w:t xml:space="preserve"> </w:t>
                  </w:r>
                  <w:r>
                    <w:rPr>
                      <w:spacing w:val="-10"/>
                      <w:sz w:val="18"/>
                      <w:szCs w:val="18"/>
                    </w:rPr>
                    <w:t>沸点</w:t>
                  </w:r>
                  <w:r>
                    <w:rPr>
                      <w:spacing w:val="-26"/>
                      <w:sz w:val="18"/>
                      <w:szCs w:val="18"/>
                    </w:rPr>
                    <w:t xml:space="preserve"> </w:t>
                  </w:r>
                  <w:r>
                    <w:rPr>
                      <w:rFonts w:ascii="Times New Roman" w:eastAsia="Times New Roman" w:hAnsi="Times New Roman" w:cs="Times New Roman"/>
                      <w:spacing w:val="-10"/>
                      <w:sz w:val="18"/>
                      <w:szCs w:val="18"/>
                    </w:rPr>
                    <w:t>178℃</w:t>
                  </w:r>
                </w:p>
              </w:tc>
              <w:tc>
                <w:tcPr>
                  <w:tcW w:w="1882" w:type="dxa"/>
                  <w:vAlign w:val="top"/>
                </w:tcPr>
                <w:p>
                  <w:pPr>
                    <w:pStyle w:val="TableText"/>
                    <w:spacing w:before="144" w:line="219" w:lineRule="auto"/>
                    <w:ind w:left="338"/>
                    <w:rPr>
                      <w:rFonts w:ascii="Times New Roman" w:eastAsia="Times New Roman" w:hAnsi="Times New Roman" w:cs="Times New Roman"/>
                      <w:sz w:val="18"/>
                      <w:szCs w:val="18"/>
                    </w:rPr>
                  </w:pPr>
                  <w:r>
                    <w:rPr>
                      <w:spacing w:val="-2"/>
                      <w:sz w:val="18"/>
                      <w:szCs w:val="18"/>
                    </w:rPr>
                    <w:t>是，临界量：</w:t>
                  </w:r>
                  <w:r>
                    <w:rPr>
                      <w:rFonts w:ascii="Times New Roman" w:eastAsia="Times New Roman" w:hAnsi="Times New Roman" w:cs="Times New Roman"/>
                      <w:spacing w:val="-2"/>
                      <w:sz w:val="18"/>
                      <w:szCs w:val="18"/>
                    </w:rPr>
                    <w:t>5t</w:t>
                  </w:r>
                </w:p>
              </w:tc>
            </w:tr>
            <w:tr>
              <w:tblPrEx>
                <w:tblW w:w="8018" w:type="dxa"/>
                <w:tblInd w:w="922" w:type="dxa"/>
                <w:tblLayout w:type="fixed"/>
              </w:tblPrEx>
              <w:trPr>
                <w:trHeight w:val="345"/>
              </w:trPr>
              <w:tc>
                <w:tcPr>
                  <w:tcW w:w="961" w:type="dxa"/>
                  <w:vAlign w:val="top"/>
                </w:tcPr>
                <w:p>
                  <w:pPr>
                    <w:spacing w:before="112" w:line="188" w:lineRule="auto"/>
                    <w:ind w:left="40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tc>
              <w:tc>
                <w:tcPr>
                  <w:tcW w:w="1051" w:type="dxa"/>
                  <w:vAlign w:val="top"/>
                </w:tcPr>
                <w:p>
                  <w:pPr>
                    <w:spacing w:before="112" w:line="188" w:lineRule="auto"/>
                    <w:ind w:left="283"/>
                    <w:rPr>
                      <w:rFonts w:ascii="Times New Roman" w:eastAsia="Times New Roman" w:hAnsi="Times New Roman" w:cs="Times New Roman"/>
                      <w:sz w:val="18"/>
                      <w:szCs w:val="18"/>
                    </w:rPr>
                  </w:pPr>
                  <w:r>
                    <w:rPr>
                      <w:rFonts w:ascii="Times New Roman" w:eastAsia="Times New Roman" w:hAnsi="Times New Roman" w:cs="Times New Roman"/>
                      <w:sz w:val="18"/>
                      <w:szCs w:val="18"/>
                    </w:rPr>
                    <w:t>NaOH</w:t>
                  </w:r>
                </w:p>
              </w:tc>
              <w:tc>
                <w:tcPr>
                  <w:tcW w:w="4124" w:type="dxa"/>
                  <w:vAlign w:val="top"/>
                </w:tcPr>
                <w:p>
                  <w:pPr>
                    <w:pStyle w:val="TableText"/>
                    <w:spacing w:before="84" w:line="219" w:lineRule="auto"/>
                    <w:ind w:left="359"/>
                    <w:rPr>
                      <w:rFonts w:ascii="Times New Roman" w:eastAsia="Times New Roman" w:hAnsi="Times New Roman" w:cs="Times New Roman"/>
                      <w:sz w:val="18"/>
                      <w:szCs w:val="18"/>
                    </w:rPr>
                  </w:pPr>
                  <w:r>
                    <w:rPr>
                      <w:spacing w:val="-3"/>
                      <w:sz w:val="18"/>
                      <w:szCs w:val="18"/>
                    </w:rPr>
                    <w:t>白色透明结晶状固体，强碱性，沸点</w:t>
                  </w:r>
                  <w:r>
                    <w:rPr>
                      <w:spacing w:val="-17"/>
                      <w:sz w:val="18"/>
                      <w:szCs w:val="18"/>
                    </w:rPr>
                    <w:t xml:space="preserve"> </w:t>
                  </w:r>
                  <w:r>
                    <w:rPr>
                      <w:rFonts w:ascii="Times New Roman" w:eastAsia="Times New Roman" w:hAnsi="Times New Roman" w:cs="Times New Roman"/>
                      <w:spacing w:val="-3"/>
                      <w:sz w:val="18"/>
                      <w:szCs w:val="18"/>
                    </w:rPr>
                    <w:t>1390℃</w:t>
                  </w:r>
                </w:p>
              </w:tc>
              <w:tc>
                <w:tcPr>
                  <w:tcW w:w="1882" w:type="dxa"/>
                  <w:vAlign w:val="top"/>
                </w:tcPr>
                <w:p>
                  <w:pPr>
                    <w:pStyle w:val="TableText"/>
                    <w:spacing w:before="83" w:line="220" w:lineRule="auto"/>
                    <w:ind w:left="861"/>
                    <w:rPr>
                      <w:sz w:val="18"/>
                      <w:szCs w:val="18"/>
                    </w:rPr>
                  </w:pPr>
                  <w:r>
                    <w:rPr>
                      <w:sz w:val="18"/>
                      <w:szCs w:val="18"/>
                    </w:rPr>
                    <w:t>否</w:t>
                  </w:r>
                </w:p>
              </w:tc>
            </w:tr>
            <w:tr>
              <w:tblPrEx>
                <w:tblW w:w="8018" w:type="dxa"/>
                <w:tblInd w:w="922" w:type="dxa"/>
                <w:tblLayout w:type="fixed"/>
              </w:tblPrEx>
              <w:trPr>
                <w:trHeight w:val="472"/>
              </w:trPr>
              <w:tc>
                <w:tcPr>
                  <w:tcW w:w="961" w:type="dxa"/>
                  <w:vAlign w:val="top"/>
                </w:tcPr>
                <w:p>
                  <w:pPr>
                    <w:spacing w:before="175"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tc>
              <w:tc>
                <w:tcPr>
                  <w:tcW w:w="1051" w:type="dxa"/>
                  <w:vAlign w:val="top"/>
                </w:tcPr>
                <w:p>
                  <w:pPr>
                    <w:pStyle w:val="TableText"/>
                    <w:spacing w:before="147" w:line="221" w:lineRule="auto"/>
                    <w:ind w:left="347"/>
                    <w:rPr>
                      <w:sz w:val="18"/>
                      <w:szCs w:val="18"/>
                    </w:rPr>
                  </w:pPr>
                  <w:r>
                    <w:rPr>
                      <w:spacing w:val="-4"/>
                      <w:sz w:val="18"/>
                      <w:szCs w:val="18"/>
                    </w:rPr>
                    <w:t>酚酞</w:t>
                  </w:r>
                </w:p>
              </w:tc>
              <w:tc>
                <w:tcPr>
                  <w:tcW w:w="4124" w:type="dxa"/>
                  <w:vAlign w:val="top"/>
                </w:tcPr>
                <w:p>
                  <w:pPr>
                    <w:pStyle w:val="TableText"/>
                    <w:spacing w:before="31" w:line="221" w:lineRule="auto"/>
                    <w:ind w:left="1618" w:right="103" w:hanging="1492"/>
                    <w:rPr>
                      <w:sz w:val="18"/>
                      <w:szCs w:val="18"/>
                    </w:rPr>
                  </w:pPr>
                  <w:r>
                    <w:rPr>
                      <w:spacing w:val="-6"/>
                      <w:sz w:val="18"/>
                      <w:szCs w:val="18"/>
                    </w:rPr>
                    <w:t>晶体粉末状，几乎不溶于水，沸点</w:t>
                  </w:r>
                  <w:r>
                    <w:rPr>
                      <w:spacing w:val="-26"/>
                      <w:sz w:val="18"/>
                      <w:szCs w:val="18"/>
                    </w:rPr>
                    <w:t xml:space="preserve"> </w:t>
                  </w:r>
                  <w:r>
                    <w:rPr>
                      <w:rFonts w:ascii="Times New Roman" w:eastAsia="Times New Roman" w:hAnsi="Times New Roman" w:cs="Times New Roman"/>
                      <w:spacing w:val="-6"/>
                      <w:sz w:val="18"/>
                      <w:szCs w:val="18"/>
                    </w:rPr>
                    <w:t>557.79℃</w:t>
                  </w:r>
                  <w:r>
                    <w:rPr>
                      <w:rFonts w:ascii="Times New Roman" w:eastAsia="Times New Roman" w:hAnsi="Times New Roman" w:cs="Times New Roman"/>
                      <w:spacing w:val="-22"/>
                      <w:sz w:val="18"/>
                      <w:szCs w:val="18"/>
                    </w:rPr>
                    <w:t xml:space="preserve"> </w:t>
                  </w:r>
                  <w:r>
                    <w:rPr>
                      <w:spacing w:val="-6"/>
                      <w:sz w:val="18"/>
                      <w:szCs w:val="18"/>
                    </w:rPr>
                    <w:t>,</w:t>
                  </w:r>
                  <w:r>
                    <w:rPr>
                      <w:spacing w:val="32"/>
                      <w:sz w:val="18"/>
                      <w:szCs w:val="18"/>
                    </w:rPr>
                    <w:t xml:space="preserve"> </w:t>
                  </w:r>
                  <w:r>
                    <w:rPr>
                      <w:spacing w:val="-6"/>
                      <w:sz w:val="18"/>
                      <w:szCs w:val="18"/>
                    </w:rPr>
                    <w:t>用于</w:t>
                  </w:r>
                  <w:r>
                    <w:rPr>
                      <w:sz w:val="18"/>
                      <w:szCs w:val="18"/>
                    </w:rPr>
                    <w:t xml:space="preserve"> </w:t>
                  </w:r>
                  <w:r>
                    <w:rPr>
                      <w:spacing w:val="-2"/>
                      <w:sz w:val="18"/>
                      <w:szCs w:val="18"/>
                    </w:rPr>
                    <w:t>酸碱指示剂</w:t>
                  </w:r>
                </w:p>
              </w:tc>
              <w:tc>
                <w:tcPr>
                  <w:tcW w:w="1882" w:type="dxa"/>
                  <w:vAlign w:val="top"/>
                </w:tcPr>
                <w:p>
                  <w:pPr>
                    <w:pStyle w:val="TableText"/>
                    <w:spacing w:before="146"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3"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21</w:t>
                  </w:r>
                </w:p>
              </w:tc>
              <w:tc>
                <w:tcPr>
                  <w:tcW w:w="1051" w:type="dxa"/>
                  <w:vAlign w:val="top"/>
                </w:tcPr>
                <w:p>
                  <w:pPr>
                    <w:pStyle w:val="TableText"/>
                    <w:spacing w:before="82" w:line="219" w:lineRule="auto"/>
                    <w:ind w:left="259"/>
                    <w:rPr>
                      <w:sz w:val="18"/>
                      <w:szCs w:val="18"/>
                    </w:rPr>
                  </w:pPr>
                  <w:r>
                    <w:rPr>
                      <w:spacing w:val="-3"/>
                      <w:sz w:val="18"/>
                      <w:szCs w:val="18"/>
                    </w:rPr>
                    <w:t>石灰石</w:t>
                  </w:r>
                </w:p>
              </w:tc>
              <w:tc>
                <w:tcPr>
                  <w:tcW w:w="4124" w:type="dxa"/>
                  <w:vAlign w:val="top"/>
                </w:tcPr>
                <w:p>
                  <w:pPr>
                    <w:pStyle w:val="TableText"/>
                    <w:spacing w:before="82" w:line="219" w:lineRule="auto"/>
                    <w:ind w:left="380"/>
                    <w:rPr>
                      <w:sz w:val="18"/>
                      <w:szCs w:val="18"/>
                    </w:rPr>
                  </w:pPr>
                  <w:r>
                    <w:rPr>
                      <w:spacing w:val="-1"/>
                      <w:sz w:val="18"/>
                      <w:szCs w:val="18"/>
                    </w:rPr>
                    <w:t>主要成分为碳酸钙，白色粉末，熔点</w:t>
                  </w:r>
                  <w:r>
                    <w:rPr>
                      <w:spacing w:val="-34"/>
                      <w:sz w:val="18"/>
                      <w:szCs w:val="18"/>
                    </w:rPr>
                    <w:t xml:space="preserve"> </w:t>
                  </w:r>
                  <w:r>
                    <w:rPr>
                      <w:rFonts w:ascii="Times New Roman" w:eastAsia="Times New Roman" w:hAnsi="Times New Roman" w:cs="Times New Roman"/>
                      <w:spacing w:val="-1"/>
                      <w:sz w:val="18"/>
                      <w:szCs w:val="18"/>
                    </w:rPr>
                    <w:t>825</w:t>
                  </w:r>
                  <w:r>
                    <w:rPr>
                      <w:spacing w:val="-1"/>
                      <w:sz w:val="18"/>
                      <w:szCs w:val="18"/>
                    </w:rPr>
                    <w:t>℃</w:t>
                  </w:r>
                </w:p>
              </w:tc>
              <w:tc>
                <w:tcPr>
                  <w:tcW w:w="1882" w:type="dxa"/>
                  <w:vAlign w:val="top"/>
                </w:tcPr>
                <w:p>
                  <w:pPr>
                    <w:pStyle w:val="TableText"/>
                    <w:spacing w:before="82" w:line="220" w:lineRule="auto"/>
                    <w:ind w:left="861"/>
                    <w:rPr>
                      <w:sz w:val="18"/>
                      <w:szCs w:val="18"/>
                    </w:rPr>
                  </w:pPr>
                  <w:r>
                    <w:rPr>
                      <w:sz w:val="18"/>
                      <w:szCs w:val="18"/>
                    </w:rPr>
                    <w:t>否</w:t>
                  </w:r>
                </w:p>
              </w:tc>
            </w:tr>
            <w:tr>
              <w:tblPrEx>
                <w:tblW w:w="8018" w:type="dxa"/>
                <w:tblInd w:w="922" w:type="dxa"/>
                <w:tblLayout w:type="fixed"/>
              </w:tblPrEx>
              <w:trPr>
                <w:trHeight w:val="345"/>
              </w:trPr>
              <w:tc>
                <w:tcPr>
                  <w:tcW w:w="961" w:type="dxa"/>
                  <w:vAlign w:val="top"/>
                </w:tcPr>
                <w:p>
                  <w:pPr>
                    <w:spacing w:before="111"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22</w:t>
                  </w:r>
                </w:p>
              </w:tc>
              <w:tc>
                <w:tcPr>
                  <w:tcW w:w="1051" w:type="dxa"/>
                  <w:vAlign w:val="top"/>
                </w:tcPr>
                <w:p>
                  <w:pPr>
                    <w:pStyle w:val="TableText"/>
                    <w:spacing w:before="82" w:line="220" w:lineRule="auto"/>
                    <w:ind w:left="259"/>
                    <w:rPr>
                      <w:sz w:val="18"/>
                      <w:szCs w:val="18"/>
                    </w:rPr>
                  </w:pPr>
                  <w:r>
                    <w:rPr>
                      <w:spacing w:val="-3"/>
                      <w:sz w:val="18"/>
                      <w:szCs w:val="18"/>
                    </w:rPr>
                    <w:t>碳酸钠</w:t>
                  </w:r>
                </w:p>
              </w:tc>
              <w:tc>
                <w:tcPr>
                  <w:tcW w:w="4124" w:type="dxa"/>
                  <w:vAlign w:val="top"/>
                </w:tcPr>
                <w:p>
                  <w:pPr>
                    <w:pStyle w:val="TableText"/>
                    <w:spacing w:before="83" w:line="216" w:lineRule="auto"/>
                    <w:ind w:left="652"/>
                    <w:rPr>
                      <w:sz w:val="18"/>
                      <w:szCs w:val="18"/>
                    </w:rPr>
                  </w:pPr>
                  <w:r>
                    <w:rPr>
                      <w:spacing w:val="-8"/>
                      <w:sz w:val="18"/>
                      <w:szCs w:val="18"/>
                    </w:rPr>
                    <w:t>白色粉末，熔点</w:t>
                  </w:r>
                  <w:r>
                    <w:rPr>
                      <w:spacing w:val="-18"/>
                      <w:sz w:val="18"/>
                      <w:szCs w:val="18"/>
                    </w:rPr>
                    <w:t xml:space="preserve"> </w:t>
                  </w:r>
                  <w:r>
                    <w:rPr>
                      <w:rFonts w:ascii="Times New Roman" w:eastAsia="Times New Roman" w:hAnsi="Times New Roman" w:cs="Times New Roman"/>
                      <w:spacing w:val="-8"/>
                      <w:sz w:val="18"/>
                      <w:szCs w:val="18"/>
                    </w:rPr>
                    <w:t>851</w:t>
                  </w:r>
                  <w:r>
                    <w:rPr>
                      <w:spacing w:val="-8"/>
                      <w:sz w:val="18"/>
                      <w:szCs w:val="18"/>
                    </w:rPr>
                    <w:t>℃</w:t>
                  </w:r>
                  <w:r>
                    <w:rPr>
                      <w:spacing w:val="-68"/>
                      <w:sz w:val="18"/>
                      <w:szCs w:val="18"/>
                    </w:rPr>
                    <w:t xml:space="preserve"> </w:t>
                  </w:r>
                  <w:r>
                    <w:rPr>
                      <w:spacing w:val="-8"/>
                      <w:sz w:val="18"/>
                      <w:szCs w:val="18"/>
                    </w:rPr>
                    <w:t>,</w:t>
                  </w:r>
                  <w:r>
                    <w:rPr>
                      <w:spacing w:val="48"/>
                      <w:sz w:val="18"/>
                      <w:szCs w:val="18"/>
                    </w:rPr>
                    <w:t xml:space="preserve"> </w:t>
                  </w:r>
                  <w:r>
                    <w:rPr>
                      <w:spacing w:val="-8"/>
                      <w:sz w:val="18"/>
                      <w:szCs w:val="18"/>
                    </w:rPr>
                    <w:t>沸点</w:t>
                  </w:r>
                  <w:r>
                    <w:rPr>
                      <w:spacing w:val="-23"/>
                      <w:sz w:val="18"/>
                      <w:szCs w:val="18"/>
                    </w:rPr>
                    <w:t xml:space="preserve"> </w:t>
                  </w:r>
                  <w:r>
                    <w:rPr>
                      <w:rFonts w:ascii="Times New Roman" w:eastAsia="Times New Roman" w:hAnsi="Times New Roman" w:cs="Times New Roman"/>
                      <w:spacing w:val="-8"/>
                      <w:sz w:val="18"/>
                      <w:szCs w:val="18"/>
                    </w:rPr>
                    <w:t>1600</w:t>
                  </w:r>
                  <w:r>
                    <w:rPr>
                      <w:spacing w:val="-8"/>
                      <w:sz w:val="18"/>
                      <w:szCs w:val="18"/>
                    </w:rPr>
                    <w:t>℃</w:t>
                  </w:r>
                </w:p>
              </w:tc>
              <w:tc>
                <w:tcPr>
                  <w:tcW w:w="1882" w:type="dxa"/>
                  <w:vAlign w:val="top"/>
                </w:tcPr>
                <w:p>
                  <w:pPr>
                    <w:pStyle w:val="TableText"/>
                    <w:spacing w:before="82" w:line="220" w:lineRule="auto"/>
                    <w:ind w:left="861"/>
                    <w:rPr>
                      <w:sz w:val="18"/>
                      <w:szCs w:val="18"/>
                    </w:rPr>
                  </w:pPr>
                  <w:r>
                    <w:rPr>
                      <w:sz w:val="18"/>
                      <w:szCs w:val="18"/>
                    </w:rPr>
                    <w:t>否</w:t>
                  </w:r>
                </w:p>
              </w:tc>
            </w:tr>
            <w:tr>
              <w:tblPrEx>
                <w:tblW w:w="8018" w:type="dxa"/>
                <w:tblInd w:w="922" w:type="dxa"/>
                <w:tblLayout w:type="fixed"/>
              </w:tblPrEx>
              <w:trPr>
                <w:trHeight w:val="472"/>
              </w:trPr>
              <w:tc>
                <w:tcPr>
                  <w:tcW w:w="961" w:type="dxa"/>
                  <w:vAlign w:val="top"/>
                </w:tcPr>
                <w:p>
                  <w:pPr>
                    <w:spacing w:before="174"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23</w:t>
                  </w:r>
                </w:p>
              </w:tc>
              <w:tc>
                <w:tcPr>
                  <w:tcW w:w="1051" w:type="dxa"/>
                  <w:vAlign w:val="top"/>
                </w:tcPr>
                <w:p>
                  <w:pPr>
                    <w:pStyle w:val="TableText"/>
                    <w:spacing w:before="145" w:line="221" w:lineRule="auto"/>
                    <w:ind w:left="349"/>
                    <w:rPr>
                      <w:sz w:val="18"/>
                      <w:szCs w:val="18"/>
                    </w:rPr>
                  </w:pPr>
                  <w:r>
                    <w:rPr>
                      <w:spacing w:val="-5"/>
                      <w:sz w:val="18"/>
                      <w:szCs w:val="18"/>
                    </w:rPr>
                    <w:t>盐酸</w:t>
                  </w:r>
                </w:p>
              </w:tc>
              <w:tc>
                <w:tcPr>
                  <w:tcW w:w="4124" w:type="dxa"/>
                  <w:vAlign w:val="top"/>
                </w:tcPr>
                <w:p>
                  <w:pPr>
                    <w:pStyle w:val="TableText"/>
                    <w:spacing w:before="31" w:line="221" w:lineRule="auto"/>
                    <w:ind w:left="1168" w:right="103" w:hanging="1056"/>
                    <w:rPr>
                      <w:sz w:val="18"/>
                      <w:szCs w:val="18"/>
                    </w:rPr>
                  </w:pPr>
                  <w:r>
                    <w:rPr>
                      <w:spacing w:val="-3"/>
                      <w:sz w:val="18"/>
                      <w:szCs w:val="18"/>
                    </w:rPr>
                    <w:t>无色至淡黄色清澈液体，有腐蚀性，为氯化氢的水</w:t>
                  </w:r>
                  <w:r>
                    <w:rPr>
                      <w:spacing w:val="8"/>
                      <w:sz w:val="18"/>
                      <w:szCs w:val="18"/>
                    </w:rPr>
                    <w:t xml:space="preserve"> </w:t>
                  </w:r>
                  <w:r>
                    <w:rPr>
                      <w:spacing w:val="-1"/>
                      <w:sz w:val="18"/>
                      <w:szCs w:val="18"/>
                    </w:rPr>
                    <w:t>溶液，具有刺激性气味</w:t>
                  </w:r>
                </w:p>
              </w:tc>
              <w:tc>
                <w:tcPr>
                  <w:tcW w:w="1882" w:type="dxa"/>
                  <w:vAlign w:val="top"/>
                </w:tcPr>
                <w:p>
                  <w:pPr>
                    <w:pStyle w:val="TableText"/>
                    <w:spacing w:before="145" w:line="219" w:lineRule="auto"/>
                    <w:ind w:left="271"/>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7.5t</w:t>
                  </w:r>
                </w:p>
              </w:tc>
            </w:tr>
            <w:tr>
              <w:tblPrEx>
                <w:tblW w:w="8018" w:type="dxa"/>
                <w:tblInd w:w="922" w:type="dxa"/>
                <w:tblLayout w:type="fixed"/>
              </w:tblPrEx>
              <w:trPr>
                <w:trHeight w:val="345"/>
              </w:trPr>
              <w:tc>
                <w:tcPr>
                  <w:tcW w:w="961" w:type="dxa"/>
                  <w:vAlign w:val="top"/>
                </w:tcPr>
                <w:p>
                  <w:pPr>
                    <w:spacing w:before="112"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24</w:t>
                  </w:r>
                </w:p>
              </w:tc>
              <w:tc>
                <w:tcPr>
                  <w:tcW w:w="1051" w:type="dxa"/>
                  <w:vAlign w:val="top"/>
                </w:tcPr>
                <w:p>
                  <w:pPr>
                    <w:pStyle w:val="TableText"/>
                    <w:spacing w:before="81" w:line="221" w:lineRule="auto"/>
                    <w:ind w:left="259"/>
                    <w:rPr>
                      <w:sz w:val="18"/>
                      <w:szCs w:val="18"/>
                    </w:rPr>
                  </w:pPr>
                  <w:r>
                    <w:rPr>
                      <w:spacing w:val="-3"/>
                      <w:sz w:val="18"/>
                      <w:szCs w:val="18"/>
                    </w:rPr>
                    <w:t>浓硫酸</w:t>
                  </w:r>
                </w:p>
              </w:tc>
              <w:tc>
                <w:tcPr>
                  <w:tcW w:w="4124" w:type="dxa"/>
                  <w:vAlign w:val="top"/>
                </w:tcPr>
                <w:p>
                  <w:pPr>
                    <w:pStyle w:val="TableText"/>
                    <w:spacing w:before="81" w:line="216" w:lineRule="auto"/>
                    <w:ind w:left="472"/>
                    <w:rPr>
                      <w:sz w:val="18"/>
                      <w:szCs w:val="18"/>
                    </w:rPr>
                  </w:pPr>
                  <w:r>
                    <w:rPr>
                      <w:spacing w:val="-5"/>
                      <w:sz w:val="18"/>
                      <w:szCs w:val="18"/>
                    </w:rPr>
                    <w:t>无色油状液体，熔点</w:t>
                  </w:r>
                  <w:r>
                    <w:rPr>
                      <w:spacing w:val="-26"/>
                      <w:sz w:val="18"/>
                      <w:szCs w:val="18"/>
                    </w:rPr>
                    <w:t xml:space="preserve"> </w:t>
                  </w:r>
                  <w:r>
                    <w:rPr>
                      <w:rFonts w:ascii="Times New Roman" w:eastAsia="Times New Roman" w:hAnsi="Times New Roman" w:cs="Times New Roman"/>
                      <w:spacing w:val="-5"/>
                      <w:sz w:val="18"/>
                      <w:szCs w:val="18"/>
                    </w:rPr>
                    <w:t>10.4</w:t>
                  </w:r>
                  <w:r>
                    <w:rPr>
                      <w:spacing w:val="-5"/>
                      <w:sz w:val="18"/>
                      <w:szCs w:val="18"/>
                    </w:rPr>
                    <w:t>℃</w:t>
                  </w:r>
                  <w:r>
                    <w:rPr>
                      <w:spacing w:val="-68"/>
                      <w:sz w:val="18"/>
                      <w:szCs w:val="18"/>
                    </w:rPr>
                    <w:t xml:space="preserve"> </w:t>
                  </w:r>
                  <w:r>
                    <w:rPr>
                      <w:spacing w:val="-5"/>
                      <w:sz w:val="18"/>
                      <w:szCs w:val="18"/>
                    </w:rPr>
                    <w:t>,</w:t>
                  </w:r>
                  <w:r>
                    <w:rPr>
                      <w:spacing w:val="48"/>
                      <w:sz w:val="18"/>
                      <w:szCs w:val="18"/>
                    </w:rPr>
                    <w:t xml:space="preserve"> </w:t>
                  </w:r>
                  <w:r>
                    <w:rPr>
                      <w:spacing w:val="-5"/>
                      <w:sz w:val="18"/>
                      <w:szCs w:val="18"/>
                    </w:rPr>
                    <w:t>沸点</w:t>
                  </w:r>
                  <w:r>
                    <w:rPr>
                      <w:spacing w:val="-40"/>
                      <w:sz w:val="18"/>
                      <w:szCs w:val="18"/>
                    </w:rPr>
                    <w:t xml:space="preserve"> </w:t>
                  </w:r>
                  <w:r>
                    <w:rPr>
                      <w:rFonts w:ascii="Times New Roman" w:eastAsia="Times New Roman" w:hAnsi="Times New Roman" w:cs="Times New Roman"/>
                      <w:spacing w:val="-5"/>
                      <w:sz w:val="18"/>
                      <w:szCs w:val="18"/>
                    </w:rPr>
                    <w:t>338</w:t>
                  </w:r>
                  <w:r>
                    <w:rPr>
                      <w:spacing w:val="-5"/>
                      <w:sz w:val="18"/>
                      <w:szCs w:val="18"/>
                    </w:rPr>
                    <w:t>℃</w:t>
                  </w:r>
                </w:p>
              </w:tc>
              <w:tc>
                <w:tcPr>
                  <w:tcW w:w="1882" w:type="dxa"/>
                  <w:vAlign w:val="top"/>
                </w:tcPr>
                <w:p>
                  <w:pPr>
                    <w:pStyle w:val="TableText"/>
                    <w:spacing w:before="81" w:line="219" w:lineRule="auto"/>
                    <w:ind w:left="292"/>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10t</w:t>
                  </w:r>
                </w:p>
              </w:tc>
            </w:tr>
            <w:tr>
              <w:tblPrEx>
                <w:tblW w:w="8018" w:type="dxa"/>
                <w:tblInd w:w="922" w:type="dxa"/>
                <w:tblLayout w:type="fixed"/>
              </w:tblPrEx>
              <w:trPr>
                <w:trHeight w:val="338"/>
              </w:trPr>
              <w:tc>
                <w:tcPr>
                  <w:tcW w:w="961" w:type="dxa"/>
                  <w:tcBorders>
                    <w:bottom w:val="nil"/>
                  </w:tcBorders>
                  <w:vAlign w:val="top"/>
                </w:tcPr>
                <w:p>
                  <w:pPr>
                    <w:spacing w:before="113"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tc>
              <w:tc>
                <w:tcPr>
                  <w:tcW w:w="1051" w:type="dxa"/>
                  <w:tcBorders>
                    <w:bottom w:val="nil"/>
                  </w:tcBorders>
                  <w:vAlign w:val="top"/>
                </w:tcPr>
                <w:p>
                  <w:pPr>
                    <w:pStyle w:val="TableText"/>
                    <w:spacing w:before="81" w:line="219" w:lineRule="auto"/>
                    <w:ind w:left="441"/>
                    <w:rPr>
                      <w:sz w:val="18"/>
                      <w:szCs w:val="18"/>
                    </w:rPr>
                  </w:pPr>
                  <w:r>
                    <w:rPr>
                      <w:sz w:val="18"/>
                      <w:szCs w:val="18"/>
                    </w:rPr>
                    <w:t>苯</w:t>
                  </w:r>
                </w:p>
              </w:tc>
              <w:tc>
                <w:tcPr>
                  <w:tcW w:w="4124" w:type="dxa"/>
                  <w:tcBorders>
                    <w:bottom w:val="nil"/>
                  </w:tcBorders>
                  <w:vAlign w:val="top"/>
                </w:tcPr>
                <w:p>
                  <w:pPr>
                    <w:pStyle w:val="TableText"/>
                    <w:spacing w:before="82" w:line="219" w:lineRule="auto"/>
                    <w:ind w:left="114"/>
                    <w:rPr>
                      <w:sz w:val="18"/>
                      <w:szCs w:val="18"/>
                    </w:rPr>
                  </w:pPr>
                  <w:r>
                    <w:rPr>
                      <w:spacing w:val="-3"/>
                      <w:sz w:val="18"/>
                      <w:szCs w:val="18"/>
                    </w:rPr>
                    <w:t>常温为易燃、易挥发、气味刺鼻、无色液体，熔点</w:t>
                  </w:r>
                </w:p>
              </w:tc>
              <w:tc>
                <w:tcPr>
                  <w:tcW w:w="1882" w:type="dxa"/>
                  <w:tcBorders>
                    <w:bottom w:val="nil"/>
                  </w:tcBorders>
                  <w:vAlign w:val="top"/>
                </w:tcPr>
                <w:p>
                  <w:pPr>
                    <w:pStyle w:val="TableText"/>
                    <w:spacing w:before="82" w:line="219" w:lineRule="auto"/>
                    <w:ind w:left="292"/>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10t</w:t>
                  </w:r>
                </w:p>
              </w:tc>
            </w:tr>
          </w:tbl>
          <w:p>
            <w:pPr>
              <w:spacing w:line="14" w:lineRule="auto"/>
              <w:rPr>
                <w:rFonts w:ascii="Arial"/>
                <w:sz w:val="2"/>
              </w:rPr>
            </w:pPr>
          </w:p>
        </w:tc>
      </w:tr>
    </w:tbl>
    <w:p>
      <w:pPr>
        <w:pStyle w:val="BodyText"/>
      </w:pPr>
    </w:p>
    <w:p>
      <w:pPr>
        <w:sectPr>
          <w:footerReference w:type="default" r:id="rId22"/>
          <w:type w:val="nextPage"/>
          <w:pgSz w:w="11906" w:h="16839"/>
          <w:pgMar w:top="1431" w:right="1413" w:bottom="974" w:left="1413" w:header="0" w:footer="711" w:gutter="0"/>
          <w:pgNumType w:start="20"/>
          <w:cols w:space="708"/>
          <w:titlePg w:val="0"/>
        </w:sectPr>
      </w:pPr>
    </w:p>
    <w:p>
      <w:pPr>
        <w:pStyle w:val="BodyText"/>
        <w:spacing w:line="300" w:lineRule="auto"/>
      </w:pP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16"/>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587"/>
        </w:trPr>
        <w:tc>
          <w:tcPr>
            <w:tcW w:w="9064" w:type="dxa"/>
            <w:vAlign w:val="top"/>
          </w:tcPr>
          <w:p>
            <w:pPr>
              <w:spacing w:line="52" w:lineRule="auto"/>
              <w:rPr>
                <w:rFonts w:ascii="Arial"/>
                <w:sz w:val="2"/>
              </w:rPr>
            </w:pPr>
            <w:r>
              <w:pict>
                <v:rect id="_x0000_s1030" style="width:0.5pt;height:629.2pt;margin-top:-0.25pt;margin-left:-412.11pt;mso-position-horizontal-relative:right-margin-area;mso-position-vertical-relative:top-margin-area;position:absolute;z-index:251663360" filled="t" fillcolor="black" stroked="f"/>
              </w:pict>
            </w:r>
          </w:p>
          <w:tbl>
            <w:tblPr>
              <w:tblStyle w:val="TableNormal16"/>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61"/>
              <w:gridCol w:w="1051"/>
              <w:gridCol w:w="4124"/>
              <w:gridCol w:w="1882"/>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81"/>
              </w:trPr>
              <w:tc>
                <w:tcPr>
                  <w:tcW w:w="961" w:type="dxa"/>
                  <w:tcBorders>
                    <w:top w:val="nil"/>
                  </w:tcBorders>
                  <w:vAlign w:val="top"/>
                </w:tcPr>
                <w:p>
                  <w:pPr>
                    <w:rPr>
                      <w:rFonts w:ascii="Arial"/>
                      <w:sz w:val="21"/>
                    </w:rPr>
                  </w:pPr>
                </w:p>
              </w:tc>
              <w:tc>
                <w:tcPr>
                  <w:tcW w:w="1051" w:type="dxa"/>
                  <w:tcBorders>
                    <w:top w:val="nil"/>
                  </w:tcBorders>
                  <w:vAlign w:val="top"/>
                </w:tcPr>
                <w:p>
                  <w:pPr>
                    <w:rPr>
                      <w:rFonts w:ascii="Arial"/>
                      <w:sz w:val="21"/>
                    </w:rPr>
                  </w:pPr>
                </w:p>
              </w:tc>
              <w:tc>
                <w:tcPr>
                  <w:tcW w:w="4124" w:type="dxa"/>
                  <w:tcBorders>
                    <w:top w:val="nil"/>
                  </w:tcBorders>
                  <w:vAlign w:val="top"/>
                </w:tcPr>
                <w:p>
                  <w:pPr>
                    <w:pStyle w:val="TableText"/>
                    <w:spacing w:before="36" w:line="223" w:lineRule="auto"/>
                    <w:ind w:left="1707" w:right="103" w:hanging="1595"/>
                    <w:rPr>
                      <w:sz w:val="18"/>
                      <w:szCs w:val="18"/>
                    </w:rPr>
                  </w:pPr>
                  <w:r>
                    <w:rPr>
                      <w:rFonts w:ascii="Times New Roman" w:eastAsia="Times New Roman" w:hAnsi="Times New Roman" w:cs="Times New Roman"/>
                      <w:spacing w:val="-8"/>
                      <w:sz w:val="18"/>
                      <w:szCs w:val="18"/>
                    </w:rPr>
                    <w:t>5.5</w:t>
                  </w:r>
                  <w:r>
                    <w:rPr>
                      <w:spacing w:val="-8"/>
                      <w:sz w:val="18"/>
                      <w:szCs w:val="18"/>
                    </w:rPr>
                    <w:t>℃</w:t>
                  </w:r>
                  <w:r>
                    <w:rPr>
                      <w:spacing w:val="34"/>
                      <w:sz w:val="18"/>
                      <w:szCs w:val="18"/>
                    </w:rPr>
                    <w:t xml:space="preserve"> </w:t>
                  </w:r>
                  <w:r>
                    <w:rPr>
                      <w:spacing w:val="-8"/>
                      <w:sz w:val="18"/>
                      <w:szCs w:val="18"/>
                    </w:rPr>
                    <w:t>、沸</w:t>
                  </w:r>
                  <w:r>
                    <w:rPr>
                      <w:spacing w:val="-28"/>
                      <w:sz w:val="18"/>
                      <w:szCs w:val="18"/>
                    </w:rPr>
                    <w:t xml:space="preserve"> </w:t>
                  </w:r>
                  <w:r>
                    <w:rPr>
                      <w:spacing w:val="-8"/>
                      <w:sz w:val="18"/>
                      <w:szCs w:val="18"/>
                    </w:rPr>
                    <w:t>点</w:t>
                  </w:r>
                  <w:r>
                    <w:rPr>
                      <w:spacing w:val="-33"/>
                      <w:sz w:val="18"/>
                      <w:szCs w:val="18"/>
                    </w:rPr>
                    <w:t xml:space="preserve"> </w:t>
                  </w:r>
                  <w:r>
                    <w:rPr>
                      <w:rFonts w:ascii="Times New Roman" w:eastAsia="Times New Roman" w:hAnsi="Times New Roman" w:cs="Times New Roman"/>
                      <w:spacing w:val="-8"/>
                      <w:sz w:val="18"/>
                      <w:szCs w:val="18"/>
                    </w:rPr>
                    <w:t>80.</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8"/>
                      <w:sz w:val="18"/>
                      <w:szCs w:val="18"/>
                    </w:rPr>
                    <w:t>1</w:t>
                  </w:r>
                  <w:r>
                    <w:rPr>
                      <w:spacing w:val="-8"/>
                      <w:sz w:val="18"/>
                      <w:szCs w:val="18"/>
                    </w:rPr>
                    <w:t>℃</w:t>
                  </w:r>
                  <w:r>
                    <w:rPr>
                      <w:spacing w:val="-68"/>
                      <w:sz w:val="18"/>
                      <w:szCs w:val="18"/>
                    </w:rPr>
                    <w:t xml:space="preserve"> </w:t>
                  </w:r>
                  <w:r>
                    <w:rPr>
                      <w:spacing w:val="-8"/>
                      <w:sz w:val="18"/>
                      <w:szCs w:val="18"/>
                    </w:rPr>
                    <w:t>,</w:t>
                  </w:r>
                  <w:r>
                    <w:rPr>
                      <w:spacing w:val="36"/>
                      <w:sz w:val="18"/>
                      <w:szCs w:val="18"/>
                    </w:rPr>
                    <w:t xml:space="preserve"> </w:t>
                  </w:r>
                  <w:r>
                    <w:rPr>
                      <w:spacing w:val="-8"/>
                      <w:sz w:val="18"/>
                      <w:szCs w:val="18"/>
                    </w:rPr>
                    <w:t>有剧毒，难溶于水，易溶于</w:t>
                  </w:r>
                  <w:r>
                    <w:rPr>
                      <w:sz w:val="18"/>
                      <w:szCs w:val="18"/>
                    </w:rPr>
                    <w:t xml:space="preserve"> </w:t>
                  </w:r>
                  <w:r>
                    <w:rPr>
                      <w:spacing w:val="-2"/>
                      <w:sz w:val="18"/>
                      <w:szCs w:val="18"/>
                    </w:rPr>
                    <w:t>有机溶剂</w:t>
                  </w:r>
                </w:p>
              </w:tc>
              <w:tc>
                <w:tcPr>
                  <w:tcW w:w="1882" w:type="dxa"/>
                  <w:tcBorders>
                    <w:top w:val="nil"/>
                  </w:tcBorders>
                  <w:vAlign w:val="top"/>
                </w:tcPr>
                <w:p>
                  <w:pPr>
                    <w:rPr>
                      <w:rFonts w:ascii="Arial"/>
                      <w:sz w:val="21"/>
                    </w:rPr>
                  </w:pPr>
                </w:p>
              </w:tc>
            </w:tr>
            <w:tr>
              <w:tblPrEx>
                <w:tblW w:w="8018" w:type="dxa"/>
                <w:tblInd w:w="922" w:type="dxa"/>
                <w:tblLayout w:type="fixed"/>
              </w:tblPrEx>
              <w:trPr>
                <w:trHeight w:val="471"/>
              </w:trPr>
              <w:tc>
                <w:tcPr>
                  <w:tcW w:w="961" w:type="dxa"/>
                  <w:vAlign w:val="top"/>
                </w:tcPr>
                <w:p>
                  <w:pPr>
                    <w:spacing w:before="174"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26</w:t>
                  </w:r>
                </w:p>
              </w:tc>
              <w:tc>
                <w:tcPr>
                  <w:tcW w:w="1051" w:type="dxa"/>
                  <w:vAlign w:val="top"/>
                </w:tcPr>
                <w:p>
                  <w:pPr>
                    <w:pStyle w:val="TableText"/>
                    <w:spacing w:before="142" w:line="219" w:lineRule="auto"/>
                    <w:ind w:left="371"/>
                    <w:rPr>
                      <w:sz w:val="18"/>
                      <w:szCs w:val="18"/>
                    </w:rPr>
                  </w:pPr>
                  <w:r>
                    <w:rPr>
                      <w:spacing w:val="-16"/>
                      <w:sz w:val="18"/>
                      <w:szCs w:val="18"/>
                    </w:rPr>
                    <w:t>甲苯</w:t>
                  </w:r>
                </w:p>
              </w:tc>
              <w:tc>
                <w:tcPr>
                  <w:tcW w:w="4124" w:type="dxa"/>
                  <w:vAlign w:val="top"/>
                </w:tcPr>
                <w:p>
                  <w:pPr>
                    <w:pStyle w:val="TableText"/>
                    <w:spacing w:before="28" w:line="222" w:lineRule="auto"/>
                    <w:ind w:left="454" w:right="103" w:hanging="342"/>
                    <w:rPr>
                      <w:sz w:val="18"/>
                      <w:szCs w:val="18"/>
                    </w:rPr>
                  </w:pPr>
                  <w:r>
                    <w:rPr>
                      <w:spacing w:val="-3"/>
                      <w:sz w:val="18"/>
                      <w:szCs w:val="18"/>
                    </w:rPr>
                    <w:t>无色、带特殊芳香味的易挥发液体，易燃，蒸气能</w:t>
                  </w:r>
                  <w:r>
                    <w:rPr>
                      <w:spacing w:val="8"/>
                      <w:sz w:val="18"/>
                      <w:szCs w:val="18"/>
                    </w:rPr>
                    <w:t xml:space="preserve"> </w:t>
                  </w:r>
                  <w:r>
                    <w:rPr>
                      <w:spacing w:val="-1"/>
                      <w:sz w:val="18"/>
                      <w:szCs w:val="18"/>
                    </w:rPr>
                    <w:t>与空气形成爆炸性混合物，沸点</w:t>
                  </w:r>
                  <w:r>
                    <w:rPr>
                      <w:spacing w:val="-22"/>
                      <w:sz w:val="18"/>
                      <w:szCs w:val="18"/>
                    </w:rPr>
                    <w:t xml:space="preserve"> </w:t>
                  </w:r>
                  <w:r>
                    <w:rPr>
                      <w:rFonts w:ascii="Times New Roman" w:eastAsia="Times New Roman" w:hAnsi="Times New Roman" w:cs="Times New Roman"/>
                      <w:spacing w:val="-1"/>
                      <w:sz w:val="18"/>
                      <w:szCs w:val="18"/>
                    </w:rPr>
                    <w:t xml:space="preserve">110.6  </w:t>
                  </w:r>
                  <w:r>
                    <w:rPr>
                      <w:spacing w:val="-1"/>
                      <w:sz w:val="18"/>
                      <w:szCs w:val="18"/>
                    </w:rPr>
                    <w:t>℃</w:t>
                  </w:r>
                </w:p>
              </w:tc>
              <w:tc>
                <w:tcPr>
                  <w:tcW w:w="1882" w:type="dxa"/>
                  <w:vAlign w:val="top"/>
                </w:tcPr>
                <w:p>
                  <w:pPr>
                    <w:pStyle w:val="TableText"/>
                    <w:spacing w:before="143" w:line="219" w:lineRule="auto"/>
                    <w:ind w:left="292"/>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10t</w:t>
                  </w:r>
                </w:p>
              </w:tc>
            </w:tr>
            <w:tr>
              <w:tblPrEx>
                <w:tblW w:w="8018" w:type="dxa"/>
                <w:tblInd w:w="922" w:type="dxa"/>
                <w:tblLayout w:type="fixed"/>
              </w:tblPrEx>
              <w:trPr>
                <w:trHeight w:val="471"/>
              </w:trPr>
              <w:tc>
                <w:tcPr>
                  <w:tcW w:w="961" w:type="dxa"/>
                  <w:vAlign w:val="top"/>
                </w:tcPr>
                <w:p>
                  <w:pPr>
                    <w:spacing w:before="173"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27</w:t>
                  </w:r>
                </w:p>
              </w:tc>
              <w:tc>
                <w:tcPr>
                  <w:tcW w:w="1051" w:type="dxa"/>
                  <w:vAlign w:val="top"/>
                </w:tcPr>
                <w:p>
                  <w:pPr>
                    <w:pStyle w:val="TableText"/>
                    <w:spacing w:before="144" w:line="221" w:lineRule="auto"/>
                    <w:ind w:left="185"/>
                    <w:rPr>
                      <w:sz w:val="18"/>
                      <w:szCs w:val="18"/>
                    </w:rPr>
                  </w:pPr>
                  <w:r>
                    <w:rPr>
                      <w:spacing w:val="-7"/>
                      <w:sz w:val="18"/>
                      <w:szCs w:val="18"/>
                    </w:rPr>
                    <w:t>乙酸乙酯</w:t>
                  </w:r>
                </w:p>
              </w:tc>
              <w:tc>
                <w:tcPr>
                  <w:tcW w:w="4124" w:type="dxa"/>
                  <w:vAlign w:val="top"/>
                </w:tcPr>
                <w:p>
                  <w:pPr>
                    <w:pStyle w:val="TableText"/>
                    <w:spacing w:before="30" w:line="221" w:lineRule="auto"/>
                    <w:ind w:left="373" w:right="103" w:hanging="261"/>
                    <w:rPr>
                      <w:sz w:val="18"/>
                      <w:szCs w:val="18"/>
                    </w:rPr>
                  </w:pPr>
                  <w:r>
                    <w:rPr>
                      <w:spacing w:val="-3"/>
                      <w:sz w:val="18"/>
                      <w:szCs w:val="18"/>
                    </w:rPr>
                    <w:t>无色液体，微溶于水，溶于乙醇、丙酮、乙醚、氯</w:t>
                  </w:r>
                  <w:r>
                    <w:rPr>
                      <w:spacing w:val="8"/>
                      <w:sz w:val="18"/>
                      <w:szCs w:val="18"/>
                    </w:rPr>
                    <w:t xml:space="preserve"> </w:t>
                  </w:r>
                  <w:r>
                    <w:rPr>
                      <w:spacing w:val="-1"/>
                      <w:sz w:val="18"/>
                      <w:szCs w:val="18"/>
                    </w:rPr>
                    <w:t>仿、苯等多数有机溶剂，沸点：</w:t>
                  </w:r>
                  <w:r>
                    <w:rPr>
                      <w:rFonts w:ascii="Times New Roman" w:eastAsia="Times New Roman" w:hAnsi="Times New Roman" w:cs="Times New Roman"/>
                      <w:spacing w:val="-1"/>
                      <w:sz w:val="18"/>
                      <w:szCs w:val="18"/>
                    </w:rPr>
                    <w:t>76.6-77.5</w:t>
                  </w:r>
                  <w:r>
                    <w:rPr>
                      <w:spacing w:val="-1"/>
                      <w:sz w:val="18"/>
                      <w:szCs w:val="18"/>
                    </w:rPr>
                    <w:t>℃</w:t>
                  </w:r>
                </w:p>
              </w:tc>
              <w:tc>
                <w:tcPr>
                  <w:tcW w:w="1882" w:type="dxa"/>
                  <w:vAlign w:val="top"/>
                </w:tcPr>
                <w:p>
                  <w:pPr>
                    <w:pStyle w:val="TableText"/>
                    <w:spacing w:before="144" w:line="219" w:lineRule="auto"/>
                    <w:ind w:left="292"/>
                    <w:rPr>
                      <w:rFonts w:ascii="Times New Roman" w:eastAsia="Times New Roman" w:hAnsi="Times New Roman" w:cs="Times New Roman"/>
                      <w:sz w:val="18"/>
                      <w:szCs w:val="18"/>
                    </w:rPr>
                  </w:pPr>
                  <w:r>
                    <w:rPr>
                      <w:spacing w:val="-1"/>
                      <w:sz w:val="18"/>
                      <w:szCs w:val="18"/>
                    </w:rPr>
                    <w:t>是，临界量：</w:t>
                  </w:r>
                  <w:r>
                    <w:rPr>
                      <w:rFonts w:ascii="Times New Roman" w:eastAsia="Times New Roman" w:hAnsi="Times New Roman" w:cs="Times New Roman"/>
                      <w:spacing w:val="-1"/>
                      <w:sz w:val="18"/>
                      <w:szCs w:val="18"/>
                    </w:rPr>
                    <w:t>10t</w:t>
                  </w:r>
                </w:p>
              </w:tc>
            </w:tr>
            <w:tr>
              <w:tblPrEx>
                <w:tblW w:w="8018" w:type="dxa"/>
                <w:tblInd w:w="922" w:type="dxa"/>
                <w:tblLayout w:type="fixed"/>
              </w:tblPrEx>
              <w:trPr>
                <w:trHeight w:val="471"/>
              </w:trPr>
              <w:tc>
                <w:tcPr>
                  <w:tcW w:w="961" w:type="dxa"/>
                  <w:vAlign w:val="top"/>
                </w:tcPr>
                <w:p>
                  <w:pPr>
                    <w:spacing w:before="175"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28</w:t>
                  </w:r>
                </w:p>
              </w:tc>
              <w:tc>
                <w:tcPr>
                  <w:tcW w:w="1051" w:type="dxa"/>
                  <w:vAlign w:val="top"/>
                </w:tcPr>
                <w:p>
                  <w:pPr>
                    <w:pStyle w:val="TableText"/>
                    <w:spacing w:before="146" w:line="219" w:lineRule="auto"/>
                    <w:ind w:left="169"/>
                    <w:rPr>
                      <w:sz w:val="18"/>
                      <w:szCs w:val="18"/>
                    </w:rPr>
                  </w:pPr>
                  <w:r>
                    <w:rPr>
                      <w:spacing w:val="-3"/>
                      <w:sz w:val="18"/>
                      <w:szCs w:val="18"/>
                    </w:rPr>
                    <w:t>无水乙醇</w:t>
                  </w:r>
                </w:p>
              </w:tc>
              <w:tc>
                <w:tcPr>
                  <w:tcW w:w="4124" w:type="dxa"/>
                  <w:vAlign w:val="top"/>
                </w:tcPr>
                <w:p>
                  <w:pPr>
                    <w:pStyle w:val="TableText"/>
                    <w:spacing w:before="28" w:line="222" w:lineRule="auto"/>
                    <w:ind w:left="450" w:right="103" w:hanging="328"/>
                    <w:rPr>
                      <w:sz w:val="18"/>
                      <w:szCs w:val="18"/>
                    </w:rPr>
                  </w:pPr>
                  <w:r>
                    <w:rPr>
                      <w:spacing w:val="-3"/>
                      <w:sz w:val="18"/>
                      <w:szCs w:val="18"/>
                    </w:rPr>
                    <w:t>易挥发的无色透明液体，毒性较低，可以与水</w:t>
                  </w:r>
                  <w:r>
                    <w:rPr>
                      <w:spacing w:val="-4"/>
                      <w:sz w:val="18"/>
                      <w:szCs w:val="18"/>
                    </w:rPr>
                    <w:t>以任</w:t>
                  </w:r>
                  <w:r>
                    <w:rPr>
                      <w:sz w:val="18"/>
                      <w:szCs w:val="18"/>
                    </w:rPr>
                    <w:t xml:space="preserve"> </w:t>
                  </w:r>
                  <w:r>
                    <w:rPr>
                      <w:spacing w:val="-1"/>
                      <w:sz w:val="18"/>
                      <w:szCs w:val="18"/>
                    </w:rPr>
                    <w:t>意比互溶，溶液具有酒香味，沸点</w:t>
                  </w:r>
                  <w:r>
                    <w:rPr>
                      <w:spacing w:val="-37"/>
                      <w:sz w:val="18"/>
                      <w:szCs w:val="18"/>
                    </w:rPr>
                    <w:t xml:space="preserve"> </w:t>
                  </w:r>
                  <w:r>
                    <w:rPr>
                      <w:rFonts w:ascii="Times New Roman" w:eastAsia="Times New Roman" w:hAnsi="Times New Roman" w:cs="Times New Roman"/>
                      <w:spacing w:val="-1"/>
                      <w:sz w:val="18"/>
                      <w:szCs w:val="18"/>
                    </w:rPr>
                    <w:t>78.3</w:t>
                  </w:r>
                  <w:r>
                    <w:rPr>
                      <w:spacing w:val="-1"/>
                      <w:sz w:val="18"/>
                      <w:szCs w:val="18"/>
                    </w:rPr>
                    <w:t>℃</w:t>
                  </w:r>
                </w:p>
              </w:tc>
              <w:tc>
                <w:tcPr>
                  <w:tcW w:w="1882" w:type="dxa"/>
                  <w:vAlign w:val="top"/>
                </w:tcPr>
                <w:p>
                  <w:pPr>
                    <w:pStyle w:val="TableText"/>
                    <w:spacing w:before="146" w:line="220" w:lineRule="auto"/>
                    <w:ind w:left="861"/>
                    <w:rPr>
                      <w:sz w:val="18"/>
                      <w:szCs w:val="18"/>
                    </w:rPr>
                  </w:pPr>
                  <w:r>
                    <w:rPr>
                      <w:sz w:val="18"/>
                      <w:szCs w:val="18"/>
                    </w:rPr>
                    <w:t>否</w:t>
                  </w:r>
                </w:p>
              </w:tc>
            </w:tr>
            <w:tr>
              <w:tblPrEx>
                <w:tblW w:w="8018" w:type="dxa"/>
                <w:tblInd w:w="922" w:type="dxa"/>
                <w:tblLayout w:type="fixed"/>
              </w:tblPrEx>
              <w:trPr>
                <w:trHeight w:val="470"/>
              </w:trPr>
              <w:tc>
                <w:tcPr>
                  <w:tcW w:w="961" w:type="dxa"/>
                  <w:vAlign w:val="top"/>
                </w:tcPr>
                <w:p>
                  <w:pPr>
                    <w:spacing w:before="176" w:line="188"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29</w:t>
                  </w:r>
                </w:p>
              </w:tc>
              <w:tc>
                <w:tcPr>
                  <w:tcW w:w="1051" w:type="dxa"/>
                  <w:vAlign w:val="top"/>
                </w:tcPr>
                <w:p>
                  <w:pPr>
                    <w:pStyle w:val="TableText"/>
                    <w:spacing w:before="145" w:line="224" w:lineRule="auto"/>
                    <w:ind w:left="362"/>
                    <w:rPr>
                      <w:sz w:val="18"/>
                      <w:szCs w:val="18"/>
                    </w:rPr>
                  </w:pPr>
                  <w:r>
                    <w:rPr>
                      <w:spacing w:val="-11"/>
                      <w:sz w:val="18"/>
                      <w:szCs w:val="18"/>
                    </w:rPr>
                    <w:t>品红</w:t>
                  </w:r>
                </w:p>
              </w:tc>
              <w:tc>
                <w:tcPr>
                  <w:tcW w:w="4124" w:type="dxa"/>
                  <w:vAlign w:val="top"/>
                </w:tcPr>
                <w:p>
                  <w:pPr>
                    <w:pStyle w:val="TableText"/>
                    <w:spacing w:before="30" w:line="220" w:lineRule="auto"/>
                    <w:ind w:left="1886" w:right="103" w:hanging="1777"/>
                    <w:rPr>
                      <w:sz w:val="18"/>
                      <w:szCs w:val="18"/>
                    </w:rPr>
                  </w:pPr>
                  <w:r>
                    <w:rPr>
                      <w:spacing w:val="-3"/>
                      <w:sz w:val="18"/>
                      <w:szCs w:val="18"/>
                    </w:rPr>
                    <w:t>棕红色晶体。微溶于水，水溶液呈红色，溶于乙醇</w:t>
                  </w:r>
                  <w:r>
                    <w:rPr>
                      <w:spacing w:val="10"/>
                      <w:sz w:val="18"/>
                      <w:szCs w:val="18"/>
                    </w:rPr>
                    <w:t xml:space="preserve"> </w:t>
                  </w:r>
                  <w:r>
                    <w:rPr>
                      <w:spacing w:val="-4"/>
                      <w:sz w:val="18"/>
                      <w:szCs w:val="18"/>
                    </w:rPr>
                    <w:t>和酸</w:t>
                  </w:r>
                </w:p>
              </w:tc>
              <w:tc>
                <w:tcPr>
                  <w:tcW w:w="1882" w:type="dxa"/>
                  <w:vAlign w:val="top"/>
                </w:tcPr>
                <w:p>
                  <w:pPr>
                    <w:pStyle w:val="TableText"/>
                    <w:spacing w:before="145" w:line="220" w:lineRule="auto"/>
                    <w:ind w:left="861"/>
                    <w:rPr>
                      <w:sz w:val="18"/>
                      <w:szCs w:val="18"/>
                    </w:rPr>
                  </w:pPr>
                  <w:r>
                    <w:rPr>
                      <w:sz w:val="18"/>
                      <w:szCs w:val="18"/>
                    </w:rPr>
                    <w:t>否</w:t>
                  </w:r>
                </w:p>
              </w:tc>
            </w:tr>
            <w:tr>
              <w:tblPrEx>
                <w:tblW w:w="8018" w:type="dxa"/>
                <w:tblInd w:w="922" w:type="dxa"/>
                <w:tblLayout w:type="fixed"/>
              </w:tblPrEx>
              <w:trPr>
                <w:trHeight w:val="349"/>
              </w:trPr>
              <w:tc>
                <w:tcPr>
                  <w:tcW w:w="961" w:type="dxa"/>
                  <w:vAlign w:val="top"/>
                </w:tcPr>
                <w:p>
                  <w:pPr>
                    <w:spacing w:before="114" w:line="188" w:lineRule="auto"/>
                    <w:ind w:left="39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30</w:t>
                  </w:r>
                </w:p>
              </w:tc>
              <w:tc>
                <w:tcPr>
                  <w:tcW w:w="1051" w:type="dxa"/>
                  <w:vAlign w:val="top"/>
                </w:tcPr>
                <w:p>
                  <w:pPr>
                    <w:pStyle w:val="TableText"/>
                    <w:spacing w:before="85" w:line="222" w:lineRule="auto"/>
                    <w:ind w:left="348"/>
                    <w:rPr>
                      <w:sz w:val="18"/>
                      <w:szCs w:val="18"/>
                    </w:rPr>
                  </w:pPr>
                  <w:r>
                    <w:rPr>
                      <w:spacing w:val="-4"/>
                      <w:sz w:val="18"/>
                      <w:szCs w:val="18"/>
                    </w:rPr>
                    <w:t>石蕊</w:t>
                  </w:r>
                </w:p>
              </w:tc>
              <w:tc>
                <w:tcPr>
                  <w:tcW w:w="4124" w:type="dxa"/>
                  <w:vAlign w:val="top"/>
                </w:tcPr>
                <w:p>
                  <w:pPr>
                    <w:pStyle w:val="TableText"/>
                    <w:spacing w:before="85" w:line="219" w:lineRule="auto"/>
                    <w:ind w:left="427"/>
                    <w:rPr>
                      <w:sz w:val="18"/>
                      <w:szCs w:val="18"/>
                    </w:rPr>
                  </w:pPr>
                  <w:r>
                    <w:rPr>
                      <w:sz w:val="18"/>
                      <w:szCs w:val="18"/>
                    </w:rPr>
                    <w:t>弱的有机酸，呈蓝紫色粉末，熔点</w:t>
                  </w:r>
                  <w:r>
                    <w:rPr>
                      <w:spacing w:val="-35"/>
                      <w:sz w:val="18"/>
                      <w:szCs w:val="18"/>
                    </w:rPr>
                    <w:t xml:space="preserve"> </w:t>
                  </w:r>
                  <w:r>
                    <w:rPr>
                      <w:rFonts w:ascii="Times New Roman" w:eastAsia="Times New Roman" w:hAnsi="Times New Roman" w:cs="Times New Roman"/>
                      <w:sz w:val="18"/>
                      <w:szCs w:val="18"/>
                    </w:rPr>
                    <w:t xml:space="preserve">502  </w:t>
                  </w:r>
                  <w:r>
                    <w:rPr>
                      <w:sz w:val="18"/>
                      <w:szCs w:val="18"/>
                    </w:rPr>
                    <w:t>℃</w:t>
                  </w:r>
                </w:p>
              </w:tc>
              <w:tc>
                <w:tcPr>
                  <w:tcW w:w="1882" w:type="dxa"/>
                  <w:vAlign w:val="top"/>
                </w:tcPr>
                <w:p>
                  <w:pPr>
                    <w:pStyle w:val="TableText"/>
                    <w:spacing w:before="85" w:line="220" w:lineRule="auto"/>
                    <w:ind w:left="861"/>
                    <w:rPr>
                      <w:sz w:val="18"/>
                      <w:szCs w:val="18"/>
                    </w:rPr>
                  </w:pPr>
                  <w:r>
                    <w:rPr>
                      <w:sz w:val="18"/>
                      <w:szCs w:val="18"/>
                    </w:rPr>
                    <w:t>否</w:t>
                  </w:r>
                </w:p>
              </w:tc>
            </w:tr>
          </w:tbl>
          <w:p>
            <w:pPr>
              <w:pStyle w:val="TableText"/>
              <w:spacing w:before="28" w:line="218" w:lineRule="auto"/>
              <w:ind w:left="925"/>
              <w:rPr>
                <w:sz w:val="18"/>
                <w:szCs w:val="18"/>
              </w:rPr>
            </w:pPr>
            <w:r>
              <w:rPr>
                <w:spacing w:val="-1"/>
                <w:sz w:val="18"/>
                <w:szCs w:val="18"/>
              </w:rPr>
              <w:t>注：</w:t>
            </w:r>
            <w:r>
              <w:rPr>
                <w:rFonts w:ascii="Times New Roman" w:eastAsia="Times New Roman" w:hAnsi="Times New Roman" w:cs="Times New Roman"/>
                <w:spacing w:val="-1"/>
                <w:sz w:val="18"/>
                <w:szCs w:val="18"/>
              </w:rPr>
              <w:t>*</w:t>
            </w:r>
            <w:r>
              <w:rPr>
                <w:spacing w:val="-1"/>
                <w:sz w:val="18"/>
                <w:szCs w:val="18"/>
              </w:rPr>
              <w:t>根据《建设项目环境风险评价技术导则》（</w:t>
            </w:r>
            <w:r>
              <w:rPr>
                <w:rFonts w:ascii="Times New Roman" w:eastAsia="Times New Roman" w:hAnsi="Times New Roman" w:cs="Times New Roman"/>
                <w:spacing w:val="-1"/>
                <w:sz w:val="18"/>
                <w:szCs w:val="18"/>
              </w:rPr>
              <w:t>HJ</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pacing w:val="-1"/>
                <w:sz w:val="18"/>
                <w:szCs w:val="18"/>
              </w:rPr>
              <w:t>169-2018</w:t>
            </w:r>
            <w:r>
              <w:rPr>
                <w:spacing w:val="-1"/>
                <w:sz w:val="18"/>
                <w:szCs w:val="18"/>
              </w:rPr>
              <w:t>）表</w:t>
            </w:r>
            <w:r>
              <w:rPr>
                <w:spacing w:val="-42"/>
                <w:sz w:val="18"/>
                <w:szCs w:val="18"/>
              </w:rPr>
              <w:t xml:space="preserve"> </w:t>
            </w:r>
            <w:r>
              <w:rPr>
                <w:rFonts w:ascii="Times New Roman" w:eastAsia="Times New Roman" w:hAnsi="Times New Roman" w:cs="Times New Roman"/>
                <w:spacing w:val="-1"/>
                <w:sz w:val="18"/>
                <w:szCs w:val="18"/>
              </w:rPr>
              <w:t>B.</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 xml:space="preserve">1 </w:t>
            </w:r>
            <w:r>
              <w:rPr>
                <w:spacing w:val="-1"/>
                <w:sz w:val="18"/>
                <w:szCs w:val="18"/>
              </w:rPr>
              <w:t>辨别是</w:t>
            </w:r>
            <w:r>
              <w:rPr>
                <w:spacing w:val="-2"/>
                <w:sz w:val="18"/>
                <w:szCs w:val="18"/>
              </w:rPr>
              <w:t>否为风险物质。</w:t>
            </w:r>
          </w:p>
          <w:p>
            <w:pPr>
              <w:pStyle w:val="TableText"/>
              <w:spacing w:before="24" w:line="227" w:lineRule="auto"/>
              <w:ind w:left="1357"/>
            </w:pPr>
            <w:r>
              <w:rPr>
                <w:spacing w:val="7"/>
              </w:rPr>
              <w:t>（</w:t>
            </w:r>
            <w:r>
              <w:rPr>
                <w:rFonts w:ascii="Times New Roman" w:eastAsia="Times New Roman" w:hAnsi="Times New Roman" w:cs="Times New Roman"/>
                <w:spacing w:val="7"/>
              </w:rPr>
              <w:t>3</w:t>
            </w:r>
            <w:r>
              <w:rPr>
                <w:spacing w:val="7"/>
              </w:rPr>
              <w:t>）本项目主要实验设备见下表。</w:t>
            </w:r>
          </w:p>
          <w:p>
            <w:pPr>
              <w:pStyle w:val="TableText"/>
              <w:spacing w:before="162" w:line="228" w:lineRule="auto"/>
              <w:ind w:left="3304"/>
            </w:pPr>
            <w:r>
              <w:rPr>
                <w:spacing w:val="7"/>
              </w:rPr>
              <w:t>表</w:t>
            </w:r>
            <w:r>
              <w:rPr>
                <w:spacing w:val="-44"/>
              </w:rPr>
              <w:t xml:space="preserve"> </w:t>
            </w:r>
            <w:r>
              <w:rPr>
                <w:rFonts w:ascii="Times New Roman" w:eastAsia="Times New Roman" w:hAnsi="Times New Roman" w:cs="Times New Roman"/>
                <w:spacing w:val="7"/>
              </w:rPr>
              <w:t xml:space="preserve">2-4    </w:t>
            </w:r>
            <w:r>
              <w:rPr>
                <w:spacing w:val="7"/>
              </w:rPr>
              <w:t>项目主要实验室设备一览表</w:t>
            </w:r>
          </w:p>
          <w:p>
            <w:pPr>
              <w:spacing w:line="130" w:lineRule="exact"/>
            </w:pPr>
          </w:p>
          <w:tbl>
            <w:tblPr>
              <w:tblStyle w:val="TableNormal16"/>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53"/>
              <w:gridCol w:w="1933"/>
              <w:gridCol w:w="1683"/>
              <w:gridCol w:w="1634"/>
              <w:gridCol w:w="1515"/>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9"/>
              </w:trPr>
              <w:tc>
                <w:tcPr>
                  <w:tcW w:w="1253" w:type="dxa"/>
                  <w:vAlign w:val="top"/>
                </w:tcPr>
                <w:p>
                  <w:pPr>
                    <w:pStyle w:val="TableText"/>
                    <w:spacing w:before="30" w:line="221" w:lineRule="auto"/>
                    <w:ind w:left="449"/>
                    <w:rPr>
                      <w:sz w:val="18"/>
                      <w:szCs w:val="18"/>
                    </w:rPr>
                  </w:pPr>
                  <w:r>
                    <w:rPr>
                      <w:spacing w:val="-4"/>
                      <w:sz w:val="18"/>
                      <w:szCs w:val="18"/>
                    </w:rPr>
                    <w:t>序号</w:t>
                  </w:r>
                </w:p>
              </w:tc>
              <w:tc>
                <w:tcPr>
                  <w:tcW w:w="1933" w:type="dxa"/>
                  <w:vAlign w:val="top"/>
                </w:tcPr>
                <w:p>
                  <w:pPr>
                    <w:pStyle w:val="TableText"/>
                    <w:spacing w:before="31" w:line="221" w:lineRule="auto"/>
                    <w:ind w:left="792"/>
                    <w:rPr>
                      <w:sz w:val="18"/>
                      <w:szCs w:val="18"/>
                    </w:rPr>
                  </w:pPr>
                  <w:r>
                    <w:rPr>
                      <w:spacing w:val="-5"/>
                      <w:sz w:val="18"/>
                      <w:szCs w:val="18"/>
                    </w:rPr>
                    <w:t>名称</w:t>
                  </w:r>
                </w:p>
              </w:tc>
              <w:tc>
                <w:tcPr>
                  <w:tcW w:w="1683" w:type="dxa"/>
                  <w:vAlign w:val="top"/>
                </w:tcPr>
                <w:p>
                  <w:pPr>
                    <w:pStyle w:val="TableText"/>
                    <w:spacing w:before="30" w:line="219" w:lineRule="auto"/>
                    <w:ind w:left="461"/>
                    <w:rPr>
                      <w:sz w:val="18"/>
                      <w:szCs w:val="18"/>
                    </w:rPr>
                  </w:pPr>
                  <w:r>
                    <w:rPr>
                      <w:spacing w:val="-2"/>
                      <w:sz w:val="18"/>
                      <w:szCs w:val="18"/>
                    </w:rPr>
                    <w:t>规格</w:t>
                  </w:r>
                  <w:r>
                    <w:rPr>
                      <w:rFonts w:ascii="Times New Roman" w:eastAsia="Times New Roman" w:hAnsi="Times New Roman" w:cs="Times New Roman"/>
                      <w:spacing w:val="-2"/>
                      <w:sz w:val="18"/>
                      <w:szCs w:val="18"/>
                    </w:rPr>
                    <w:t>/</w:t>
                  </w:r>
                  <w:r>
                    <w:rPr>
                      <w:spacing w:val="-2"/>
                      <w:sz w:val="18"/>
                      <w:szCs w:val="18"/>
                    </w:rPr>
                    <w:t>型号</w:t>
                  </w:r>
                </w:p>
              </w:tc>
              <w:tc>
                <w:tcPr>
                  <w:tcW w:w="1634" w:type="dxa"/>
                  <w:vAlign w:val="top"/>
                </w:tcPr>
                <w:p>
                  <w:pPr>
                    <w:pStyle w:val="TableText"/>
                    <w:spacing w:before="30" w:line="219" w:lineRule="auto"/>
                    <w:ind w:left="643"/>
                    <w:rPr>
                      <w:sz w:val="18"/>
                      <w:szCs w:val="18"/>
                    </w:rPr>
                  </w:pPr>
                  <w:r>
                    <w:rPr>
                      <w:spacing w:val="-5"/>
                      <w:sz w:val="18"/>
                      <w:szCs w:val="18"/>
                    </w:rPr>
                    <w:t>数量</w:t>
                  </w:r>
                </w:p>
              </w:tc>
              <w:tc>
                <w:tcPr>
                  <w:tcW w:w="1515" w:type="dxa"/>
                  <w:vAlign w:val="top"/>
                </w:tcPr>
                <w:p>
                  <w:pPr>
                    <w:pStyle w:val="TableText"/>
                    <w:spacing w:before="30" w:line="219" w:lineRule="auto"/>
                    <w:ind w:left="402"/>
                    <w:rPr>
                      <w:sz w:val="18"/>
                      <w:szCs w:val="18"/>
                    </w:rPr>
                  </w:pPr>
                  <w:r>
                    <w:rPr>
                      <w:spacing w:val="-2"/>
                      <w:sz w:val="18"/>
                      <w:szCs w:val="18"/>
                    </w:rPr>
                    <w:t>存储位置</w:t>
                  </w:r>
                </w:p>
              </w:tc>
            </w:tr>
            <w:tr>
              <w:tblPrEx>
                <w:tblW w:w="8018" w:type="dxa"/>
                <w:tblInd w:w="922" w:type="dxa"/>
                <w:tblLayout w:type="fixed"/>
              </w:tblPrEx>
              <w:trPr>
                <w:trHeight w:val="354"/>
              </w:trPr>
              <w:tc>
                <w:tcPr>
                  <w:tcW w:w="1253" w:type="dxa"/>
                  <w:vAlign w:val="top"/>
                </w:tcPr>
                <w:p>
                  <w:pPr>
                    <w:spacing w:before="115" w:line="188" w:lineRule="auto"/>
                    <w:ind w:left="60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933" w:type="dxa"/>
                  <w:vAlign w:val="top"/>
                </w:tcPr>
                <w:p>
                  <w:pPr>
                    <w:pStyle w:val="TableText"/>
                    <w:spacing w:before="86" w:line="219" w:lineRule="auto"/>
                    <w:ind w:left="789"/>
                    <w:rPr>
                      <w:sz w:val="18"/>
                      <w:szCs w:val="18"/>
                    </w:rPr>
                  </w:pPr>
                  <w:r>
                    <w:rPr>
                      <w:spacing w:val="-4"/>
                      <w:sz w:val="18"/>
                      <w:szCs w:val="18"/>
                    </w:rPr>
                    <w:t>烧杯</w:t>
                  </w:r>
                </w:p>
              </w:tc>
              <w:tc>
                <w:tcPr>
                  <w:tcW w:w="1683" w:type="dxa"/>
                  <w:vAlign w:val="top"/>
                </w:tcPr>
                <w:p>
                  <w:pPr>
                    <w:spacing w:before="112" w:line="192" w:lineRule="auto"/>
                    <w:ind w:left="630"/>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100ml</w:t>
                  </w:r>
                </w:p>
              </w:tc>
              <w:tc>
                <w:tcPr>
                  <w:tcW w:w="1634" w:type="dxa"/>
                  <w:vAlign w:val="top"/>
                </w:tcPr>
                <w:p>
                  <w:pPr>
                    <w:pStyle w:val="TableText"/>
                    <w:spacing w:before="86" w:line="219"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个</w:t>
                  </w:r>
                </w:p>
              </w:tc>
              <w:tc>
                <w:tcPr>
                  <w:tcW w:w="1515" w:type="dxa"/>
                  <w:vAlign w:val="top"/>
                </w:tcPr>
                <w:p>
                  <w:pPr>
                    <w:pStyle w:val="TableText"/>
                    <w:spacing w:before="29"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1" w:line="188" w:lineRule="auto"/>
                    <w:ind w:left="583"/>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933" w:type="dxa"/>
                  <w:vAlign w:val="top"/>
                </w:tcPr>
                <w:p>
                  <w:pPr>
                    <w:pStyle w:val="TableText"/>
                    <w:spacing w:before="82" w:line="220" w:lineRule="auto"/>
                    <w:ind w:left="701"/>
                    <w:rPr>
                      <w:sz w:val="18"/>
                      <w:szCs w:val="18"/>
                    </w:rPr>
                  </w:pPr>
                  <w:r>
                    <w:rPr>
                      <w:spacing w:val="-4"/>
                      <w:sz w:val="18"/>
                      <w:szCs w:val="18"/>
                    </w:rPr>
                    <w:t>容量瓶</w:t>
                  </w:r>
                </w:p>
              </w:tc>
              <w:tc>
                <w:tcPr>
                  <w:tcW w:w="1683" w:type="dxa"/>
                  <w:vAlign w:val="top"/>
                </w:tcPr>
                <w:p>
                  <w:pPr>
                    <w:spacing w:before="108" w:line="192" w:lineRule="auto"/>
                    <w:ind w:left="630"/>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100ml</w:t>
                  </w:r>
                </w:p>
              </w:tc>
              <w:tc>
                <w:tcPr>
                  <w:tcW w:w="1634" w:type="dxa"/>
                  <w:vAlign w:val="top"/>
                </w:tcPr>
                <w:p>
                  <w:pPr>
                    <w:pStyle w:val="TableText"/>
                    <w:spacing w:before="83"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2" w:line="188" w:lineRule="auto"/>
                    <w:ind w:left="58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933" w:type="dxa"/>
                  <w:vAlign w:val="top"/>
                </w:tcPr>
                <w:p>
                  <w:pPr>
                    <w:pStyle w:val="TableText"/>
                    <w:spacing w:before="83" w:line="219" w:lineRule="auto"/>
                    <w:ind w:left="609"/>
                    <w:rPr>
                      <w:sz w:val="18"/>
                      <w:szCs w:val="18"/>
                    </w:rPr>
                  </w:pPr>
                  <w:r>
                    <w:rPr>
                      <w:spacing w:val="-2"/>
                      <w:sz w:val="18"/>
                      <w:szCs w:val="18"/>
                    </w:rPr>
                    <w:t>胶头滴管</w:t>
                  </w:r>
                </w:p>
              </w:tc>
              <w:tc>
                <w:tcPr>
                  <w:tcW w:w="1683" w:type="dxa"/>
                  <w:vAlign w:val="top"/>
                </w:tcPr>
                <w:p>
                  <w:pPr>
                    <w:spacing w:before="58"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3" w:line="219"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个</w:t>
                  </w:r>
                </w:p>
              </w:tc>
              <w:tc>
                <w:tcPr>
                  <w:tcW w:w="1515" w:type="dxa"/>
                  <w:vAlign w:val="top"/>
                </w:tcPr>
                <w:p>
                  <w:pPr>
                    <w:pStyle w:val="TableText"/>
                    <w:spacing w:before="83"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2" w:line="188" w:lineRule="auto"/>
                    <w:ind w:left="58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933" w:type="dxa"/>
                  <w:vAlign w:val="top"/>
                </w:tcPr>
                <w:p>
                  <w:pPr>
                    <w:pStyle w:val="TableText"/>
                    <w:spacing w:before="81" w:line="219" w:lineRule="auto"/>
                    <w:ind w:left="790"/>
                    <w:rPr>
                      <w:sz w:val="18"/>
                      <w:szCs w:val="18"/>
                    </w:rPr>
                  </w:pPr>
                  <w:r>
                    <w:rPr>
                      <w:spacing w:val="-4"/>
                      <w:sz w:val="18"/>
                      <w:szCs w:val="18"/>
                    </w:rPr>
                    <w:t>量筒</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1"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1"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5" w:line="185" w:lineRule="auto"/>
                    <w:ind w:left="588"/>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933" w:type="dxa"/>
                  <w:vAlign w:val="top"/>
                </w:tcPr>
                <w:p>
                  <w:pPr>
                    <w:pStyle w:val="TableText"/>
                    <w:spacing w:before="81" w:line="219" w:lineRule="auto"/>
                    <w:ind w:left="702"/>
                    <w:rPr>
                      <w:sz w:val="18"/>
                      <w:szCs w:val="18"/>
                    </w:rPr>
                  </w:pPr>
                  <w:r>
                    <w:rPr>
                      <w:spacing w:val="-4"/>
                      <w:sz w:val="18"/>
                      <w:szCs w:val="18"/>
                    </w:rPr>
                    <w:t>玻璃棒</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1" w:line="220"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根</w:t>
                  </w:r>
                </w:p>
              </w:tc>
              <w:tc>
                <w:tcPr>
                  <w:tcW w:w="1515" w:type="dxa"/>
                  <w:vAlign w:val="top"/>
                </w:tcPr>
                <w:p>
                  <w:pPr>
                    <w:pStyle w:val="TableText"/>
                    <w:spacing w:before="81"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3" w:line="188" w:lineRule="auto"/>
                    <w:ind w:left="587"/>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933" w:type="dxa"/>
                  <w:vAlign w:val="top"/>
                </w:tcPr>
                <w:p>
                  <w:pPr>
                    <w:pStyle w:val="TableText"/>
                    <w:spacing w:before="82" w:line="222" w:lineRule="auto"/>
                    <w:ind w:left="791"/>
                    <w:rPr>
                      <w:sz w:val="18"/>
                      <w:szCs w:val="18"/>
                    </w:rPr>
                  </w:pPr>
                  <w:r>
                    <w:rPr>
                      <w:spacing w:val="-4"/>
                      <w:sz w:val="18"/>
                      <w:szCs w:val="18"/>
                    </w:rPr>
                    <w:t>钥匙</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2" w:line="221"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把</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6" w:line="185" w:lineRule="auto"/>
                    <w:ind w:left="586"/>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933" w:type="dxa"/>
                  <w:vAlign w:val="top"/>
                </w:tcPr>
                <w:p>
                  <w:pPr>
                    <w:pStyle w:val="TableText"/>
                    <w:spacing w:before="82" w:line="221" w:lineRule="auto"/>
                    <w:ind w:left="791"/>
                    <w:rPr>
                      <w:sz w:val="18"/>
                      <w:szCs w:val="18"/>
                    </w:rPr>
                  </w:pPr>
                  <w:r>
                    <w:rPr>
                      <w:spacing w:val="-5"/>
                      <w:sz w:val="18"/>
                      <w:szCs w:val="18"/>
                    </w:rPr>
                    <w:t>滤纸</w:t>
                  </w:r>
                </w:p>
              </w:tc>
              <w:tc>
                <w:tcPr>
                  <w:tcW w:w="1683" w:type="dxa"/>
                  <w:vAlign w:val="top"/>
                </w:tcPr>
                <w:p>
                  <w:pPr>
                    <w:spacing w:before="110"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1" w:line="227"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包</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1" w:line="188" w:lineRule="auto"/>
                    <w:ind w:left="590"/>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933" w:type="dxa"/>
                  <w:vAlign w:val="top"/>
                </w:tcPr>
                <w:p>
                  <w:pPr>
                    <w:pStyle w:val="TableText"/>
                    <w:spacing w:before="82" w:line="220" w:lineRule="auto"/>
                    <w:ind w:left="610"/>
                    <w:rPr>
                      <w:sz w:val="18"/>
                      <w:szCs w:val="18"/>
                    </w:rPr>
                  </w:pPr>
                  <w:r>
                    <w:rPr>
                      <w:spacing w:val="-2"/>
                      <w:sz w:val="18"/>
                      <w:szCs w:val="18"/>
                    </w:rPr>
                    <w:t>托盘天平</w:t>
                  </w:r>
                </w:p>
              </w:tc>
              <w:tc>
                <w:tcPr>
                  <w:tcW w:w="1683" w:type="dxa"/>
                  <w:vAlign w:val="top"/>
                </w:tcPr>
                <w:p>
                  <w:pPr>
                    <w:spacing w:before="108"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3"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2" w:line="188" w:lineRule="auto"/>
                    <w:ind w:left="586"/>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933" w:type="dxa"/>
                  <w:vAlign w:val="top"/>
                </w:tcPr>
                <w:p>
                  <w:pPr>
                    <w:pStyle w:val="TableText"/>
                    <w:spacing w:before="83" w:line="220" w:lineRule="auto"/>
                    <w:ind w:left="612"/>
                    <w:rPr>
                      <w:sz w:val="18"/>
                      <w:szCs w:val="18"/>
                    </w:rPr>
                  </w:pPr>
                  <w:r>
                    <w:rPr>
                      <w:spacing w:val="-3"/>
                      <w:sz w:val="18"/>
                      <w:szCs w:val="18"/>
                    </w:rPr>
                    <w:t>分析天平</w:t>
                  </w:r>
                </w:p>
              </w:tc>
              <w:tc>
                <w:tcPr>
                  <w:tcW w:w="1683" w:type="dxa"/>
                  <w:vAlign w:val="top"/>
                </w:tcPr>
                <w:p>
                  <w:pPr>
                    <w:spacing w:before="108"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3" w:line="219" w:lineRule="auto"/>
                    <w:ind w:left="663"/>
                    <w:rPr>
                      <w:sz w:val="18"/>
                      <w:szCs w:val="18"/>
                    </w:rPr>
                  </w:pPr>
                  <w:r>
                    <w:rPr>
                      <w:rFonts w:ascii="Times New Roman" w:eastAsia="Times New Roman" w:hAnsi="Times New Roman" w:cs="Times New Roman"/>
                      <w:spacing w:val="-2"/>
                      <w:sz w:val="18"/>
                      <w:szCs w:val="18"/>
                    </w:rPr>
                    <w:t>2</w:t>
                  </w:r>
                  <w:r>
                    <w:rPr>
                      <w:rFonts w:ascii="Times New Roman" w:eastAsia="Times New Roman" w:hAnsi="Times New Roman" w:cs="Times New Roman"/>
                      <w:spacing w:val="6"/>
                      <w:sz w:val="18"/>
                      <w:szCs w:val="18"/>
                    </w:rPr>
                    <w:t xml:space="preserve"> </w:t>
                  </w:r>
                  <w:r>
                    <w:rPr>
                      <w:spacing w:val="-2"/>
                      <w:sz w:val="18"/>
                      <w:szCs w:val="18"/>
                    </w:rPr>
                    <w:t>个</w:t>
                  </w:r>
                </w:p>
              </w:tc>
              <w:tc>
                <w:tcPr>
                  <w:tcW w:w="1515" w:type="dxa"/>
                  <w:vAlign w:val="top"/>
                </w:tcPr>
                <w:p>
                  <w:pPr>
                    <w:pStyle w:val="TableText"/>
                    <w:spacing w:before="83"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2"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tc>
              <w:tc>
                <w:tcPr>
                  <w:tcW w:w="1933" w:type="dxa"/>
                  <w:vAlign w:val="top"/>
                </w:tcPr>
                <w:p>
                  <w:pPr>
                    <w:pStyle w:val="TableText"/>
                    <w:spacing w:before="81" w:line="219" w:lineRule="auto"/>
                    <w:ind w:left="612"/>
                    <w:rPr>
                      <w:sz w:val="18"/>
                      <w:szCs w:val="18"/>
                    </w:rPr>
                  </w:pPr>
                  <w:r>
                    <w:rPr>
                      <w:spacing w:val="-3"/>
                      <w:sz w:val="18"/>
                      <w:szCs w:val="18"/>
                    </w:rPr>
                    <w:t>蒸馏水壶</w:t>
                  </w:r>
                </w:p>
              </w:tc>
              <w:tc>
                <w:tcPr>
                  <w:tcW w:w="1683" w:type="dxa"/>
                  <w:vAlign w:val="top"/>
                </w:tcPr>
                <w:p>
                  <w:pPr>
                    <w:spacing w:before="109" w:line="192" w:lineRule="auto"/>
                    <w:ind w:left="6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250ml</w:t>
                  </w:r>
                </w:p>
              </w:tc>
              <w:tc>
                <w:tcPr>
                  <w:tcW w:w="1634" w:type="dxa"/>
                  <w:vAlign w:val="top"/>
                </w:tcPr>
                <w:p>
                  <w:pPr>
                    <w:pStyle w:val="TableText"/>
                    <w:spacing w:before="81"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1"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2" w:line="188" w:lineRule="auto"/>
                    <w:ind w:left="559"/>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tc>
              <w:tc>
                <w:tcPr>
                  <w:tcW w:w="1933" w:type="dxa"/>
                  <w:vAlign w:val="top"/>
                </w:tcPr>
                <w:p>
                  <w:pPr>
                    <w:pStyle w:val="TableText"/>
                    <w:spacing w:before="81" w:line="219" w:lineRule="auto"/>
                    <w:ind w:left="519"/>
                    <w:rPr>
                      <w:sz w:val="18"/>
                      <w:szCs w:val="18"/>
                    </w:rPr>
                  </w:pPr>
                  <w:r>
                    <w:rPr>
                      <w:spacing w:val="-2"/>
                      <w:sz w:val="18"/>
                      <w:szCs w:val="18"/>
                    </w:rPr>
                    <w:t>广口试剂瓶</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1"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1"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3"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tc>
              <w:tc>
                <w:tcPr>
                  <w:tcW w:w="1933" w:type="dxa"/>
                  <w:vAlign w:val="top"/>
                </w:tcPr>
                <w:p>
                  <w:pPr>
                    <w:pStyle w:val="TableText"/>
                    <w:spacing w:before="82" w:line="219" w:lineRule="auto"/>
                    <w:ind w:left="790"/>
                    <w:rPr>
                      <w:sz w:val="18"/>
                      <w:szCs w:val="18"/>
                    </w:rPr>
                  </w:pPr>
                  <w:r>
                    <w:rPr>
                      <w:spacing w:val="-4"/>
                      <w:sz w:val="18"/>
                      <w:szCs w:val="18"/>
                    </w:rPr>
                    <w:t>试管</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2" w:line="220"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根</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3"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tc>
              <w:tc>
                <w:tcPr>
                  <w:tcW w:w="1933" w:type="dxa"/>
                  <w:vAlign w:val="top"/>
                </w:tcPr>
                <w:p>
                  <w:pPr>
                    <w:pStyle w:val="TableText"/>
                    <w:spacing w:before="82" w:line="220" w:lineRule="auto"/>
                    <w:ind w:left="788"/>
                    <w:rPr>
                      <w:sz w:val="18"/>
                      <w:szCs w:val="18"/>
                    </w:rPr>
                  </w:pPr>
                  <w:r>
                    <w:rPr>
                      <w:spacing w:val="-3"/>
                      <w:sz w:val="18"/>
                      <w:szCs w:val="18"/>
                    </w:rPr>
                    <w:t>镊子</w:t>
                  </w:r>
                </w:p>
              </w:tc>
              <w:tc>
                <w:tcPr>
                  <w:tcW w:w="1683" w:type="dxa"/>
                  <w:vAlign w:val="top"/>
                </w:tcPr>
                <w:p>
                  <w:pPr>
                    <w:spacing w:before="110"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2" w:line="221"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把</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54"/>
              </w:trPr>
              <w:tc>
                <w:tcPr>
                  <w:tcW w:w="1253" w:type="dxa"/>
                  <w:vAlign w:val="top"/>
                </w:tcPr>
                <w:p>
                  <w:pPr>
                    <w:spacing w:before="116"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tc>
              <w:tc>
                <w:tcPr>
                  <w:tcW w:w="1933" w:type="dxa"/>
                  <w:vAlign w:val="top"/>
                </w:tcPr>
                <w:p>
                  <w:pPr>
                    <w:pStyle w:val="TableText"/>
                    <w:spacing w:before="87" w:line="219" w:lineRule="auto"/>
                    <w:ind w:left="519"/>
                    <w:rPr>
                      <w:sz w:val="18"/>
                      <w:szCs w:val="18"/>
                    </w:rPr>
                  </w:pPr>
                  <w:r>
                    <w:rPr>
                      <w:spacing w:val="-2"/>
                      <w:sz w:val="18"/>
                      <w:szCs w:val="18"/>
                    </w:rPr>
                    <w:t>细口试剂瓶</w:t>
                  </w:r>
                </w:p>
              </w:tc>
              <w:tc>
                <w:tcPr>
                  <w:tcW w:w="1683" w:type="dxa"/>
                  <w:vAlign w:val="top"/>
                </w:tcPr>
                <w:p>
                  <w:pPr>
                    <w:spacing w:before="62"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30" w:line="219"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个</w:t>
                  </w:r>
                </w:p>
              </w:tc>
              <w:tc>
                <w:tcPr>
                  <w:tcW w:w="1515" w:type="dxa"/>
                  <w:vAlign w:val="top"/>
                </w:tcPr>
                <w:p>
                  <w:pPr>
                    <w:pStyle w:val="TableText"/>
                    <w:spacing w:before="87"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2"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tc>
              <w:tc>
                <w:tcPr>
                  <w:tcW w:w="1933" w:type="dxa"/>
                  <w:vAlign w:val="top"/>
                </w:tcPr>
                <w:p>
                  <w:pPr>
                    <w:pStyle w:val="TableText"/>
                    <w:spacing w:before="84" w:line="219" w:lineRule="auto"/>
                    <w:ind w:left="699"/>
                    <w:rPr>
                      <w:sz w:val="18"/>
                      <w:szCs w:val="18"/>
                    </w:rPr>
                  </w:pPr>
                  <w:r>
                    <w:rPr>
                      <w:spacing w:val="-3"/>
                      <w:sz w:val="18"/>
                      <w:szCs w:val="18"/>
                    </w:rPr>
                    <w:t>试管夹</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4"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3" w:line="220" w:lineRule="auto"/>
                    <w:ind w:left="495"/>
                    <w:rPr>
                      <w:sz w:val="18"/>
                      <w:szCs w:val="18"/>
                    </w:rPr>
                  </w:pPr>
                  <w:r>
                    <w:rPr>
                      <w:spacing w:val="-4"/>
                      <w:sz w:val="18"/>
                      <w:szCs w:val="18"/>
                    </w:rPr>
                    <w:t>实验室</w:t>
                  </w:r>
                </w:p>
              </w:tc>
            </w:tr>
          </w:tbl>
          <w:p/>
        </w:tc>
      </w:tr>
    </w:tbl>
    <w:p>
      <w:pPr>
        <w:sectPr>
          <w:footerReference w:type="default" r:id="rId23"/>
          <w:pgSz w:w="11906" w:h="16839"/>
          <w:pgMar w:top="1431" w:right="1413" w:bottom="975" w:left="1413" w:header="0" w:footer="711" w:gutter="0"/>
          <w:pgNumType w:start="21"/>
          <w:cols w:space="708"/>
        </w:sectPr>
      </w:pPr>
    </w:p>
    <w:tbl>
      <w:tblPr>
        <w:tblStyle w:val="TableNormal17"/>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587"/>
        </w:trPr>
        <w:tc>
          <w:tcPr>
            <w:tcW w:w="9064" w:type="dxa"/>
            <w:vAlign w:val="top"/>
          </w:tcPr>
          <w:tbl>
            <w:tblPr>
              <w:tblStyle w:val="TableNormal17"/>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53"/>
              <w:gridCol w:w="1933"/>
              <w:gridCol w:w="1683"/>
              <w:gridCol w:w="1634"/>
              <w:gridCol w:w="1515"/>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5"/>
              </w:trPr>
              <w:tc>
                <w:tcPr>
                  <w:tcW w:w="1253" w:type="dxa"/>
                  <w:vAlign w:val="top"/>
                </w:tcPr>
                <w:p>
                  <w:pPr>
                    <w:spacing w:before="113"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tc>
              <w:tc>
                <w:tcPr>
                  <w:tcW w:w="1933" w:type="dxa"/>
                  <w:vAlign w:val="top"/>
                </w:tcPr>
                <w:p>
                  <w:pPr>
                    <w:pStyle w:val="TableText"/>
                    <w:spacing w:before="84" w:line="219" w:lineRule="auto"/>
                    <w:ind w:left="699"/>
                    <w:rPr>
                      <w:sz w:val="18"/>
                      <w:szCs w:val="18"/>
                    </w:rPr>
                  </w:pPr>
                  <w:r>
                    <w:rPr>
                      <w:spacing w:val="-3"/>
                      <w:sz w:val="18"/>
                      <w:szCs w:val="18"/>
                    </w:rPr>
                    <w:t>试管架</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4"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4"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3"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tc>
              <w:tc>
                <w:tcPr>
                  <w:tcW w:w="1933" w:type="dxa"/>
                  <w:vAlign w:val="top"/>
                </w:tcPr>
                <w:p>
                  <w:pPr>
                    <w:pStyle w:val="TableText"/>
                    <w:spacing w:before="81" w:line="219" w:lineRule="auto"/>
                    <w:ind w:left="702"/>
                    <w:rPr>
                      <w:sz w:val="18"/>
                      <w:szCs w:val="18"/>
                    </w:rPr>
                  </w:pPr>
                  <w:r>
                    <w:rPr>
                      <w:spacing w:val="-4"/>
                      <w:sz w:val="18"/>
                      <w:szCs w:val="18"/>
                    </w:rPr>
                    <w:t>酒精灯</w:t>
                  </w:r>
                </w:p>
              </w:tc>
              <w:tc>
                <w:tcPr>
                  <w:tcW w:w="1683" w:type="dxa"/>
                  <w:vAlign w:val="top"/>
                </w:tcPr>
                <w:p>
                  <w:pPr>
                    <w:spacing w:before="110"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2" w:line="225"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7"/>
                      <w:sz w:val="18"/>
                      <w:szCs w:val="18"/>
                    </w:rPr>
                    <w:t xml:space="preserve"> </w:t>
                  </w:r>
                  <w:r>
                    <w:rPr>
                      <w:spacing w:val="-1"/>
                      <w:sz w:val="18"/>
                      <w:szCs w:val="18"/>
                    </w:rPr>
                    <w:t>盏</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3"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tc>
              <w:tc>
                <w:tcPr>
                  <w:tcW w:w="1933" w:type="dxa"/>
                  <w:vAlign w:val="top"/>
                </w:tcPr>
                <w:p>
                  <w:pPr>
                    <w:pStyle w:val="TableText"/>
                    <w:spacing w:before="82" w:line="219" w:lineRule="auto"/>
                    <w:ind w:left="545"/>
                    <w:rPr>
                      <w:sz w:val="18"/>
                      <w:szCs w:val="18"/>
                    </w:rPr>
                  </w:pPr>
                  <w:r>
                    <w:rPr>
                      <w:spacing w:val="-7"/>
                      <w:sz w:val="18"/>
                      <w:szCs w:val="18"/>
                    </w:rPr>
                    <w:t>白色点滴板</w:t>
                  </w:r>
                </w:p>
              </w:tc>
              <w:tc>
                <w:tcPr>
                  <w:tcW w:w="1683" w:type="dxa"/>
                  <w:vAlign w:val="top"/>
                </w:tcPr>
                <w:p>
                  <w:pPr>
                    <w:spacing w:before="110"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2"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4" w:line="188" w:lineRule="auto"/>
                    <w:ind w:left="55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tc>
              <w:tc>
                <w:tcPr>
                  <w:tcW w:w="1933" w:type="dxa"/>
                  <w:vAlign w:val="top"/>
                </w:tcPr>
                <w:p>
                  <w:pPr>
                    <w:pStyle w:val="TableText"/>
                    <w:spacing w:before="83" w:line="222" w:lineRule="auto"/>
                    <w:ind w:left="789"/>
                    <w:rPr>
                      <w:sz w:val="18"/>
                      <w:szCs w:val="18"/>
                    </w:rPr>
                  </w:pPr>
                  <w:r>
                    <w:rPr>
                      <w:spacing w:val="-4"/>
                      <w:sz w:val="18"/>
                      <w:szCs w:val="18"/>
                    </w:rPr>
                    <w:t>砂纸</w:t>
                  </w:r>
                </w:p>
              </w:tc>
              <w:tc>
                <w:tcPr>
                  <w:tcW w:w="1683" w:type="dxa"/>
                  <w:vAlign w:val="top"/>
                </w:tcPr>
                <w:p>
                  <w:pPr>
                    <w:spacing w:before="110"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2" w:line="227" w:lineRule="auto"/>
                    <w:ind w:left="662"/>
                    <w:rPr>
                      <w:sz w:val="18"/>
                      <w:szCs w:val="18"/>
                    </w:rPr>
                  </w:pPr>
                  <w:r>
                    <w:rPr>
                      <w:rFonts w:ascii="Times New Roman" w:eastAsia="Times New Roman" w:hAnsi="Times New Roman" w:cs="Times New Roman"/>
                      <w:spacing w:val="-2"/>
                      <w:sz w:val="18"/>
                      <w:szCs w:val="18"/>
                    </w:rPr>
                    <w:t>4</w:t>
                  </w:r>
                  <w:r>
                    <w:rPr>
                      <w:rFonts w:ascii="Times New Roman" w:eastAsia="Times New Roman" w:hAnsi="Times New Roman" w:cs="Times New Roman"/>
                      <w:spacing w:val="6"/>
                      <w:sz w:val="18"/>
                      <w:szCs w:val="18"/>
                    </w:rPr>
                    <w:t xml:space="preserve"> </w:t>
                  </w:r>
                  <w:r>
                    <w:rPr>
                      <w:spacing w:val="-2"/>
                      <w:sz w:val="18"/>
                      <w:szCs w:val="18"/>
                    </w:rPr>
                    <w:t>包</w:t>
                  </w:r>
                </w:p>
              </w:tc>
              <w:tc>
                <w:tcPr>
                  <w:tcW w:w="1515" w:type="dxa"/>
                  <w:vAlign w:val="top"/>
                </w:tcPr>
                <w:p>
                  <w:pPr>
                    <w:pStyle w:val="TableText"/>
                    <w:spacing w:before="83"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4"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tc>
              <w:tc>
                <w:tcPr>
                  <w:tcW w:w="1933" w:type="dxa"/>
                  <w:vAlign w:val="top"/>
                </w:tcPr>
                <w:p>
                  <w:pPr>
                    <w:pStyle w:val="TableText"/>
                    <w:spacing w:before="83" w:line="219" w:lineRule="auto"/>
                    <w:ind w:left="791"/>
                    <w:rPr>
                      <w:sz w:val="18"/>
                      <w:szCs w:val="18"/>
                    </w:rPr>
                  </w:pPr>
                  <w:r>
                    <w:rPr>
                      <w:spacing w:val="-5"/>
                      <w:sz w:val="18"/>
                      <w:szCs w:val="18"/>
                    </w:rPr>
                    <w:t>火柴</w:t>
                  </w:r>
                </w:p>
              </w:tc>
              <w:tc>
                <w:tcPr>
                  <w:tcW w:w="1683" w:type="dxa"/>
                  <w:vAlign w:val="top"/>
                </w:tcPr>
                <w:p>
                  <w:pPr>
                    <w:spacing w:before="111"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3" w:line="224"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7"/>
                      <w:sz w:val="18"/>
                      <w:szCs w:val="18"/>
                    </w:rPr>
                    <w:t xml:space="preserve"> </w:t>
                  </w:r>
                  <w:r>
                    <w:rPr>
                      <w:spacing w:val="-1"/>
                      <w:sz w:val="18"/>
                      <w:szCs w:val="18"/>
                    </w:rPr>
                    <w:t>盒</w:t>
                  </w:r>
                </w:p>
              </w:tc>
              <w:tc>
                <w:tcPr>
                  <w:tcW w:w="1515" w:type="dxa"/>
                  <w:vAlign w:val="top"/>
                </w:tcPr>
                <w:p>
                  <w:pPr>
                    <w:pStyle w:val="TableText"/>
                    <w:spacing w:before="83"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2"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21</w:t>
                  </w:r>
                </w:p>
              </w:tc>
              <w:tc>
                <w:tcPr>
                  <w:tcW w:w="1933" w:type="dxa"/>
                  <w:vAlign w:val="top"/>
                </w:tcPr>
                <w:p>
                  <w:pPr>
                    <w:pStyle w:val="TableText"/>
                    <w:spacing w:before="83" w:line="210" w:lineRule="auto"/>
                    <w:ind w:left="651"/>
                    <w:rPr>
                      <w:sz w:val="18"/>
                      <w:szCs w:val="18"/>
                    </w:rPr>
                  </w:pPr>
                  <w:r>
                    <w:rPr>
                      <w:rFonts w:ascii="Times New Roman" w:eastAsia="Times New Roman" w:hAnsi="Times New Roman" w:cs="Times New Roman"/>
                      <w:spacing w:val="-1"/>
                      <w:sz w:val="18"/>
                      <w:szCs w:val="18"/>
                    </w:rPr>
                    <w:t xml:space="preserve">pH </w:t>
                  </w:r>
                  <w:r>
                    <w:rPr>
                      <w:spacing w:val="-1"/>
                      <w:sz w:val="18"/>
                      <w:szCs w:val="18"/>
                    </w:rPr>
                    <w:t>试纸</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3" w:line="227" w:lineRule="auto"/>
                    <w:ind w:left="622"/>
                    <w:rPr>
                      <w:sz w:val="18"/>
                      <w:szCs w:val="18"/>
                    </w:rPr>
                  </w:pPr>
                  <w:r>
                    <w:rPr>
                      <w:rFonts w:ascii="Times New Roman" w:eastAsia="Times New Roman" w:hAnsi="Times New Roman" w:cs="Times New Roman"/>
                      <w:spacing w:val="-3"/>
                      <w:sz w:val="18"/>
                      <w:szCs w:val="18"/>
                    </w:rPr>
                    <w:t>50</w:t>
                  </w:r>
                  <w:r>
                    <w:rPr>
                      <w:rFonts w:ascii="Times New Roman" w:eastAsia="Times New Roman" w:hAnsi="Times New Roman" w:cs="Times New Roman"/>
                      <w:spacing w:val="6"/>
                      <w:sz w:val="18"/>
                      <w:szCs w:val="18"/>
                    </w:rPr>
                    <w:t xml:space="preserve"> </w:t>
                  </w:r>
                  <w:r>
                    <w:rPr>
                      <w:spacing w:val="-3"/>
                      <w:sz w:val="18"/>
                      <w:szCs w:val="18"/>
                    </w:rPr>
                    <w:t>包</w:t>
                  </w:r>
                </w:p>
              </w:tc>
              <w:tc>
                <w:tcPr>
                  <w:tcW w:w="1515" w:type="dxa"/>
                  <w:vAlign w:val="top"/>
                </w:tcPr>
                <w:p>
                  <w:pPr>
                    <w:pStyle w:val="TableText"/>
                    <w:spacing w:before="83"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3"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22</w:t>
                  </w:r>
                </w:p>
              </w:tc>
              <w:tc>
                <w:tcPr>
                  <w:tcW w:w="1933" w:type="dxa"/>
                  <w:vAlign w:val="top"/>
                </w:tcPr>
                <w:p>
                  <w:pPr>
                    <w:pStyle w:val="TableText"/>
                    <w:spacing w:before="84" w:line="220" w:lineRule="auto"/>
                    <w:ind w:left="700"/>
                    <w:rPr>
                      <w:sz w:val="18"/>
                      <w:szCs w:val="18"/>
                    </w:rPr>
                  </w:pPr>
                  <w:r>
                    <w:rPr>
                      <w:spacing w:val="-3"/>
                      <w:sz w:val="18"/>
                      <w:szCs w:val="18"/>
                    </w:rPr>
                    <w:t>温度计</w:t>
                  </w:r>
                </w:p>
              </w:tc>
              <w:tc>
                <w:tcPr>
                  <w:tcW w:w="1683" w:type="dxa"/>
                  <w:vAlign w:val="top"/>
                </w:tcPr>
                <w:p>
                  <w:pPr>
                    <w:spacing w:before="5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4" w:line="220" w:lineRule="auto"/>
                    <w:ind w:left="634"/>
                    <w:rPr>
                      <w:sz w:val="18"/>
                      <w:szCs w:val="18"/>
                    </w:rPr>
                  </w:pPr>
                  <w:r>
                    <w:rPr>
                      <w:rFonts w:ascii="Times New Roman" w:eastAsia="Times New Roman" w:hAnsi="Times New Roman" w:cs="Times New Roman"/>
                      <w:spacing w:val="-7"/>
                      <w:sz w:val="18"/>
                      <w:szCs w:val="18"/>
                    </w:rPr>
                    <w:t>10</w:t>
                  </w:r>
                  <w:r>
                    <w:rPr>
                      <w:rFonts w:ascii="Times New Roman" w:eastAsia="Times New Roman" w:hAnsi="Times New Roman" w:cs="Times New Roman"/>
                      <w:spacing w:val="6"/>
                      <w:sz w:val="18"/>
                      <w:szCs w:val="18"/>
                    </w:rPr>
                    <w:t xml:space="preserve"> </w:t>
                  </w:r>
                  <w:r>
                    <w:rPr>
                      <w:spacing w:val="-7"/>
                      <w:sz w:val="18"/>
                      <w:szCs w:val="18"/>
                    </w:rPr>
                    <w:t>根</w:t>
                  </w:r>
                </w:p>
              </w:tc>
              <w:tc>
                <w:tcPr>
                  <w:tcW w:w="1515" w:type="dxa"/>
                  <w:vAlign w:val="top"/>
                </w:tcPr>
                <w:p>
                  <w:pPr>
                    <w:pStyle w:val="TableText"/>
                    <w:spacing w:before="84"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3"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23</w:t>
                  </w:r>
                </w:p>
              </w:tc>
              <w:tc>
                <w:tcPr>
                  <w:tcW w:w="1933" w:type="dxa"/>
                  <w:vAlign w:val="top"/>
                </w:tcPr>
                <w:p>
                  <w:pPr>
                    <w:pStyle w:val="TableText"/>
                    <w:spacing w:before="81" w:line="221" w:lineRule="auto"/>
                    <w:ind w:left="434"/>
                    <w:rPr>
                      <w:sz w:val="18"/>
                      <w:szCs w:val="18"/>
                    </w:rPr>
                  </w:pPr>
                  <w:r>
                    <w:rPr>
                      <w:spacing w:val="-2"/>
                      <w:sz w:val="18"/>
                      <w:szCs w:val="18"/>
                    </w:rPr>
                    <w:t>红色石蕊试纸</w:t>
                  </w:r>
                </w:p>
              </w:tc>
              <w:tc>
                <w:tcPr>
                  <w:tcW w:w="1683" w:type="dxa"/>
                  <w:vAlign w:val="top"/>
                </w:tcPr>
                <w:p>
                  <w:pPr>
                    <w:spacing w:before="110"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1" w:line="227" w:lineRule="auto"/>
                    <w:ind w:left="617"/>
                    <w:rPr>
                      <w:sz w:val="18"/>
                      <w:szCs w:val="18"/>
                    </w:rPr>
                  </w:pPr>
                  <w:r>
                    <w:rPr>
                      <w:rFonts w:ascii="Times New Roman" w:eastAsia="Times New Roman" w:hAnsi="Times New Roman" w:cs="Times New Roman"/>
                      <w:spacing w:val="-1"/>
                      <w:sz w:val="18"/>
                      <w:szCs w:val="18"/>
                    </w:rPr>
                    <w:t>20</w:t>
                  </w:r>
                  <w:r>
                    <w:rPr>
                      <w:rFonts w:ascii="Times New Roman" w:eastAsia="Times New Roman" w:hAnsi="Times New Roman" w:cs="Times New Roman"/>
                      <w:spacing w:val="6"/>
                      <w:sz w:val="18"/>
                      <w:szCs w:val="18"/>
                    </w:rPr>
                    <w:t xml:space="preserve"> </w:t>
                  </w:r>
                  <w:r>
                    <w:rPr>
                      <w:spacing w:val="-1"/>
                      <w:sz w:val="18"/>
                      <w:szCs w:val="18"/>
                    </w:rPr>
                    <w:t>包</w:t>
                  </w:r>
                </w:p>
              </w:tc>
              <w:tc>
                <w:tcPr>
                  <w:tcW w:w="1515" w:type="dxa"/>
                  <w:vAlign w:val="top"/>
                </w:tcPr>
                <w:p>
                  <w:pPr>
                    <w:pStyle w:val="TableText"/>
                    <w:spacing w:before="82" w:line="220" w:lineRule="auto"/>
                    <w:ind w:left="495"/>
                    <w:rPr>
                      <w:sz w:val="18"/>
                      <w:szCs w:val="18"/>
                    </w:rPr>
                  </w:pPr>
                  <w:r>
                    <w:rPr>
                      <w:spacing w:val="-4"/>
                      <w:sz w:val="18"/>
                      <w:szCs w:val="18"/>
                    </w:rPr>
                    <w:t>实验室</w:t>
                  </w:r>
                </w:p>
              </w:tc>
            </w:tr>
            <w:tr>
              <w:tblPrEx>
                <w:tblW w:w="8018" w:type="dxa"/>
                <w:tblInd w:w="922" w:type="dxa"/>
                <w:tblLayout w:type="fixed"/>
              </w:tblPrEx>
              <w:trPr>
                <w:trHeight w:val="338"/>
              </w:trPr>
              <w:tc>
                <w:tcPr>
                  <w:tcW w:w="1253" w:type="dxa"/>
                  <w:tcBorders>
                    <w:bottom w:val="nil"/>
                  </w:tcBorders>
                  <w:vAlign w:val="top"/>
                </w:tcPr>
                <w:p>
                  <w:pPr>
                    <w:spacing w:before="113"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24</w:t>
                  </w:r>
                </w:p>
              </w:tc>
              <w:tc>
                <w:tcPr>
                  <w:tcW w:w="1933" w:type="dxa"/>
                  <w:tcBorders>
                    <w:bottom w:val="nil"/>
                  </w:tcBorders>
                  <w:vAlign w:val="top"/>
                </w:tcPr>
                <w:p>
                  <w:pPr>
                    <w:pStyle w:val="TableText"/>
                    <w:spacing w:before="82" w:line="219" w:lineRule="auto"/>
                    <w:ind w:left="338"/>
                    <w:rPr>
                      <w:sz w:val="18"/>
                      <w:szCs w:val="18"/>
                    </w:rPr>
                  </w:pPr>
                  <w:r>
                    <w:rPr>
                      <w:spacing w:val="-1"/>
                      <w:sz w:val="18"/>
                      <w:szCs w:val="18"/>
                    </w:rPr>
                    <w:t>碘化钾淀粉试纸</w:t>
                  </w:r>
                </w:p>
              </w:tc>
              <w:tc>
                <w:tcPr>
                  <w:tcW w:w="1683" w:type="dxa"/>
                  <w:tcBorders>
                    <w:bottom w:val="nil"/>
                  </w:tcBorders>
                  <w:vAlign w:val="top"/>
                </w:tcPr>
                <w:p>
                  <w:pPr>
                    <w:spacing w:before="110"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tcBorders>
                    <w:bottom w:val="nil"/>
                  </w:tcBorders>
                  <w:vAlign w:val="top"/>
                </w:tcPr>
                <w:p>
                  <w:pPr>
                    <w:pStyle w:val="TableText"/>
                    <w:spacing w:before="82" w:line="227" w:lineRule="auto"/>
                    <w:ind w:left="634"/>
                    <w:rPr>
                      <w:sz w:val="18"/>
                      <w:szCs w:val="18"/>
                    </w:rPr>
                  </w:pPr>
                  <w:r>
                    <w:rPr>
                      <w:rFonts w:ascii="Times New Roman" w:eastAsia="Times New Roman" w:hAnsi="Times New Roman" w:cs="Times New Roman"/>
                      <w:spacing w:val="-7"/>
                      <w:sz w:val="18"/>
                      <w:szCs w:val="18"/>
                    </w:rPr>
                    <w:t>10</w:t>
                  </w:r>
                  <w:r>
                    <w:rPr>
                      <w:rFonts w:ascii="Times New Roman" w:eastAsia="Times New Roman" w:hAnsi="Times New Roman" w:cs="Times New Roman"/>
                      <w:spacing w:val="6"/>
                      <w:sz w:val="18"/>
                      <w:szCs w:val="18"/>
                    </w:rPr>
                    <w:t xml:space="preserve"> </w:t>
                  </w:r>
                  <w:r>
                    <w:rPr>
                      <w:spacing w:val="-7"/>
                      <w:sz w:val="18"/>
                      <w:szCs w:val="18"/>
                    </w:rPr>
                    <w:t>包</w:t>
                  </w:r>
                </w:p>
              </w:tc>
              <w:tc>
                <w:tcPr>
                  <w:tcW w:w="1515" w:type="dxa"/>
                  <w:tcBorders>
                    <w:bottom w:val="nil"/>
                  </w:tcBorders>
                  <w:vAlign w:val="top"/>
                </w:tcPr>
                <w:p>
                  <w:pPr>
                    <w:pStyle w:val="TableText"/>
                    <w:spacing w:before="82" w:line="220" w:lineRule="auto"/>
                    <w:ind w:left="495"/>
                    <w:rPr>
                      <w:sz w:val="18"/>
                      <w:szCs w:val="18"/>
                    </w:rPr>
                  </w:pPr>
                  <w:r>
                    <w:rPr>
                      <w:spacing w:val="-4"/>
                      <w:sz w:val="18"/>
                      <w:szCs w:val="18"/>
                    </w:rPr>
                    <w:t>实验室</w:t>
                  </w:r>
                </w:p>
              </w:tc>
            </w:tr>
          </w:tbl>
          <w:p>
            <w:pPr>
              <w:spacing w:line="14" w:lineRule="auto"/>
              <w:rPr>
                <w:rFonts w:ascii="Arial"/>
                <w:sz w:val="2"/>
              </w:rPr>
            </w:pPr>
          </w:p>
        </w:tc>
      </w:tr>
    </w:tbl>
    <w:p>
      <w:pPr>
        <w:pStyle w:val="BodyText"/>
      </w:pPr>
    </w:p>
    <w:p>
      <w:pPr>
        <w:sectPr>
          <w:footerReference w:type="default" r:id="rId24"/>
          <w:type w:val="nextPage"/>
          <w:pgSz w:w="11906" w:h="16839"/>
          <w:pgMar w:top="1431" w:right="1413" w:bottom="975" w:left="1413" w:header="0" w:footer="711" w:gutter="0"/>
          <w:pgNumType w:start="22"/>
          <w:cols w:space="708"/>
          <w:titlePg w:val="0"/>
        </w:sectPr>
      </w:pPr>
    </w:p>
    <w:p>
      <w:pPr>
        <w:pStyle w:val="BodyText"/>
        <w:spacing w:line="300" w:lineRule="auto"/>
      </w:pP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18"/>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449"/>
        </w:trPr>
        <w:tc>
          <w:tcPr>
            <w:tcW w:w="9064" w:type="dxa"/>
            <w:vAlign w:val="top"/>
          </w:tcPr>
          <w:p>
            <w:pPr>
              <w:spacing w:line="52" w:lineRule="auto"/>
              <w:rPr>
                <w:rFonts w:ascii="Arial"/>
                <w:sz w:val="2"/>
              </w:rPr>
            </w:pPr>
            <w:r>
              <w:pict>
                <v:rect id="_x0000_s1031" style="width:0.5pt;height:622.25pt;margin-top:-0.25pt;margin-left:-412.11pt;mso-position-horizontal-relative:right-margin-area;mso-position-vertical-relative:top-margin-area;position:absolute;z-index:251664384" filled="t" fillcolor="black" stroked="f"/>
              </w:pict>
            </w:r>
          </w:p>
          <w:tbl>
            <w:tblPr>
              <w:tblStyle w:val="TableNormal18"/>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53"/>
              <w:gridCol w:w="1933"/>
              <w:gridCol w:w="1683"/>
              <w:gridCol w:w="1634"/>
              <w:gridCol w:w="1515"/>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4"/>
              </w:trPr>
              <w:tc>
                <w:tcPr>
                  <w:tcW w:w="1253" w:type="dxa"/>
                  <w:tcBorders>
                    <w:top w:val="nil"/>
                  </w:tcBorders>
                  <w:vAlign w:val="top"/>
                </w:tcPr>
                <w:p>
                  <w:pPr>
                    <w:spacing w:before="120"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tc>
              <w:tc>
                <w:tcPr>
                  <w:tcW w:w="1933" w:type="dxa"/>
                  <w:tcBorders>
                    <w:top w:val="nil"/>
                  </w:tcBorders>
                  <w:vAlign w:val="top"/>
                </w:tcPr>
                <w:p>
                  <w:pPr>
                    <w:pStyle w:val="TableText"/>
                    <w:spacing w:before="91" w:line="221" w:lineRule="auto"/>
                    <w:ind w:left="698"/>
                    <w:rPr>
                      <w:sz w:val="18"/>
                      <w:szCs w:val="18"/>
                    </w:rPr>
                  </w:pPr>
                  <w:r>
                    <w:rPr>
                      <w:spacing w:val="-3"/>
                      <w:sz w:val="18"/>
                      <w:szCs w:val="18"/>
                    </w:rPr>
                    <w:t>表面皿</w:t>
                  </w:r>
                </w:p>
              </w:tc>
              <w:tc>
                <w:tcPr>
                  <w:tcW w:w="1683" w:type="dxa"/>
                  <w:tcBorders>
                    <w:top w:val="nil"/>
                  </w:tcBorders>
                  <w:vAlign w:val="top"/>
                </w:tcPr>
                <w:p>
                  <w:pPr>
                    <w:spacing w:before="116"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tcBorders>
                    <w:top w:val="nil"/>
                  </w:tcBorders>
                  <w:vAlign w:val="top"/>
                </w:tcPr>
                <w:p>
                  <w:pPr>
                    <w:pStyle w:val="TableText"/>
                    <w:spacing w:before="91"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tcBorders>
                    <w:top w:val="nil"/>
                  </w:tcBorders>
                  <w:vAlign w:val="top"/>
                </w:tcPr>
                <w:p>
                  <w:pPr>
                    <w:pStyle w:val="TableText"/>
                    <w:spacing w:before="91" w:line="220" w:lineRule="auto"/>
                    <w:ind w:left="495"/>
                    <w:rPr>
                      <w:sz w:val="18"/>
                      <w:szCs w:val="18"/>
                    </w:rPr>
                  </w:pPr>
                  <w:r>
                    <w:rPr>
                      <w:spacing w:val="-4"/>
                      <w:sz w:val="18"/>
                      <w:szCs w:val="18"/>
                    </w:rPr>
                    <w:t>实验室</w:t>
                  </w:r>
                </w:p>
              </w:tc>
            </w:tr>
            <w:tr>
              <w:tblPrEx>
                <w:tblW w:w="8018" w:type="dxa"/>
                <w:tblInd w:w="922" w:type="dxa"/>
                <w:tblLayout w:type="fixed"/>
              </w:tblPrEx>
              <w:trPr>
                <w:trHeight w:val="344"/>
              </w:trPr>
              <w:tc>
                <w:tcPr>
                  <w:tcW w:w="1253" w:type="dxa"/>
                  <w:vAlign w:val="top"/>
                </w:tcPr>
                <w:p>
                  <w:pPr>
                    <w:spacing w:before="111"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26</w:t>
                  </w:r>
                </w:p>
              </w:tc>
              <w:tc>
                <w:tcPr>
                  <w:tcW w:w="1933" w:type="dxa"/>
                  <w:vAlign w:val="top"/>
                </w:tcPr>
                <w:p>
                  <w:pPr>
                    <w:pStyle w:val="TableText"/>
                    <w:spacing w:before="80" w:line="219" w:lineRule="auto"/>
                    <w:ind w:left="699"/>
                    <w:rPr>
                      <w:sz w:val="18"/>
                      <w:szCs w:val="18"/>
                    </w:rPr>
                  </w:pPr>
                  <w:r>
                    <w:rPr>
                      <w:spacing w:val="-3"/>
                      <w:sz w:val="18"/>
                      <w:szCs w:val="18"/>
                    </w:rPr>
                    <w:t>培养皿</w:t>
                  </w:r>
                </w:p>
              </w:tc>
              <w:tc>
                <w:tcPr>
                  <w:tcW w:w="1683" w:type="dxa"/>
                  <w:vAlign w:val="top"/>
                </w:tcPr>
                <w:p>
                  <w:pPr>
                    <w:spacing w:before="108"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0" w:line="219"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个</w:t>
                  </w:r>
                </w:p>
              </w:tc>
              <w:tc>
                <w:tcPr>
                  <w:tcW w:w="1515" w:type="dxa"/>
                  <w:vAlign w:val="top"/>
                </w:tcPr>
                <w:p>
                  <w:pPr>
                    <w:pStyle w:val="TableText"/>
                    <w:spacing w:before="80" w:line="220" w:lineRule="auto"/>
                    <w:ind w:left="495"/>
                    <w:rPr>
                      <w:sz w:val="18"/>
                      <w:szCs w:val="18"/>
                    </w:rPr>
                  </w:pPr>
                  <w:r>
                    <w:rPr>
                      <w:spacing w:val="-4"/>
                      <w:sz w:val="18"/>
                      <w:szCs w:val="18"/>
                    </w:rPr>
                    <w:t>实验室</w:t>
                  </w:r>
                </w:p>
              </w:tc>
            </w:tr>
            <w:tr>
              <w:tblPrEx>
                <w:tblW w:w="8018" w:type="dxa"/>
                <w:tblInd w:w="922" w:type="dxa"/>
                <w:tblLayout w:type="fixed"/>
              </w:tblPrEx>
              <w:trPr>
                <w:trHeight w:val="344"/>
              </w:trPr>
              <w:tc>
                <w:tcPr>
                  <w:tcW w:w="1253" w:type="dxa"/>
                  <w:vAlign w:val="top"/>
                </w:tcPr>
                <w:p>
                  <w:pPr>
                    <w:spacing w:before="113"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27</w:t>
                  </w:r>
                </w:p>
              </w:tc>
              <w:tc>
                <w:tcPr>
                  <w:tcW w:w="1933" w:type="dxa"/>
                  <w:vAlign w:val="top"/>
                </w:tcPr>
                <w:p>
                  <w:pPr>
                    <w:pStyle w:val="TableText"/>
                    <w:spacing w:before="81" w:line="221" w:lineRule="auto"/>
                    <w:ind w:left="790"/>
                    <w:rPr>
                      <w:sz w:val="18"/>
                      <w:szCs w:val="18"/>
                    </w:rPr>
                  </w:pPr>
                  <w:r>
                    <w:rPr>
                      <w:spacing w:val="-4"/>
                      <w:sz w:val="18"/>
                      <w:szCs w:val="18"/>
                    </w:rPr>
                    <w:t>漏斗</w:t>
                  </w:r>
                </w:p>
              </w:tc>
              <w:tc>
                <w:tcPr>
                  <w:tcW w:w="1683" w:type="dxa"/>
                  <w:vAlign w:val="top"/>
                </w:tcPr>
                <w:p>
                  <w:pPr>
                    <w:spacing w:before="109"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2" w:line="219" w:lineRule="auto"/>
                    <w:ind w:left="634"/>
                    <w:rPr>
                      <w:sz w:val="18"/>
                      <w:szCs w:val="18"/>
                    </w:rPr>
                  </w:pPr>
                  <w:r>
                    <w:rPr>
                      <w:rFonts w:ascii="Times New Roman" w:eastAsia="Times New Roman" w:hAnsi="Times New Roman" w:cs="Times New Roman"/>
                      <w:spacing w:val="-7"/>
                      <w:sz w:val="18"/>
                      <w:szCs w:val="18"/>
                    </w:rPr>
                    <w:t>10</w:t>
                  </w:r>
                  <w:r>
                    <w:rPr>
                      <w:rFonts w:ascii="Times New Roman" w:eastAsia="Times New Roman" w:hAnsi="Times New Roman" w:cs="Times New Roman"/>
                      <w:spacing w:val="6"/>
                      <w:sz w:val="18"/>
                      <w:szCs w:val="18"/>
                    </w:rPr>
                    <w:t xml:space="preserve"> </w:t>
                  </w:r>
                  <w:r>
                    <w:rPr>
                      <w:spacing w:val="-7"/>
                      <w:sz w:val="18"/>
                      <w:szCs w:val="18"/>
                    </w:rPr>
                    <w:t>个</w:t>
                  </w:r>
                </w:p>
              </w:tc>
              <w:tc>
                <w:tcPr>
                  <w:tcW w:w="1515" w:type="dxa"/>
                  <w:vAlign w:val="top"/>
                </w:tcPr>
                <w:p>
                  <w:pPr>
                    <w:pStyle w:val="TableText"/>
                    <w:spacing w:before="81" w:line="220" w:lineRule="auto"/>
                    <w:ind w:left="495"/>
                    <w:rPr>
                      <w:sz w:val="18"/>
                      <w:szCs w:val="18"/>
                    </w:rPr>
                  </w:pPr>
                  <w:r>
                    <w:rPr>
                      <w:spacing w:val="-4"/>
                      <w:sz w:val="18"/>
                      <w:szCs w:val="18"/>
                    </w:rPr>
                    <w:t>实验室</w:t>
                  </w:r>
                </w:p>
              </w:tc>
            </w:tr>
            <w:tr>
              <w:tblPrEx>
                <w:tblW w:w="8018" w:type="dxa"/>
                <w:tblInd w:w="922" w:type="dxa"/>
                <w:tblLayout w:type="fixed"/>
              </w:tblPrEx>
              <w:trPr>
                <w:trHeight w:val="344"/>
              </w:trPr>
              <w:tc>
                <w:tcPr>
                  <w:tcW w:w="1253" w:type="dxa"/>
                  <w:vAlign w:val="top"/>
                </w:tcPr>
                <w:p>
                  <w:pPr>
                    <w:spacing w:before="114"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28</w:t>
                  </w:r>
                </w:p>
              </w:tc>
              <w:tc>
                <w:tcPr>
                  <w:tcW w:w="1933" w:type="dxa"/>
                  <w:vAlign w:val="top"/>
                </w:tcPr>
                <w:p>
                  <w:pPr>
                    <w:pStyle w:val="TableText"/>
                    <w:spacing w:before="83" w:line="219" w:lineRule="auto"/>
                    <w:ind w:left="519"/>
                    <w:rPr>
                      <w:sz w:val="18"/>
                      <w:szCs w:val="18"/>
                    </w:rPr>
                  </w:pPr>
                  <w:r>
                    <w:rPr>
                      <w:spacing w:val="-2"/>
                      <w:sz w:val="18"/>
                      <w:szCs w:val="18"/>
                    </w:rPr>
                    <w:t>酸式滴定管</w:t>
                  </w:r>
                </w:p>
              </w:tc>
              <w:tc>
                <w:tcPr>
                  <w:tcW w:w="1683" w:type="dxa"/>
                  <w:vAlign w:val="top"/>
                </w:tcPr>
                <w:p>
                  <w:pPr>
                    <w:spacing w:before="58" w:line="192" w:lineRule="auto"/>
                    <w:ind w:left="65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25ml</w:t>
                  </w:r>
                </w:p>
              </w:tc>
              <w:tc>
                <w:tcPr>
                  <w:tcW w:w="1634" w:type="dxa"/>
                  <w:vAlign w:val="top"/>
                </w:tcPr>
                <w:p>
                  <w:pPr>
                    <w:pStyle w:val="TableText"/>
                    <w:spacing w:before="83" w:line="220" w:lineRule="auto"/>
                    <w:ind w:left="634"/>
                    <w:rPr>
                      <w:sz w:val="18"/>
                      <w:szCs w:val="18"/>
                    </w:rPr>
                  </w:pPr>
                  <w:r>
                    <w:rPr>
                      <w:rFonts w:ascii="Times New Roman" w:eastAsia="Times New Roman" w:hAnsi="Times New Roman" w:cs="Times New Roman"/>
                      <w:spacing w:val="-7"/>
                      <w:sz w:val="18"/>
                      <w:szCs w:val="18"/>
                    </w:rPr>
                    <w:t>15</w:t>
                  </w:r>
                  <w:r>
                    <w:rPr>
                      <w:rFonts w:ascii="Times New Roman" w:eastAsia="Times New Roman" w:hAnsi="Times New Roman" w:cs="Times New Roman"/>
                      <w:spacing w:val="6"/>
                      <w:sz w:val="18"/>
                      <w:szCs w:val="18"/>
                    </w:rPr>
                    <w:t xml:space="preserve"> </w:t>
                  </w:r>
                  <w:r>
                    <w:rPr>
                      <w:spacing w:val="-7"/>
                      <w:sz w:val="18"/>
                      <w:szCs w:val="18"/>
                    </w:rPr>
                    <w:t>根</w:t>
                  </w:r>
                </w:p>
              </w:tc>
              <w:tc>
                <w:tcPr>
                  <w:tcW w:w="1515" w:type="dxa"/>
                  <w:vAlign w:val="top"/>
                </w:tcPr>
                <w:p>
                  <w:pPr>
                    <w:pStyle w:val="TableText"/>
                    <w:spacing w:before="83" w:line="220" w:lineRule="auto"/>
                    <w:ind w:left="495"/>
                    <w:rPr>
                      <w:sz w:val="18"/>
                      <w:szCs w:val="18"/>
                    </w:rPr>
                  </w:pPr>
                  <w:r>
                    <w:rPr>
                      <w:spacing w:val="-4"/>
                      <w:sz w:val="18"/>
                      <w:szCs w:val="18"/>
                    </w:rPr>
                    <w:t>实验室</w:t>
                  </w:r>
                </w:p>
              </w:tc>
            </w:tr>
            <w:tr>
              <w:tblPrEx>
                <w:tblW w:w="8018" w:type="dxa"/>
                <w:tblInd w:w="922" w:type="dxa"/>
                <w:tblLayout w:type="fixed"/>
              </w:tblPrEx>
              <w:trPr>
                <w:trHeight w:val="344"/>
              </w:trPr>
              <w:tc>
                <w:tcPr>
                  <w:tcW w:w="1253" w:type="dxa"/>
                  <w:vAlign w:val="top"/>
                </w:tcPr>
                <w:p>
                  <w:pPr>
                    <w:spacing w:before="113" w:line="188" w:lineRule="auto"/>
                    <w:ind w:left="5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29</w:t>
                  </w:r>
                </w:p>
              </w:tc>
              <w:tc>
                <w:tcPr>
                  <w:tcW w:w="1933" w:type="dxa"/>
                  <w:vAlign w:val="top"/>
                </w:tcPr>
                <w:p>
                  <w:pPr>
                    <w:pStyle w:val="TableText"/>
                    <w:spacing w:before="84" w:line="219" w:lineRule="auto"/>
                    <w:ind w:left="517"/>
                    <w:rPr>
                      <w:sz w:val="18"/>
                      <w:szCs w:val="18"/>
                    </w:rPr>
                  </w:pPr>
                  <w:r>
                    <w:rPr>
                      <w:spacing w:val="-2"/>
                      <w:sz w:val="18"/>
                      <w:szCs w:val="18"/>
                    </w:rPr>
                    <w:t>碱式滴定管</w:t>
                  </w:r>
                </w:p>
              </w:tc>
              <w:tc>
                <w:tcPr>
                  <w:tcW w:w="1683" w:type="dxa"/>
                  <w:vAlign w:val="top"/>
                </w:tcPr>
                <w:p>
                  <w:pPr>
                    <w:spacing w:before="59" w:line="192" w:lineRule="auto"/>
                    <w:ind w:left="65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25ml</w:t>
                  </w:r>
                </w:p>
              </w:tc>
              <w:tc>
                <w:tcPr>
                  <w:tcW w:w="1634" w:type="dxa"/>
                  <w:vAlign w:val="top"/>
                </w:tcPr>
                <w:p>
                  <w:pPr>
                    <w:pStyle w:val="TableText"/>
                    <w:spacing w:before="84" w:line="220" w:lineRule="auto"/>
                    <w:ind w:left="634"/>
                    <w:rPr>
                      <w:sz w:val="18"/>
                      <w:szCs w:val="18"/>
                    </w:rPr>
                  </w:pPr>
                  <w:r>
                    <w:rPr>
                      <w:rFonts w:ascii="Times New Roman" w:eastAsia="Times New Roman" w:hAnsi="Times New Roman" w:cs="Times New Roman"/>
                      <w:spacing w:val="-7"/>
                      <w:sz w:val="18"/>
                      <w:szCs w:val="18"/>
                    </w:rPr>
                    <w:t>15</w:t>
                  </w:r>
                  <w:r>
                    <w:rPr>
                      <w:rFonts w:ascii="Times New Roman" w:eastAsia="Times New Roman" w:hAnsi="Times New Roman" w:cs="Times New Roman"/>
                      <w:spacing w:val="6"/>
                      <w:sz w:val="18"/>
                      <w:szCs w:val="18"/>
                    </w:rPr>
                    <w:t xml:space="preserve"> </w:t>
                  </w:r>
                  <w:r>
                    <w:rPr>
                      <w:spacing w:val="-7"/>
                      <w:sz w:val="18"/>
                      <w:szCs w:val="18"/>
                    </w:rPr>
                    <w:t>根</w:t>
                  </w:r>
                </w:p>
              </w:tc>
              <w:tc>
                <w:tcPr>
                  <w:tcW w:w="1515" w:type="dxa"/>
                  <w:vAlign w:val="top"/>
                </w:tcPr>
                <w:p>
                  <w:pPr>
                    <w:pStyle w:val="TableText"/>
                    <w:spacing w:before="84"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4" w:line="188" w:lineRule="auto"/>
                    <w:ind w:left="54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30</w:t>
                  </w:r>
                </w:p>
              </w:tc>
              <w:tc>
                <w:tcPr>
                  <w:tcW w:w="1933" w:type="dxa"/>
                  <w:vAlign w:val="top"/>
                </w:tcPr>
                <w:p>
                  <w:pPr>
                    <w:pStyle w:val="TableText"/>
                    <w:spacing w:before="85" w:line="219" w:lineRule="auto"/>
                    <w:ind w:left="625"/>
                    <w:rPr>
                      <w:sz w:val="18"/>
                      <w:szCs w:val="18"/>
                    </w:rPr>
                  </w:pPr>
                  <w:r>
                    <w:rPr>
                      <w:spacing w:val="-6"/>
                      <w:sz w:val="18"/>
                      <w:szCs w:val="18"/>
                    </w:rPr>
                    <w:t>圆底烧瓶</w:t>
                  </w:r>
                </w:p>
              </w:tc>
              <w:tc>
                <w:tcPr>
                  <w:tcW w:w="1683" w:type="dxa"/>
                  <w:vAlign w:val="top"/>
                </w:tcPr>
                <w:p>
                  <w:pPr>
                    <w:spacing w:before="111"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6" w:line="219" w:lineRule="auto"/>
                    <w:ind w:left="634"/>
                    <w:rPr>
                      <w:sz w:val="18"/>
                      <w:szCs w:val="18"/>
                    </w:rPr>
                  </w:pPr>
                  <w:r>
                    <w:rPr>
                      <w:rFonts w:ascii="Times New Roman" w:eastAsia="Times New Roman" w:hAnsi="Times New Roman" w:cs="Times New Roman"/>
                      <w:spacing w:val="-7"/>
                      <w:sz w:val="18"/>
                      <w:szCs w:val="18"/>
                    </w:rPr>
                    <w:t>10</w:t>
                  </w:r>
                  <w:r>
                    <w:rPr>
                      <w:rFonts w:ascii="Times New Roman" w:eastAsia="Times New Roman" w:hAnsi="Times New Roman" w:cs="Times New Roman"/>
                      <w:spacing w:val="6"/>
                      <w:sz w:val="18"/>
                      <w:szCs w:val="18"/>
                    </w:rPr>
                    <w:t xml:space="preserve"> </w:t>
                  </w:r>
                  <w:r>
                    <w:rPr>
                      <w:spacing w:val="-7"/>
                      <w:sz w:val="18"/>
                      <w:szCs w:val="18"/>
                    </w:rPr>
                    <w:t>个</w:t>
                  </w:r>
                </w:p>
              </w:tc>
              <w:tc>
                <w:tcPr>
                  <w:tcW w:w="1515" w:type="dxa"/>
                  <w:vAlign w:val="top"/>
                </w:tcPr>
                <w:p>
                  <w:pPr>
                    <w:pStyle w:val="TableText"/>
                    <w:spacing w:before="86"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5" w:line="188" w:lineRule="auto"/>
                    <w:ind w:left="54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31</w:t>
                  </w:r>
                </w:p>
              </w:tc>
              <w:tc>
                <w:tcPr>
                  <w:tcW w:w="1933" w:type="dxa"/>
                  <w:vAlign w:val="top"/>
                </w:tcPr>
                <w:p>
                  <w:pPr>
                    <w:pStyle w:val="TableText"/>
                    <w:spacing w:before="86" w:line="221" w:lineRule="auto"/>
                    <w:ind w:left="720"/>
                    <w:rPr>
                      <w:sz w:val="18"/>
                      <w:szCs w:val="18"/>
                    </w:rPr>
                  </w:pPr>
                  <w:r>
                    <w:rPr>
                      <w:spacing w:val="-10"/>
                      <w:sz w:val="18"/>
                      <w:szCs w:val="18"/>
                    </w:rPr>
                    <w:t>电流表</w:t>
                  </w:r>
                </w:p>
              </w:tc>
              <w:tc>
                <w:tcPr>
                  <w:tcW w:w="1683" w:type="dxa"/>
                  <w:vAlign w:val="top"/>
                </w:tcPr>
                <w:p>
                  <w:pPr>
                    <w:spacing w:before="111"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6" w:line="219" w:lineRule="auto"/>
                    <w:ind w:left="668"/>
                    <w:rPr>
                      <w:sz w:val="18"/>
                      <w:szCs w:val="18"/>
                    </w:rPr>
                  </w:pPr>
                  <w:r>
                    <w:rPr>
                      <w:rFonts w:ascii="Times New Roman" w:eastAsia="Times New Roman" w:hAnsi="Times New Roman" w:cs="Times New Roman"/>
                      <w:spacing w:val="-5"/>
                      <w:sz w:val="18"/>
                      <w:szCs w:val="18"/>
                    </w:rPr>
                    <w:t>5</w:t>
                  </w:r>
                  <w:r>
                    <w:rPr>
                      <w:rFonts w:ascii="Times New Roman" w:eastAsia="Times New Roman" w:hAnsi="Times New Roman" w:cs="Times New Roman"/>
                      <w:spacing w:val="6"/>
                      <w:sz w:val="18"/>
                      <w:szCs w:val="18"/>
                    </w:rPr>
                    <w:t xml:space="preserve"> </w:t>
                  </w:r>
                  <w:r>
                    <w:rPr>
                      <w:spacing w:val="-5"/>
                      <w:sz w:val="18"/>
                      <w:szCs w:val="18"/>
                    </w:rPr>
                    <w:t>个</w:t>
                  </w:r>
                </w:p>
              </w:tc>
              <w:tc>
                <w:tcPr>
                  <w:tcW w:w="1515" w:type="dxa"/>
                  <w:vAlign w:val="top"/>
                </w:tcPr>
                <w:p>
                  <w:pPr>
                    <w:pStyle w:val="TableText"/>
                    <w:spacing w:before="86"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5" w:line="188" w:lineRule="auto"/>
                    <w:ind w:left="54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32</w:t>
                  </w:r>
                </w:p>
              </w:tc>
              <w:tc>
                <w:tcPr>
                  <w:tcW w:w="1933" w:type="dxa"/>
                  <w:vAlign w:val="top"/>
                </w:tcPr>
                <w:p>
                  <w:pPr>
                    <w:pStyle w:val="TableText"/>
                    <w:spacing w:before="84" w:line="219" w:lineRule="auto"/>
                    <w:ind w:left="613"/>
                    <w:rPr>
                      <w:sz w:val="18"/>
                      <w:szCs w:val="18"/>
                    </w:rPr>
                  </w:pPr>
                  <w:r>
                    <w:rPr>
                      <w:spacing w:val="-3"/>
                      <w:sz w:val="18"/>
                      <w:szCs w:val="18"/>
                    </w:rPr>
                    <w:t>玻璃弯管</w:t>
                  </w:r>
                </w:p>
              </w:tc>
              <w:tc>
                <w:tcPr>
                  <w:tcW w:w="1683" w:type="dxa"/>
                  <w:vAlign w:val="top"/>
                </w:tcPr>
                <w:p>
                  <w:pPr>
                    <w:spacing w:before="112"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4" w:line="220" w:lineRule="auto"/>
                    <w:ind w:left="617"/>
                    <w:rPr>
                      <w:sz w:val="18"/>
                      <w:szCs w:val="18"/>
                    </w:rPr>
                  </w:pPr>
                  <w:r>
                    <w:rPr>
                      <w:rFonts w:ascii="Times New Roman" w:eastAsia="Times New Roman" w:hAnsi="Times New Roman" w:cs="Times New Roman"/>
                      <w:spacing w:val="-1"/>
                      <w:sz w:val="18"/>
                      <w:szCs w:val="18"/>
                    </w:rPr>
                    <w:t>25</w:t>
                  </w:r>
                  <w:r>
                    <w:rPr>
                      <w:rFonts w:ascii="Times New Roman" w:eastAsia="Times New Roman" w:hAnsi="Times New Roman" w:cs="Times New Roman"/>
                      <w:spacing w:val="6"/>
                      <w:sz w:val="18"/>
                      <w:szCs w:val="18"/>
                    </w:rPr>
                    <w:t xml:space="preserve"> </w:t>
                  </w:r>
                  <w:r>
                    <w:rPr>
                      <w:spacing w:val="-1"/>
                      <w:sz w:val="18"/>
                      <w:szCs w:val="18"/>
                    </w:rPr>
                    <w:t>根</w:t>
                  </w:r>
                </w:p>
              </w:tc>
              <w:tc>
                <w:tcPr>
                  <w:tcW w:w="1515" w:type="dxa"/>
                  <w:vAlign w:val="top"/>
                </w:tcPr>
                <w:p>
                  <w:pPr>
                    <w:pStyle w:val="TableText"/>
                    <w:spacing w:before="84" w:line="220" w:lineRule="auto"/>
                    <w:ind w:left="495"/>
                    <w:rPr>
                      <w:sz w:val="18"/>
                      <w:szCs w:val="18"/>
                    </w:rPr>
                  </w:pPr>
                  <w:r>
                    <w:rPr>
                      <w:spacing w:val="-4"/>
                      <w:sz w:val="18"/>
                      <w:szCs w:val="18"/>
                    </w:rPr>
                    <w:t>实验室</w:t>
                  </w:r>
                </w:p>
              </w:tc>
            </w:tr>
            <w:tr>
              <w:tblPrEx>
                <w:tblW w:w="8018" w:type="dxa"/>
                <w:tblInd w:w="922" w:type="dxa"/>
                <w:tblLayout w:type="fixed"/>
              </w:tblPrEx>
              <w:trPr>
                <w:trHeight w:val="345"/>
              </w:trPr>
              <w:tc>
                <w:tcPr>
                  <w:tcW w:w="1253" w:type="dxa"/>
                  <w:vAlign w:val="top"/>
                </w:tcPr>
                <w:p>
                  <w:pPr>
                    <w:spacing w:before="116" w:line="188" w:lineRule="auto"/>
                    <w:ind w:left="54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33</w:t>
                  </w:r>
                </w:p>
              </w:tc>
              <w:tc>
                <w:tcPr>
                  <w:tcW w:w="1933" w:type="dxa"/>
                  <w:vAlign w:val="top"/>
                </w:tcPr>
                <w:p>
                  <w:pPr>
                    <w:pStyle w:val="TableText"/>
                    <w:spacing w:before="84" w:line="220" w:lineRule="auto"/>
                    <w:ind w:left="614"/>
                    <w:rPr>
                      <w:sz w:val="18"/>
                      <w:szCs w:val="18"/>
                    </w:rPr>
                  </w:pPr>
                  <w:r>
                    <w:rPr>
                      <w:spacing w:val="-3"/>
                      <w:sz w:val="18"/>
                      <w:szCs w:val="18"/>
                    </w:rPr>
                    <w:t>红外线笔</w:t>
                  </w:r>
                </w:p>
              </w:tc>
              <w:tc>
                <w:tcPr>
                  <w:tcW w:w="1683" w:type="dxa"/>
                  <w:vAlign w:val="top"/>
                </w:tcPr>
                <w:p>
                  <w:pPr>
                    <w:spacing w:before="112"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5" w:line="221" w:lineRule="auto"/>
                    <w:ind w:left="668"/>
                    <w:rPr>
                      <w:sz w:val="18"/>
                      <w:szCs w:val="18"/>
                    </w:rPr>
                  </w:pPr>
                  <w:r>
                    <w:rPr>
                      <w:rFonts w:ascii="Times New Roman" w:eastAsia="Times New Roman" w:hAnsi="Times New Roman" w:cs="Times New Roman"/>
                      <w:spacing w:val="-5"/>
                      <w:sz w:val="18"/>
                      <w:szCs w:val="18"/>
                    </w:rPr>
                    <w:t>5</w:t>
                  </w:r>
                  <w:r>
                    <w:rPr>
                      <w:rFonts w:ascii="Times New Roman" w:eastAsia="Times New Roman" w:hAnsi="Times New Roman" w:cs="Times New Roman"/>
                      <w:spacing w:val="6"/>
                      <w:sz w:val="18"/>
                      <w:szCs w:val="18"/>
                    </w:rPr>
                    <w:t xml:space="preserve"> </w:t>
                  </w:r>
                  <w:r>
                    <w:rPr>
                      <w:spacing w:val="-5"/>
                      <w:sz w:val="18"/>
                      <w:szCs w:val="18"/>
                    </w:rPr>
                    <w:t>把</w:t>
                  </w:r>
                </w:p>
              </w:tc>
              <w:tc>
                <w:tcPr>
                  <w:tcW w:w="1515" w:type="dxa"/>
                  <w:vAlign w:val="top"/>
                </w:tcPr>
                <w:p>
                  <w:pPr>
                    <w:pStyle w:val="TableText"/>
                    <w:spacing w:before="84" w:line="220" w:lineRule="auto"/>
                    <w:ind w:left="495"/>
                    <w:rPr>
                      <w:sz w:val="18"/>
                      <w:szCs w:val="18"/>
                    </w:rPr>
                  </w:pPr>
                  <w:r>
                    <w:rPr>
                      <w:spacing w:val="-4"/>
                      <w:sz w:val="18"/>
                      <w:szCs w:val="18"/>
                    </w:rPr>
                    <w:t>实验室</w:t>
                  </w:r>
                </w:p>
              </w:tc>
            </w:tr>
            <w:tr>
              <w:tblPrEx>
                <w:tblW w:w="8018" w:type="dxa"/>
                <w:tblInd w:w="922" w:type="dxa"/>
                <w:tblLayout w:type="fixed"/>
              </w:tblPrEx>
              <w:trPr>
                <w:trHeight w:val="349"/>
              </w:trPr>
              <w:tc>
                <w:tcPr>
                  <w:tcW w:w="1253" w:type="dxa"/>
                  <w:vAlign w:val="top"/>
                </w:tcPr>
                <w:p>
                  <w:pPr>
                    <w:spacing w:before="116" w:line="188" w:lineRule="auto"/>
                    <w:ind w:left="54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34</w:t>
                  </w:r>
                </w:p>
              </w:tc>
              <w:tc>
                <w:tcPr>
                  <w:tcW w:w="1933" w:type="dxa"/>
                  <w:vAlign w:val="top"/>
                </w:tcPr>
                <w:p>
                  <w:pPr>
                    <w:pStyle w:val="TableText"/>
                    <w:spacing w:before="85" w:line="225" w:lineRule="auto"/>
                    <w:ind w:left="811"/>
                    <w:rPr>
                      <w:sz w:val="18"/>
                      <w:szCs w:val="18"/>
                    </w:rPr>
                  </w:pPr>
                  <w:r>
                    <w:rPr>
                      <w:spacing w:val="-15"/>
                      <w:sz w:val="18"/>
                      <w:szCs w:val="18"/>
                    </w:rPr>
                    <w:t>电池</w:t>
                  </w:r>
                </w:p>
              </w:tc>
              <w:tc>
                <w:tcPr>
                  <w:tcW w:w="1683" w:type="dxa"/>
                  <w:vAlign w:val="top"/>
                </w:tcPr>
                <w:p>
                  <w:pPr>
                    <w:spacing w:before="113" w:line="192" w:lineRule="auto"/>
                    <w:ind w:left="81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34" w:type="dxa"/>
                  <w:vAlign w:val="top"/>
                </w:tcPr>
                <w:p>
                  <w:pPr>
                    <w:pStyle w:val="TableText"/>
                    <w:spacing w:before="84" w:line="221" w:lineRule="auto"/>
                    <w:ind w:left="617"/>
                    <w:rPr>
                      <w:sz w:val="18"/>
                      <w:szCs w:val="18"/>
                    </w:rPr>
                  </w:pPr>
                  <w:r>
                    <w:rPr>
                      <w:rFonts w:ascii="Times New Roman" w:eastAsia="Times New Roman" w:hAnsi="Times New Roman" w:cs="Times New Roman"/>
                      <w:spacing w:val="-1"/>
                      <w:sz w:val="18"/>
                      <w:szCs w:val="18"/>
                    </w:rPr>
                    <w:t>20</w:t>
                  </w:r>
                  <w:r>
                    <w:rPr>
                      <w:rFonts w:ascii="Times New Roman" w:eastAsia="Times New Roman" w:hAnsi="Times New Roman" w:cs="Times New Roman"/>
                      <w:spacing w:val="5"/>
                      <w:sz w:val="18"/>
                      <w:szCs w:val="18"/>
                    </w:rPr>
                    <w:t xml:space="preserve"> </w:t>
                  </w:r>
                  <w:r>
                    <w:rPr>
                      <w:spacing w:val="-1"/>
                      <w:sz w:val="18"/>
                      <w:szCs w:val="18"/>
                    </w:rPr>
                    <w:t>对</w:t>
                  </w:r>
                </w:p>
              </w:tc>
              <w:tc>
                <w:tcPr>
                  <w:tcW w:w="1515" w:type="dxa"/>
                  <w:vAlign w:val="top"/>
                </w:tcPr>
                <w:p>
                  <w:pPr>
                    <w:pStyle w:val="TableText"/>
                    <w:spacing w:before="85" w:line="220" w:lineRule="auto"/>
                    <w:ind w:left="495"/>
                    <w:rPr>
                      <w:sz w:val="18"/>
                      <w:szCs w:val="18"/>
                    </w:rPr>
                  </w:pPr>
                  <w:r>
                    <w:rPr>
                      <w:spacing w:val="-4"/>
                      <w:sz w:val="18"/>
                      <w:szCs w:val="18"/>
                    </w:rPr>
                    <w:t>实验室</w:t>
                  </w:r>
                </w:p>
              </w:tc>
            </w:tr>
          </w:tbl>
          <w:p>
            <w:pPr>
              <w:pStyle w:val="TableText"/>
              <w:spacing w:before="31" w:line="227" w:lineRule="auto"/>
              <w:ind w:left="1417"/>
            </w:pPr>
            <w:r>
              <w:rPr>
                <w:spacing w:val="8"/>
              </w:rPr>
              <w:t>（</w:t>
            </w:r>
            <w:r>
              <w:rPr>
                <w:rFonts w:ascii="Times New Roman" w:eastAsia="Times New Roman" w:hAnsi="Times New Roman" w:cs="Times New Roman"/>
                <w:spacing w:val="8"/>
              </w:rPr>
              <w:t>4</w:t>
            </w:r>
            <w:r>
              <w:rPr>
                <w:spacing w:val="8"/>
              </w:rPr>
              <w:t>）土建内容及总平面布置图</w:t>
            </w:r>
          </w:p>
          <w:p>
            <w:pPr>
              <w:pStyle w:val="TableText"/>
              <w:spacing w:before="162" w:line="377" w:lineRule="auto"/>
              <w:ind w:left="927" w:right="104" w:firstLine="480"/>
              <w:jc w:val="both"/>
            </w:pPr>
            <w:r>
              <w:rPr>
                <w:spacing w:val="9"/>
              </w:rPr>
              <w:t>校园内由西向东分别为生活区、教学区、运动区。通过功能明确的分区形式，使校</w:t>
            </w:r>
            <w:r>
              <w:rPr>
                <w:spacing w:val="11"/>
              </w:rPr>
              <w:t xml:space="preserve"> </w:t>
            </w:r>
            <w:r>
              <w:rPr>
                <w:spacing w:val="11"/>
              </w:rPr>
              <w:t>园由西向东呈现由静向动的空间转换特点。各组团之间相互联系，在确保各区域</w:t>
            </w:r>
            <w:r>
              <w:rPr>
                <w:spacing w:val="10"/>
              </w:rPr>
              <w:t>交通距</w:t>
            </w:r>
            <w:r>
              <w:t xml:space="preserve"> </w:t>
            </w:r>
            <w:r>
              <w:rPr>
                <w:spacing w:val="11"/>
              </w:rPr>
              <w:t>离合理的情况下，为师生打造丰富的活动空间与安静舒适的景观生活场景。校园</w:t>
            </w:r>
            <w:r>
              <w:rPr>
                <w:spacing w:val="10"/>
              </w:rPr>
              <w:t>主入口</w:t>
            </w:r>
            <w:r>
              <w:t xml:space="preserve"> </w:t>
            </w:r>
            <w:r>
              <w:rPr>
                <w:spacing w:val="11"/>
              </w:rPr>
              <w:t>（兼礼仪入口、消防应急口）设于横六路，礼仪广场视野开阔，入口形态含蓄内</w:t>
            </w:r>
            <w:r>
              <w:rPr>
                <w:spacing w:val="10"/>
              </w:rPr>
              <w:t>敛又不</w:t>
            </w:r>
            <w:r>
              <w:t xml:space="preserve"> </w:t>
            </w:r>
            <w:r>
              <w:rPr>
                <w:spacing w:val="11"/>
              </w:rPr>
              <w:t>失个性；校园生活出入口（兼消防应急口、后勤出入口）设于纵三路，方便生活</w:t>
            </w:r>
            <w:r>
              <w:rPr>
                <w:spacing w:val="10"/>
              </w:rPr>
              <w:t>及后勤</w:t>
            </w:r>
            <w:r>
              <w:t xml:space="preserve"> </w:t>
            </w:r>
            <w:r>
              <w:rPr>
                <w:spacing w:val="11"/>
              </w:rPr>
              <w:t>使用；校园次入口（兼传承入口、消防应急口）设于北侧横五路，移植老八中主</w:t>
            </w:r>
            <w:r>
              <w:rPr>
                <w:spacing w:val="10"/>
              </w:rPr>
              <w:t>入口的</w:t>
            </w:r>
          </w:p>
          <w:p>
            <w:pPr>
              <w:pStyle w:val="TableText"/>
              <w:spacing w:line="226" w:lineRule="auto"/>
              <w:ind w:left="950"/>
            </w:pPr>
            <w:r>
              <w:rPr>
                <w:spacing w:val="8"/>
              </w:rPr>
              <w:t>门廊及雕塑，传承历史，形成校友们独有的记忆场所。具体平面布置见附图</w:t>
            </w:r>
            <w:r>
              <w:rPr>
                <w:spacing w:val="-27"/>
              </w:rPr>
              <w:t xml:space="preserve"> </w:t>
            </w:r>
            <w:r>
              <w:rPr>
                <w:rFonts w:ascii="Times New Roman" w:eastAsia="Times New Roman" w:hAnsi="Times New Roman" w:cs="Times New Roman"/>
                <w:spacing w:val="8"/>
              </w:rPr>
              <w:t>2</w:t>
            </w:r>
            <w:r>
              <w:rPr>
                <w:spacing w:val="8"/>
              </w:rPr>
              <w:t>。</w:t>
            </w:r>
          </w:p>
          <w:p>
            <w:pPr>
              <w:pStyle w:val="TableText"/>
              <w:spacing w:before="164" w:line="228" w:lineRule="auto"/>
              <w:ind w:left="3146"/>
            </w:pPr>
            <w:r>
              <w:rPr>
                <w:spacing w:val="6"/>
              </w:rPr>
              <w:t>表</w:t>
            </w:r>
            <w:r>
              <w:rPr>
                <w:spacing w:val="-28"/>
              </w:rPr>
              <w:t xml:space="preserve"> </w:t>
            </w:r>
            <w:r>
              <w:rPr>
                <w:rFonts w:ascii="Times New Roman" w:eastAsia="Times New Roman" w:hAnsi="Times New Roman" w:cs="Times New Roman"/>
                <w:spacing w:val="6"/>
              </w:rPr>
              <w:t xml:space="preserve">2-5      </w:t>
            </w:r>
            <w:r>
              <w:rPr>
                <w:spacing w:val="6"/>
              </w:rPr>
              <w:t>项目总体经济技术指标一览表</w:t>
            </w:r>
          </w:p>
          <w:p>
            <w:pPr>
              <w:spacing w:line="130" w:lineRule="exact"/>
            </w:pPr>
          </w:p>
          <w:tbl>
            <w:tblPr>
              <w:tblStyle w:val="TableNormal18"/>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76"/>
              <w:gridCol w:w="576"/>
              <w:gridCol w:w="1545"/>
              <w:gridCol w:w="735"/>
              <w:gridCol w:w="974"/>
              <w:gridCol w:w="3612"/>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2697" w:type="dxa"/>
                  <w:gridSpan w:val="3"/>
                  <w:vAlign w:val="top"/>
                </w:tcPr>
                <w:p>
                  <w:pPr>
                    <w:pStyle w:val="TableText"/>
                    <w:spacing w:before="85" w:line="220" w:lineRule="auto"/>
                    <w:ind w:left="1177"/>
                    <w:rPr>
                      <w:sz w:val="18"/>
                      <w:szCs w:val="18"/>
                    </w:rPr>
                  </w:pPr>
                  <w:r>
                    <w:rPr>
                      <w:spacing w:val="-5"/>
                      <w:sz w:val="18"/>
                      <w:szCs w:val="18"/>
                    </w:rPr>
                    <w:t>项目</w:t>
                  </w:r>
                </w:p>
              </w:tc>
              <w:tc>
                <w:tcPr>
                  <w:tcW w:w="735" w:type="dxa"/>
                  <w:vAlign w:val="top"/>
                </w:tcPr>
                <w:p>
                  <w:pPr>
                    <w:pStyle w:val="TableText"/>
                    <w:spacing w:before="85" w:line="220" w:lineRule="auto"/>
                    <w:ind w:left="192"/>
                    <w:rPr>
                      <w:sz w:val="18"/>
                      <w:szCs w:val="18"/>
                    </w:rPr>
                  </w:pPr>
                  <w:r>
                    <w:rPr>
                      <w:spacing w:val="-5"/>
                      <w:sz w:val="18"/>
                      <w:szCs w:val="18"/>
                    </w:rPr>
                    <w:t>单位</w:t>
                  </w:r>
                </w:p>
              </w:tc>
              <w:tc>
                <w:tcPr>
                  <w:tcW w:w="974" w:type="dxa"/>
                  <w:vAlign w:val="top"/>
                </w:tcPr>
                <w:p>
                  <w:pPr>
                    <w:pStyle w:val="TableText"/>
                    <w:spacing w:before="85" w:line="219" w:lineRule="auto"/>
                    <w:ind w:left="312"/>
                    <w:rPr>
                      <w:sz w:val="18"/>
                      <w:szCs w:val="18"/>
                    </w:rPr>
                  </w:pPr>
                  <w:r>
                    <w:rPr>
                      <w:spacing w:val="-5"/>
                      <w:sz w:val="18"/>
                      <w:szCs w:val="18"/>
                    </w:rPr>
                    <w:t>数量</w:t>
                  </w:r>
                </w:p>
              </w:tc>
              <w:tc>
                <w:tcPr>
                  <w:tcW w:w="3612" w:type="dxa"/>
                  <w:vAlign w:val="top"/>
                </w:tcPr>
                <w:p>
                  <w:pPr>
                    <w:pStyle w:val="TableText"/>
                    <w:spacing w:before="84" w:line="221" w:lineRule="auto"/>
                    <w:ind w:left="1630"/>
                    <w:rPr>
                      <w:sz w:val="18"/>
                      <w:szCs w:val="18"/>
                    </w:rPr>
                  </w:pPr>
                  <w:r>
                    <w:rPr>
                      <w:spacing w:val="-5"/>
                      <w:sz w:val="18"/>
                      <w:szCs w:val="18"/>
                    </w:rPr>
                    <w:t>备注</w:t>
                  </w:r>
                </w:p>
              </w:tc>
            </w:tr>
            <w:tr>
              <w:tblPrEx>
                <w:tblW w:w="8018" w:type="dxa"/>
                <w:tblInd w:w="922" w:type="dxa"/>
                <w:tblLayout w:type="fixed"/>
              </w:tblPrEx>
              <w:trPr>
                <w:trHeight w:val="344"/>
              </w:trPr>
              <w:tc>
                <w:tcPr>
                  <w:tcW w:w="2697" w:type="dxa"/>
                  <w:gridSpan w:val="3"/>
                  <w:vAlign w:val="top"/>
                </w:tcPr>
                <w:p>
                  <w:pPr>
                    <w:pStyle w:val="TableText"/>
                    <w:spacing w:before="81" w:line="220" w:lineRule="auto"/>
                    <w:ind w:left="908"/>
                    <w:rPr>
                      <w:sz w:val="18"/>
                      <w:szCs w:val="18"/>
                    </w:rPr>
                  </w:pPr>
                  <w:r>
                    <w:rPr>
                      <w:spacing w:val="-3"/>
                      <w:sz w:val="18"/>
                      <w:szCs w:val="18"/>
                    </w:rPr>
                    <w:t>总用地面积</w:t>
                  </w:r>
                </w:p>
              </w:tc>
              <w:tc>
                <w:tcPr>
                  <w:tcW w:w="735" w:type="dxa"/>
                  <w:vAlign w:val="top"/>
                </w:tcPr>
                <w:p>
                  <w:pPr>
                    <w:spacing w:before="94"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0" w:line="188" w:lineRule="auto"/>
                    <w:ind w:left="127"/>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116669.90</w:t>
                  </w:r>
                </w:p>
              </w:tc>
              <w:tc>
                <w:tcPr>
                  <w:tcW w:w="3612" w:type="dxa"/>
                  <w:vAlign w:val="top"/>
                </w:tcPr>
                <w:p>
                  <w:pPr>
                    <w:pStyle w:val="TableText"/>
                    <w:spacing w:before="81" w:line="220" w:lineRule="auto"/>
                    <w:ind w:left="1247"/>
                    <w:rPr>
                      <w:sz w:val="18"/>
                      <w:szCs w:val="18"/>
                    </w:rPr>
                  </w:pPr>
                  <w:r>
                    <w:rPr>
                      <w:spacing w:val="-2"/>
                      <w:sz w:val="18"/>
                      <w:szCs w:val="18"/>
                    </w:rPr>
                    <w:t>合</w:t>
                  </w:r>
                  <w:r>
                    <w:rPr>
                      <w:spacing w:val="-24"/>
                      <w:sz w:val="18"/>
                      <w:szCs w:val="18"/>
                    </w:rPr>
                    <w:t xml:space="preserve"> </w:t>
                  </w:r>
                  <w:r>
                    <w:rPr>
                      <w:rFonts w:ascii="Times New Roman" w:eastAsia="Times New Roman" w:hAnsi="Times New Roman" w:cs="Times New Roman"/>
                      <w:spacing w:val="-2"/>
                      <w:sz w:val="18"/>
                      <w:szCs w:val="18"/>
                    </w:rPr>
                    <w:t xml:space="preserve">175.0049 </w:t>
                  </w:r>
                  <w:r>
                    <w:rPr>
                      <w:spacing w:val="-2"/>
                      <w:sz w:val="18"/>
                      <w:szCs w:val="18"/>
                    </w:rPr>
                    <w:t>亩</w:t>
                  </w:r>
                </w:p>
              </w:tc>
            </w:tr>
            <w:tr>
              <w:tblPrEx>
                <w:tblW w:w="8018" w:type="dxa"/>
                <w:tblInd w:w="922" w:type="dxa"/>
                <w:tblLayout w:type="fixed"/>
              </w:tblPrEx>
              <w:trPr>
                <w:trHeight w:val="344"/>
              </w:trPr>
              <w:tc>
                <w:tcPr>
                  <w:tcW w:w="2697" w:type="dxa"/>
                  <w:gridSpan w:val="3"/>
                  <w:vAlign w:val="top"/>
                </w:tcPr>
                <w:p>
                  <w:pPr>
                    <w:pStyle w:val="TableText"/>
                    <w:spacing w:before="80" w:line="220" w:lineRule="auto"/>
                    <w:ind w:left="908"/>
                    <w:rPr>
                      <w:sz w:val="18"/>
                      <w:szCs w:val="18"/>
                    </w:rPr>
                  </w:pPr>
                  <w:r>
                    <w:rPr>
                      <w:spacing w:val="-3"/>
                      <w:sz w:val="18"/>
                      <w:szCs w:val="18"/>
                    </w:rPr>
                    <w:t>总建筑面积</w:t>
                  </w:r>
                </w:p>
              </w:tc>
              <w:tc>
                <w:tcPr>
                  <w:tcW w:w="735" w:type="dxa"/>
                  <w:vAlign w:val="top"/>
                </w:tcPr>
                <w:p>
                  <w:pPr>
                    <w:spacing w:before="96"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1" w:line="188" w:lineRule="auto"/>
                    <w:ind w:left="27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82837</w:t>
                  </w:r>
                </w:p>
              </w:tc>
              <w:tc>
                <w:tcPr>
                  <w:tcW w:w="3612" w:type="dxa"/>
                  <w:vAlign w:val="top"/>
                </w:tcPr>
                <w:p>
                  <w:pPr>
                    <w:rPr>
                      <w:rFonts w:ascii="Arial"/>
                      <w:sz w:val="21"/>
                    </w:rPr>
                  </w:pPr>
                </w:p>
              </w:tc>
            </w:tr>
            <w:tr>
              <w:tblPrEx>
                <w:tblW w:w="8018" w:type="dxa"/>
                <w:tblInd w:w="922" w:type="dxa"/>
                <w:tblLayout w:type="fixed"/>
              </w:tblPrEx>
              <w:trPr>
                <w:trHeight w:val="344"/>
              </w:trPr>
              <w:tc>
                <w:tcPr>
                  <w:tcW w:w="2697" w:type="dxa"/>
                  <w:gridSpan w:val="3"/>
                  <w:vAlign w:val="top"/>
                </w:tcPr>
                <w:p>
                  <w:pPr>
                    <w:pStyle w:val="TableText"/>
                    <w:spacing w:before="81" w:line="220" w:lineRule="auto"/>
                    <w:ind w:left="723"/>
                    <w:rPr>
                      <w:sz w:val="18"/>
                      <w:szCs w:val="18"/>
                    </w:rPr>
                  </w:pPr>
                  <w:r>
                    <w:rPr>
                      <w:spacing w:val="-2"/>
                      <w:sz w:val="18"/>
                      <w:szCs w:val="18"/>
                    </w:rPr>
                    <w:t>地上建筑物面积</w:t>
                  </w:r>
                </w:p>
              </w:tc>
              <w:tc>
                <w:tcPr>
                  <w:tcW w:w="735" w:type="dxa"/>
                  <w:vAlign w:val="top"/>
                </w:tcPr>
                <w:p>
                  <w:pPr>
                    <w:spacing w:before="97"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3" w:line="188" w:lineRule="auto"/>
                    <w:ind w:left="26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73837</w:t>
                  </w:r>
                </w:p>
              </w:tc>
              <w:tc>
                <w:tcPr>
                  <w:tcW w:w="3612" w:type="dxa"/>
                  <w:vAlign w:val="top"/>
                </w:tcPr>
                <w:p>
                  <w:pPr>
                    <w:rPr>
                      <w:rFonts w:ascii="Arial"/>
                      <w:sz w:val="21"/>
                    </w:rPr>
                  </w:pPr>
                </w:p>
              </w:tc>
            </w:tr>
            <w:tr>
              <w:tblPrEx>
                <w:tblW w:w="8018" w:type="dxa"/>
                <w:tblInd w:w="922" w:type="dxa"/>
                <w:tblLayout w:type="fixed"/>
              </w:tblPrEx>
              <w:trPr>
                <w:trHeight w:val="344"/>
              </w:trPr>
              <w:tc>
                <w:tcPr>
                  <w:tcW w:w="576" w:type="dxa"/>
                  <w:vMerge w:val="restart"/>
                  <w:tcBorders>
                    <w:bottom w:val="nil"/>
                  </w:tcBorders>
                  <w:textDirection w:val="tbRlV"/>
                  <w:vAlign w:val="top"/>
                </w:tcPr>
                <w:p>
                  <w:pPr>
                    <w:pStyle w:val="TableText"/>
                    <w:spacing w:before="195" w:line="208" w:lineRule="auto"/>
                    <w:ind w:left="1715"/>
                    <w:rPr>
                      <w:sz w:val="18"/>
                      <w:szCs w:val="18"/>
                    </w:rPr>
                  </w:pPr>
                  <w:r>
                    <w:rPr>
                      <w:spacing w:val="-1"/>
                      <w:sz w:val="18"/>
                      <w:szCs w:val="18"/>
                    </w:rPr>
                    <w:t>其</w:t>
                  </w:r>
                  <w:r>
                    <w:rPr>
                      <w:spacing w:val="-34"/>
                      <w:sz w:val="18"/>
                      <w:szCs w:val="18"/>
                    </w:rPr>
                    <w:t xml:space="preserve"> </w:t>
                  </w:r>
                  <w:r>
                    <w:rPr>
                      <w:spacing w:val="-1"/>
                      <w:sz w:val="18"/>
                      <w:szCs w:val="18"/>
                    </w:rPr>
                    <w:t>中</w:t>
                  </w:r>
                </w:p>
              </w:tc>
              <w:tc>
                <w:tcPr>
                  <w:tcW w:w="2121" w:type="dxa"/>
                  <w:gridSpan w:val="2"/>
                  <w:vAlign w:val="top"/>
                </w:tcPr>
                <w:p>
                  <w:pPr>
                    <w:pStyle w:val="TableText"/>
                    <w:spacing w:before="83" w:line="220" w:lineRule="auto"/>
                    <w:ind w:left="252"/>
                    <w:rPr>
                      <w:sz w:val="18"/>
                      <w:szCs w:val="18"/>
                    </w:rPr>
                  </w:pPr>
                  <w:r>
                    <w:rPr>
                      <w:spacing w:val="-1"/>
                      <w:sz w:val="18"/>
                      <w:szCs w:val="18"/>
                    </w:rPr>
                    <w:t>地上计容建筑物面积</w:t>
                  </w:r>
                </w:p>
              </w:tc>
              <w:tc>
                <w:tcPr>
                  <w:tcW w:w="735" w:type="dxa"/>
                  <w:vAlign w:val="top"/>
                </w:tcPr>
                <w:p>
                  <w:pPr>
                    <w:spacing w:before="99"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4" w:line="188" w:lineRule="auto"/>
                    <w:ind w:left="26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70887</w:t>
                  </w:r>
                </w:p>
              </w:tc>
              <w:tc>
                <w:tcPr>
                  <w:tcW w:w="3612" w:type="dxa"/>
                  <w:vAlign w:val="top"/>
                </w:tcPr>
                <w:p>
                  <w:pPr>
                    <w:rPr>
                      <w:rFonts w:ascii="Arial"/>
                      <w:sz w:val="21"/>
                    </w:rPr>
                  </w:pP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tcBorders>
                    <w:bottom w:val="nil"/>
                  </w:tcBorders>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tc>
              <w:tc>
                <w:tcPr>
                  <w:tcW w:w="1545" w:type="dxa"/>
                  <w:vAlign w:val="top"/>
                </w:tcPr>
                <w:p>
                  <w:pPr>
                    <w:pStyle w:val="TableText"/>
                    <w:spacing w:before="84" w:line="219" w:lineRule="auto"/>
                    <w:ind w:left="250"/>
                    <w:rPr>
                      <w:sz w:val="18"/>
                      <w:szCs w:val="18"/>
                    </w:rPr>
                  </w:pPr>
                  <w:r>
                    <w:rPr>
                      <w:rFonts w:ascii="Times New Roman" w:eastAsia="Times New Roman" w:hAnsi="Times New Roman" w:cs="Times New Roman"/>
                      <w:spacing w:val="-4"/>
                      <w:sz w:val="18"/>
                      <w:szCs w:val="18"/>
                    </w:rPr>
                    <w:t>1#</w:t>
                  </w:r>
                  <w:r>
                    <w:rPr>
                      <w:spacing w:val="-4"/>
                      <w:sz w:val="18"/>
                      <w:szCs w:val="18"/>
                    </w:rPr>
                    <w:t>普通教学楼</w:t>
                  </w:r>
                </w:p>
              </w:tc>
              <w:tc>
                <w:tcPr>
                  <w:tcW w:w="735" w:type="dxa"/>
                  <w:vAlign w:val="top"/>
                </w:tcPr>
                <w:p>
                  <w:pPr>
                    <w:spacing w:before="98"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3" w:line="188" w:lineRule="auto"/>
                    <w:ind w:left="30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4750</w:t>
                  </w:r>
                </w:p>
              </w:tc>
              <w:tc>
                <w:tcPr>
                  <w:tcW w:w="3612" w:type="dxa"/>
                  <w:vAlign w:val="top"/>
                </w:tcPr>
                <w:p>
                  <w:pPr>
                    <w:rPr>
                      <w:rFonts w:ascii="Arial"/>
                      <w:sz w:val="21"/>
                    </w:rPr>
                  </w:pPr>
                </w:p>
              </w:tc>
            </w:tr>
          </w:tbl>
          <w:p/>
        </w:tc>
      </w:tr>
    </w:tbl>
    <w:p>
      <w:pPr>
        <w:sectPr>
          <w:footerReference w:type="default" r:id="rId25"/>
          <w:pgSz w:w="11906" w:h="16839"/>
          <w:pgMar w:top="1431" w:right="1413" w:bottom="975" w:left="1413" w:header="0" w:footer="711" w:gutter="0"/>
          <w:pgNumType w:start="23"/>
          <w:cols w:space="708"/>
        </w:sectPr>
      </w:pPr>
    </w:p>
    <w:tbl>
      <w:tblPr>
        <w:tblStyle w:val="TableNormal19"/>
        <w:tblW w:w="9064" w:type="dxa"/>
        <w:tblInd w:w="7" w:type="dxa"/>
        <w:tblBorders>
          <w:top w:val="single" w:sz="2"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4" w:space="0" w:color="000000"/>
            <w:right w:val="single" w:sz="6" w:space="0" w:color="000000"/>
          </w:tblBorders>
          <w:tblLayout w:type="fixed"/>
        </w:tblPrEx>
        <w:trPr>
          <w:trHeight w:val="12449"/>
        </w:trPr>
        <w:tc>
          <w:tcPr>
            <w:tcW w:w="9064" w:type="dxa"/>
            <w:vAlign w:val="top"/>
          </w:tcPr>
          <w:tbl>
            <w:tblPr>
              <w:tblStyle w:val="TableNormal19"/>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76"/>
              <w:gridCol w:w="576"/>
              <w:gridCol w:w="1545"/>
              <w:gridCol w:w="735"/>
              <w:gridCol w:w="974"/>
              <w:gridCol w:w="3612"/>
            </w:tblGrid>
            <w:tr>
              <w:tblPrEx>
                <w:tblW w:w="801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5"/>
              </w:trPr>
              <w:tc>
                <w:tcPr>
                  <w:tcW w:w="576" w:type="dxa"/>
                  <w:vMerge w:val="restart"/>
                  <w:tcBorders>
                    <w:top w:val="nil"/>
                    <w:bottom w:val="nil"/>
                  </w:tcBorders>
                  <w:textDirection w:val="tbRlV"/>
                  <w:vAlign w:val="top"/>
                </w:tcPr>
                <w:p/>
              </w:tc>
              <w:tc>
                <w:tcPr>
                  <w:tcW w:w="576" w:type="dxa"/>
                  <w:vMerge w:val="restart"/>
                  <w:tcBorders>
                    <w:bottom w:val="nil"/>
                  </w:tcBorders>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TableText"/>
                    <w:spacing w:before="59" w:line="220" w:lineRule="auto"/>
                    <w:ind w:left="112"/>
                    <w:rPr>
                      <w:sz w:val="18"/>
                      <w:szCs w:val="18"/>
                    </w:rPr>
                  </w:pPr>
                  <w:r>
                    <w:rPr>
                      <w:spacing w:val="-4"/>
                      <w:sz w:val="18"/>
                      <w:szCs w:val="18"/>
                    </w:rPr>
                    <w:t>其中</w:t>
                  </w:r>
                </w:p>
              </w:tc>
              <w:tc>
                <w:tcPr>
                  <w:tcW w:w="1545" w:type="dxa"/>
                  <w:vAlign w:val="top"/>
                </w:tcPr>
                <w:p/>
              </w:tc>
              <w:tc>
                <w:tcPr>
                  <w:tcW w:w="735" w:type="dxa"/>
                  <w:vAlign w:val="top"/>
                </w:tcPr>
                <w:p/>
              </w:tc>
              <w:tc>
                <w:tcPr>
                  <w:tcW w:w="974" w:type="dxa"/>
                  <w:vAlign w:val="top"/>
                </w:tcPr>
                <w:p/>
              </w:tc>
              <w:tc>
                <w:tcPr>
                  <w:tcW w:w="3612" w:type="dxa"/>
                  <w:vAlign w:val="top"/>
                </w:tcP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5" w:line="219" w:lineRule="auto"/>
                    <w:ind w:left="232"/>
                    <w:rPr>
                      <w:sz w:val="18"/>
                      <w:szCs w:val="18"/>
                    </w:rPr>
                  </w:pPr>
                  <w:r>
                    <w:rPr>
                      <w:rFonts w:ascii="Times New Roman" w:eastAsia="Times New Roman" w:hAnsi="Times New Roman" w:cs="Times New Roman"/>
                      <w:spacing w:val="-1"/>
                      <w:sz w:val="18"/>
                      <w:szCs w:val="18"/>
                    </w:rPr>
                    <w:t>2#</w:t>
                  </w:r>
                  <w:r>
                    <w:rPr>
                      <w:spacing w:val="-1"/>
                      <w:sz w:val="18"/>
                      <w:szCs w:val="18"/>
                    </w:rPr>
                    <w:t>普通教学楼</w:t>
                  </w:r>
                </w:p>
              </w:tc>
              <w:tc>
                <w:tcPr>
                  <w:tcW w:w="735" w:type="dxa"/>
                  <w:vAlign w:val="top"/>
                </w:tcPr>
                <w:p>
                  <w:pPr>
                    <w:spacing w:before="98"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3" w:line="188" w:lineRule="auto"/>
                    <w:ind w:left="31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5020</w:t>
                  </w:r>
                </w:p>
              </w:tc>
              <w:tc>
                <w:tcPr>
                  <w:tcW w:w="3612" w:type="dxa"/>
                  <w:vAlign w:val="top"/>
                </w:tcPr>
                <w:p>
                  <w:pPr>
                    <w:pStyle w:val="TableText"/>
                    <w:spacing w:before="85" w:line="219" w:lineRule="auto"/>
                    <w:ind w:left="1282"/>
                    <w:rPr>
                      <w:rFonts w:ascii="Times New Roman" w:eastAsia="Times New Roman" w:hAnsi="Times New Roman" w:cs="Times New Roman"/>
                      <w:sz w:val="11"/>
                      <w:szCs w:val="11"/>
                    </w:rPr>
                  </w:pPr>
                  <w:r>
                    <w:rPr>
                      <w:spacing w:val="-1"/>
                      <w:sz w:val="18"/>
                      <w:szCs w:val="18"/>
                    </w:rPr>
                    <w:t>含连廊</w:t>
                  </w:r>
                  <w:r>
                    <w:rPr>
                      <w:spacing w:val="-41"/>
                      <w:sz w:val="18"/>
                      <w:szCs w:val="18"/>
                    </w:rPr>
                    <w:t xml:space="preserve"> </w:t>
                  </w:r>
                  <w:r>
                    <w:rPr>
                      <w:rFonts w:ascii="Times New Roman" w:eastAsia="Times New Roman" w:hAnsi="Times New Roman" w:cs="Times New Roman"/>
                      <w:spacing w:val="-1"/>
                      <w:sz w:val="18"/>
                      <w:szCs w:val="18"/>
                    </w:rPr>
                    <w:t>282m</w:t>
                  </w:r>
                  <w:r>
                    <w:rPr>
                      <w:rFonts w:ascii="Times New Roman" w:eastAsia="Times New Roman" w:hAnsi="Times New Roman" w:cs="Times New Roman"/>
                      <w:spacing w:val="-1"/>
                      <w:position w:val="5"/>
                      <w:sz w:val="11"/>
                      <w:szCs w:val="11"/>
                    </w:rPr>
                    <w:t>2</w:t>
                  </w: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5" w:line="219" w:lineRule="auto"/>
                    <w:ind w:left="327"/>
                    <w:rPr>
                      <w:sz w:val="18"/>
                      <w:szCs w:val="18"/>
                    </w:rPr>
                  </w:pPr>
                  <w:r>
                    <w:rPr>
                      <w:spacing w:val="-2"/>
                      <w:sz w:val="18"/>
                      <w:szCs w:val="18"/>
                    </w:rPr>
                    <w:t>综合教学楼</w:t>
                  </w:r>
                </w:p>
              </w:tc>
              <w:tc>
                <w:tcPr>
                  <w:tcW w:w="735" w:type="dxa"/>
                  <w:vAlign w:val="top"/>
                </w:tcPr>
                <w:p>
                  <w:pPr>
                    <w:spacing w:before="98"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4" w:line="188" w:lineRule="auto"/>
                    <w:ind w:left="31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5767</w:t>
                  </w:r>
                </w:p>
              </w:tc>
              <w:tc>
                <w:tcPr>
                  <w:tcW w:w="3612" w:type="dxa"/>
                  <w:vAlign w:val="top"/>
                </w:tcPr>
                <w:p>
                  <w:pPr>
                    <w:rPr>
                      <w:rFonts w:ascii="Arial"/>
                      <w:sz w:val="21"/>
                    </w:rPr>
                  </w:pP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3" w:line="219" w:lineRule="auto"/>
                    <w:ind w:left="330"/>
                    <w:rPr>
                      <w:sz w:val="18"/>
                      <w:szCs w:val="18"/>
                    </w:rPr>
                  </w:pPr>
                  <w:r>
                    <w:rPr>
                      <w:spacing w:val="-3"/>
                      <w:sz w:val="18"/>
                      <w:szCs w:val="18"/>
                    </w:rPr>
                    <w:t>公共教学楼</w:t>
                  </w:r>
                </w:p>
              </w:tc>
              <w:tc>
                <w:tcPr>
                  <w:tcW w:w="735" w:type="dxa"/>
                  <w:vAlign w:val="top"/>
                </w:tcPr>
                <w:p>
                  <w:pPr>
                    <w:spacing w:before="99"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4" w:line="188" w:lineRule="auto"/>
                    <w:ind w:left="32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1595</w:t>
                  </w:r>
                </w:p>
              </w:tc>
              <w:tc>
                <w:tcPr>
                  <w:tcW w:w="3612" w:type="dxa"/>
                  <w:vAlign w:val="top"/>
                </w:tcPr>
                <w:p>
                  <w:pPr>
                    <w:pStyle w:val="TableText"/>
                    <w:spacing w:before="83" w:line="219" w:lineRule="auto"/>
                    <w:ind w:left="1282"/>
                    <w:rPr>
                      <w:rFonts w:ascii="Times New Roman" w:eastAsia="Times New Roman" w:hAnsi="Times New Roman" w:cs="Times New Roman"/>
                      <w:sz w:val="11"/>
                      <w:szCs w:val="11"/>
                    </w:rPr>
                  </w:pPr>
                  <w:r>
                    <w:rPr>
                      <w:spacing w:val="-2"/>
                      <w:sz w:val="18"/>
                      <w:szCs w:val="18"/>
                    </w:rPr>
                    <w:t>含连廊</w:t>
                  </w:r>
                  <w:r>
                    <w:rPr>
                      <w:spacing w:val="-34"/>
                      <w:sz w:val="18"/>
                      <w:szCs w:val="18"/>
                    </w:rPr>
                    <w:t xml:space="preserve"> </w:t>
                  </w:r>
                  <w:r>
                    <w:rPr>
                      <w:rFonts w:ascii="Times New Roman" w:eastAsia="Times New Roman" w:hAnsi="Times New Roman" w:cs="Times New Roman"/>
                      <w:spacing w:val="-2"/>
                      <w:sz w:val="18"/>
                      <w:szCs w:val="18"/>
                    </w:rPr>
                    <w:t>919m</w:t>
                  </w:r>
                  <w:r>
                    <w:rPr>
                      <w:rFonts w:ascii="Times New Roman" w:eastAsia="Times New Roman" w:hAnsi="Times New Roman" w:cs="Times New Roman"/>
                      <w:spacing w:val="-2"/>
                      <w:position w:val="5"/>
                      <w:sz w:val="11"/>
                      <w:szCs w:val="11"/>
                    </w:rPr>
                    <w:t>2</w:t>
                  </w: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3" w:line="219" w:lineRule="auto"/>
                    <w:ind w:left="505"/>
                    <w:rPr>
                      <w:sz w:val="18"/>
                      <w:szCs w:val="18"/>
                    </w:rPr>
                  </w:pPr>
                  <w:r>
                    <w:rPr>
                      <w:spacing w:val="-3"/>
                      <w:sz w:val="18"/>
                      <w:szCs w:val="18"/>
                    </w:rPr>
                    <w:t>科创楼</w:t>
                  </w:r>
                </w:p>
              </w:tc>
              <w:tc>
                <w:tcPr>
                  <w:tcW w:w="735" w:type="dxa"/>
                  <w:vAlign w:val="top"/>
                </w:tcPr>
                <w:p>
                  <w:pPr>
                    <w:spacing w:before="99"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5" w:line="188" w:lineRule="auto"/>
                    <w:ind w:left="31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9827</w:t>
                  </w:r>
                </w:p>
              </w:tc>
              <w:tc>
                <w:tcPr>
                  <w:tcW w:w="3612" w:type="dxa"/>
                  <w:vAlign w:val="top"/>
                </w:tcPr>
                <w:p>
                  <w:pPr>
                    <w:rPr>
                      <w:rFonts w:ascii="Arial"/>
                      <w:sz w:val="21"/>
                    </w:rPr>
                  </w:pP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4" w:line="219" w:lineRule="auto"/>
                    <w:ind w:left="507"/>
                    <w:rPr>
                      <w:sz w:val="18"/>
                      <w:szCs w:val="18"/>
                    </w:rPr>
                  </w:pPr>
                  <w:r>
                    <w:rPr>
                      <w:spacing w:val="-4"/>
                      <w:sz w:val="18"/>
                      <w:szCs w:val="18"/>
                    </w:rPr>
                    <w:t>行政楼</w:t>
                  </w:r>
                </w:p>
              </w:tc>
              <w:tc>
                <w:tcPr>
                  <w:tcW w:w="735" w:type="dxa"/>
                  <w:vAlign w:val="top"/>
                </w:tcPr>
                <w:p>
                  <w:pPr>
                    <w:spacing w:before="100"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5" w:line="188" w:lineRule="auto"/>
                    <w:ind w:left="324"/>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1637</w:t>
                  </w:r>
                </w:p>
              </w:tc>
              <w:tc>
                <w:tcPr>
                  <w:tcW w:w="3612" w:type="dxa"/>
                  <w:vAlign w:val="top"/>
                </w:tcPr>
                <w:p>
                  <w:pPr>
                    <w:rPr>
                      <w:rFonts w:ascii="Arial"/>
                      <w:sz w:val="21"/>
                    </w:rPr>
                  </w:pP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4" w:line="219" w:lineRule="auto"/>
                    <w:ind w:left="342"/>
                    <w:rPr>
                      <w:sz w:val="18"/>
                      <w:szCs w:val="18"/>
                    </w:rPr>
                  </w:pPr>
                  <w:r>
                    <w:rPr>
                      <w:spacing w:val="-5"/>
                      <w:sz w:val="18"/>
                      <w:szCs w:val="18"/>
                    </w:rPr>
                    <w:t>图书综合楼</w:t>
                  </w:r>
                </w:p>
              </w:tc>
              <w:tc>
                <w:tcPr>
                  <w:tcW w:w="735" w:type="dxa"/>
                  <w:vAlign w:val="top"/>
                </w:tcPr>
                <w:p>
                  <w:pPr>
                    <w:spacing w:before="98"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3" w:line="188" w:lineRule="auto"/>
                    <w:ind w:left="30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4250</w:t>
                  </w:r>
                </w:p>
              </w:tc>
              <w:tc>
                <w:tcPr>
                  <w:tcW w:w="3612" w:type="dxa"/>
                  <w:vAlign w:val="top"/>
                </w:tcPr>
                <w:p>
                  <w:pPr>
                    <w:rPr>
                      <w:rFonts w:ascii="Arial"/>
                      <w:sz w:val="21"/>
                    </w:rPr>
                  </w:pP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5" w:line="219" w:lineRule="auto"/>
                    <w:ind w:left="416"/>
                    <w:rPr>
                      <w:sz w:val="18"/>
                      <w:szCs w:val="18"/>
                    </w:rPr>
                  </w:pPr>
                  <w:r>
                    <w:rPr>
                      <w:spacing w:val="-2"/>
                      <w:sz w:val="18"/>
                      <w:szCs w:val="18"/>
                    </w:rPr>
                    <w:t>风雨操场</w:t>
                  </w:r>
                </w:p>
              </w:tc>
              <w:tc>
                <w:tcPr>
                  <w:tcW w:w="735" w:type="dxa"/>
                  <w:vAlign w:val="top"/>
                </w:tcPr>
                <w:p>
                  <w:pPr>
                    <w:spacing w:before="98"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3" w:line="188" w:lineRule="auto"/>
                    <w:ind w:left="31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3935</w:t>
                  </w:r>
                </w:p>
              </w:tc>
              <w:tc>
                <w:tcPr>
                  <w:tcW w:w="3612" w:type="dxa"/>
                  <w:vAlign w:val="top"/>
                </w:tcPr>
                <w:p>
                  <w:pPr>
                    <w:rPr>
                      <w:rFonts w:ascii="Arial"/>
                      <w:sz w:val="21"/>
                    </w:rPr>
                  </w:pPr>
                </w:p>
              </w:tc>
            </w:tr>
            <w:tr>
              <w:tblPrEx>
                <w:tblW w:w="8018" w:type="dxa"/>
                <w:tblInd w:w="922" w:type="dxa"/>
                <w:tblLayout w:type="fixed"/>
              </w:tblPrEx>
              <w:trPr>
                <w:trHeight w:val="345"/>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vAlign w:val="top"/>
                </w:tcPr>
                <w:p>
                  <w:pPr>
                    <w:pStyle w:val="TableText"/>
                    <w:spacing w:before="85" w:line="220" w:lineRule="auto"/>
                    <w:ind w:left="596"/>
                    <w:rPr>
                      <w:sz w:val="18"/>
                      <w:szCs w:val="18"/>
                    </w:rPr>
                  </w:pPr>
                  <w:r>
                    <w:rPr>
                      <w:spacing w:val="-4"/>
                      <w:sz w:val="18"/>
                      <w:szCs w:val="18"/>
                    </w:rPr>
                    <w:t>食堂</w:t>
                  </w:r>
                </w:p>
              </w:tc>
              <w:tc>
                <w:tcPr>
                  <w:tcW w:w="735" w:type="dxa"/>
                  <w:vAlign w:val="top"/>
                </w:tcPr>
                <w:p>
                  <w:pPr>
                    <w:spacing w:before="98"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vAlign w:val="top"/>
                </w:tcPr>
                <w:p>
                  <w:pPr>
                    <w:spacing w:before="114" w:line="188" w:lineRule="auto"/>
                    <w:ind w:left="31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5093</w:t>
                  </w:r>
                </w:p>
              </w:tc>
              <w:tc>
                <w:tcPr>
                  <w:tcW w:w="3612" w:type="dxa"/>
                  <w:vAlign w:val="top"/>
                </w:tcPr>
                <w:p>
                  <w:pPr>
                    <w:rPr>
                      <w:rFonts w:ascii="Arial"/>
                      <w:sz w:val="21"/>
                    </w:rPr>
                  </w:pPr>
                </w:p>
              </w:tc>
            </w:tr>
            <w:tr>
              <w:tblPrEx>
                <w:tblW w:w="8018" w:type="dxa"/>
                <w:tblInd w:w="922" w:type="dxa"/>
                <w:tblLayout w:type="fixed"/>
              </w:tblPrEx>
              <w:trPr>
                <w:trHeight w:val="340"/>
              </w:trPr>
              <w:tc>
                <w:tcPr>
                  <w:tcW w:w="576" w:type="dxa"/>
                  <w:vMerge/>
                  <w:tcBorders>
                    <w:top w:val="nil"/>
                    <w:bottom w:val="nil"/>
                  </w:tcBorders>
                  <w:textDirection w:val="tbRlV"/>
                  <w:vAlign w:val="top"/>
                </w:tcPr>
                <w:p>
                  <w:pPr>
                    <w:rPr>
                      <w:rFonts w:ascii="Arial"/>
                      <w:sz w:val="21"/>
                    </w:rPr>
                  </w:pPr>
                </w:p>
              </w:tc>
              <w:tc>
                <w:tcPr>
                  <w:tcW w:w="576" w:type="dxa"/>
                  <w:vMerge/>
                  <w:tcBorders>
                    <w:top w:val="nil"/>
                    <w:bottom w:val="nil"/>
                  </w:tcBorders>
                  <w:vAlign w:val="top"/>
                </w:tcPr>
                <w:p>
                  <w:pPr>
                    <w:rPr>
                      <w:rFonts w:ascii="Arial"/>
                      <w:sz w:val="21"/>
                    </w:rPr>
                  </w:pPr>
                </w:p>
              </w:tc>
              <w:tc>
                <w:tcPr>
                  <w:tcW w:w="1545" w:type="dxa"/>
                  <w:tcBorders>
                    <w:bottom w:val="nil"/>
                  </w:tcBorders>
                  <w:vAlign w:val="top"/>
                </w:tcPr>
                <w:p>
                  <w:pPr>
                    <w:pStyle w:val="TableText"/>
                    <w:spacing w:before="83" w:line="219" w:lineRule="auto"/>
                    <w:ind w:left="423"/>
                    <w:rPr>
                      <w:sz w:val="18"/>
                      <w:szCs w:val="18"/>
                    </w:rPr>
                  </w:pPr>
                  <w:r>
                    <w:rPr>
                      <w:spacing w:val="-4"/>
                      <w:sz w:val="18"/>
                      <w:szCs w:val="18"/>
                    </w:rPr>
                    <w:t>男生宿舍</w:t>
                  </w:r>
                </w:p>
              </w:tc>
              <w:tc>
                <w:tcPr>
                  <w:tcW w:w="735" w:type="dxa"/>
                  <w:tcBorders>
                    <w:bottom w:val="nil"/>
                  </w:tcBorders>
                  <w:vAlign w:val="top"/>
                </w:tcPr>
                <w:p>
                  <w:pPr>
                    <w:spacing w:before="99" w:line="206" w:lineRule="auto"/>
                    <w:ind w:left="267"/>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4" w:type="dxa"/>
                  <w:tcBorders>
                    <w:bottom w:val="nil"/>
                  </w:tcBorders>
                  <w:vAlign w:val="top"/>
                </w:tcPr>
                <w:p>
                  <w:pPr>
                    <w:spacing w:before="114" w:line="188" w:lineRule="auto"/>
                    <w:ind w:left="31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9504</w:t>
                  </w:r>
                </w:p>
              </w:tc>
              <w:tc>
                <w:tcPr>
                  <w:tcW w:w="3612" w:type="dxa"/>
                  <w:tcBorders>
                    <w:bottom w:val="nil"/>
                  </w:tcBorders>
                  <w:vAlign w:val="top"/>
                </w:tcPr>
                <w:p>
                  <w:pPr>
                    <w:rPr>
                      <w:rFonts w:ascii="Arial"/>
                      <w:sz w:val="21"/>
                    </w:rPr>
                  </w:pPr>
                </w:p>
              </w:tc>
            </w:tr>
          </w:tbl>
          <w:p>
            <w:pPr>
              <w:spacing w:line="14" w:lineRule="auto"/>
              <w:rPr>
                <w:rFonts w:ascii="Arial"/>
                <w:sz w:val="2"/>
              </w:rPr>
            </w:pPr>
          </w:p>
        </w:tc>
      </w:tr>
    </w:tbl>
    <w:p>
      <w:pPr>
        <w:pStyle w:val="BodyText"/>
      </w:pPr>
    </w:p>
    <w:p>
      <w:pPr>
        <w:sectPr>
          <w:footerReference w:type="default" r:id="rId26"/>
          <w:type w:val="nextPage"/>
          <w:pgSz w:w="11906" w:h="16839"/>
          <w:pgMar w:top="1431" w:right="1413" w:bottom="975" w:left="1413" w:header="0" w:footer="711" w:gutter="0"/>
          <w:pgNumType w:start="24"/>
          <w:cols w:space="708"/>
          <w:titlePg w:val="0"/>
        </w:sectPr>
      </w:pPr>
    </w:p>
    <w:p>
      <w:pPr>
        <w:pStyle w:val="BodyText"/>
        <w:spacing w:line="300" w:lineRule="auto"/>
      </w:pP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20"/>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5"/>
        <w:gridCol w:w="113"/>
        <w:gridCol w:w="571"/>
        <w:gridCol w:w="575"/>
        <w:gridCol w:w="1544"/>
        <w:gridCol w:w="735"/>
        <w:gridCol w:w="973"/>
        <w:gridCol w:w="3603"/>
        <w:gridCol w:w="125"/>
      </w:tblGrid>
      <w:tr>
        <w:tblPrEx>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9"/>
        </w:trPr>
        <w:tc>
          <w:tcPr>
            <w:tcW w:w="825" w:type="dxa"/>
            <w:vMerge w:val="restart"/>
            <w:tcBorders>
              <w:left w:val="single" w:sz="6" w:space="0" w:color="000000"/>
              <w:bottom w:val="nil"/>
            </w:tcBorders>
            <w:vAlign w:val="top"/>
          </w:tcPr>
          <w:p>
            <w:pPr>
              <w:rPr>
                <w:rFonts w:ascii="Arial"/>
                <w:sz w:val="21"/>
              </w:rPr>
            </w:pPr>
          </w:p>
        </w:tc>
        <w:tc>
          <w:tcPr>
            <w:tcW w:w="113" w:type="dxa"/>
            <w:vMerge w:val="restart"/>
            <w:tcBorders>
              <w:bottom w:val="nil"/>
            </w:tcBorders>
            <w:vAlign w:val="top"/>
          </w:tcPr>
          <w:p>
            <w:pPr>
              <w:rPr>
                <w:rFonts w:ascii="Arial"/>
                <w:sz w:val="21"/>
              </w:rPr>
            </w:pPr>
          </w:p>
        </w:tc>
        <w:tc>
          <w:tcPr>
            <w:tcW w:w="571" w:type="dxa"/>
            <w:vMerge w:val="restart"/>
            <w:tcBorders>
              <w:bottom w:val="nil"/>
            </w:tcBorders>
            <w:vAlign w:val="top"/>
          </w:tcPr>
          <w:p>
            <w:pPr>
              <w:rPr>
                <w:rFonts w:ascii="Arial"/>
                <w:sz w:val="21"/>
              </w:rPr>
            </w:pPr>
          </w:p>
        </w:tc>
        <w:tc>
          <w:tcPr>
            <w:tcW w:w="575" w:type="dxa"/>
            <w:vMerge w:val="restart"/>
            <w:tcBorders>
              <w:bottom w:val="nil"/>
            </w:tcBorders>
            <w:vAlign w:val="top"/>
          </w:tcPr>
          <w:p>
            <w:pPr>
              <w:rPr>
                <w:rFonts w:ascii="Arial"/>
                <w:sz w:val="21"/>
              </w:rPr>
            </w:pPr>
          </w:p>
        </w:tc>
        <w:tc>
          <w:tcPr>
            <w:tcW w:w="1544" w:type="dxa"/>
            <w:vAlign w:val="top"/>
          </w:tcPr>
          <w:p>
            <w:pPr>
              <w:pStyle w:val="TableText"/>
              <w:spacing w:before="96" w:line="219" w:lineRule="auto"/>
              <w:ind w:left="418"/>
              <w:rPr>
                <w:sz w:val="18"/>
                <w:szCs w:val="18"/>
              </w:rPr>
            </w:pPr>
            <w:r>
              <w:rPr>
                <w:spacing w:val="-3"/>
                <w:sz w:val="18"/>
                <w:szCs w:val="18"/>
              </w:rPr>
              <w:t>女生宿舍</w:t>
            </w:r>
          </w:p>
        </w:tc>
        <w:tc>
          <w:tcPr>
            <w:tcW w:w="735" w:type="dxa"/>
            <w:vAlign w:val="top"/>
          </w:tcPr>
          <w:p>
            <w:pPr>
              <w:spacing w:before="109"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25" w:line="188" w:lineRule="auto"/>
              <w:ind w:left="28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10043</w:t>
            </w:r>
          </w:p>
        </w:tc>
        <w:tc>
          <w:tcPr>
            <w:tcW w:w="3603" w:type="dxa"/>
            <w:vAlign w:val="top"/>
          </w:tcPr>
          <w:p>
            <w:pPr>
              <w:rPr>
                <w:rFonts w:ascii="Arial"/>
                <w:sz w:val="21"/>
              </w:rPr>
            </w:pPr>
          </w:p>
        </w:tc>
        <w:tc>
          <w:tcPr>
            <w:tcW w:w="125" w:type="dxa"/>
            <w:vMerge w:val="restart"/>
            <w:tcBorders>
              <w:bottom w:val="nil"/>
              <w:right w:val="single" w:sz="6" w:space="0" w:color="000000"/>
            </w:tcBorders>
            <w:vAlign w:val="top"/>
          </w:tcPr>
          <w:p>
            <w:pPr>
              <w:rPr>
                <w:rFonts w:ascii="Arial"/>
                <w:sz w:val="21"/>
              </w:rPr>
            </w:pPr>
          </w:p>
        </w:tc>
      </w:tr>
      <w:tr>
        <w:tblPrEx>
          <w:tblW w:w="9064" w:type="dxa"/>
          <w:tblInd w:w="7" w:type="dxa"/>
          <w:tblLayout w:type="fixed"/>
        </w:tblPrEx>
        <w:trPr>
          <w:trHeight w:val="344"/>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bottom w:val="nil"/>
            </w:tcBorders>
            <w:vAlign w:val="top"/>
          </w:tcPr>
          <w:p>
            <w:pPr>
              <w:rPr>
                <w:rFonts w:ascii="Arial"/>
                <w:sz w:val="21"/>
              </w:rPr>
            </w:pPr>
          </w:p>
        </w:tc>
        <w:tc>
          <w:tcPr>
            <w:tcW w:w="575" w:type="dxa"/>
            <w:vMerge/>
            <w:tcBorders>
              <w:top w:val="nil"/>
              <w:bottom w:val="nil"/>
            </w:tcBorders>
            <w:vAlign w:val="top"/>
          </w:tcPr>
          <w:p>
            <w:pPr>
              <w:rPr>
                <w:rFonts w:ascii="Arial"/>
                <w:sz w:val="21"/>
              </w:rPr>
            </w:pPr>
          </w:p>
        </w:tc>
        <w:tc>
          <w:tcPr>
            <w:tcW w:w="1544" w:type="dxa"/>
            <w:vAlign w:val="top"/>
          </w:tcPr>
          <w:p>
            <w:pPr>
              <w:pStyle w:val="TableText"/>
              <w:spacing w:before="80" w:line="219" w:lineRule="auto"/>
              <w:ind w:left="324"/>
              <w:rPr>
                <w:sz w:val="18"/>
                <w:szCs w:val="18"/>
              </w:rPr>
            </w:pPr>
            <w:r>
              <w:rPr>
                <w:spacing w:val="-2"/>
                <w:sz w:val="18"/>
                <w:szCs w:val="18"/>
              </w:rPr>
              <w:t>教职工宿舍</w:t>
            </w:r>
          </w:p>
        </w:tc>
        <w:tc>
          <w:tcPr>
            <w:tcW w:w="735" w:type="dxa"/>
            <w:vAlign w:val="top"/>
          </w:tcPr>
          <w:p>
            <w:pPr>
              <w:spacing w:before="96"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11" w:line="188" w:lineRule="auto"/>
              <w:ind w:left="282"/>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18113</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4"/>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bottom w:val="nil"/>
            </w:tcBorders>
            <w:vAlign w:val="top"/>
          </w:tcPr>
          <w:p>
            <w:pPr>
              <w:rPr>
                <w:rFonts w:ascii="Arial"/>
                <w:sz w:val="21"/>
              </w:rPr>
            </w:pPr>
          </w:p>
        </w:tc>
        <w:tc>
          <w:tcPr>
            <w:tcW w:w="575" w:type="dxa"/>
            <w:vMerge/>
            <w:tcBorders>
              <w:top w:val="nil"/>
              <w:bottom w:val="nil"/>
            </w:tcBorders>
            <w:vAlign w:val="top"/>
          </w:tcPr>
          <w:p>
            <w:pPr>
              <w:rPr>
                <w:rFonts w:ascii="Arial"/>
                <w:sz w:val="21"/>
              </w:rPr>
            </w:pPr>
          </w:p>
        </w:tc>
        <w:tc>
          <w:tcPr>
            <w:tcW w:w="1544" w:type="dxa"/>
            <w:vAlign w:val="top"/>
          </w:tcPr>
          <w:p>
            <w:pPr>
              <w:pStyle w:val="TableText"/>
              <w:spacing w:before="82" w:line="219" w:lineRule="auto"/>
              <w:ind w:left="323"/>
              <w:rPr>
                <w:sz w:val="18"/>
                <w:szCs w:val="18"/>
              </w:rPr>
            </w:pPr>
            <w:r>
              <w:rPr>
                <w:spacing w:val="-2"/>
                <w:sz w:val="18"/>
                <w:szCs w:val="18"/>
              </w:rPr>
              <w:t>连廊及看台</w:t>
            </w:r>
          </w:p>
        </w:tc>
        <w:tc>
          <w:tcPr>
            <w:tcW w:w="735" w:type="dxa"/>
            <w:vAlign w:val="top"/>
          </w:tcPr>
          <w:p>
            <w:pPr>
              <w:spacing w:before="97"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13" w:line="188" w:lineRule="auto"/>
              <w:ind w:left="32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1954</w:t>
            </w:r>
          </w:p>
        </w:tc>
        <w:tc>
          <w:tcPr>
            <w:tcW w:w="3603" w:type="dxa"/>
            <w:vAlign w:val="top"/>
          </w:tcPr>
          <w:p>
            <w:pPr>
              <w:pStyle w:val="TableText"/>
              <w:spacing w:before="82" w:line="219" w:lineRule="auto"/>
              <w:ind w:left="1239"/>
              <w:rPr>
                <w:rFonts w:ascii="Times New Roman" w:eastAsia="Times New Roman" w:hAnsi="Times New Roman" w:cs="Times New Roman"/>
                <w:sz w:val="11"/>
                <w:szCs w:val="11"/>
              </w:rPr>
            </w:pPr>
            <w:r>
              <w:rPr>
                <w:spacing w:val="-3"/>
                <w:sz w:val="18"/>
                <w:szCs w:val="18"/>
              </w:rPr>
              <w:t>含连廊</w:t>
            </w:r>
            <w:r>
              <w:rPr>
                <w:spacing w:val="-24"/>
                <w:sz w:val="18"/>
                <w:szCs w:val="18"/>
              </w:rPr>
              <w:t xml:space="preserve"> </w:t>
            </w:r>
            <w:r>
              <w:rPr>
                <w:rFonts w:ascii="Times New Roman" w:eastAsia="Times New Roman" w:hAnsi="Times New Roman" w:cs="Times New Roman"/>
                <w:spacing w:val="-3"/>
                <w:sz w:val="18"/>
                <w:szCs w:val="18"/>
              </w:rPr>
              <w:t>1749m</w:t>
            </w:r>
            <w:r>
              <w:rPr>
                <w:rFonts w:ascii="Times New Roman" w:eastAsia="Times New Roman" w:hAnsi="Times New Roman" w:cs="Times New Roman"/>
                <w:spacing w:val="-3"/>
                <w:position w:val="5"/>
                <w:sz w:val="11"/>
                <w:szCs w:val="11"/>
              </w:rPr>
              <w:t>2</w:t>
            </w: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4"/>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bottom w:val="nil"/>
            </w:tcBorders>
            <w:vAlign w:val="top"/>
          </w:tcPr>
          <w:p>
            <w:pPr>
              <w:rPr>
                <w:rFonts w:ascii="Arial"/>
                <w:sz w:val="21"/>
              </w:rPr>
            </w:pPr>
          </w:p>
        </w:tc>
        <w:tc>
          <w:tcPr>
            <w:tcW w:w="575" w:type="dxa"/>
            <w:vMerge/>
            <w:tcBorders>
              <w:top w:val="nil"/>
              <w:bottom w:val="nil"/>
            </w:tcBorders>
            <w:vAlign w:val="top"/>
          </w:tcPr>
          <w:p>
            <w:pPr>
              <w:rPr>
                <w:rFonts w:ascii="Arial"/>
                <w:sz w:val="21"/>
              </w:rPr>
            </w:pPr>
          </w:p>
        </w:tc>
        <w:tc>
          <w:tcPr>
            <w:tcW w:w="1544" w:type="dxa"/>
            <w:vAlign w:val="top"/>
          </w:tcPr>
          <w:p>
            <w:pPr>
              <w:pStyle w:val="TableText"/>
              <w:spacing w:before="83" w:line="220" w:lineRule="auto"/>
              <w:ind w:left="414"/>
              <w:rPr>
                <w:sz w:val="18"/>
                <w:szCs w:val="18"/>
              </w:rPr>
            </w:pPr>
            <w:r>
              <w:rPr>
                <w:spacing w:val="-2"/>
                <w:sz w:val="18"/>
                <w:szCs w:val="18"/>
              </w:rPr>
              <w:t>立体球场</w:t>
            </w:r>
          </w:p>
        </w:tc>
        <w:tc>
          <w:tcPr>
            <w:tcW w:w="735" w:type="dxa"/>
            <w:vAlign w:val="top"/>
          </w:tcPr>
          <w:p>
            <w:pPr>
              <w:spacing w:before="99"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14" w:line="188" w:lineRule="auto"/>
              <w:ind w:left="31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5420</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4"/>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bottom w:val="nil"/>
            </w:tcBorders>
            <w:vAlign w:val="top"/>
          </w:tcPr>
          <w:p>
            <w:pPr>
              <w:rPr>
                <w:rFonts w:ascii="Arial"/>
                <w:sz w:val="21"/>
              </w:rPr>
            </w:pPr>
          </w:p>
        </w:tc>
        <w:tc>
          <w:tcPr>
            <w:tcW w:w="575" w:type="dxa"/>
            <w:vMerge/>
            <w:tcBorders>
              <w:top w:val="nil"/>
              <w:bottom w:val="nil"/>
            </w:tcBorders>
            <w:vAlign w:val="top"/>
          </w:tcPr>
          <w:p>
            <w:pPr>
              <w:rPr>
                <w:rFonts w:ascii="Arial"/>
                <w:sz w:val="21"/>
              </w:rPr>
            </w:pPr>
          </w:p>
        </w:tc>
        <w:tc>
          <w:tcPr>
            <w:tcW w:w="1544" w:type="dxa"/>
            <w:vAlign w:val="top"/>
          </w:tcPr>
          <w:p>
            <w:pPr>
              <w:pStyle w:val="TableText"/>
              <w:spacing w:before="84" w:line="223" w:lineRule="auto"/>
              <w:ind w:left="614"/>
              <w:rPr>
                <w:sz w:val="18"/>
                <w:szCs w:val="18"/>
              </w:rPr>
            </w:pPr>
            <w:r>
              <w:rPr>
                <w:spacing w:val="-14"/>
                <w:sz w:val="18"/>
                <w:szCs w:val="18"/>
              </w:rPr>
              <w:t>门卫</w:t>
            </w:r>
          </w:p>
        </w:tc>
        <w:tc>
          <w:tcPr>
            <w:tcW w:w="735" w:type="dxa"/>
            <w:vAlign w:val="top"/>
          </w:tcPr>
          <w:p>
            <w:pPr>
              <w:spacing w:before="98"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13" w:line="188" w:lineRule="auto"/>
              <w:ind w:left="369"/>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180</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4"/>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bottom w:val="nil"/>
            </w:tcBorders>
            <w:vAlign w:val="top"/>
          </w:tcPr>
          <w:p>
            <w:pPr>
              <w:rPr>
                <w:rFonts w:ascii="Arial"/>
                <w:sz w:val="21"/>
              </w:rPr>
            </w:pPr>
          </w:p>
        </w:tc>
        <w:tc>
          <w:tcPr>
            <w:tcW w:w="575" w:type="dxa"/>
            <w:vMerge/>
            <w:tcBorders>
              <w:top w:val="nil"/>
            </w:tcBorders>
            <w:vAlign w:val="top"/>
          </w:tcPr>
          <w:p>
            <w:pPr>
              <w:rPr>
                <w:rFonts w:ascii="Arial"/>
                <w:sz w:val="21"/>
              </w:rPr>
            </w:pPr>
          </w:p>
        </w:tc>
        <w:tc>
          <w:tcPr>
            <w:tcW w:w="1544" w:type="dxa"/>
            <w:vAlign w:val="top"/>
          </w:tcPr>
          <w:p>
            <w:pPr>
              <w:pStyle w:val="TableText"/>
              <w:spacing w:before="86" w:line="219" w:lineRule="auto"/>
              <w:ind w:left="144"/>
              <w:rPr>
                <w:sz w:val="18"/>
                <w:szCs w:val="18"/>
              </w:rPr>
            </w:pPr>
            <w:r>
              <w:rPr>
                <w:spacing w:val="-2"/>
                <w:sz w:val="18"/>
                <w:szCs w:val="18"/>
              </w:rPr>
              <w:t>垃圾分类收集点</w:t>
            </w:r>
          </w:p>
        </w:tc>
        <w:tc>
          <w:tcPr>
            <w:tcW w:w="735" w:type="dxa"/>
            <w:vAlign w:val="top"/>
          </w:tcPr>
          <w:p>
            <w:pPr>
              <w:spacing w:before="99"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14" w:line="188" w:lineRule="auto"/>
              <w:ind w:left="40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99</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471"/>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tcBorders>
            <w:vAlign w:val="top"/>
          </w:tcPr>
          <w:p>
            <w:pPr>
              <w:rPr>
                <w:rFonts w:ascii="Arial"/>
                <w:sz w:val="21"/>
              </w:rPr>
            </w:pPr>
          </w:p>
        </w:tc>
        <w:tc>
          <w:tcPr>
            <w:tcW w:w="2119" w:type="dxa"/>
            <w:gridSpan w:val="2"/>
            <w:vAlign w:val="top"/>
          </w:tcPr>
          <w:p>
            <w:pPr>
              <w:pStyle w:val="TableText"/>
              <w:spacing w:before="31" w:line="220" w:lineRule="auto"/>
              <w:ind w:left="881" w:right="160" w:hanging="720"/>
              <w:rPr>
                <w:sz w:val="18"/>
                <w:szCs w:val="18"/>
              </w:rPr>
            </w:pPr>
            <w:r>
              <w:rPr>
                <w:spacing w:val="-1"/>
                <w:sz w:val="18"/>
                <w:szCs w:val="18"/>
              </w:rPr>
              <w:t>地上不计容面积（架空</w:t>
            </w:r>
            <w:r>
              <w:rPr>
                <w:spacing w:val="1"/>
                <w:sz w:val="18"/>
                <w:szCs w:val="18"/>
              </w:rPr>
              <w:t xml:space="preserve"> </w:t>
            </w:r>
            <w:r>
              <w:rPr>
                <w:spacing w:val="-4"/>
                <w:sz w:val="18"/>
                <w:szCs w:val="18"/>
              </w:rPr>
              <w:t>层）</w:t>
            </w:r>
          </w:p>
        </w:tc>
        <w:tc>
          <w:tcPr>
            <w:tcW w:w="735" w:type="dxa"/>
            <w:vAlign w:val="top"/>
          </w:tcPr>
          <w:p>
            <w:pPr>
              <w:spacing w:before="163"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78" w:line="188" w:lineRule="auto"/>
              <w:ind w:left="30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2950</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6" w:line="220" w:lineRule="auto"/>
              <w:ind w:left="806"/>
              <w:rPr>
                <w:sz w:val="18"/>
                <w:szCs w:val="18"/>
              </w:rPr>
            </w:pPr>
            <w:r>
              <w:rPr>
                <w:spacing w:val="-2"/>
                <w:sz w:val="18"/>
                <w:szCs w:val="18"/>
              </w:rPr>
              <w:t>地下建筑面积</w:t>
            </w:r>
          </w:p>
        </w:tc>
        <w:tc>
          <w:tcPr>
            <w:tcW w:w="735" w:type="dxa"/>
            <w:vAlign w:val="top"/>
          </w:tcPr>
          <w:p>
            <w:pPr>
              <w:spacing w:before="100"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15" w:line="188" w:lineRule="auto"/>
              <w:ind w:left="309"/>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9000</w:t>
            </w:r>
          </w:p>
        </w:tc>
        <w:tc>
          <w:tcPr>
            <w:tcW w:w="3603" w:type="dxa"/>
            <w:vAlign w:val="top"/>
          </w:tcPr>
          <w:p>
            <w:pPr>
              <w:pStyle w:val="TableText"/>
              <w:spacing w:before="86" w:line="219" w:lineRule="auto"/>
              <w:ind w:left="1239"/>
              <w:rPr>
                <w:rFonts w:ascii="Times New Roman" w:eastAsia="Times New Roman" w:hAnsi="Times New Roman" w:cs="Times New Roman"/>
                <w:sz w:val="11"/>
                <w:szCs w:val="11"/>
              </w:rPr>
            </w:pPr>
            <w:r>
              <w:rPr>
                <w:spacing w:val="-1"/>
                <w:sz w:val="18"/>
                <w:szCs w:val="18"/>
              </w:rPr>
              <w:t>含人防</w:t>
            </w:r>
            <w:r>
              <w:rPr>
                <w:spacing w:val="-42"/>
                <w:sz w:val="18"/>
                <w:szCs w:val="18"/>
              </w:rPr>
              <w:t xml:space="preserve"> </w:t>
            </w:r>
            <w:r>
              <w:rPr>
                <w:rFonts w:ascii="Times New Roman" w:eastAsia="Times New Roman" w:hAnsi="Times New Roman" w:cs="Times New Roman"/>
                <w:spacing w:val="-1"/>
                <w:sz w:val="18"/>
                <w:szCs w:val="18"/>
              </w:rPr>
              <w:t>4739m</w:t>
            </w:r>
            <w:r>
              <w:rPr>
                <w:rFonts w:ascii="Times New Roman" w:eastAsia="Times New Roman" w:hAnsi="Times New Roman" w:cs="Times New Roman"/>
                <w:spacing w:val="-1"/>
                <w:position w:val="5"/>
                <w:sz w:val="11"/>
                <w:szCs w:val="11"/>
              </w:rPr>
              <w:t>2</w:t>
            </w: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7" w:line="220" w:lineRule="auto"/>
              <w:ind w:left="1015"/>
              <w:rPr>
                <w:sz w:val="18"/>
                <w:szCs w:val="18"/>
              </w:rPr>
            </w:pPr>
            <w:r>
              <w:rPr>
                <w:spacing w:val="-10"/>
                <w:sz w:val="18"/>
                <w:szCs w:val="18"/>
              </w:rPr>
              <w:t>占地面积</w:t>
            </w:r>
          </w:p>
        </w:tc>
        <w:tc>
          <w:tcPr>
            <w:tcW w:w="735" w:type="dxa"/>
            <w:vAlign w:val="top"/>
          </w:tcPr>
          <w:p>
            <w:pPr>
              <w:spacing w:before="100" w:line="206" w:lineRule="auto"/>
              <w:ind w:left="266"/>
              <w:rPr>
                <w:rFonts w:ascii="Times New Roman" w:eastAsia="Times New Roman" w:hAnsi="Times New Roman" w:cs="Times New Roman"/>
                <w:sz w:val="11"/>
                <w:szCs w:val="11"/>
              </w:rPr>
            </w:pPr>
            <w:r>
              <w:rPr>
                <w:rFonts w:ascii="Times New Roman" w:eastAsia="Times New Roman" w:hAnsi="Times New Roman" w:cs="Times New Roman"/>
                <w:position w:val="-2"/>
                <w:sz w:val="18"/>
                <w:szCs w:val="18"/>
              </w:rPr>
              <w:t>m</w:t>
            </w:r>
            <w:r>
              <w:rPr>
                <w:rFonts w:ascii="Times New Roman" w:eastAsia="Times New Roman" w:hAnsi="Times New Roman" w:cs="Times New Roman"/>
                <w:position w:val="3"/>
                <w:sz w:val="11"/>
                <w:szCs w:val="11"/>
              </w:rPr>
              <w:t>2</w:t>
            </w:r>
          </w:p>
        </w:tc>
        <w:tc>
          <w:tcPr>
            <w:tcW w:w="973" w:type="dxa"/>
            <w:vAlign w:val="top"/>
          </w:tcPr>
          <w:p>
            <w:pPr>
              <w:spacing w:before="115" w:line="188" w:lineRule="auto"/>
              <w:ind w:left="26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27200</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7" w:line="220" w:lineRule="auto"/>
              <w:ind w:left="988"/>
              <w:rPr>
                <w:sz w:val="18"/>
                <w:szCs w:val="18"/>
              </w:rPr>
            </w:pPr>
            <w:r>
              <w:rPr>
                <w:spacing w:val="-3"/>
                <w:sz w:val="18"/>
                <w:szCs w:val="18"/>
              </w:rPr>
              <w:t>建筑密度</w:t>
            </w:r>
          </w:p>
        </w:tc>
        <w:tc>
          <w:tcPr>
            <w:tcW w:w="735" w:type="dxa"/>
            <w:vAlign w:val="top"/>
          </w:tcPr>
          <w:p>
            <w:pPr>
              <w:spacing w:before="116" w:line="188" w:lineRule="auto"/>
              <w:ind w:left="294"/>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73" w:type="dxa"/>
            <w:vAlign w:val="top"/>
          </w:tcPr>
          <w:p>
            <w:pPr>
              <w:spacing w:before="116" w:line="188" w:lineRule="auto"/>
              <w:ind w:left="28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23.31</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5" w:line="219" w:lineRule="auto"/>
              <w:ind w:left="1077"/>
              <w:rPr>
                <w:sz w:val="18"/>
                <w:szCs w:val="18"/>
              </w:rPr>
            </w:pPr>
            <w:r>
              <w:rPr>
                <w:spacing w:val="-4"/>
                <w:sz w:val="18"/>
                <w:szCs w:val="18"/>
              </w:rPr>
              <w:t>容积率</w:t>
            </w:r>
          </w:p>
        </w:tc>
        <w:tc>
          <w:tcPr>
            <w:tcW w:w="735" w:type="dxa"/>
            <w:vAlign w:val="top"/>
          </w:tcPr>
          <w:p>
            <w:pPr>
              <w:spacing w:before="113" w:line="192" w:lineRule="auto"/>
              <w:ind w:left="339"/>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73" w:type="dxa"/>
            <w:vAlign w:val="top"/>
          </w:tcPr>
          <w:p>
            <w:pPr>
              <w:spacing w:before="116" w:line="188" w:lineRule="auto"/>
              <w:ind w:left="33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0.60</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6" w:line="219" w:lineRule="auto"/>
              <w:ind w:left="1076"/>
              <w:rPr>
                <w:sz w:val="18"/>
                <w:szCs w:val="18"/>
              </w:rPr>
            </w:pPr>
            <w:r>
              <w:rPr>
                <w:spacing w:val="-3"/>
                <w:sz w:val="18"/>
                <w:szCs w:val="18"/>
              </w:rPr>
              <w:t>绿地率</w:t>
            </w:r>
          </w:p>
        </w:tc>
        <w:tc>
          <w:tcPr>
            <w:tcW w:w="735" w:type="dxa"/>
            <w:vAlign w:val="top"/>
          </w:tcPr>
          <w:p>
            <w:pPr>
              <w:spacing w:before="116" w:line="188" w:lineRule="auto"/>
              <w:ind w:left="294"/>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73" w:type="dxa"/>
            <w:vAlign w:val="top"/>
          </w:tcPr>
          <w:p>
            <w:pPr>
              <w:spacing w:before="117" w:line="188" w:lineRule="auto"/>
              <w:ind w:left="2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35.01</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5" w:line="219" w:lineRule="auto"/>
              <w:ind w:left="805"/>
              <w:rPr>
                <w:sz w:val="18"/>
                <w:szCs w:val="18"/>
              </w:rPr>
            </w:pPr>
            <w:r>
              <w:rPr>
                <w:spacing w:val="-2"/>
                <w:sz w:val="18"/>
                <w:szCs w:val="18"/>
              </w:rPr>
              <w:t>机动车停车位</w:t>
            </w:r>
          </w:p>
        </w:tc>
        <w:tc>
          <w:tcPr>
            <w:tcW w:w="735" w:type="dxa"/>
            <w:vAlign w:val="top"/>
          </w:tcPr>
          <w:p>
            <w:pPr>
              <w:pStyle w:val="TableText"/>
              <w:spacing w:before="86" w:line="219" w:lineRule="auto"/>
              <w:ind w:left="281"/>
              <w:rPr>
                <w:sz w:val="18"/>
                <w:szCs w:val="18"/>
              </w:rPr>
            </w:pPr>
            <w:r>
              <w:rPr>
                <w:sz w:val="18"/>
                <w:szCs w:val="18"/>
              </w:rPr>
              <w:t>个</w:t>
            </w:r>
          </w:p>
        </w:tc>
        <w:tc>
          <w:tcPr>
            <w:tcW w:w="973" w:type="dxa"/>
            <w:vAlign w:val="top"/>
          </w:tcPr>
          <w:p>
            <w:pPr>
              <w:spacing w:before="117" w:line="188" w:lineRule="auto"/>
              <w:ind w:left="35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235</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val="restart"/>
            <w:tcBorders>
              <w:bottom w:val="nil"/>
            </w:tcBorders>
            <w:textDirection w:val="tbRlV"/>
            <w:vAlign w:val="top"/>
          </w:tcPr>
          <w:p>
            <w:pPr>
              <w:pStyle w:val="TableText"/>
              <w:spacing w:before="198" w:line="208" w:lineRule="auto"/>
              <w:ind w:left="144"/>
              <w:rPr>
                <w:sz w:val="18"/>
                <w:szCs w:val="18"/>
              </w:rPr>
            </w:pPr>
            <w:r>
              <w:rPr>
                <w:spacing w:val="26"/>
                <w:sz w:val="18"/>
                <w:szCs w:val="18"/>
              </w:rPr>
              <w:t>其中</w:t>
            </w:r>
          </w:p>
        </w:tc>
        <w:tc>
          <w:tcPr>
            <w:tcW w:w="2119" w:type="dxa"/>
            <w:gridSpan w:val="2"/>
            <w:vAlign w:val="top"/>
          </w:tcPr>
          <w:p>
            <w:pPr>
              <w:pStyle w:val="TableText"/>
              <w:spacing w:before="86" w:line="219" w:lineRule="auto"/>
              <w:ind w:left="429"/>
              <w:rPr>
                <w:sz w:val="18"/>
                <w:szCs w:val="18"/>
              </w:rPr>
            </w:pPr>
            <w:r>
              <w:rPr>
                <w:spacing w:val="-2"/>
                <w:sz w:val="18"/>
                <w:szCs w:val="18"/>
              </w:rPr>
              <w:t>地上机动停车位</w:t>
            </w:r>
          </w:p>
        </w:tc>
        <w:tc>
          <w:tcPr>
            <w:tcW w:w="735" w:type="dxa"/>
            <w:vAlign w:val="top"/>
          </w:tcPr>
          <w:p>
            <w:pPr>
              <w:pStyle w:val="TableText"/>
              <w:spacing w:before="86" w:line="219" w:lineRule="auto"/>
              <w:ind w:left="281"/>
              <w:rPr>
                <w:sz w:val="18"/>
                <w:szCs w:val="18"/>
              </w:rPr>
            </w:pPr>
            <w:r>
              <w:rPr>
                <w:sz w:val="18"/>
                <w:szCs w:val="18"/>
              </w:rPr>
              <w:t>个</w:t>
            </w:r>
          </w:p>
        </w:tc>
        <w:tc>
          <w:tcPr>
            <w:tcW w:w="973" w:type="dxa"/>
            <w:vAlign w:val="top"/>
          </w:tcPr>
          <w:p>
            <w:pPr>
              <w:spacing w:before="115" w:line="188" w:lineRule="auto"/>
              <w:ind w:left="40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35</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tcBorders>
            <w:textDirection w:val="tbRlV"/>
            <w:vAlign w:val="top"/>
          </w:tcPr>
          <w:p>
            <w:pPr>
              <w:rPr>
                <w:rFonts w:ascii="Arial"/>
                <w:sz w:val="21"/>
              </w:rPr>
            </w:pPr>
          </w:p>
        </w:tc>
        <w:tc>
          <w:tcPr>
            <w:tcW w:w="2119" w:type="dxa"/>
            <w:gridSpan w:val="2"/>
            <w:vAlign w:val="top"/>
          </w:tcPr>
          <w:p>
            <w:pPr>
              <w:pStyle w:val="TableText"/>
              <w:spacing w:before="86" w:line="219" w:lineRule="auto"/>
              <w:ind w:left="429"/>
              <w:rPr>
                <w:sz w:val="18"/>
                <w:szCs w:val="18"/>
              </w:rPr>
            </w:pPr>
            <w:r>
              <w:rPr>
                <w:spacing w:val="-2"/>
                <w:sz w:val="18"/>
                <w:szCs w:val="18"/>
              </w:rPr>
              <w:t>地下机动停车位</w:t>
            </w:r>
          </w:p>
        </w:tc>
        <w:tc>
          <w:tcPr>
            <w:tcW w:w="735" w:type="dxa"/>
            <w:vAlign w:val="top"/>
          </w:tcPr>
          <w:p>
            <w:pPr>
              <w:pStyle w:val="TableText"/>
              <w:spacing w:before="87" w:line="219" w:lineRule="auto"/>
              <w:ind w:left="281"/>
              <w:rPr>
                <w:sz w:val="18"/>
                <w:szCs w:val="18"/>
              </w:rPr>
            </w:pPr>
            <w:r>
              <w:rPr>
                <w:sz w:val="18"/>
                <w:szCs w:val="18"/>
              </w:rPr>
              <w:t>个</w:t>
            </w:r>
          </w:p>
        </w:tc>
        <w:tc>
          <w:tcPr>
            <w:tcW w:w="973" w:type="dxa"/>
            <w:vAlign w:val="top"/>
          </w:tcPr>
          <w:p>
            <w:pPr>
              <w:spacing w:before="115" w:line="188" w:lineRule="auto"/>
              <w:ind w:left="35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200</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7" w:line="219" w:lineRule="auto"/>
              <w:ind w:left="718"/>
              <w:rPr>
                <w:sz w:val="18"/>
                <w:szCs w:val="18"/>
              </w:rPr>
            </w:pPr>
            <w:r>
              <w:rPr>
                <w:spacing w:val="-2"/>
                <w:sz w:val="18"/>
                <w:szCs w:val="18"/>
              </w:rPr>
              <w:t>非机动车停车位</w:t>
            </w:r>
          </w:p>
        </w:tc>
        <w:tc>
          <w:tcPr>
            <w:tcW w:w="735" w:type="dxa"/>
            <w:vAlign w:val="top"/>
          </w:tcPr>
          <w:p>
            <w:pPr>
              <w:pStyle w:val="TableText"/>
              <w:spacing w:before="87" w:line="219" w:lineRule="auto"/>
              <w:ind w:left="281"/>
              <w:rPr>
                <w:sz w:val="18"/>
                <w:szCs w:val="18"/>
              </w:rPr>
            </w:pPr>
            <w:r>
              <w:rPr>
                <w:sz w:val="18"/>
                <w:szCs w:val="18"/>
              </w:rPr>
              <w:t>个</w:t>
            </w:r>
          </w:p>
        </w:tc>
        <w:tc>
          <w:tcPr>
            <w:tcW w:w="973" w:type="dxa"/>
            <w:vAlign w:val="top"/>
          </w:tcPr>
          <w:p>
            <w:pPr>
              <w:spacing w:before="116" w:line="188" w:lineRule="auto"/>
              <w:ind w:left="358"/>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861</w:t>
            </w:r>
          </w:p>
        </w:tc>
        <w:tc>
          <w:tcPr>
            <w:tcW w:w="3603" w:type="dxa"/>
            <w:vAlign w:val="top"/>
          </w:tcPr>
          <w:p>
            <w:pPr>
              <w:pStyle w:val="TableText"/>
              <w:spacing w:before="87" w:line="220" w:lineRule="auto"/>
              <w:ind w:left="1360"/>
              <w:rPr>
                <w:sz w:val="18"/>
                <w:szCs w:val="18"/>
              </w:rPr>
            </w:pPr>
            <w:r>
              <w:rPr>
                <w:spacing w:val="-2"/>
                <w:sz w:val="18"/>
                <w:szCs w:val="18"/>
              </w:rPr>
              <w:t>均设在地上</w:t>
            </w: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2690" w:type="dxa"/>
            <w:gridSpan w:val="3"/>
            <w:vAlign w:val="top"/>
          </w:tcPr>
          <w:p>
            <w:pPr>
              <w:pStyle w:val="TableText"/>
              <w:spacing w:before="85" w:line="219" w:lineRule="auto"/>
              <w:ind w:left="806"/>
              <w:rPr>
                <w:sz w:val="18"/>
                <w:szCs w:val="18"/>
              </w:rPr>
            </w:pPr>
            <w:r>
              <w:rPr>
                <w:spacing w:val="-2"/>
                <w:sz w:val="18"/>
                <w:szCs w:val="18"/>
              </w:rPr>
              <w:t>体育运动设施</w:t>
            </w:r>
          </w:p>
        </w:tc>
        <w:tc>
          <w:tcPr>
            <w:tcW w:w="735" w:type="dxa"/>
            <w:vAlign w:val="top"/>
          </w:tcPr>
          <w:p>
            <w:pPr>
              <w:rPr>
                <w:rFonts w:ascii="Arial"/>
                <w:sz w:val="21"/>
              </w:rPr>
            </w:pPr>
          </w:p>
        </w:tc>
        <w:tc>
          <w:tcPr>
            <w:tcW w:w="973" w:type="dxa"/>
            <w:vAlign w:val="top"/>
          </w:tcPr>
          <w:p>
            <w:pPr>
              <w:rPr>
                <w:rFonts w:ascii="Arial"/>
                <w:sz w:val="21"/>
              </w:rPr>
            </w:pP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471"/>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val="restart"/>
            <w:tcBorders>
              <w:bottom w:val="nil"/>
            </w:tcBorders>
            <w:textDirection w:val="tbRlV"/>
            <w:vAlign w:val="top"/>
          </w:tcPr>
          <w:p>
            <w:pPr>
              <w:pStyle w:val="TableText"/>
              <w:spacing w:before="198" w:line="208" w:lineRule="auto"/>
              <w:ind w:left="620"/>
              <w:rPr>
                <w:sz w:val="18"/>
                <w:szCs w:val="18"/>
              </w:rPr>
            </w:pPr>
            <w:r>
              <w:rPr>
                <w:spacing w:val="26"/>
                <w:sz w:val="18"/>
                <w:szCs w:val="18"/>
              </w:rPr>
              <w:t>其中</w:t>
            </w:r>
          </w:p>
        </w:tc>
        <w:tc>
          <w:tcPr>
            <w:tcW w:w="2119" w:type="dxa"/>
            <w:gridSpan w:val="2"/>
            <w:vAlign w:val="top"/>
          </w:tcPr>
          <w:p>
            <w:pPr>
              <w:pStyle w:val="TableText"/>
              <w:spacing w:before="33" w:line="219" w:lineRule="auto"/>
              <w:ind w:left="968" w:right="157" w:hanging="814"/>
              <w:rPr>
                <w:sz w:val="18"/>
                <w:szCs w:val="18"/>
              </w:rPr>
            </w:pPr>
            <w:r>
              <w:rPr>
                <w:rFonts w:ascii="Times New Roman" w:eastAsia="Times New Roman" w:hAnsi="Times New Roman" w:cs="Times New Roman"/>
                <w:spacing w:val="-1"/>
                <w:sz w:val="18"/>
                <w:szCs w:val="18"/>
              </w:rPr>
              <w:t xml:space="preserve">400m8 </w:t>
            </w:r>
            <w:r>
              <w:rPr>
                <w:spacing w:val="-1"/>
                <w:sz w:val="18"/>
                <w:szCs w:val="18"/>
              </w:rPr>
              <w:t>道环形跑道田径</w:t>
            </w:r>
            <w:r>
              <w:rPr>
                <w:spacing w:val="8"/>
                <w:sz w:val="18"/>
                <w:szCs w:val="18"/>
              </w:rPr>
              <w:t xml:space="preserve"> </w:t>
            </w:r>
            <w:r>
              <w:rPr>
                <w:sz w:val="18"/>
                <w:szCs w:val="18"/>
              </w:rPr>
              <w:t>场</w:t>
            </w:r>
          </w:p>
        </w:tc>
        <w:tc>
          <w:tcPr>
            <w:tcW w:w="735" w:type="dxa"/>
            <w:vAlign w:val="top"/>
          </w:tcPr>
          <w:p>
            <w:pPr>
              <w:pStyle w:val="TableText"/>
              <w:spacing w:before="148" w:line="219" w:lineRule="auto"/>
              <w:ind w:left="281"/>
              <w:rPr>
                <w:sz w:val="18"/>
                <w:szCs w:val="18"/>
              </w:rPr>
            </w:pPr>
            <w:r>
              <w:rPr>
                <w:sz w:val="18"/>
                <w:szCs w:val="18"/>
              </w:rPr>
              <w:t>个</w:t>
            </w:r>
          </w:p>
        </w:tc>
        <w:tc>
          <w:tcPr>
            <w:tcW w:w="973" w:type="dxa"/>
            <w:vAlign w:val="top"/>
          </w:tcPr>
          <w:p>
            <w:pPr>
              <w:spacing w:before="179" w:line="188" w:lineRule="auto"/>
              <w:ind w:left="46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603" w:type="dxa"/>
            <w:vAlign w:val="top"/>
          </w:tcPr>
          <w:p>
            <w:pPr>
              <w:pStyle w:val="TableText"/>
              <w:spacing w:before="148" w:line="219" w:lineRule="auto"/>
              <w:ind w:left="1268"/>
              <w:rPr>
                <w:sz w:val="18"/>
                <w:szCs w:val="18"/>
              </w:rPr>
            </w:pPr>
            <w:r>
              <w:rPr>
                <w:spacing w:val="-2"/>
                <w:sz w:val="18"/>
                <w:szCs w:val="18"/>
              </w:rPr>
              <w:t>含标准足球场</w:t>
            </w: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bottom w:val="nil"/>
            </w:tcBorders>
            <w:textDirection w:val="tbRlV"/>
            <w:vAlign w:val="top"/>
          </w:tcPr>
          <w:p>
            <w:pPr>
              <w:rPr>
                <w:rFonts w:ascii="Arial"/>
                <w:sz w:val="21"/>
              </w:rPr>
            </w:pPr>
          </w:p>
        </w:tc>
        <w:tc>
          <w:tcPr>
            <w:tcW w:w="2119" w:type="dxa"/>
            <w:gridSpan w:val="2"/>
            <w:vAlign w:val="top"/>
          </w:tcPr>
          <w:p>
            <w:pPr>
              <w:pStyle w:val="TableText"/>
              <w:spacing w:before="87" w:line="220" w:lineRule="auto"/>
              <w:ind w:left="362"/>
              <w:rPr>
                <w:sz w:val="18"/>
                <w:szCs w:val="18"/>
              </w:rPr>
            </w:pPr>
            <w:r>
              <w:rPr>
                <w:rFonts w:ascii="Times New Roman" w:eastAsia="Times New Roman" w:hAnsi="Times New Roman" w:cs="Times New Roman"/>
                <w:spacing w:val="-1"/>
                <w:sz w:val="18"/>
                <w:szCs w:val="18"/>
              </w:rPr>
              <w:t xml:space="preserve">7 </w:t>
            </w:r>
            <w:r>
              <w:rPr>
                <w:spacing w:val="-1"/>
                <w:sz w:val="18"/>
                <w:szCs w:val="18"/>
              </w:rPr>
              <w:t>人制笼式足球场</w:t>
            </w:r>
          </w:p>
        </w:tc>
        <w:tc>
          <w:tcPr>
            <w:tcW w:w="735" w:type="dxa"/>
            <w:vAlign w:val="top"/>
          </w:tcPr>
          <w:p>
            <w:pPr>
              <w:pStyle w:val="TableText"/>
              <w:spacing w:before="87" w:line="219" w:lineRule="auto"/>
              <w:ind w:left="281"/>
              <w:rPr>
                <w:sz w:val="18"/>
                <w:szCs w:val="18"/>
              </w:rPr>
            </w:pPr>
            <w:r>
              <w:rPr>
                <w:sz w:val="18"/>
                <w:szCs w:val="18"/>
              </w:rPr>
              <w:t>个</w:t>
            </w:r>
          </w:p>
        </w:tc>
        <w:tc>
          <w:tcPr>
            <w:tcW w:w="973" w:type="dxa"/>
            <w:vAlign w:val="top"/>
          </w:tcPr>
          <w:p>
            <w:pPr>
              <w:spacing w:before="118" w:line="188" w:lineRule="auto"/>
              <w:ind w:left="46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603" w:type="dxa"/>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471"/>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bottom w:val="nil"/>
            </w:tcBorders>
            <w:textDirection w:val="tbRlV"/>
            <w:vAlign w:val="top"/>
          </w:tcPr>
          <w:p>
            <w:pPr>
              <w:rPr>
                <w:rFonts w:ascii="Arial"/>
                <w:sz w:val="21"/>
              </w:rPr>
            </w:pPr>
          </w:p>
        </w:tc>
        <w:tc>
          <w:tcPr>
            <w:tcW w:w="2119" w:type="dxa"/>
            <w:gridSpan w:val="2"/>
            <w:vAlign w:val="top"/>
          </w:tcPr>
          <w:p>
            <w:pPr>
              <w:pStyle w:val="TableText"/>
              <w:spacing w:before="150" w:line="220" w:lineRule="auto"/>
              <w:ind w:left="790"/>
              <w:rPr>
                <w:sz w:val="18"/>
                <w:szCs w:val="18"/>
              </w:rPr>
            </w:pPr>
            <w:r>
              <w:rPr>
                <w:spacing w:val="-3"/>
                <w:sz w:val="18"/>
                <w:szCs w:val="18"/>
              </w:rPr>
              <w:t>篮球场</w:t>
            </w:r>
          </w:p>
        </w:tc>
        <w:tc>
          <w:tcPr>
            <w:tcW w:w="735" w:type="dxa"/>
            <w:vAlign w:val="top"/>
          </w:tcPr>
          <w:p>
            <w:pPr>
              <w:pStyle w:val="TableText"/>
              <w:spacing w:before="150" w:line="219" w:lineRule="auto"/>
              <w:ind w:left="281"/>
              <w:rPr>
                <w:sz w:val="18"/>
                <w:szCs w:val="18"/>
              </w:rPr>
            </w:pPr>
            <w:r>
              <w:rPr>
                <w:sz w:val="18"/>
                <w:szCs w:val="18"/>
              </w:rPr>
              <w:t>个</w:t>
            </w:r>
          </w:p>
        </w:tc>
        <w:tc>
          <w:tcPr>
            <w:tcW w:w="973" w:type="dxa"/>
            <w:vAlign w:val="top"/>
          </w:tcPr>
          <w:p>
            <w:pPr>
              <w:spacing w:before="181" w:line="188" w:lineRule="auto"/>
              <w:ind w:left="446"/>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3603" w:type="dxa"/>
            <w:vAlign w:val="top"/>
          </w:tcPr>
          <w:p>
            <w:pPr>
              <w:pStyle w:val="TableText"/>
              <w:spacing w:before="35" w:line="218" w:lineRule="auto"/>
              <w:ind w:left="1718" w:right="115" w:hanging="1604"/>
              <w:rPr>
                <w:sz w:val="18"/>
                <w:szCs w:val="18"/>
              </w:rPr>
            </w:pPr>
            <w:r>
              <w:rPr>
                <w:spacing w:val="-2"/>
                <w:sz w:val="18"/>
                <w:szCs w:val="18"/>
              </w:rPr>
              <w:t>风雨操场内</w:t>
            </w:r>
            <w:r>
              <w:rPr>
                <w:spacing w:val="-24"/>
                <w:sz w:val="18"/>
                <w:szCs w:val="18"/>
              </w:rPr>
              <w:t xml:space="preserve"> </w:t>
            </w:r>
            <w:r>
              <w:rPr>
                <w:rFonts w:ascii="Times New Roman" w:eastAsia="Times New Roman" w:hAnsi="Times New Roman" w:cs="Times New Roman"/>
                <w:spacing w:val="-2"/>
                <w:sz w:val="18"/>
                <w:szCs w:val="18"/>
              </w:rPr>
              <w:t xml:space="preserve">1 </w:t>
            </w:r>
            <w:r>
              <w:rPr>
                <w:spacing w:val="-2"/>
                <w:sz w:val="18"/>
                <w:szCs w:val="18"/>
              </w:rPr>
              <w:t>个，立体球场内</w:t>
            </w:r>
            <w:r>
              <w:rPr>
                <w:spacing w:val="-37"/>
                <w:sz w:val="18"/>
                <w:szCs w:val="18"/>
              </w:rPr>
              <w:t xml:space="preserve"> </w:t>
            </w:r>
            <w:r>
              <w:rPr>
                <w:rFonts w:ascii="Times New Roman" w:eastAsia="Times New Roman" w:hAnsi="Times New Roman" w:cs="Times New Roman"/>
                <w:spacing w:val="-2"/>
                <w:sz w:val="18"/>
                <w:szCs w:val="18"/>
              </w:rPr>
              <w:t xml:space="preserve">6 </w:t>
            </w:r>
            <w:r>
              <w:rPr>
                <w:spacing w:val="-2"/>
                <w:sz w:val="18"/>
                <w:szCs w:val="18"/>
              </w:rPr>
              <w:t>个，露天</w:t>
            </w:r>
            <w:r>
              <w:rPr>
                <w:spacing w:val="-41"/>
                <w:sz w:val="18"/>
                <w:szCs w:val="18"/>
              </w:rPr>
              <w:t xml:space="preserve"> </w:t>
            </w:r>
            <w:r>
              <w:rPr>
                <w:rFonts w:ascii="Times New Roman" w:eastAsia="Times New Roman" w:hAnsi="Times New Roman" w:cs="Times New Roman"/>
                <w:spacing w:val="-2"/>
                <w:sz w:val="18"/>
                <w:szCs w:val="18"/>
              </w:rPr>
              <w:t>2</w:t>
            </w:r>
            <w:r>
              <w:rPr>
                <w:rFonts w:ascii="Times New Roman" w:eastAsia="Times New Roman" w:hAnsi="Times New Roman" w:cs="Times New Roman"/>
                <w:sz w:val="18"/>
                <w:szCs w:val="18"/>
              </w:rPr>
              <w:t xml:space="preserve"> </w:t>
            </w:r>
            <w:r>
              <w:rPr>
                <w:sz w:val="18"/>
                <w:szCs w:val="18"/>
              </w:rPr>
              <w:t>个</w:t>
            </w: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45"/>
        </w:trPr>
        <w:tc>
          <w:tcPr>
            <w:tcW w:w="825" w:type="dxa"/>
            <w:vMerge/>
            <w:tcBorders>
              <w:top w:val="nil"/>
              <w:left w:val="single" w:sz="6" w:space="0" w:color="000000"/>
              <w:bottom w:val="nil"/>
            </w:tcBorders>
            <w:vAlign w:val="top"/>
          </w:tcPr>
          <w:p>
            <w:pPr>
              <w:rPr>
                <w:rFonts w:ascii="Arial"/>
                <w:sz w:val="21"/>
              </w:rPr>
            </w:pPr>
          </w:p>
        </w:tc>
        <w:tc>
          <w:tcPr>
            <w:tcW w:w="113" w:type="dxa"/>
            <w:vMerge/>
            <w:tcBorders>
              <w:top w:val="nil"/>
              <w:bottom w:val="nil"/>
            </w:tcBorders>
            <w:vAlign w:val="top"/>
          </w:tcPr>
          <w:p>
            <w:pPr>
              <w:rPr>
                <w:rFonts w:ascii="Arial"/>
                <w:sz w:val="21"/>
              </w:rPr>
            </w:pPr>
          </w:p>
        </w:tc>
        <w:tc>
          <w:tcPr>
            <w:tcW w:w="571" w:type="dxa"/>
            <w:vMerge/>
            <w:tcBorders>
              <w:top w:val="nil"/>
            </w:tcBorders>
            <w:textDirection w:val="tbRlV"/>
            <w:vAlign w:val="top"/>
          </w:tcPr>
          <w:p>
            <w:pPr>
              <w:rPr>
                <w:rFonts w:ascii="Arial"/>
                <w:sz w:val="21"/>
              </w:rPr>
            </w:pPr>
          </w:p>
        </w:tc>
        <w:tc>
          <w:tcPr>
            <w:tcW w:w="2119" w:type="dxa"/>
            <w:gridSpan w:val="2"/>
            <w:vAlign w:val="top"/>
          </w:tcPr>
          <w:p>
            <w:pPr>
              <w:pStyle w:val="TableText"/>
              <w:spacing w:before="89" w:line="220" w:lineRule="auto"/>
              <w:ind w:left="789"/>
              <w:rPr>
                <w:sz w:val="18"/>
                <w:szCs w:val="18"/>
              </w:rPr>
            </w:pPr>
            <w:r>
              <w:rPr>
                <w:spacing w:val="-3"/>
                <w:sz w:val="18"/>
                <w:szCs w:val="18"/>
              </w:rPr>
              <w:t>排球场</w:t>
            </w:r>
          </w:p>
        </w:tc>
        <w:tc>
          <w:tcPr>
            <w:tcW w:w="735" w:type="dxa"/>
            <w:vAlign w:val="top"/>
          </w:tcPr>
          <w:p>
            <w:pPr>
              <w:pStyle w:val="TableText"/>
              <w:spacing w:before="89" w:line="219" w:lineRule="auto"/>
              <w:ind w:left="281"/>
              <w:rPr>
                <w:sz w:val="18"/>
                <w:szCs w:val="18"/>
              </w:rPr>
            </w:pPr>
            <w:r>
              <w:rPr>
                <w:sz w:val="18"/>
                <w:szCs w:val="18"/>
              </w:rPr>
              <w:t>个</w:t>
            </w:r>
          </w:p>
        </w:tc>
        <w:tc>
          <w:tcPr>
            <w:tcW w:w="973" w:type="dxa"/>
            <w:vAlign w:val="top"/>
          </w:tcPr>
          <w:p>
            <w:pPr>
              <w:spacing w:before="120" w:line="185" w:lineRule="auto"/>
              <w:ind w:left="44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3603" w:type="dxa"/>
            <w:vAlign w:val="top"/>
          </w:tcPr>
          <w:p>
            <w:pPr>
              <w:pStyle w:val="TableText"/>
              <w:spacing w:before="89" w:line="219" w:lineRule="auto"/>
              <w:ind w:left="728"/>
              <w:rPr>
                <w:sz w:val="18"/>
                <w:szCs w:val="18"/>
              </w:rPr>
            </w:pPr>
            <w:r>
              <w:rPr>
                <w:spacing w:val="-1"/>
                <w:sz w:val="18"/>
                <w:szCs w:val="18"/>
              </w:rPr>
              <w:t>立体球场内</w:t>
            </w:r>
            <w:r>
              <w:rPr>
                <w:spacing w:val="-40"/>
                <w:sz w:val="18"/>
                <w:szCs w:val="18"/>
              </w:rPr>
              <w:t xml:space="preserve"> </w:t>
            </w:r>
            <w:r>
              <w:rPr>
                <w:rFonts w:ascii="Times New Roman" w:eastAsia="Times New Roman" w:hAnsi="Times New Roman" w:cs="Times New Roman"/>
                <w:spacing w:val="-1"/>
                <w:sz w:val="18"/>
                <w:szCs w:val="18"/>
              </w:rPr>
              <w:t xml:space="preserve">2 </w:t>
            </w:r>
            <w:r>
              <w:rPr>
                <w:spacing w:val="-1"/>
                <w:sz w:val="18"/>
                <w:szCs w:val="18"/>
              </w:rPr>
              <w:t>个，露天</w:t>
            </w:r>
            <w:r>
              <w:rPr>
                <w:spacing w:val="-38"/>
                <w:sz w:val="18"/>
                <w:szCs w:val="18"/>
              </w:rPr>
              <w:t xml:space="preserve"> </w:t>
            </w:r>
            <w:r>
              <w:rPr>
                <w:rFonts w:ascii="Times New Roman" w:eastAsia="Times New Roman" w:hAnsi="Times New Roman" w:cs="Times New Roman"/>
                <w:spacing w:val="-1"/>
                <w:sz w:val="18"/>
                <w:szCs w:val="18"/>
              </w:rPr>
              <w:t xml:space="preserve">3 </w:t>
            </w:r>
            <w:r>
              <w:rPr>
                <w:spacing w:val="-1"/>
                <w:sz w:val="18"/>
                <w:szCs w:val="18"/>
              </w:rPr>
              <w:t>个</w:t>
            </w:r>
          </w:p>
        </w:tc>
        <w:tc>
          <w:tcPr>
            <w:tcW w:w="125" w:type="dxa"/>
            <w:vMerge/>
            <w:tcBorders>
              <w:top w:val="nil"/>
              <w:bottom w:val="nil"/>
              <w:right w:val="single" w:sz="6" w:space="0" w:color="000000"/>
            </w:tcBorders>
            <w:vAlign w:val="top"/>
          </w:tcPr>
          <w:p>
            <w:pPr>
              <w:rPr>
                <w:rFonts w:ascii="Arial"/>
                <w:sz w:val="21"/>
              </w:rPr>
            </w:pPr>
          </w:p>
        </w:tc>
      </w:tr>
    </w:tbl>
    <w:p>
      <w:pPr>
        <w:sectPr>
          <w:footerReference w:type="default" r:id="rId27"/>
          <w:pgSz w:w="11906" w:h="16839"/>
          <w:pgMar w:top="1431" w:right="1413" w:bottom="975" w:left="1413" w:header="0" w:footer="711" w:gutter="0"/>
          <w:pgNumType w:start="25"/>
          <w:cols w:space="708"/>
        </w:sectPr>
      </w:pPr>
    </w:p>
    <w:tbl>
      <w:tblPr>
        <w:tblStyle w:val="TableNormal21"/>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5"/>
        <w:gridCol w:w="8239"/>
      </w:tblGrid>
      <w:tr>
        <w:tblPrEx>
          <w:tblW w:w="906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905"/>
        </w:trPr>
        <w:tc>
          <w:tcPr>
            <w:tcW w:w="825" w:type="dxa"/>
            <w:tcBorders>
              <w:top w:val="nil"/>
              <w:left w:val="single" w:sz="6" w:space="0" w:color="000000"/>
              <w:bottom w:val="single" w:sz="6" w:space="0" w:color="000000"/>
            </w:tcBorders>
            <w:vAlign w:val="top"/>
          </w:tcPr>
          <w:p>
            <w:pPr>
              <w:rPr>
                <w:rFonts w:ascii="Arial"/>
                <w:sz w:val="21"/>
              </w:rPr>
            </w:pPr>
          </w:p>
        </w:tc>
        <w:tc>
          <w:tcPr>
            <w:tcW w:w="8239" w:type="dxa"/>
            <w:tcBorders>
              <w:bottom w:val="single" w:sz="6" w:space="0" w:color="000000"/>
              <w:right w:val="single" w:sz="6" w:space="0" w:color="000000"/>
            </w:tcBorders>
            <w:vAlign w:val="top"/>
          </w:tcPr>
          <w:p>
            <w:pPr>
              <w:pStyle w:val="TableText"/>
              <w:spacing w:before="38" w:line="228" w:lineRule="auto"/>
              <w:ind w:left="587"/>
            </w:pPr>
            <w:r>
              <w:rPr>
                <w:rFonts w:ascii="Times New Roman" w:eastAsia="Times New Roman" w:hAnsi="Times New Roman" w:cs="Times New Roman"/>
                <w:spacing w:val="6"/>
              </w:rPr>
              <w:t>3</w:t>
            </w:r>
            <w:r>
              <w:rPr>
                <w:rFonts w:ascii="Times New Roman" w:eastAsia="Times New Roman" w:hAnsi="Times New Roman" w:cs="Times New Roman"/>
                <w:spacing w:val="-23"/>
              </w:rPr>
              <w:t xml:space="preserve"> </w:t>
            </w:r>
            <w:r>
              <w:rPr>
                <w:spacing w:val="6"/>
              </w:rPr>
              <w:t>、劳动定员及工作组织</w:t>
            </w:r>
          </w:p>
          <w:p>
            <w:pPr>
              <w:pStyle w:val="TableText"/>
              <w:spacing w:before="163" w:line="408" w:lineRule="exact"/>
              <w:ind w:left="527"/>
            </w:pPr>
            <w:r>
              <w:rPr>
                <w:spacing w:val="7"/>
                <w:position w:val="15"/>
              </w:rPr>
              <w:t>本项目教职工人数为</w:t>
            </w:r>
            <w:r>
              <w:rPr>
                <w:spacing w:val="-23"/>
                <w:position w:val="15"/>
              </w:rPr>
              <w:t xml:space="preserve"> </w:t>
            </w:r>
            <w:r>
              <w:rPr>
                <w:rFonts w:ascii="Times New Roman" w:eastAsia="Times New Roman" w:hAnsi="Times New Roman" w:cs="Times New Roman"/>
                <w:spacing w:val="7"/>
                <w:position w:val="15"/>
              </w:rPr>
              <w:t xml:space="preserve">230 </w:t>
            </w:r>
            <w:r>
              <w:rPr>
                <w:spacing w:val="7"/>
                <w:position w:val="15"/>
              </w:rPr>
              <w:t>人，学生总计</w:t>
            </w:r>
            <w:r>
              <w:rPr>
                <w:spacing w:val="-39"/>
                <w:position w:val="15"/>
              </w:rPr>
              <w:t xml:space="preserve"> </w:t>
            </w:r>
            <w:r>
              <w:rPr>
                <w:rFonts w:ascii="Times New Roman" w:eastAsia="Times New Roman" w:hAnsi="Times New Roman" w:cs="Times New Roman"/>
                <w:spacing w:val="7"/>
                <w:position w:val="15"/>
              </w:rPr>
              <w:t xml:space="preserve">2400 </w:t>
            </w:r>
            <w:r>
              <w:rPr>
                <w:spacing w:val="7"/>
                <w:position w:val="15"/>
              </w:rPr>
              <w:t>人，教学时间为</w:t>
            </w:r>
            <w:r>
              <w:rPr>
                <w:spacing w:val="-35"/>
                <w:position w:val="15"/>
              </w:rPr>
              <w:t xml:space="preserve"> </w:t>
            </w:r>
            <w:r>
              <w:rPr>
                <w:rFonts w:ascii="Times New Roman" w:eastAsia="Times New Roman" w:hAnsi="Times New Roman" w:cs="Times New Roman"/>
                <w:spacing w:val="7"/>
                <w:position w:val="15"/>
              </w:rPr>
              <w:t>08:00~</w:t>
            </w:r>
            <w:r>
              <w:rPr>
                <w:rFonts w:ascii="Times New Roman" w:eastAsia="Times New Roman" w:hAnsi="Times New Roman" w:cs="Times New Roman"/>
                <w:spacing w:val="-25"/>
                <w:position w:val="15"/>
              </w:rPr>
              <w:t xml:space="preserve"> </w:t>
            </w:r>
            <w:r>
              <w:rPr>
                <w:rFonts w:ascii="Times New Roman" w:eastAsia="Times New Roman" w:hAnsi="Times New Roman" w:cs="Times New Roman"/>
                <w:spacing w:val="7"/>
                <w:position w:val="15"/>
              </w:rPr>
              <w:t>17:00</w:t>
            </w:r>
            <w:r>
              <w:rPr>
                <w:rFonts w:ascii="Times New Roman" w:eastAsia="Times New Roman" w:hAnsi="Times New Roman" w:cs="Times New Roman"/>
                <w:spacing w:val="-24"/>
                <w:position w:val="15"/>
              </w:rPr>
              <w:t xml:space="preserve"> </w:t>
            </w:r>
            <w:r>
              <w:rPr>
                <w:spacing w:val="7"/>
                <w:position w:val="15"/>
              </w:rPr>
              <w:t>，学校为</w:t>
            </w:r>
          </w:p>
          <w:p>
            <w:pPr>
              <w:pStyle w:val="TableText"/>
              <w:spacing w:line="227" w:lineRule="auto"/>
              <w:ind w:left="112"/>
            </w:pPr>
            <w:r>
              <w:rPr>
                <w:spacing w:val="6"/>
              </w:rPr>
              <w:t>寄宿制，每年上课时间约为</w:t>
            </w:r>
            <w:r>
              <w:rPr>
                <w:spacing w:val="-24"/>
              </w:rPr>
              <w:t xml:space="preserve"> </w:t>
            </w:r>
            <w:r>
              <w:rPr>
                <w:rFonts w:ascii="Times New Roman" w:eastAsia="Times New Roman" w:hAnsi="Times New Roman" w:cs="Times New Roman"/>
                <w:spacing w:val="6"/>
              </w:rPr>
              <w:t xml:space="preserve">200 </w:t>
            </w:r>
            <w:r>
              <w:rPr>
                <w:spacing w:val="6"/>
              </w:rPr>
              <w:t>天。</w:t>
            </w:r>
          </w:p>
          <w:p>
            <w:pPr>
              <w:pStyle w:val="TableText"/>
              <w:spacing w:before="161" w:line="228" w:lineRule="auto"/>
              <w:ind w:left="522"/>
            </w:pPr>
            <w:r>
              <w:rPr>
                <w:rFonts w:ascii="Times New Roman" w:eastAsia="Times New Roman" w:hAnsi="Times New Roman" w:cs="Times New Roman"/>
                <w:spacing w:val="3"/>
              </w:rPr>
              <w:t>4</w:t>
            </w:r>
            <w:r>
              <w:rPr>
                <w:rFonts w:ascii="Times New Roman" w:eastAsia="Times New Roman" w:hAnsi="Times New Roman" w:cs="Times New Roman"/>
                <w:spacing w:val="-24"/>
              </w:rPr>
              <w:t xml:space="preserve"> </w:t>
            </w:r>
            <w:r>
              <w:rPr>
                <w:spacing w:val="3"/>
              </w:rPr>
              <w:t>、水平衡</w:t>
            </w:r>
          </w:p>
        </w:tc>
      </w:tr>
    </w:tbl>
    <w:p>
      <w:pPr>
        <w:pStyle w:val="BodyText"/>
      </w:pPr>
    </w:p>
    <w:p>
      <w:pPr>
        <w:sectPr>
          <w:footerReference w:type="default" r:id="rId28"/>
          <w:type w:val="nextPage"/>
          <w:pgSz w:w="11906" w:h="16839"/>
          <w:pgMar w:top="1431" w:right="1413" w:bottom="975" w:left="1413" w:header="0" w:footer="711" w:gutter="0"/>
          <w:pgNumType w:start="26"/>
          <w:cols w:space="708"/>
          <w:titlePg w:val="0"/>
        </w:sectPr>
      </w:pPr>
    </w:p>
    <w:p>
      <w:pPr>
        <w:pStyle w:val="BodyText"/>
        <w:spacing w:line="300" w:lineRule="auto"/>
      </w:pPr>
      <w:r>
        <w:pict>
          <v:rect id="_x0000_s1032" style="width:0.5pt;height:631.75pt;margin-top:122.25pt;margin-left:111.76pt;mso-position-horizontal-relative:page;mso-position-vertical-relative:page;position:absolute;z-index:251665408" o:allowincell="f" filled="t" fillcolor="black" stroked="f"/>
        </w:pict>
      </w: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22"/>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78"/>
        <w:gridCol w:w="8286"/>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4760"/>
        </w:trPr>
        <w:tc>
          <w:tcPr>
            <w:tcW w:w="9064" w:type="dxa"/>
            <w:gridSpan w:val="2"/>
            <w:tcBorders>
              <w:top w:val="single" w:sz="2" w:space="0" w:color="000000"/>
              <w:bottom w:val="single" w:sz="2" w:space="0" w:color="000000"/>
            </w:tcBorders>
            <w:vAlign w:val="top"/>
          </w:tcPr>
          <w:p>
            <w:pPr>
              <w:spacing w:before="5" w:line="4226" w:lineRule="exact"/>
              <w:ind w:firstLine="1067"/>
            </w:pPr>
            <w:r>
              <w:rPr>
                <w:position w:val="-84"/>
              </w:rPr>
              <w:drawing>
                <wp:inline distT="0" distB="0" distL="0" distR="0">
                  <wp:extent cx="4908804" cy="2683763"/>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29"/>
                          <a:stretch>
                            <a:fillRect/>
                          </a:stretch>
                        </pic:blipFill>
                        <pic:spPr>
                          <a:xfrm>
                            <a:off x="0" y="0"/>
                            <a:ext cx="4908804" cy="2683763"/>
                          </a:xfrm>
                          <a:prstGeom prst="rect">
                            <a:avLst/>
                          </a:prstGeom>
                        </pic:spPr>
                      </pic:pic>
                    </a:graphicData>
                  </a:graphic>
                </wp:inline>
              </w:drawing>
            </w:r>
          </w:p>
          <w:p>
            <w:pPr>
              <w:pStyle w:val="TableText"/>
              <w:spacing w:before="152" w:line="228" w:lineRule="auto"/>
              <w:ind w:left="3640"/>
            </w:pPr>
            <w:r>
              <w:rPr>
                <w:spacing w:val="2"/>
              </w:rPr>
              <w:t>图</w:t>
            </w:r>
            <w:r>
              <w:rPr>
                <w:spacing w:val="-27"/>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27"/>
              </w:rPr>
              <w:t xml:space="preserve"> </w:t>
            </w:r>
            <w:r>
              <w:rPr>
                <w:rFonts w:ascii="Times New Roman" w:eastAsia="Times New Roman" w:hAnsi="Times New Roman" w:cs="Times New Roman"/>
                <w:spacing w:val="2"/>
              </w:rPr>
              <w:t xml:space="preserve">1    </w:t>
            </w:r>
            <w:r>
              <w:rPr>
                <w:spacing w:val="2"/>
              </w:rPr>
              <w:t>项目水平衡图（</w:t>
            </w:r>
            <w:r>
              <w:rPr>
                <w:rFonts w:ascii="Times New Roman" w:eastAsia="Times New Roman" w:hAnsi="Times New Roman" w:cs="Times New Roman"/>
                <w:spacing w:val="2"/>
              </w:rPr>
              <w:t>t/a</w:t>
            </w:r>
            <w:r>
              <w:rPr>
                <w:spacing w:val="2"/>
              </w:rPr>
              <w:t>）</w:t>
            </w:r>
          </w:p>
        </w:tc>
      </w:tr>
      <w:tr>
        <w:tblPrEx>
          <w:tblW w:w="9064" w:type="dxa"/>
          <w:tblInd w:w="7" w:type="dxa"/>
          <w:tblLayout w:type="fixed"/>
        </w:tblPrEx>
        <w:trPr>
          <w:trHeight w:val="7869"/>
        </w:trPr>
        <w:tc>
          <w:tcPr>
            <w:tcW w:w="778" w:type="dxa"/>
            <w:tcBorders>
              <w:top w:val="single" w:sz="2" w:space="0" w:color="000000"/>
              <w:right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TableText"/>
              <w:spacing w:before="65" w:line="271" w:lineRule="exact"/>
              <w:ind w:left="202"/>
            </w:pPr>
            <w:r>
              <w:rPr>
                <w:spacing w:val="3"/>
                <w:position w:val="4"/>
              </w:rPr>
              <w:t>工艺</w:t>
            </w:r>
          </w:p>
          <w:p>
            <w:pPr>
              <w:pStyle w:val="TableText"/>
              <w:spacing w:line="228" w:lineRule="auto"/>
              <w:ind w:left="200"/>
            </w:pPr>
            <w:r>
              <w:rPr>
                <w:spacing w:val="4"/>
              </w:rPr>
              <w:t>流程</w:t>
            </w:r>
          </w:p>
          <w:p>
            <w:pPr>
              <w:pStyle w:val="TableText"/>
              <w:spacing w:before="25" w:line="228" w:lineRule="auto"/>
              <w:ind w:left="200"/>
            </w:pPr>
            <w:r>
              <w:rPr>
                <w:spacing w:val="4"/>
              </w:rPr>
              <w:t>和产</w:t>
            </w:r>
          </w:p>
          <w:p>
            <w:pPr>
              <w:pStyle w:val="TableText"/>
              <w:spacing w:before="24" w:line="230" w:lineRule="auto"/>
              <w:ind w:left="199"/>
            </w:pPr>
            <w:r>
              <w:rPr>
                <w:spacing w:val="4"/>
              </w:rPr>
              <w:t>排污</w:t>
            </w:r>
          </w:p>
          <w:p>
            <w:pPr>
              <w:pStyle w:val="TableText"/>
              <w:spacing w:before="25" w:line="228" w:lineRule="auto"/>
              <w:ind w:left="199"/>
            </w:pPr>
            <w:r>
              <w:rPr>
                <w:spacing w:val="4"/>
              </w:rPr>
              <w:t>环节</w:t>
            </w:r>
          </w:p>
        </w:tc>
        <w:tc>
          <w:tcPr>
            <w:tcW w:w="8286" w:type="dxa"/>
            <w:tcBorders>
              <w:top w:val="single" w:sz="2" w:space="0" w:color="000000"/>
              <w:left w:val="nil"/>
            </w:tcBorders>
            <w:vAlign w:val="top"/>
          </w:tcPr>
          <w:p>
            <w:pPr>
              <w:pStyle w:val="TableText"/>
              <w:spacing w:before="37" w:line="228" w:lineRule="auto"/>
              <w:ind w:left="592"/>
            </w:pPr>
            <w:r>
              <w:rPr>
                <w:rFonts w:ascii="Times New Roman" w:eastAsia="Times New Roman" w:hAnsi="Times New Roman" w:cs="Times New Roman"/>
                <w:spacing w:val="3"/>
              </w:rPr>
              <w:t>1</w:t>
            </w:r>
            <w:r>
              <w:rPr>
                <w:rFonts w:ascii="Times New Roman" w:eastAsia="Times New Roman" w:hAnsi="Times New Roman" w:cs="Times New Roman"/>
                <w:spacing w:val="-25"/>
              </w:rPr>
              <w:t xml:space="preserve"> </w:t>
            </w:r>
            <w:r>
              <w:rPr>
                <w:spacing w:val="3"/>
              </w:rPr>
              <w:t>、项目建设流程</w:t>
            </w:r>
          </w:p>
          <w:p>
            <w:pPr>
              <w:spacing w:before="130" w:line="2023" w:lineRule="exact"/>
              <w:ind w:firstLine="203"/>
            </w:pPr>
            <w:r>
              <w:rPr>
                <w:position w:val="-40"/>
              </w:rPr>
              <w:drawing>
                <wp:inline distT="0" distB="0" distL="0" distR="0">
                  <wp:extent cx="5029200" cy="1284732"/>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30"/>
                          <a:stretch>
                            <a:fillRect/>
                          </a:stretch>
                        </pic:blipFill>
                        <pic:spPr>
                          <a:xfrm>
                            <a:off x="0" y="0"/>
                            <a:ext cx="5029200" cy="1284732"/>
                          </a:xfrm>
                          <a:prstGeom prst="rect">
                            <a:avLst/>
                          </a:prstGeom>
                        </pic:spPr>
                      </pic:pic>
                    </a:graphicData>
                  </a:graphic>
                </wp:inline>
              </w:drawing>
            </w:r>
          </w:p>
          <w:p>
            <w:pPr>
              <w:pStyle w:val="TableText"/>
              <w:spacing w:before="149" w:line="228" w:lineRule="auto"/>
              <w:ind w:left="2344"/>
            </w:pPr>
            <w:r>
              <w:rPr>
                <w:spacing w:val="6"/>
              </w:rPr>
              <w:t>图</w:t>
            </w:r>
            <w:r>
              <w:rPr>
                <w:spacing w:val="-37"/>
              </w:rPr>
              <w:t xml:space="preserve"> </w:t>
            </w:r>
            <w:r>
              <w:rPr>
                <w:rFonts w:ascii="Times New Roman" w:eastAsia="Times New Roman" w:hAnsi="Times New Roman" w:cs="Times New Roman"/>
                <w:spacing w:val="6"/>
              </w:rPr>
              <w:t xml:space="preserve">2-2    </w:t>
            </w:r>
            <w:r>
              <w:rPr>
                <w:spacing w:val="6"/>
              </w:rPr>
              <w:t>项目建设流程及产污环节示意图</w:t>
            </w:r>
          </w:p>
          <w:p>
            <w:pPr>
              <w:pStyle w:val="TableText"/>
              <w:spacing w:before="161" w:line="228" w:lineRule="auto"/>
              <w:ind w:left="572"/>
            </w:pPr>
            <w:r>
              <w:rPr>
                <w:rFonts w:ascii="Times New Roman" w:eastAsia="Times New Roman" w:hAnsi="Times New Roman" w:cs="Times New Roman"/>
                <w:spacing w:val="5"/>
              </w:rPr>
              <w:t>2</w:t>
            </w:r>
            <w:r>
              <w:rPr>
                <w:rFonts w:ascii="Times New Roman" w:eastAsia="Times New Roman" w:hAnsi="Times New Roman" w:cs="Times New Roman"/>
                <w:spacing w:val="-21"/>
              </w:rPr>
              <w:t xml:space="preserve"> </w:t>
            </w:r>
            <w:r>
              <w:rPr>
                <w:spacing w:val="5"/>
              </w:rPr>
              <w:t>、主要污染工序</w:t>
            </w:r>
          </w:p>
          <w:p>
            <w:pPr>
              <w:pStyle w:val="TableText"/>
              <w:spacing w:before="162" w:line="377" w:lineRule="auto"/>
              <w:ind w:left="158" w:right="104" w:firstLine="418"/>
            </w:pPr>
            <w:r>
              <w:rPr>
                <w:spacing w:val="11"/>
              </w:rPr>
              <w:t>本项目为学校建设工程，为非工业类项目，无生产工艺流程，项目主要污染产生分</w:t>
            </w:r>
            <w:r>
              <w:t xml:space="preserve"> </w:t>
            </w:r>
            <w:r>
              <w:rPr>
                <w:spacing w:val="11"/>
              </w:rPr>
              <w:t>为建设期和运营期。本项目建设期产生的污染物主要包括施工扬尘、机械废</w:t>
            </w:r>
            <w:r>
              <w:rPr>
                <w:spacing w:val="10"/>
              </w:rPr>
              <w:t>气、装修废</w:t>
            </w:r>
          </w:p>
          <w:p>
            <w:pPr>
              <w:pStyle w:val="TableText"/>
              <w:spacing w:before="1" w:line="226" w:lineRule="auto"/>
              <w:ind w:left="157"/>
            </w:pPr>
            <w:r>
              <w:rPr>
                <w:spacing w:val="9"/>
              </w:rPr>
              <w:t>气、施工废水、生活污水、施工机械噪声、施工期建筑垃圾、弃土、生活垃圾。</w:t>
            </w:r>
          </w:p>
          <w:p>
            <w:pPr>
              <w:pStyle w:val="TableText"/>
              <w:spacing w:before="162" w:line="227" w:lineRule="auto"/>
              <w:ind w:left="577"/>
            </w:pPr>
            <w:r>
              <w:rPr>
                <w:spacing w:val="8"/>
              </w:rPr>
              <w:t>本项目运营期主要污染因子详见下表。</w:t>
            </w:r>
          </w:p>
          <w:p>
            <w:pPr>
              <w:pStyle w:val="TableText"/>
              <w:spacing w:before="162" w:line="227" w:lineRule="auto"/>
              <w:ind w:left="2586"/>
            </w:pPr>
            <w:r>
              <w:rPr>
                <w:spacing w:val="7"/>
              </w:rPr>
              <w:t>表</w:t>
            </w:r>
            <w:r>
              <w:rPr>
                <w:spacing w:val="-36"/>
              </w:rPr>
              <w:t xml:space="preserve"> </w:t>
            </w:r>
            <w:r>
              <w:rPr>
                <w:rFonts w:ascii="Times New Roman" w:eastAsia="Times New Roman" w:hAnsi="Times New Roman" w:cs="Times New Roman"/>
                <w:spacing w:val="7"/>
              </w:rPr>
              <w:t xml:space="preserve">2-6  </w:t>
            </w:r>
            <w:r>
              <w:rPr>
                <w:spacing w:val="7"/>
              </w:rPr>
              <w:t>运营期本项目主要污染因子</w:t>
            </w:r>
          </w:p>
          <w:p>
            <w:pPr>
              <w:spacing w:line="133" w:lineRule="exact"/>
            </w:pPr>
          </w:p>
          <w:tbl>
            <w:tblPr>
              <w:tblStyle w:val="TableNormal22"/>
              <w:tblW w:w="7939" w:type="dxa"/>
              <w:tblInd w:w="1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20"/>
              <w:gridCol w:w="4222"/>
              <w:gridCol w:w="2997"/>
            </w:tblGrid>
            <w:tr>
              <w:tblPrEx>
                <w:tblW w:w="7939" w:type="dxa"/>
                <w:tblInd w:w="1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8"/>
              </w:trPr>
              <w:tc>
                <w:tcPr>
                  <w:tcW w:w="720" w:type="dxa"/>
                  <w:vAlign w:val="top"/>
                </w:tcPr>
                <w:p>
                  <w:pPr>
                    <w:pStyle w:val="TableText"/>
                    <w:spacing w:before="85" w:line="219" w:lineRule="auto"/>
                    <w:ind w:left="185"/>
                    <w:rPr>
                      <w:sz w:val="18"/>
                      <w:szCs w:val="18"/>
                    </w:rPr>
                  </w:pPr>
                  <w:r>
                    <w:rPr>
                      <w:spacing w:val="-4"/>
                      <w:sz w:val="18"/>
                      <w:szCs w:val="18"/>
                    </w:rPr>
                    <w:t>类别</w:t>
                  </w:r>
                </w:p>
              </w:tc>
              <w:tc>
                <w:tcPr>
                  <w:tcW w:w="4222" w:type="dxa"/>
                  <w:vAlign w:val="top"/>
                </w:tcPr>
                <w:p>
                  <w:pPr>
                    <w:pStyle w:val="TableText"/>
                    <w:spacing w:before="85" w:line="219" w:lineRule="auto"/>
                    <w:ind w:left="1936"/>
                    <w:rPr>
                      <w:sz w:val="18"/>
                      <w:szCs w:val="18"/>
                    </w:rPr>
                  </w:pPr>
                  <w:r>
                    <w:rPr>
                      <w:spacing w:val="-4"/>
                      <w:sz w:val="18"/>
                      <w:szCs w:val="18"/>
                    </w:rPr>
                    <w:t>来源</w:t>
                  </w:r>
                </w:p>
              </w:tc>
              <w:tc>
                <w:tcPr>
                  <w:tcW w:w="2997" w:type="dxa"/>
                  <w:vAlign w:val="top"/>
                </w:tcPr>
                <w:p>
                  <w:pPr>
                    <w:pStyle w:val="TableText"/>
                    <w:spacing w:before="85" w:line="220" w:lineRule="auto"/>
                    <w:ind w:left="964"/>
                    <w:rPr>
                      <w:sz w:val="18"/>
                      <w:szCs w:val="18"/>
                    </w:rPr>
                  </w:pPr>
                  <w:r>
                    <w:rPr>
                      <w:spacing w:val="-2"/>
                      <w:sz w:val="18"/>
                      <w:szCs w:val="18"/>
                    </w:rPr>
                    <w:t>主要污染因子</w:t>
                  </w:r>
                </w:p>
              </w:tc>
            </w:tr>
            <w:tr>
              <w:tblPrEx>
                <w:tblW w:w="7939" w:type="dxa"/>
                <w:tblInd w:w="151" w:type="dxa"/>
                <w:tblLayout w:type="fixed"/>
              </w:tblPrEx>
              <w:trPr>
                <w:trHeight w:val="343"/>
              </w:trPr>
              <w:tc>
                <w:tcPr>
                  <w:tcW w:w="720" w:type="dxa"/>
                  <w:vMerge w:val="restart"/>
                  <w:tcBorders>
                    <w:bottom w:val="nil"/>
                  </w:tcBorders>
                  <w:vAlign w:val="top"/>
                </w:tcPr>
                <w:p>
                  <w:pPr>
                    <w:spacing w:line="370" w:lineRule="auto"/>
                    <w:rPr>
                      <w:rFonts w:ascii="Arial"/>
                      <w:sz w:val="21"/>
                    </w:rPr>
                  </w:pPr>
                </w:p>
                <w:p>
                  <w:pPr>
                    <w:pStyle w:val="TableText"/>
                    <w:spacing w:before="58" w:line="220" w:lineRule="auto"/>
                    <w:ind w:left="185"/>
                    <w:rPr>
                      <w:sz w:val="18"/>
                      <w:szCs w:val="18"/>
                    </w:rPr>
                  </w:pPr>
                  <w:r>
                    <w:rPr>
                      <w:spacing w:val="-4"/>
                      <w:sz w:val="18"/>
                      <w:szCs w:val="18"/>
                    </w:rPr>
                    <w:t>废气</w:t>
                  </w:r>
                </w:p>
              </w:tc>
              <w:tc>
                <w:tcPr>
                  <w:tcW w:w="4222" w:type="dxa"/>
                  <w:vAlign w:val="top"/>
                </w:tcPr>
                <w:p>
                  <w:pPr>
                    <w:pStyle w:val="TableText"/>
                    <w:spacing w:before="80" w:line="220" w:lineRule="auto"/>
                    <w:ind w:left="1668"/>
                    <w:rPr>
                      <w:sz w:val="18"/>
                      <w:szCs w:val="18"/>
                    </w:rPr>
                  </w:pPr>
                  <w:r>
                    <w:rPr>
                      <w:spacing w:val="-3"/>
                      <w:sz w:val="18"/>
                      <w:szCs w:val="18"/>
                    </w:rPr>
                    <w:t>实验室废气</w:t>
                  </w:r>
                </w:p>
              </w:tc>
              <w:tc>
                <w:tcPr>
                  <w:tcW w:w="2997" w:type="dxa"/>
                  <w:vAlign w:val="top"/>
                </w:tcPr>
                <w:p>
                  <w:pPr>
                    <w:pStyle w:val="TableText"/>
                    <w:spacing w:before="80" w:line="219" w:lineRule="auto"/>
                    <w:ind w:left="245"/>
                    <w:rPr>
                      <w:sz w:val="18"/>
                      <w:szCs w:val="18"/>
                    </w:rPr>
                  </w:pPr>
                  <w:r>
                    <w:rPr>
                      <w:spacing w:val="-1"/>
                      <w:sz w:val="18"/>
                      <w:szCs w:val="18"/>
                    </w:rPr>
                    <w:t>氯化氢、硫酸雾、非甲烷总烃等</w:t>
                  </w:r>
                </w:p>
              </w:tc>
            </w:tr>
            <w:tr>
              <w:tblPrEx>
                <w:tblW w:w="7939" w:type="dxa"/>
                <w:tblInd w:w="151" w:type="dxa"/>
                <w:tblLayout w:type="fixed"/>
              </w:tblPrEx>
              <w:trPr>
                <w:trHeight w:val="343"/>
              </w:trPr>
              <w:tc>
                <w:tcPr>
                  <w:tcW w:w="720" w:type="dxa"/>
                  <w:vMerge/>
                  <w:tcBorders>
                    <w:top w:val="nil"/>
                    <w:bottom w:val="nil"/>
                  </w:tcBorders>
                  <w:vAlign w:val="top"/>
                </w:tcPr>
                <w:p>
                  <w:pPr>
                    <w:rPr>
                      <w:rFonts w:ascii="Arial"/>
                      <w:sz w:val="21"/>
                    </w:rPr>
                  </w:pPr>
                </w:p>
              </w:tc>
              <w:tc>
                <w:tcPr>
                  <w:tcW w:w="4222" w:type="dxa"/>
                  <w:vAlign w:val="top"/>
                </w:tcPr>
                <w:p>
                  <w:pPr>
                    <w:pStyle w:val="TableText"/>
                    <w:spacing w:before="82" w:line="220" w:lineRule="auto"/>
                    <w:ind w:left="1755"/>
                    <w:rPr>
                      <w:sz w:val="18"/>
                      <w:szCs w:val="18"/>
                    </w:rPr>
                  </w:pPr>
                  <w:r>
                    <w:rPr>
                      <w:spacing w:val="-2"/>
                      <w:sz w:val="18"/>
                      <w:szCs w:val="18"/>
                    </w:rPr>
                    <w:t>食堂油烟</w:t>
                  </w:r>
                </w:p>
              </w:tc>
              <w:tc>
                <w:tcPr>
                  <w:tcW w:w="2997" w:type="dxa"/>
                  <w:vAlign w:val="top"/>
                </w:tcPr>
                <w:p>
                  <w:pPr>
                    <w:pStyle w:val="TableText"/>
                    <w:spacing w:before="82" w:line="220" w:lineRule="auto"/>
                    <w:ind w:left="1142"/>
                    <w:rPr>
                      <w:sz w:val="18"/>
                      <w:szCs w:val="18"/>
                    </w:rPr>
                  </w:pPr>
                  <w:r>
                    <w:rPr>
                      <w:spacing w:val="-2"/>
                      <w:sz w:val="18"/>
                      <w:szCs w:val="18"/>
                    </w:rPr>
                    <w:t>食堂油烟</w:t>
                  </w:r>
                </w:p>
              </w:tc>
            </w:tr>
            <w:tr>
              <w:tblPrEx>
                <w:tblW w:w="7939" w:type="dxa"/>
                <w:tblInd w:w="151" w:type="dxa"/>
                <w:tblLayout w:type="fixed"/>
              </w:tblPrEx>
              <w:trPr>
                <w:trHeight w:val="344"/>
              </w:trPr>
              <w:tc>
                <w:tcPr>
                  <w:tcW w:w="720" w:type="dxa"/>
                  <w:vMerge/>
                  <w:tcBorders>
                    <w:top w:val="nil"/>
                  </w:tcBorders>
                  <w:vAlign w:val="top"/>
                </w:tcPr>
                <w:p>
                  <w:pPr>
                    <w:rPr>
                      <w:rFonts w:ascii="Arial"/>
                      <w:sz w:val="21"/>
                    </w:rPr>
                  </w:pPr>
                </w:p>
              </w:tc>
              <w:tc>
                <w:tcPr>
                  <w:tcW w:w="4222" w:type="dxa"/>
                  <w:vAlign w:val="top"/>
                </w:tcPr>
                <w:p>
                  <w:pPr>
                    <w:pStyle w:val="TableText"/>
                    <w:spacing w:before="85" w:line="219" w:lineRule="auto"/>
                    <w:ind w:left="1755"/>
                    <w:rPr>
                      <w:sz w:val="18"/>
                      <w:szCs w:val="18"/>
                    </w:rPr>
                  </w:pPr>
                  <w:r>
                    <w:rPr>
                      <w:spacing w:val="-2"/>
                      <w:sz w:val="18"/>
                      <w:szCs w:val="18"/>
                    </w:rPr>
                    <w:t>汽车尾气</w:t>
                  </w:r>
                </w:p>
              </w:tc>
              <w:tc>
                <w:tcPr>
                  <w:tcW w:w="2997" w:type="dxa"/>
                  <w:vAlign w:val="top"/>
                </w:tcPr>
                <w:p>
                  <w:pPr>
                    <w:pStyle w:val="TableText"/>
                    <w:spacing w:before="85" w:line="220" w:lineRule="auto"/>
                    <w:ind w:left="340"/>
                    <w:rPr>
                      <w:rFonts w:ascii="Times New Roman" w:eastAsia="Times New Roman" w:hAnsi="Times New Roman" w:cs="Times New Roman"/>
                      <w:sz w:val="11"/>
                      <w:szCs w:val="11"/>
                    </w:rPr>
                  </w:pPr>
                  <w:r>
                    <w:rPr>
                      <w:rFonts w:ascii="Times New Roman" w:eastAsia="Times New Roman" w:hAnsi="Times New Roman" w:cs="Times New Roman"/>
                      <w:spacing w:val="-3"/>
                      <w:sz w:val="18"/>
                      <w:szCs w:val="18"/>
                    </w:rPr>
                    <w:t>CO</w:t>
                  </w:r>
                  <w:r>
                    <w:rPr>
                      <w:rFonts w:ascii="Times New Roman" w:eastAsia="Times New Roman" w:hAnsi="Times New Roman" w:cs="Times New Roman"/>
                      <w:spacing w:val="-17"/>
                      <w:sz w:val="18"/>
                      <w:szCs w:val="18"/>
                    </w:rPr>
                    <w:t xml:space="preserve"> </w:t>
                  </w:r>
                  <w:r>
                    <w:rPr>
                      <w:spacing w:val="-3"/>
                      <w:sz w:val="18"/>
                      <w:szCs w:val="18"/>
                    </w:rPr>
                    <w:t>、非甲烷总烃、</w:t>
                  </w:r>
                  <w:r>
                    <w:rPr>
                      <w:rFonts w:ascii="Times New Roman" w:eastAsia="Times New Roman" w:hAnsi="Times New Roman" w:cs="Times New Roman"/>
                      <w:spacing w:val="-3"/>
                      <w:sz w:val="18"/>
                      <w:szCs w:val="18"/>
                    </w:rPr>
                    <w:t>NO</w:t>
                  </w:r>
                  <w:r>
                    <w:rPr>
                      <w:rFonts w:ascii="Times New Roman" w:eastAsia="Times New Roman" w:hAnsi="Times New Roman" w:cs="Times New Roman"/>
                      <w:spacing w:val="-3"/>
                      <w:position w:val="-1"/>
                      <w:sz w:val="11"/>
                      <w:szCs w:val="11"/>
                    </w:rPr>
                    <w:t>X</w:t>
                  </w:r>
                  <w:r>
                    <w:rPr>
                      <w:rFonts w:ascii="Times New Roman" w:eastAsia="Times New Roman" w:hAnsi="Times New Roman" w:cs="Times New Roman"/>
                      <w:spacing w:val="-9"/>
                      <w:position w:val="-1"/>
                      <w:sz w:val="11"/>
                      <w:szCs w:val="11"/>
                    </w:rPr>
                    <w:t xml:space="preserve"> </w:t>
                  </w:r>
                  <w:r>
                    <w:rPr>
                      <w:spacing w:val="-3"/>
                      <w:sz w:val="18"/>
                      <w:szCs w:val="18"/>
                    </w:rPr>
                    <w:t>、</w:t>
                  </w:r>
                  <w:r>
                    <w:rPr>
                      <w:rFonts w:ascii="Times New Roman" w:eastAsia="Times New Roman" w:hAnsi="Times New Roman" w:cs="Times New Roman"/>
                      <w:spacing w:val="-3"/>
                      <w:sz w:val="18"/>
                      <w:szCs w:val="18"/>
                    </w:rPr>
                    <w:t>SO</w:t>
                  </w:r>
                  <w:r>
                    <w:rPr>
                      <w:rFonts w:ascii="Times New Roman" w:eastAsia="Times New Roman" w:hAnsi="Times New Roman" w:cs="Times New Roman"/>
                      <w:spacing w:val="-3"/>
                      <w:position w:val="-1"/>
                      <w:sz w:val="11"/>
                      <w:szCs w:val="11"/>
                    </w:rPr>
                    <w:t>2</w:t>
                  </w:r>
                </w:p>
              </w:tc>
            </w:tr>
          </w:tbl>
          <w:p/>
        </w:tc>
      </w:tr>
    </w:tbl>
    <w:p>
      <w:pPr>
        <w:sectPr>
          <w:footerReference w:type="default" r:id="rId31"/>
          <w:pgSz w:w="11906" w:h="16839"/>
          <w:pgMar w:top="1431" w:right="1413" w:bottom="975" w:left="1413" w:header="0" w:footer="711" w:gutter="0"/>
          <w:pgNumType w:start="27"/>
          <w:cols w:space="708"/>
        </w:sectPr>
      </w:pPr>
    </w:p>
    <w:tbl>
      <w:tblPr>
        <w:tblStyle w:val="TableNormal23"/>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78"/>
        <w:gridCol w:w="8286"/>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7869"/>
        </w:trPr>
        <w:tc>
          <w:tcPr>
            <w:tcW w:w="778" w:type="dxa"/>
            <w:tcBorders>
              <w:top w:val="single" w:sz="2" w:space="0" w:color="000000"/>
              <w:right w:val="nil"/>
            </w:tcBorders>
            <w:vAlign w:val="top"/>
          </w:tcPr>
          <w:p/>
        </w:tc>
        <w:tc>
          <w:tcPr>
            <w:tcW w:w="8286" w:type="dxa"/>
            <w:tcBorders>
              <w:top w:val="single" w:sz="2" w:space="0" w:color="000000"/>
              <w:left w:val="nil"/>
            </w:tcBorders>
            <w:vAlign w:val="top"/>
          </w:tcPr>
          <w:tbl>
            <w:tblPr>
              <w:tblStyle w:val="TableNormal23"/>
              <w:tblW w:w="7939" w:type="dxa"/>
              <w:tblInd w:w="1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20"/>
              <w:gridCol w:w="4222"/>
              <w:gridCol w:w="2997"/>
            </w:tblGrid>
            <w:tr>
              <w:tblPrEx>
                <w:tblW w:w="7939" w:type="dxa"/>
                <w:tblInd w:w="1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4"/>
              </w:trPr>
              <w:tc>
                <w:tcPr>
                  <w:tcW w:w="720" w:type="dxa"/>
                  <w:vMerge w:val="restart"/>
                  <w:tcBorders>
                    <w:bottom w:val="nil"/>
                  </w:tcBorders>
                  <w:vAlign w:val="top"/>
                </w:tcPr>
                <w:p>
                  <w:pPr>
                    <w:spacing w:line="376" w:lineRule="auto"/>
                    <w:rPr>
                      <w:rFonts w:ascii="Arial"/>
                      <w:sz w:val="21"/>
                    </w:rPr>
                  </w:pPr>
                </w:p>
                <w:p>
                  <w:pPr>
                    <w:pStyle w:val="TableText"/>
                    <w:spacing w:before="58" w:line="219" w:lineRule="auto"/>
                    <w:ind w:left="185"/>
                    <w:rPr>
                      <w:sz w:val="18"/>
                      <w:szCs w:val="18"/>
                    </w:rPr>
                  </w:pPr>
                  <w:r>
                    <w:rPr>
                      <w:spacing w:val="-4"/>
                      <w:sz w:val="18"/>
                      <w:szCs w:val="18"/>
                    </w:rPr>
                    <w:t>废水</w:t>
                  </w:r>
                </w:p>
              </w:tc>
              <w:tc>
                <w:tcPr>
                  <w:tcW w:w="4222" w:type="dxa"/>
                  <w:vAlign w:val="top"/>
                </w:tcPr>
                <w:p>
                  <w:pPr>
                    <w:pStyle w:val="TableText"/>
                    <w:spacing w:before="86" w:line="219" w:lineRule="auto"/>
                    <w:ind w:left="1668"/>
                    <w:rPr>
                      <w:sz w:val="18"/>
                      <w:szCs w:val="18"/>
                    </w:rPr>
                  </w:pPr>
                  <w:r>
                    <w:rPr>
                      <w:spacing w:val="-3"/>
                      <w:sz w:val="18"/>
                      <w:szCs w:val="18"/>
                    </w:rPr>
                    <w:t>实验室废水</w:t>
                  </w:r>
                </w:p>
              </w:tc>
              <w:tc>
                <w:tcPr>
                  <w:tcW w:w="2997" w:type="dxa"/>
                  <w:vAlign w:val="top"/>
                </w:tcPr>
                <w:p>
                  <w:pPr>
                    <w:pStyle w:val="TableText"/>
                    <w:spacing w:before="115" w:line="180" w:lineRule="auto"/>
                    <w:ind w:left="21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COD</w:t>
                  </w:r>
                  <w:r>
                    <w:rPr>
                      <w:rFonts w:ascii="Times New Roman" w:eastAsia="Times New Roman" w:hAnsi="Times New Roman" w:cs="Times New Roman"/>
                      <w:spacing w:val="-4"/>
                      <w:position w:val="-1"/>
                      <w:sz w:val="11"/>
                      <w:szCs w:val="11"/>
                    </w:rPr>
                    <w:t>Cr</w:t>
                  </w:r>
                  <w:r>
                    <w:rPr>
                      <w:rFonts w:ascii="Times New Roman" w:eastAsia="Times New Roman" w:hAnsi="Times New Roman" w:cs="Times New Roman"/>
                      <w:spacing w:val="6"/>
                      <w:position w:val="-1"/>
                      <w:sz w:val="11"/>
                      <w:szCs w:val="11"/>
                    </w:rPr>
                    <w:t xml:space="preserve"> </w:t>
                  </w:r>
                  <w:r>
                    <w:rPr>
                      <w:spacing w:val="-4"/>
                      <w:sz w:val="18"/>
                      <w:szCs w:val="18"/>
                    </w:rPr>
                    <w:t>、</w:t>
                  </w:r>
                  <w:r>
                    <w:rPr>
                      <w:rFonts w:ascii="Times New Roman" w:eastAsia="Times New Roman" w:hAnsi="Times New Roman" w:cs="Times New Roman"/>
                      <w:spacing w:val="-4"/>
                      <w:sz w:val="18"/>
                      <w:szCs w:val="18"/>
                    </w:rPr>
                    <w:t>NH</w:t>
                  </w:r>
                  <w:r>
                    <w:rPr>
                      <w:rFonts w:ascii="Times New Roman" w:eastAsia="Times New Roman" w:hAnsi="Times New Roman" w:cs="Times New Roman"/>
                      <w:spacing w:val="-4"/>
                      <w:position w:val="-1"/>
                      <w:sz w:val="11"/>
                      <w:szCs w:val="11"/>
                    </w:rPr>
                    <w:t>3</w:t>
                  </w:r>
                  <w:r>
                    <w:rPr>
                      <w:rFonts w:ascii="Times New Roman" w:eastAsia="Times New Roman" w:hAnsi="Times New Roman" w:cs="Times New Roman"/>
                      <w:spacing w:val="-4"/>
                      <w:sz w:val="18"/>
                      <w:szCs w:val="18"/>
                    </w:rPr>
                    <w:t>-N</w:t>
                  </w:r>
                  <w:r>
                    <w:rPr>
                      <w:rFonts w:ascii="Times New Roman" w:eastAsia="Times New Roman" w:hAnsi="Times New Roman" w:cs="Times New Roman"/>
                      <w:spacing w:val="-26"/>
                      <w:sz w:val="18"/>
                      <w:szCs w:val="18"/>
                    </w:rPr>
                    <w:t xml:space="preserve"> </w:t>
                  </w:r>
                  <w:r>
                    <w:rPr>
                      <w:spacing w:val="-4"/>
                      <w:sz w:val="18"/>
                      <w:szCs w:val="18"/>
                    </w:rPr>
                    <w:t>、</w:t>
                  </w:r>
                  <w:r>
                    <w:rPr>
                      <w:rFonts w:ascii="Times New Roman" w:eastAsia="Times New Roman" w:hAnsi="Times New Roman" w:cs="Times New Roman"/>
                      <w:spacing w:val="-4"/>
                      <w:sz w:val="18"/>
                      <w:szCs w:val="18"/>
                    </w:rPr>
                    <w:t>SS</w:t>
                  </w:r>
                  <w:r>
                    <w:rPr>
                      <w:rFonts w:ascii="Times New Roman" w:eastAsia="Times New Roman" w:hAnsi="Times New Roman" w:cs="Times New Roman"/>
                      <w:spacing w:val="-25"/>
                      <w:sz w:val="18"/>
                      <w:szCs w:val="18"/>
                    </w:rPr>
                    <w:t xml:space="preserve"> </w:t>
                  </w:r>
                  <w:r>
                    <w:rPr>
                      <w:spacing w:val="-4"/>
                      <w:sz w:val="18"/>
                      <w:szCs w:val="18"/>
                    </w:rPr>
                    <w:t>、</w:t>
                  </w:r>
                  <w:r>
                    <w:rPr>
                      <w:rFonts w:ascii="Times New Roman" w:eastAsia="Times New Roman" w:hAnsi="Times New Roman" w:cs="Times New Roman"/>
                      <w:spacing w:val="-4"/>
                      <w:sz w:val="18"/>
                      <w:szCs w:val="18"/>
                    </w:rPr>
                    <w:t>BOD</w:t>
                  </w:r>
                  <w:r>
                    <w:rPr>
                      <w:rFonts w:ascii="Times New Roman" w:eastAsia="Times New Roman" w:hAnsi="Times New Roman" w:cs="Times New Roman"/>
                      <w:spacing w:val="-4"/>
                      <w:position w:val="-1"/>
                      <w:sz w:val="11"/>
                      <w:szCs w:val="11"/>
                    </w:rPr>
                    <w:t>5</w:t>
                  </w:r>
                  <w:r>
                    <w:rPr>
                      <w:rFonts w:ascii="Times New Roman" w:eastAsia="Times New Roman" w:hAnsi="Times New Roman" w:cs="Times New Roman"/>
                      <w:spacing w:val="-7"/>
                      <w:position w:val="-1"/>
                      <w:sz w:val="11"/>
                      <w:szCs w:val="11"/>
                    </w:rPr>
                    <w:t xml:space="preserve"> </w:t>
                  </w:r>
                  <w:r>
                    <w:rPr>
                      <w:spacing w:val="-4"/>
                      <w:sz w:val="18"/>
                      <w:szCs w:val="18"/>
                    </w:rPr>
                    <w:t>、</w:t>
                  </w:r>
                  <w:r>
                    <w:rPr>
                      <w:rFonts w:ascii="Times New Roman" w:eastAsia="Times New Roman" w:hAnsi="Times New Roman" w:cs="Times New Roman"/>
                      <w:spacing w:val="-4"/>
                      <w:sz w:val="18"/>
                      <w:szCs w:val="18"/>
                    </w:rPr>
                    <w:t>pH</w:t>
                  </w:r>
                </w:p>
              </w:tc>
            </w:tr>
            <w:tr>
              <w:tblPrEx>
                <w:tblW w:w="7939" w:type="dxa"/>
                <w:tblInd w:w="151" w:type="dxa"/>
                <w:tblLayout w:type="fixed"/>
              </w:tblPrEx>
              <w:trPr>
                <w:trHeight w:val="344"/>
              </w:trPr>
              <w:tc>
                <w:tcPr>
                  <w:tcW w:w="720" w:type="dxa"/>
                  <w:vMerge/>
                  <w:tcBorders>
                    <w:top w:val="nil"/>
                    <w:bottom w:val="nil"/>
                  </w:tcBorders>
                  <w:vAlign w:val="top"/>
                </w:tcPr>
                <w:p>
                  <w:pPr>
                    <w:rPr>
                      <w:rFonts w:ascii="Arial"/>
                      <w:sz w:val="21"/>
                    </w:rPr>
                  </w:pPr>
                </w:p>
              </w:tc>
              <w:tc>
                <w:tcPr>
                  <w:tcW w:w="4222" w:type="dxa"/>
                  <w:vAlign w:val="top"/>
                </w:tcPr>
                <w:p>
                  <w:pPr>
                    <w:pStyle w:val="TableText"/>
                    <w:spacing w:before="88" w:line="219" w:lineRule="auto"/>
                    <w:ind w:left="1756"/>
                    <w:rPr>
                      <w:sz w:val="18"/>
                      <w:szCs w:val="18"/>
                    </w:rPr>
                  </w:pPr>
                  <w:r>
                    <w:rPr>
                      <w:spacing w:val="-3"/>
                      <w:sz w:val="18"/>
                      <w:szCs w:val="18"/>
                    </w:rPr>
                    <w:t>生活污水</w:t>
                  </w:r>
                </w:p>
              </w:tc>
              <w:tc>
                <w:tcPr>
                  <w:tcW w:w="2997" w:type="dxa"/>
                  <w:vAlign w:val="top"/>
                </w:tcPr>
                <w:p>
                  <w:pPr>
                    <w:pStyle w:val="TableText"/>
                    <w:spacing w:before="116" w:line="185" w:lineRule="auto"/>
                    <w:ind w:left="410"/>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COD</w:t>
                  </w:r>
                  <w:r>
                    <w:rPr>
                      <w:rFonts w:ascii="Times New Roman" w:eastAsia="Times New Roman" w:hAnsi="Times New Roman" w:cs="Times New Roman"/>
                      <w:spacing w:val="-3"/>
                      <w:position w:val="-1"/>
                      <w:sz w:val="11"/>
                      <w:szCs w:val="11"/>
                    </w:rPr>
                    <w:t>Cr</w:t>
                  </w:r>
                  <w:r>
                    <w:rPr>
                      <w:rFonts w:ascii="Times New Roman" w:eastAsia="Times New Roman" w:hAnsi="Times New Roman" w:cs="Times New Roman"/>
                      <w:spacing w:val="-4"/>
                      <w:position w:val="-1"/>
                      <w:sz w:val="11"/>
                      <w:szCs w:val="11"/>
                    </w:rPr>
                    <w:t xml:space="preserve"> </w:t>
                  </w:r>
                  <w:r>
                    <w:rPr>
                      <w:spacing w:val="-3"/>
                      <w:sz w:val="18"/>
                      <w:szCs w:val="18"/>
                    </w:rPr>
                    <w:t>、</w:t>
                  </w:r>
                  <w:r>
                    <w:rPr>
                      <w:rFonts w:ascii="Times New Roman" w:eastAsia="Times New Roman" w:hAnsi="Times New Roman" w:cs="Times New Roman"/>
                      <w:spacing w:val="-3"/>
                      <w:sz w:val="18"/>
                      <w:szCs w:val="18"/>
                    </w:rPr>
                    <w:t>NH</w:t>
                  </w:r>
                  <w:r>
                    <w:rPr>
                      <w:rFonts w:ascii="Times New Roman" w:eastAsia="Times New Roman" w:hAnsi="Times New Roman" w:cs="Times New Roman"/>
                      <w:spacing w:val="-3"/>
                      <w:position w:val="-1"/>
                      <w:sz w:val="11"/>
                      <w:szCs w:val="11"/>
                    </w:rPr>
                    <w:t>3</w:t>
                  </w:r>
                  <w:r>
                    <w:rPr>
                      <w:rFonts w:ascii="Times New Roman" w:eastAsia="Times New Roman" w:hAnsi="Times New Roman" w:cs="Times New Roman"/>
                      <w:spacing w:val="-3"/>
                      <w:sz w:val="18"/>
                      <w:szCs w:val="18"/>
                    </w:rPr>
                    <w:t>-N</w:t>
                  </w:r>
                  <w:r>
                    <w:rPr>
                      <w:rFonts w:ascii="Times New Roman" w:eastAsia="Times New Roman" w:hAnsi="Times New Roman" w:cs="Times New Roman"/>
                      <w:spacing w:val="-26"/>
                      <w:sz w:val="18"/>
                      <w:szCs w:val="18"/>
                    </w:rPr>
                    <w:t xml:space="preserve"> </w:t>
                  </w:r>
                  <w:r>
                    <w:rPr>
                      <w:spacing w:val="-3"/>
                      <w:sz w:val="18"/>
                      <w:szCs w:val="18"/>
                    </w:rPr>
                    <w:t>、</w:t>
                  </w:r>
                  <w:r>
                    <w:rPr>
                      <w:rFonts w:ascii="Times New Roman" w:eastAsia="Times New Roman" w:hAnsi="Times New Roman" w:cs="Times New Roman"/>
                      <w:spacing w:val="-3"/>
                      <w:sz w:val="18"/>
                      <w:szCs w:val="18"/>
                    </w:rPr>
                    <w:t>BOD</w:t>
                  </w:r>
                  <w:r>
                    <w:rPr>
                      <w:rFonts w:ascii="Times New Roman" w:eastAsia="Times New Roman" w:hAnsi="Times New Roman" w:cs="Times New Roman"/>
                      <w:spacing w:val="-3"/>
                      <w:position w:val="-1"/>
                      <w:sz w:val="11"/>
                      <w:szCs w:val="11"/>
                    </w:rPr>
                    <w:t>5</w:t>
                  </w:r>
                  <w:r>
                    <w:rPr>
                      <w:rFonts w:ascii="Times New Roman" w:eastAsia="Times New Roman" w:hAnsi="Times New Roman" w:cs="Times New Roman"/>
                      <w:spacing w:val="-8"/>
                      <w:position w:val="-1"/>
                      <w:sz w:val="11"/>
                      <w:szCs w:val="11"/>
                    </w:rPr>
                    <w:t xml:space="preserve"> </w:t>
                  </w:r>
                  <w:r>
                    <w:rPr>
                      <w:spacing w:val="-3"/>
                      <w:sz w:val="18"/>
                      <w:szCs w:val="18"/>
                    </w:rPr>
                    <w:t>、</w:t>
                  </w:r>
                  <w:r>
                    <w:rPr>
                      <w:rFonts w:ascii="Times New Roman" w:eastAsia="Times New Roman" w:hAnsi="Times New Roman" w:cs="Times New Roman"/>
                      <w:spacing w:val="-3"/>
                      <w:sz w:val="18"/>
                      <w:szCs w:val="18"/>
                    </w:rPr>
                    <w:t>SS</w:t>
                  </w:r>
                </w:p>
              </w:tc>
            </w:tr>
            <w:tr>
              <w:tblPrEx>
                <w:tblW w:w="7939" w:type="dxa"/>
                <w:tblInd w:w="151" w:type="dxa"/>
                <w:tblLayout w:type="fixed"/>
              </w:tblPrEx>
              <w:trPr>
                <w:trHeight w:val="339"/>
              </w:trPr>
              <w:tc>
                <w:tcPr>
                  <w:tcW w:w="720" w:type="dxa"/>
                  <w:vMerge/>
                  <w:tcBorders>
                    <w:top w:val="nil"/>
                    <w:bottom w:val="nil"/>
                  </w:tcBorders>
                  <w:vAlign w:val="top"/>
                </w:tcPr>
                <w:p>
                  <w:pPr>
                    <w:rPr>
                      <w:rFonts w:ascii="Arial"/>
                      <w:sz w:val="21"/>
                    </w:rPr>
                  </w:pPr>
                </w:p>
              </w:tc>
              <w:tc>
                <w:tcPr>
                  <w:tcW w:w="4222" w:type="dxa"/>
                  <w:tcBorders>
                    <w:bottom w:val="nil"/>
                  </w:tcBorders>
                  <w:vAlign w:val="top"/>
                </w:tcPr>
                <w:p>
                  <w:pPr>
                    <w:pStyle w:val="TableText"/>
                    <w:spacing w:before="89" w:line="219" w:lineRule="auto"/>
                    <w:ind w:left="1755"/>
                    <w:rPr>
                      <w:sz w:val="18"/>
                      <w:szCs w:val="18"/>
                    </w:rPr>
                  </w:pPr>
                  <w:r>
                    <w:rPr>
                      <w:spacing w:val="-2"/>
                      <w:sz w:val="18"/>
                      <w:szCs w:val="18"/>
                    </w:rPr>
                    <w:t>食堂废水</w:t>
                  </w:r>
                </w:p>
              </w:tc>
              <w:tc>
                <w:tcPr>
                  <w:tcW w:w="2997" w:type="dxa"/>
                  <w:tcBorders>
                    <w:bottom w:val="nil"/>
                  </w:tcBorders>
                  <w:vAlign w:val="top"/>
                </w:tcPr>
                <w:p>
                  <w:pPr>
                    <w:pStyle w:val="TableText"/>
                    <w:spacing w:before="89" w:line="219" w:lineRule="auto"/>
                    <w:ind w:left="27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COD</w:t>
                  </w:r>
                  <w:r>
                    <w:rPr>
                      <w:rFonts w:ascii="Times New Roman" w:eastAsia="Times New Roman" w:hAnsi="Times New Roman" w:cs="Times New Roman"/>
                      <w:spacing w:val="-2"/>
                      <w:position w:val="-1"/>
                      <w:sz w:val="11"/>
                      <w:szCs w:val="11"/>
                    </w:rPr>
                    <w:t>Cr</w:t>
                  </w:r>
                  <w:r>
                    <w:rPr>
                      <w:rFonts w:ascii="Times New Roman" w:eastAsia="Times New Roman" w:hAnsi="Times New Roman" w:cs="Times New Roman"/>
                      <w:spacing w:val="9"/>
                      <w:w w:val="101"/>
                      <w:position w:val="-1"/>
                      <w:sz w:val="11"/>
                      <w:szCs w:val="11"/>
                    </w:rPr>
                    <w:t xml:space="preserve"> </w:t>
                  </w:r>
                  <w:r>
                    <w:rPr>
                      <w:spacing w:val="-2"/>
                      <w:sz w:val="18"/>
                      <w:szCs w:val="18"/>
                    </w:rPr>
                    <w:t>、</w:t>
                  </w:r>
                  <w:r>
                    <w:rPr>
                      <w:rFonts w:ascii="Times New Roman" w:eastAsia="Times New Roman" w:hAnsi="Times New Roman" w:cs="Times New Roman"/>
                      <w:spacing w:val="-2"/>
                      <w:sz w:val="18"/>
                      <w:szCs w:val="18"/>
                    </w:rPr>
                    <w:t>NH</w:t>
                  </w:r>
                  <w:r>
                    <w:rPr>
                      <w:rFonts w:ascii="Times New Roman" w:eastAsia="Times New Roman" w:hAnsi="Times New Roman" w:cs="Times New Roman"/>
                      <w:spacing w:val="-2"/>
                      <w:position w:val="-1"/>
                      <w:sz w:val="11"/>
                      <w:szCs w:val="11"/>
                    </w:rPr>
                    <w:t>3</w:t>
                  </w:r>
                  <w:r>
                    <w:rPr>
                      <w:rFonts w:ascii="Times New Roman" w:eastAsia="Times New Roman" w:hAnsi="Times New Roman" w:cs="Times New Roman"/>
                      <w:spacing w:val="-2"/>
                      <w:sz w:val="18"/>
                      <w:szCs w:val="18"/>
                    </w:rPr>
                    <w:t>-N</w:t>
                  </w:r>
                  <w:r>
                    <w:rPr>
                      <w:spacing w:val="-2"/>
                      <w:sz w:val="18"/>
                      <w:szCs w:val="18"/>
                    </w:rPr>
                    <w:t>、动植物油、</w:t>
                  </w:r>
                  <w:r>
                    <w:rPr>
                      <w:rFonts w:ascii="Times New Roman" w:eastAsia="Times New Roman" w:hAnsi="Times New Roman" w:cs="Times New Roman"/>
                      <w:spacing w:val="-2"/>
                      <w:sz w:val="18"/>
                      <w:szCs w:val="18"/>
                    </w:rPr>
                    <w:t>SS</w:t>
                  </w:r>
                </w:p>
              </w:tc>
            </w:tr>
          </w:tbl>
          <w:p>
            <w:pPr>
              <w:spacing w:line="14" w:lineRule="auto"/>
              <w:rPr>
                <w:rFonts w:ascii="Arial"/>
                <w:sz w:val="2"/>
              </w:rPr>
            </w:pPr>
          </w:p>
        </w:tc>
      </w:tr>
    </w:tbl>
    <w:p>
      <w:pPr>
        <w:pStyle w:val="BodyText"/>
      </w:pPr>
    </w:p>
    <w:p>
      <w:pPr>
        <w:sectPr>
          <w:footerReference w:type="default" r:id="rId32"/>
          <w:type w:val="nextPage"/>
          <w:pgSz w:w="11906" w:h="16839"/>
          <w:pgMar w:top="1431" w:right="1413" w:bottom="975" w:left="1413" w:header="0" w:footer="711" w:gutter="0"/>
          <w:pgNumType w:start="28"/>
          <w:cols w:space="708"/>
          <w:titlePg w:val="0"/>
        </w:sectPr>
      </w:pPr>
    </w:p>
    <w:p>
      <w:pPr>
        <w:pStyle w:val="BodyText"/>
        <w:spacing w:line="300" w:lineRule="auto"/>
      </w:pPr>
      <w:r>
        <w:pict>
          <v:rect id="_x0000_s1033" style="width:0.5pt;height:627.6pt;margin-top:122.25pt;margin-left:111.76pt;mso-position-horizontal-relative:page;mso-position-vertical-relative:page;position:absolute;z-index:251666432" o:allowincell="f" filled="t" fillcolor="black" stroked="f"/>
        </w:pict>
      </w:r>
    </w:p>
    <w:p>
      <w:pPr>
        <w:spacing w:before="97"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24"/>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900"/>
        </w:trPr>
        <w:tc>
          <w:tcPr>
            <w:tcW w:w="9064" w:type="dxa"/>
            <w:tcBorders>
              <w:top w:val="single" w:sz="2" w:space="0" w:color="000000"/>
              <w:bottom w:val="single" w:sz="2" w:space="0" w:color="000000"/>
            </w:tcBorders>
            <w:vAlign w:val="top"/>
          </w:tcPr>
          <w:p>
            <w:pPr>
              <w:spacing w:line="52" w:lineRule="auto"/>
              <w:rPr>
                <w:rFonts w:ascii="Arial"/>
                <w:sz w:val="2"/>
              </w:rPr>
            </w:pPr>
          </w:p>
          <w:tbl>
            <w:tblPr>
              <w:tblStyle w:val="TableNormal24"/>
              <w:tblW w:w="7939"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20"/>
              <w:gridCol w:w="201"/>
              <w:gridCol w:w="4021"/>
              <w:gridCol w:w="379"/>
              <w:gridCol w:w="2618"/>
            </w:tblGrid>
            <w:tr>
              <w:tblPrEx>
                <w:tblW w:w="7939"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3"/>
              </w:trPr>
              <w:tc>
                <w:tcPr>
                  <w:tcW w:w="720" w:type="dxa"/>
                  <w:vMerge w:val="restart"/>
                  <w:tcBorders>
                    <w:top w:val="nil"/>
                    <w:bottom w:val="nil"/>
                  </w:tcBorders>
                  <w:vAlign w:val="top"/>
                </w:tcPr>
                <w:p>
                  <w:pPr>
                    <w:spacing w:line="276" w:lineRule="auto"/>
                    <w:rPr>
                      <w:rFonts w:ascii="Arial"/>
                      <w:sz w:val="21"/>
                    </w:rPr>
                  </w:pPr>
                </w:p>
                <w:p>
                  <w:pPr>
                    <w:spacing w:line="276" w:lineRule="auto"/>
                    <w:rPr>
                      <w:rFonts w:ascii="Arial"/>
                      <w:sz w:val="21"/>
                    </w:rPr>
                  </w:pPr>
                </w:p>
                <w:p>
                  <w:pPr>
                    <w:pStyle w:val="TableText"/>
                    <w:spacing w:before="59" w:line="220" w:lineRule="auto"/>
                    <w:ind w:left="201"/>
                    <w:rPr>
                      <w:sz w:val="18"/>
                      <w:szCs w:val="18"/>
                    </w:rPr>
                  </w:pPr>
                  <w:r>
                    <w:rPr>
                      <w:spacing w:val="-12"/>
                      <w:sz w:val="18"/>
                      <w:szCs w:val="18"/>
                    </w:rPr>
                    <w:t>固废</w:t>
                  </w:r>
                </w:p>
              </w:tc>
              <w:tc>
                <w:tcPr>
                  <w:tcW w:w="4222" w:type="dxa"/>
                  <w:gridSpan w:val="2"/>
                  <w:tcBorders>
                    <w:top w:val="nil"/>
                  </w:tcBorders>
                  <w:vAlign w:val="top"/>
                </w:tcPr>
                <w:p>
                  <w:pPr>
                    <w:pStyle w:val="TableText"/>
                    <w:spacing w:before="91" w:line="220" w:lineRule="auto"/>
                    <w:ind w:left="1759"/>
                    <w:rPr>
                      <w:sz w:val="18"/>
                      <w:szCs w:val="18"/>
                    </w:rPr>
                  </w:pPr>
                  <w:r>
                    <w:rPr>
                      <w:spacing w:val="-3"/>
                      <w:sz w:val="18"/>
                      <w:szCs w:val="18"/>
                    </w:rPr>
                    <w:t>实验过程</w:t>
                  </w:r>
                </w:p>
              </w:tc>
              <w:tc>
                <w:tcPr>
                  <w:tcW w:w="2997" w:type="dxa"/>
                  <w:gridSpan w:val="2"/>
                  <w:tcBorders>
                    <w:top w:val="nil"/>
                  </w:tcBorders>
                  <w:vAlign w:val="top"/>
                </w:tcPr>
                <w:p>
                  <w:pPr>
                    <w:pStyle w:val="TableText"/>
                    <w:spacing w:before="91" w:line="220" w:lineRule="auto"/>
                    <w:ind w:left="876"/>
                    <w:rPr>
                      <w:sz w:val="18"/>
                      <w:szCs w:val="18"/>
                    </w:rPr>
                  </w:pPr>
                  <w:r>
                    <w:rPr>
                      <w:spacing w:val="-2"/>
                      <w:sz w:val="18"/>
                      <w:szCs w:val="18"/>
                    </w:rPr>
                    <w:t>实验室一般固废</w:t>
                  </w:r>
                </w:p>
              </w:tc>
            </w:tr>
            <w:tr>
              <w:tblPrEx>
                <w:tblW w:w="7939" w:type="dxa"/>
                <w:tblInd w:w="922" w:type="dxa"/>
                <w:tblLayout w:type="fixed"/>
              </w:tblPrEx>
              <w:trPr>
                <w:trHeight w:val="344"/>
              </w:trPr>
              <w:tc>
                <w:tcPr>
                  <w:tcW w:w="720" w:type="dxa"/>
                  <w:vMerge/>
                  <w:tcBorders>
                    <w:top w:val="nil"/>
                    <w:bottom w:val="nil"/>
                  </w:tcBorders>
                  <w:vAlign w:val="top"/>
                </w:tcPr>
                <w:p>
                  <w:pPr>
                    <w:rPr>
                      <w:rFonts w:ascii="Arial"/>
                      <w:sz w:val="21"/>
                    </w:rPr>
                  </w:pPr>
                </w:p>
              </w:tc>
              <w:tc>
                <w:tcPr>
                  <w:tcW w:w="4222" w:type="dxa"/>
                  <w:gridSpan w:val="2"/>
                  <w:vAlign w:val="top"/>
                </w:tcPr>
                <w:p>
                  <w:pPr>
                    <w:pStyle w:val="TableText"/>
                    <w:spacing w:before="81" w:line="220" w:lineRule="auto"/>
                    <w:ind w:left="1759"/>
                    <w:rPr>
                      <w:sz w:val="18"/>
                      <w:szCs w:val="18"/>
                    </w:rPr>
                  </w:pPr>
                  <w:r>
                    <w:rPr>
                      <w:spacing w:val="-3"/>
                      <w:sz w:val="18"/>
                      <w:szCs w:val="18"/>
                    </w:rPr>
                    <w:t>实验过程</w:t>
                  </w:r>
                </w:p>
              </w:tc>
              <w:tc>
                <w:tcPr>
                  <w:tcW w:w="2997" w:type="dxa"/>
                  <w:gridSpan w:val="2"/>
                  <w:vAlign w:val="top"/>
                </w:tcPr>
                <w:p>
                  <w:pPr>
                    <w:pStyle w:val="TableText"/>
                    <w:spacing w:before="81" w:line="220" w:lineRule="auto"/>
                    <w:ind w:left="1056"/>
                    <w:rPr>
                      <w:sz w:val="18"/>
                      <w:szCs w:val="18"/>
                    </w:rPr>
                  </w:pPr>
                  <w:r>
                    <w:rPr>
                      <w:spacing w:val="-3"/>
                      <w:sz w:val="18"/>
                      <w:szCs w:val="18"/>
                    </w:rPr>
                    <w:t>实验室危废</w:t>
                  </w:r>
                </w:p>
              </w:tc>
            </w:tr>
            <w:tr>
              <w:tblPrEx>
                <w:tblW w:w="7939" w:type="dxa"/>
                <w:tblInd w:w="922" w:type="dxa"/>
                <w:tblLayout w:type="fixed"/>
              </w:tblPrEx>
              <w:trPr>
                <w:trHeight w:val="344"/>
              </w:trPr>
              <w:tc>
                <w:tcPr>
                  <w:tcW w:w="720" w:type="dxa"/>
                  <w:vMerge/>
                  <w:tcBorders>
                    <w:top w:val="nil"/>
                    <w:bottom w:val="nil"/>
                  </w:tcBorders>
                  <w:vAlign w:val="top"/>
                </w:tcPr>
                <w:p>
                  <w:pPr>
                    <w:rPr>
                      <w:rFonts w:ascii="Arial"/>
                      <w:sz w:val="21"/>
                    </w:rPr>
                  </w:pPr>
                </w:p>
              </w:tc>
              <w:tc>
                <w:tcPr>
                  <w:tcW w:w="4222" w:type="dxa"/>
                  <w:gridSpan w:val="2"/>
                  <w:vAlign w:val="top"/>
                </w:tcPr>
                <w:p>
                  <w:pPr>
                    <w:pStyle w:val="TableText"/>
                    <w:spacing w:before="82" w:line="220" w:lineRule="auto"/>
                    <w:ind w:left="1935"/>
                    <w:rPr>
                      <w:sz w:val="18"/>
                      <w:szCs w:val="18"/>
                    </w:rPr>
                  </w:pPr>
                  <w:r>
                    <w:rPr>
                      <w:spacing w:val="-4"/>
                      <w:sz w:val="18"/>
                      <w:szCs w:val="18"/>
                    </w:rPr>
                    <w:t>食堂</w:t>
                  </w:r>
                </w:p>
              </w:tc>
              <w:tc>
                <w:tcPr>
                  <w:tcW w:w="2997" w:type="dxa"/>
                  <w:gridSpan w:val="2"/>
                  <w:vAlign w:val="top"/>
                </w:tcPr>
                <w:p>
                  <w:pPr>
                    <w:pStyle w:val="TableText"/>
                    <w:spacing w:before="82" w:line="220" w:lineRule="auto"/>
                    <w:ind w:left="702"/>
                    <w:rPr>
                      <w:sz w:val="18"/>
                      <w:szCs w:val="18"/>
                    </w:rPr>
                  </w:pPr>
                  <w:r>
                    <w:rPr>
                      <w:spacing w:val="-2"/>
                      <w:sz w:val="18"/>
                      <w:szCs w:val="18"/>
                    </w:rPr>
                    <w:t>隔油浮渣、厨余垃圾</w:t>
                  </w:r>
                </w:p>
              </w:tc>
            </w:tr>
            <w:tr>
              <w:tblPrEx>
                <w:tblW w:w="7939" w:type="dxa"/>
                <w:tblInd w:w="922" w:type="dxa"/>
                <w:tblLayout w:type="fixed"/>
              </w:tblPrEx>
              <w:trPr>
                <w:trHeight w:val="344"/>
              </w:trPr>
              <w:tc>
                <w:tcPr>
                  <w:tcW w:w="720" w:type="dxa"/>
                  <w:vMerge/>
                  <w:tcBorders>
                    <w:top w:val="nil"/>
                  </w:tcBorders>
                  <w:vAlign w:val="top"/>
                </w:tcPr>
                <w:p>
                  <w:pPr>
                    <w:rPr>
                      <w:rFonts w:ascii="Arial"/>
                      <w:sz w:val="21"/>
                    </w:rPr>
                  </w:pPr>
                </w:p>
              </w:tc>
              <w:tc>
                <w:tcPr>
                  <w:tcW w:w="4222" w:type="dxa"/>
                  <w:gridSpan w:val="2"/>
                  <w:vAlign w:val="top"/>
                </w:tcPr>
                <w:p>
                  <w:pPr>
                    <w:pStyle w:val="TableText"/>
                    <w:spacing w:before="84" w:line="219" w:lineRule="auto"/>
                    <w:ind w:left="1758"/>
                    <w:rPr>
                      <w:sz w:val="18"/>
                      <w:szCs w:val="18"/>
                    </w:rPr>
                  </w:pPr>
                  <w:r>
                    <w:rPr>
                      <w:spacing w:val="-3"/>
                      <w:sz w:val="18"/>
                      <w:szCs w:val="18"/>
                    </w:rPr>
                    <w:t>师生活动</w:t>
                  </w:r>
                </w:p>
              </w:tc>
              <w:tc>
                <w:tcPr>
                  <w:tcW w:w="2997" w:type="dxa"/>
                  <w:gridSpan w:val="2"/>
                  <w:vAlign w:val="top"/>
                </w:tcPr>
                <w:p>
                  <w:pPr>
                    <w:pStyle w:val="TableText"/>
                    <w:spacing w:before="84" w:line="220" w:lineRule="auto"/>
                    <w:ind w:left="1144"/>
                    <w:rPr>
                      <w:sz w:val="18"/>
                      <w:szCs w:val="18"/>
                    </w:rPr>
                  </w:pPr>
                  <w:r>
                    <w:rPr>
                      <w:spacing w:val="-3"/>
                      <w:sz w:val="18"/>
                      <w:szCs w:val="18"/>
                    </w:rPr>
                    <w:t>生活垃圾</w:t>
                  </w:r>
                </w:p>
              </w:tc>
            </w:tr>
            <w:tr>
              <w:tblPrEx>
                <w:tblW w:w="7939" w:type="dxa"/>
                <w:tblInd w:w="922" w:type="dxa"/>
                <w:tblLayout w:type="fixed"/>
              </w:tblPrEx>
              <w:trPr>
                <w:trHeight w:val="347"/>
              </w:trPr>
              <w:tc>
                <w:tcPr>
                  <w:tcW w:w="720" w:type="dxa"/>
                  <w:vAlign w:val="top"/>
                </w:tcPr>
                <w:p>
                  <w:pPr>
                    <w:pStyle w:val="TableText"/>
                    <w:spacing w:before="85" w:line="220" w:lineRule="auto"/>
                    <w:ind w:left="194"/>
                    <w:rPr>
                      <w:sz w:val="18"/>
                      <w:szCs w:val="18"/>
                    </w:rPr>
                  </w:pPr>
                  <w:r>
                    <w:rPr>
                      <w:spacing w:val="-8"/>
                      <w:sz w:val="18"/>
                      <w:szCs w:val="18"/>
                    </w:rPr>
                    <w:t>噪声</w:t>
                  </w:r>
                </w:p>
              </w:tc>
              <w:tc>
                <w:tcPr>
                  <w:tcW w:w="201" w:type="dxa"/>
                  <w:tcBorders>
                    <w:right w:val="nil"/>
                  </w:tcBorders>
                  <w:vAlign w:val="top"/>
                </w:tcPr>
                <w:p>
                  <w:pPr>
                    <w:rPr>
                      <w:rFonts w:ascii="Arial"/>
                      <w:sz w:val="21"/>
                    </w:rPr>
                  </w:pPr>
                </w:p>
              </w:tc>
              <w:tc>
                <w:tcPr>
                  <w:tcW w:w="4021" w:type="dxa"/>
                  <w:tcBorders>
                    <w:left w:val="nil"/>
                  </w:tcBorders>
                  <w:vAlign w:val="top"/>
                </w:tcPr>
                <w:p>
                  <w:pPr>
                    <w:pStyle w:val="TableText"/>
                    <w:spacing w:before="85" w:line="219" w:lineRule="auto"/>
                    <w:ind w:left="388"/>
                    <w:rPr>
                      <w:sz w:val="18"/>
                      <w:szCs w:val="18"/>
                    </w:rPr>
                  </w:pPr>
                  <w:r>
                    <w:rPr>
                      <w:spacing w:val="-1"/>
                      <w:sz w:val="18"/>
                      <w:szCs w:val="18"/>
                    </w:rPr>
                    <w:t>设备运行、汽车行驶噪声、人群活动等</w:t>
                  </w:r>
                </w:p>
              </w:tc>
              <w:tc>
                <w:tcPr>
                  <w:tcW w:w="379" w:type="dxa"/>
                  <w:tcBorders>
                    <w:right w:val="nil"/>
                  </w:tcBorders>
                  <w:vAlign w:val="top"/>
                </w:tcPr>
                <w:p>
                  <w:pPr>
                    <w:rPr>
                      <w:rFonts w:ascii="Arial"/>
                      <w:sz w:val="21"/>
                    </w:rPr>
                  </w:pPr>
                </w:p>
              </w:tc>
              <w:tc>
                <w:tcPr>
                  <w:tcW w:w="2618" w:type="dxa"/>
                  <w:tcBorders>
                    <w:left w:val="nil"/>
                  </w:tcBorders>
                  <w:vAlign w:val="top"/>
                </w:tcPr>
                <w:p>
                  <w:pPr>
                    <w:spacing w:before="117" w:line="203" w:lineRule="auto"/>
                    <w:ind w:left="971"/>
                    <w:rPr>
                      <w:rFonts w:ascii="Times New Roman" w:eastAsia="Times New Roman" w:hAnsi="Times New Roman" w:cs="Times New Roman"/>
                      <w:sz w:val="11"/>
                      <w:szCs w:val="11"/>
                    </w:rPr>
                  </w:pPr>
                  <w:r>
                    <w:rPr>
                      <w:rFonts w:ascii="Times New Roman" w:eastAsia="Times New Roman" w:hAnsi="Times New Roman" w:cs="Times New Roman"/>
                      <w:sz w:val="18"/>
                      <w:szCs w:val="18"/>
                    </w:rPr>
                    <w:t>L</w:t>
                  </w:r>
                  <w:r>
                    <w:rPr>
                      <w:rFonts w:ascii="Times New Roman" w:eastAsia="Times New Roman" w:hAnsi="Times New Roman" w:cs="Times New Roman"/>
                      <w:sz w:val="11"/>
                      <w:szCs w:val="11"/>
                    </w:rPr>
                    <w:t>Aeq</w:t>
                  </w:r>
                </w:p>
              </w:tc>
            </w:tr>
          </w:tbl>
          <w:p>
            <w:pPr>
              <w:spacing w:line="127" w:lineRule="exact"/>
              <w:rPr>
                <w:rFonts w:ascii="Arial"/>
                <w:sz w:val="11"/>
              </w:rPr>
            </w:pPr>
          </w:p>
        </w:tc>
      </w:tr>
    </w:tbl>
    <w:p>
      <w:pPr>
        <w:sectPr>
          <w:footerReference w:type="default" r:id="rId33"/>
          <w:pgSz w:w="11906" w:h="16839"/>
          <w:pgMar w:top="1431" w:right="1413" w:bottom="975" w:left="1413" w:header="0" w:footer="711" w:gutter="0"/>
          <w:pgNumType w:start="29"/>
          <w:cols w:space="708"/>
        </w:sectPr>
      </w:pPr>
    </w:p>
    <w:tbl>
      <w:tblPr>
        <w:tblStyle w:val="TableNormal25"/>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81"/>
        <w:gridCol w:w="8283"/>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0646"/>
        </w:trPr>
        <w:tc>
          <w:tcPr>
            <w:tcW w:w="781" w:type="dxa"/>
            <w:tcBorders>
              <w:top w:val="single" w:sz="2" w:space="0" w:color="000000"/>
              <w:right w:val="nil"/>
            </w:tcBorders>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TableText"/>
              <w:spacing w:before="65" w:line="271" w:lineRule="exact"/>
              <w:ind w:left="203"/>
            </w:pPr>
            <w:r>
              <w:rPr>
                <w:spacing w:val="2"/>
                <w:position w:val="4"/>
              </w:rPr>
              <w:t>与项</w:t>
            </w:r>
          </w:p>
          <w:p>
            <w:pPr>
              <w:pStyle w:val="TableText"/>
              <w:spacing w:line="228" w:lineRule="auto"/>
              <w:ind w:left="239"/>
            </w:pPr>
            <w:r>
              <w:rPr>
                <w:spacing w:val="-16"/>
              </w:rPr>
              <w:t>目有</w:t>
            </w:r>
          </w:p>
          <w:p>
            <w:pPr>
              <w:pStyle w:val="TableText"/>
              <w:spacing w:before="24" w:line="228" w:lineRule="auto"/>
              <w:ind w:left="203"/>
            </w:pPr>
            <w:r>
              <w:rPr>
                <w:spacing w:val="3"/>
              </w:rPr>
              <w:t>关的</w:t>
            </w:r>
          </w:p>
          <w:p>
            <w:pPr>
              <w:pStyle w:val="TableText"/>
              <w:spacing w:before="26" w:line="228" w:lineRule="auto"/>
              <w:ind w:left="204"/>
            </w:pPr>
            <w:r>
              <w:rPr>
                <w:spacing w:val="2"/>
              </w:rPr>
              <w:t>原有</w:t>
            </w:r>
          </w:p>
          <w:p>
            <w:pPr>
              <w:pStyle w:val="TableText"/>
              <w:spacing w:before="24" w:line="228" w:lineRule="auto"/>
              <w:ind w:left="199"/>
            </w:pPr>
            <w:r>
              <w:rPr>
                <w:spacing w:val="4"/>
              </w:rPr>
              <w:t>环境</w:t>
            </w:r>
          </w:p>
          <w:p>
            <w:pPr>
              <w:pStyle w:val="TableText"/>
              <w:spacing w:before="26" w:line="228" w:lineRule="auto"/>
              <w:ind w:left="201"/>
            </w:pPr>
            <w:r>
              <w:rPr>
                <w:spacing w:val="3"/>
              </w:rPr>
              <w:t>污染</w:t>
            </w:r>
          </w:p>
          <w:p>
            <w:pPr>
              <w:pStyle w:val="TableText"/>
              <w:spacing w:before="26" w:line="230" w:lineRule="auto"/>
              <w:ind w:left="223"/>
            </w:pPr>
            <w:r>
              <w:rPr>
                <w:spacing w:val="-7"/>
              </w:rPr>
              <w:t>问题</w:t>
            </w:r>
          </w:p>
        </w:tc>
        <w:tc>
          <w:tcPr>
            <w:tcW w:w="8283" w:type="dxa"/>
            <w:tcBorders>
              <w:top w:val="single" w:sz="2" w:space="0" w:color="000000"/>
              <w:left w:val="nil"/>
            </w:tcBorders>
            <w:vAlign w:val="top"/>
          </w:tcPr>
          <w:p>
            <w:pPr>
              <w:pStyle w:val="TableText"/>
              <w:spacing w:before="33" w:line="228" w:lineRule="auto"/>
              <w:ind w:left="589"/>
            </w:pPr>
            <w:r>
              <w:rPr>
                <w:rFonts w:ascii="Times New Roman" w:eastAsia="Times New Roman" w:hAnsi="Times New Roman" w:cs="Times New Roman"/>
                <w:spacing w:val="3"/>
              </w:rPr>
              <w:t>1</w:t>
            </w:r>
            <w:r>
              <w:rPr>
                <w:rFonts w:ascii="Times New Roman" w:eastAsia="Times New Roman" w:hAnsi="Times New Roman" w:cs="Times New Roman"/>
                <w:spacing w:val="-25"/>
              </w:rPr>
              <w:t xml:space="preserve"> </w:t>
            </w:r>
            <w:r>
              <w:rPr>
                <w:spacing w:val="3"/>
              </w:rPr>
              <w:t>、现有项目概况</w:t>
            </w:r>
          </w:p>
          <w:p>
            <w:pPr>
              <w:pStyle w:val="TableText"/>
              <w:spacing w:before="162" w:line="377" w:lineRule="auto"/>
              <w:ind w:left="154" w:right="104" w:firstLine="420"/>
            </w:pPr>
            <w:r>
              <w:rPr>
                <w:spacing w:val="11"/>
              </w:rPr>
              <w:t>金华市第八中学创办于</w:t>
            </w:r>
            <w:r>
              <w:rPr>
                <w:spacing w:val="-21"/>
              </w:rPr>
              <w:t xml:space="preserve"> </w:t>
            </w:r>
            <w:r>
              <w:rPr>
                <w:rFonts w:ascii="Times New Roman" w:eastAsia="Times New Roman" w:hAnsi="Times New Roman" w:cs="Times New Roman"/>
                <w:spacing w:val="11"/>
              </w:rPr>
              <w:t xml:space="preserve">1986  </w:t>
            </w:r>
            <w:r>
              <w:rPr>
                <w:spacing w:val="11"/>
              </w:rPr>
              <w:t>年，直属于金华市教</w:t>
            </w:r>
            <w:r>
              <w:rPr>
                <w:spacing w:val="10"/>
              </w:rPr>
              <w:t>育局，是首批省二级重点中学、</w:t>
            </w:r>
            <w:r>
              <w:t xml:space="preserve"> </w:t>
            </w:r>
            <w:r>
              <w:rPr>
                <w:spacing w:val="11"/>
              </w:rPr>
              <w:t>省二级特色示范高中、省首批艺术教育实验学校、金华市艺术教育特色学校、金</w:t>
            </w:r>
            <w:r>
              <w:rPr>
                <w:spacing w:val="10"/>
              </w:rPr>
              <w:t>华市依</w:t>
            </w:r>
            <w:r>
              <w:t xml:space="preserve"> </w:t>
            </w:r>
            <w:r>
              <w:rPr>
                <w:spacing w:val="11"/>
              </w:rPr>
              <w:t>法治校示范校、浙江省美术联考考点、金华市第一所女足特色学校、金华市体育</w:t>
            </w:r>
            <w:r>
              <w:rPr>
                <w:spacing w:val="10"/>
              </w:rPr>
              <w:t>局批复</w:t>
            </w:r>
            <w:r>
              <w:t xml:space="preserve"> </w:t>
            </w:r>
            <w:r>
              <w:rPr>
                <w:spacing w:val="6"/>
              </w:rPr>
              <w:t>的金华女足市队甲组承办学校。学校现有高中班</w:t>
            </w:r>
            <w:r>
              <w:rPr>
                <w:spacing w:val="-28"/>
              </w:rPr>
              <w:t xml:space="preserve"> </w:t>
            </w:r>
            <w:r>
              <w:rPr>
                <w:rFonts w:ascii="Times New Roman" w:eastAsia="Times New Roman" w:hAnsi="Times New Roman" w:cs="Times New Roman"/>
                <w:spacing w:val="6"/>
              </w:rPr>
              <w:t xml:space="preserve">29  </w:t>
            </w:r>
            <w:r>
              <w:rPr>
                <w:spacing w:val="6"/>
              </w:rPr>
              <w:t>个，在校生人数</w:t>
            </w:r>
            <w:r>
              <w:rPr>
                <w:spacing w:val="-21"/>
              </w:rPr>
              <w:t xml:space="preserve"> </w:t>
            </w:r>
            <w:r>
              <w:rPr>
                <w:rFonts w:ascii="Times New Roman" w:eastAsia="Times New Roman" w:hAnsi="Times New Roman" w:cs="Times New Roman"/>
                <w:spacing w:val="6"/>
              </w:rPr>
              <w:t xml:space="preserve">1266  </w:t>
            </w:r>
            <w:r>
              <w:rPr>
                <w:spacing w:val="6"/>
              </w:rPr>
              <w:t>名，在职教职</w:t>
            </w:r>
          </w:p>
          <w:p>
            <w:pPr>
              <w:pStyle w:val="TableText"/>
              <w:spacing w:line="231" w:lineRule="auto"/>
              <w:ind w:left="155"/>
            </w:pPr>
            <w:r>
              <w:rPr>
                <w:spacing w:val="-3"/>
              </w:rPr>
              <w:t>工</w:t>
            </w:r>
            <w:r>
              <w:rPr>
                <w:spacing w:val="-19"/>
              </w:rPr>
              <w:t xml:space="preserve"> </w:t>
            </w:r>
            <w:r>
              <w:rPr>
                <w:rFonts w:ascii="Times New Roman" w:eastAsia="Times New Roman" w:hAnsi="Times New Roman" w:cs="Times New Roman"/>
                <w:spacing w:val="-3"/>
              </w:rPr>
              <w:t>120</w:t>
            </w:r>
            <w:r>
              <w:rPr>
                <w:rFonts w:ascii="Times New Roman" w:eastAsia="Times New Roman" w:hAnsi="Times New Roman" w:cs="Times New Roman"/>
                <w:spacing w:val="7"/>
              </w:rPr>
              <w:t xml:space="preserve">  </w:t>
            </w:r>
            <w:r>
              <w:rPr>
                <w:spacing w:val="-3"/>
              </w:rPr>
              <w:t>名。</w:t>
            </w:r>
          </w:p>
          <w:p>
            <w:pPr>
              <w:pStyle w:val="TableText"/>
              <w:spacing w:before="159" w:line="408" w:lineRule="exact"/>
              <w:ind w:left="577"/>
              <w:rPr>
                <w:rFonts w:ascii="Times New Roman" w:eastAsia="Times New Roman" w:hAnsi="Times New Roman" w:cs="Times New Roman"/>
              </w:rPr>
            </w:pPr>
            <w:r>
              <w:rPr>
                <w:spacing w:val="6"/>
                <w:position w:val="15"/>
              </w:rPr>
              <w:t>学校旧址位于金华市经济开发区滨江路</w:t>
            </w:r>
            <w:r>
              <w:rPr>
                <w:spacing w:val="-38"/>
                <w:position w:val="15"/>
              </w:rPr>
              <w:t xml:space="preserve"> </w:t>
            </w:r>
            <w:r>
              <w:rPr>
                <w:rFonts w:ascii="Times New Roman" w:eastAsia="Times New Roman" w:hAnsi="Times New Roman" w:cs="Times New Roman"/>
                <w:spacing w:val="6"/>
                <w:position w:val="15"/>
              </w:rPr>
              <w:t xml:space="preserve">315  </w:t>
            </w:r>
            <w:r>
              <w:rPr>
                <w:spacing w:val="6"/>
                <w:position w:val="15"/>
              </w:rPr>
              <w:t>号，占地面积</w:t>
            </w:r>
            <w:r>
              <w:rPr>
                <w:spacing w:val="-36"/>
                <w:position w:val="15"/>
              </w:rPr>
              <w:t xml:space="preserve"> </w:t>
            </w:r>
            <w:r>
              <w:rPr>
                <w:rFonts w:ascii="Times New Roman" w:eastAsia="Times New Roman" w:hAnsi="Times New Roman" w:cs="Times New Roman"/>
                <w:spacing w:val="6"/>
                <w:position w:val="15"/>
              </w:rPr>
              <w:t xml:space="preserve">61.5 </w:t>
            </w:r>
            <w:r>
              <w:rPr>
                <w:rFonts w:ascii="Times New Roman" w:eastAsia="Times New Roman" w:hAnsi="Times New Roman" w:cs="Times New Roman"/>
                <w:spacing w:val="5"/>
                <w:position w:val="15"/>
              </w:rPr>
              <w:t xml:space="preserve"> </w:t>
            </w:r>
            <w:r>
              <w:rPr>
                <w:spacing w:val="5"/>
                <w:position w:val="15"/>
              </w:rPr>
              <w:t>亩，建筑面积</w:t>
            </w:r>
            <w:r>
              <w:rPr>
                <w:spacing w:val="-41"/>
                <w:position w:val="15"/>
              </w:rPr>
              <w:t xml:space="preserve"> </w:t>
            </w:r>
            <w:r>
              <w:rPr>
                <w:rFonts w:ascii="Times New Roman" w:eastAsia="Times New Roman" w:hAnsi="Times New Roman" w:cs="Times New Roman"/>
                <w:spacing w:val="5"/>
                <w:position w:val="15"/>
              </w:rPr>
              <w:t>21583</w:t>
            </w:r>
          </w:p>
          <w:p>
            <w:pPr>
              <w:pStyle w:val="TableText"/>
              <w:spacing w:line="227" w:lineRule="auto"/>
              <w:ind w:left="152"/>
            </w:pPr>
            <w:r>
              <w:rPr>
                <w:spacing w:val="9"/>
              </w:rPr>
              <w:t>平方米。原金华市第八中学主体建筑已经拆除完毕。</w:t>
            </w:r>
          </w:p>
          <w:p>
            <w:pPr>
              <w:pStyle w:val="TableText"/>
              <w:spacing w:before="161" w:line="408" w:lineRule="exact"/>
              <w:ind w:left="576"/>
            </w:pPr>
            <w:r>
              <w:rPr>
                <w:spacing w:val="11"/>
                <w:position w:val="15"/>
              </w:rPr>
              <w:t>项目所在地未经开发，不存在相关历史遗留的环保问题，因此不存在与本项</w:t>
            </w:r>
            <w:r>
              <w:rPr>
                <w:spacing w:val="10"/>
                <w:position w:val="15"/>
              </w:rPr>
              <w:t>目有关</w:t>
            </w:r>
          </w:p>
          <w:p>
            <w:pPr>
              <w:pStyle w:val="TableText"/>
              <w:spacing w:before="1" w:line="228" w:lineRule="auto"/>
              <w:ind w:left="170"/>
            </w:pPr>
            <w:r>
              <w:rPr>
                <w:spacing w:val="7"/>
              </w:rPr>
              <w:t>的现有污染情况及相关环保问题。</w:t>
            </w:r>
          </w:p>
          <w:p>
            <w:pPr>
              <w:pStyle w:val="TableText"/>
              <w:spacing w:before="160" w:line="228" w:lineRule="auto"/>
              <w:ind w:left="569"/>
            </w:pPr>
            <w:r>
              <w:rPr>
                <w:rFonts w:ascii="Times New Roman" w:eastAsia="Times New Roman" w:hAnsi="Times New Roman" w:cs="Times New Roman"/>
                <w:spacing w:val="7"/>
              </w:rPr>
              <w:t>2</w:t>
            </w:r>
            <w:r>
              <w:rPr>
                <w:rFonts w:ascii="Times New Roman" w:eastAsia="Times New Roman" w:hAnsi="Times New Roman" w:cs="Times New Roman"/>
                <w:spacing w:val="-27"/>
              </w:rPr>
              <w:t xml:space="preserve"> </w:t>
            </w:r>
            <w:r>
              <w:rPr>
                <w:spacing w:val="7"/>
              </w:rPr>
              <w:t>、现有项目污染物核算</w:t>
            </w:r>
          </w:p>
          <w:p>
            <w:pPr>
              <w:pStyle w:val="TableText"/>
              <w:spacing w:before="161" w:line="228" w:lineRule="auto"/>
              <w:ind w:left="572"/>
            </w:pPr>
            <w:r>
              <w:rPr>
                <w:spacing w:val="3"/>
              </w:rPr>
              <w:t>废水：</w:t>
            </w:r>
          </w:p>
          <w:p>
            <w:pPr>
              <w:pStyle w:val="TableText"/>
              <w:spacing w:before="164" w:line="377" w:lineRule="auto"/>
              <w:ind w:left="152" w:right="33" w:firstLine="425"/>
              <w:rPr>
                <w:rFonts w:ascii="Times New Roman" w:eastAsia="Times New Roman" w:hAnsi="Times New Roman" w:cs="Times New Roman"/>
                <w:sz w:val="13"/>
                <w:szCs w:val="13"/>
              </w:rPr>
            </w:pPr>
            <w:r>
              <w:rPr>
                <w:spacing w:val="7"/>
              </w:rPr>
              <w:t>学生和教职工人数共</w:t>
            </w:r>
            <w:r>
              <w:rPr>
                <w:spacing w:val="-8"/>
              </w:rPr>
              <w:t xml:space="preserve"> </w:t>
            </w:r>
            <w:r>
              <w:rPr>
                <w:rFonts w:ascii="Times New Roman" w:eastAsia="Times New Roman" w:hAnsi="Times New Roman" w:cs="Times New Roman"/>
                <w:spacing w:val="7"/>
              </w:rPr>
              <w:t xml:space="preserve">1386 </w:t>
            </w:r>
            <w:r>
              <w:rPr>
                <w:spacing w:val="7"/>
              </w:rPr>
              <w:t>人，生活用水量按</w:t>
            </w:r>
            <w:r>
              <w:rPr>
                <w:spacing w:val="-21"/>
              </w:rPr>
              <w:t xml:space="preserve"> </w:t>
            </w:r>
            <w:r>
              <w:rPr>
                <w:rFonts w:ascii="Times New Roman" w:eastAsia="Times New Roman" w:hAnsi="Times New Roman" w:cs="Times New Roman"/>
                <w:spacing w:val="7"/>
              </w:rPr>
              <w:t>160L/</w:t>
            </w:r>
            <w:r>
              <w:rPr>
                <w:spacing w:val="7"/>
              </w:rPr>
              <w:t>人·</w:t>
            </w:r>
            <w:r>
              <w:rPr>
                <w:rFonts w:ascii="Times New Roman" w:eastAsia="Times New Roman" w:hAnsi="Times New Roman" w:cs="Times New Roman"/>
                <w:spacing w:val="7"/>
              </w:rPr>
              <w:t xml:space="preserve">d </w:t>
            </w:r>
            <w:r>
              <w:rPr>
                <w:spacing w:val="7"/>
              </w:rPr>
              <w:t>计，年运行时间按</w:t>
            </w:r>
            <w:r>
              <w:rPr>
                <w:spacing w:val="-40"/>
              </w:rPr>
              <w:t xml:space="preserve"> </w:t>
            </w:r>
            <w:r>
              <w:rPr>
                <w:rFonts w:ascii="Times New Roman" w:eastAsia="Times New Roman" w:hAnsi="Times New Roman" w:cs="Times New Roman"/>
                <w:spacing w:val="7"/>
              </w:rPr>
              <w:t>200</w:t>
            </w:r>
            <w:r>
              <w:rPr>
                <w:rFonts w:ascii="Times New Roman" w:eastAsia="Times New Roman" w:hAnsi="Times New Roman" w:cs="Times New Roman"/>
                <w:spacing w:val="16"/>
                <w:w w:val="101"/>
              </w:rPr>
              <w:t xml:space="preserve"> </w:t>
            </w:r>
            <w:r>
              <w:rPr>
                <w:spacing w:val="7"/>
              </w:rPr>
              <w:t xml:space="preserve">天 </w:t>
            </w:r>
            <w:r>
              <w:rPr>
                <w:spacing w:val="9"/>
              </w:rPr>
              <w:t>计，则生活用水量为</w:t>
            </w:r>
            <w:r>
              <w:rPr>
                <w:spacing w:val="-40"/>
              </w:rPr>
              <w:t xml:space="preserve"> </w:t>
            </w:r>
            <w:r>
              <w:rPr>
                <w:rFonts w:ascii="Times New Roman" w:eastAsia="Times New Roman" w:hAnsi="Times New Roman" w:cs="Times New Roman"/>
                <w:spacing w:val="9"/>
              </w:rPr>
              <w:t>44352t/a</w:t>
            </w:r>
            <w:r>
              <w:rPr>
                <w:rFonts w:ascii="Times New Roman" w:eastAsia="Times New Roman" w:hAnsi="Times New Roman" w:cs="Times New Roman"/>
                <w:spacing w:val="-21"/>
              </w:rPr>
              <w:t xml:space="preserve"> </w:t>
            </w:r>
            <w:r>
              <w:rPr>
                <w:spacing w:val="9"/>
              </w:rPr>
              <w:t>，污水量按用水量的</w:t>
            </w:r>
            <w:r>
              <w:rPr>
                <w:spacing w:val="-30"/>
              </w:rPr>
              <w:t xml:space="preserve"> </w:t>
            </w:r>
            <w:r>
              <w:rPr>
                <w:rFonts w:ascii="Times New Roman" w:eastAsia="Times New Roman" w:hAnsi="Times New Roman" w:cs="Times New Roman"/>
                <w:spacing w:val="9"/>
              </w:rPr>
              <w:t>80%</w:t>
            </w:r>
            <w:r>
              <w:rPr>
                <w:spacing w:val="9"/>
              </w:rPr>
              <w:t>计</w:t>
            </w:r>
            <w:r>
              <w:rPr>
                <w:spacing w:val="8"/>
              </w:rPr>
              <w:t xml:space="preserve">，则本项目生活污水产生量为 </w:t>
            </w:r>
            <w:r>
              <w:rPr>
                <w:rFonts w:ascii="Times New Roman" w:eastAsia="Times New Roman" w:hAnsi="Times New Roman" w:cs="Times New Roman"/>
                <w:spacing w:val="2"/>
              </w:rPr>
              <w:t>35482t/a</w:t>
            </w:r>
            <w:r>
              <w:rPr>
                <w:spacing w:val="2"/>
              </w:rPr>
              <w:t>。食堂用水量按</w:t>
            </w:r>
            <w:r>
              <w:rPr>
                <w:spacing w:val="-32"/>
              </w:rPr>
              <w:t xml:space="preserve"> </w:t>
            </w:r>
            <w:r>
              <w:rPr>
                <w:rFonts w:ascii="Times New Roman" w:eastAsia="Times New Roman" w:hAnsi="Times New Roman" w:cs="Times New Roman"/>
                <w:spacing w:val="2"/>
              </w:rPr>
              <w:t>20L/</w:t>
            </w:r>
            <w:r>
              <w:rPr>
                <w:spacing w:val="2"/>
              </w:rPr>
              <w:t>人·</w:t>
            </w:r>
            <w:r>
              <w:rPr>
                <w:rFonts w:ascii="Times New Roman" w:eastAsia="Times New Roman" w:hAnsi="Times New Roman" w:cs="Times New Roman"/>
                <w:spacing w:val="2"/>
              </w:rPr>
              <w:t xml:space="preserve">d </w:t>
            </w:r>
            <w:r>
              <w:rPr>
                <w:spacing w:val="2"/>
              </w:rPr>
              <w:t>计，年运行时间按</w:t>
            </w:r>
            <w:r>
              <w:rPr>
                <w:spacing w:val="-41"/>
              </w:rPr>
              <w:t xml:space="preserve"> </w:t>
            </w:r>
            <w:r>
              <w:rPr>
                <w:rFonts w:ascii="Times New Roman" w:eastAsia="Times New Roman" w:hAnsi="Times New Roman" w:cs="Times New Roman"/>
                <w:spacing w:val="2"/>
              </w:rPr>
              <w:t>200</w:t>
            </w:r>
            <w:r>
              <w:rPr>
                <w:rFonts w:ascii="Times New Roman" w:eastAsia="Times New Roman" w:hAnsi="Times New Roman" w:cs="Times New Roman"/>
                <w:spacing w:val="14"/>
                <w:w w:val="101"/>
              </w:rPr>
              <w:t xml:space="preserve"> </w:t>
            </w:r>
            <w:r>
              <w:rPr>
                <w:spacing w:val="2"/>
              </w:rPr>
              <w:t>天计，则食堂用水量为</w:t>
            </w:r>
            <w:r>
              <w:rPr>
                <w:spacing w:val="-35"/>
              </w:rPr>
              <w:t xml:space="preserve"> </w:t>
            </w:r>
            <w:r>
              <w:rPr>
                <w:rFonts w:ascii="Times New Roman" w:eastAsia="Times New Roman" w:hAnsi="Times New Roman" w:cs="Times New Roman"/>
                <w:spacing w:val="2"/>
              </w:rPr>
              <w:t>5544t/a</w:t>
            </w:r>
            <w:r>
              <w:rPr>
                <w:spacing w:val="2"/>
              </w:rPr>
              <w:t>，</w:t>
            </w:r>
            <w:r>
              <w:t xml:space="preserve"> </w:t>
            </w:r>
            <w:r>
              <w:rPr>
                <w:spacing w:val="8"/>
              </w:rPr>
              <w:t>废水排放系数以</w:t>
            </w:r>
            <w:r>
              <w:rPr>
                <w:spacing w:val="-35"/>
              </w:rPr>
              <w:t xml:space="preserve"> </w:t>
            </w:r>
            <w:r>
              <w:rPr>
                <w:rFonts w:ascii="Times New Roman" w:eastAsia="Times New Roman" w:hAnsi="Times New Roman" w:cs="Times New Roman"/>
                <w:spacing w:val="8"/>
              </w:rPr>
              <w:t xml:space="preserve">0.8 </w:t>
            </w:r>
            <w:r>
              <w:rPr>
                <w:spacing w:val="8"/>
              </w:rPr>
              <w:t>计，则本项目生活污水产生量为</w:t>
            </w:r>
            <w:r>
              <w:rPr>
                <w:spacing w:val="-41"/>
              </w:rPr>
              <w:t xml:space="preserve"> </w:t>
            </w:r>
            <w:r>
              <w:rPr>
                <w:rFonts w:ascii="Times New Roman" w:eastAsia="Times New Roman" w:hAnsi="Times New Roman" w:cs="Times New Roman"/>
                <w:spacing w:val="8"/>
              </w:rPr>
              <w:t>4435t/a</w:t>
            </w:r>
            <w:r>
              <w:rPr>
                <w:rFonts w:ascii="Times New Roman" w:eastAsia="Times New Roman" w:hAnsi="Times New Roman" w:cs="Times New Roman"/>
                <w:spacing w:val="-18"/>
              </w:rPr>
              <w:t xml:space="preserve"> </w:t>
            </w:r>
            <w:r>
              <w:rPr>
                <w:spacing w:val="8"/>
              </w:rPr>
              <w:t>。根据学校</w:t>
            </w:r>
            <w:r>
              <w:rPr>
                <w:spacing w:val="7"/>
              </w:rPr>
              <w:t xml:space="preserve">提供资料，实验 </w:t>
            </w:r>
            <w:r>
              <w:rPr>
                <w:spacing w:val="7"/>
              </w:rPr>
              <w:t>室用水量为</w:t>
            </w:r>
            <w:r>
              <w:rPr>
                <w:spacing w:val="-36"/>
              </w:rPr>
              <w:t xml:space="preserve"> </w:t>
            </w:r>
            <w:r>
              <w:rPr>
                <w:rFonts w:ascii="Times New Roman" w:eastAsia="Times New Roman" w:hAnsi="Times New Roman" w:cs="Times New Roman"/>
                <w:spacing w:val="7"/>
              </w:rPr>
              <w:t>712t/a</w:t>
            </w:r>
            <w:r>
              <w:rPr>
                <w:rFonts w:ascii="Times New Roman" w:eastAsia="Times New Roman" w:hAnsi="Times New Roman" w:cs="Times New Roman"/>
                <w:spacing w:val="-20"/>
              </w:rPr>
              <w:t xml:space="preserve"> </w:t>
            </w:r>
            <w:r>
              <w:rPr>
                <w:spacing w:val="7"/>
              </w:rPr>
              <w:t>。由于化学实验和生物实验中含重金属铜的盐溶液、含有机溶剂废液、</w:t>
            </w:r>
            <w:r>
              <w:t xml:space="preserve"> </w:t>
            </w:r>
            <w:r>
              <w:rPr>
                <w:spacing w:val="10"/>
              </w:rPr>
              <w:t xml:space="preserve">废酸、废碱等危险化学品试剂的实验器材，使用自来水清洗，在单独的水池进行该类器 </w:t>
            </w:r>
            <w:r>
              <w:rPr>
                <w:spacing w:val="10"/>
              </w:rPr>
              <w:t xml:space="preserve">材的清洗；该类废水以及首次仪器清洗水单独收集后作为危废委外处置，该废液的产生 </w:t>
            </w:r>
            <w:r>
              <w:rPr>
                <w:spacing w:val="10"/>
              </w:rPr>
              <w:t>量约为</w:t>
            </w:r>
            <w:r>
              <w:rPr>
                <w:spacing w:val="-30"/>
              </w:rPr>
              <w:t xml:space="preserve"> </w:t>
            </w:r>
            <w:r>
              <w:rPr>
                <w:rFonts w:ascii="Times New Roman" w:eastAsia="Times New Roman" w:hAnsi="Times New Roman" w:cs="Times New Roman"/>
                <w:spacing w:val="10"/>
              </w:rPr>
              <w:t>8t/a</w:t>
            </w:r>
            <w:r>
              <w:rPr>
                <w:rFonts w:ascii="Times New Roman" w:eastAsia="Times New Roman" w:hAnsi="Times New Roman" w:cs="Times New Roman"/>
                <w:spacing w:val="-22"/>
              </w:rPr>
              <w:t xml:space="preserve"> </w:t>
            </w:r>
            <w:r>
              <w:rPr>
                <w:spacing w:val="10"/>
              </w:rPr>
              <w:t xml:space="preserve">，作为危废进行处理。其他清洗废水仅含有少量酸、碱、无机盐，及少量的 </w:t>
            </w:r>
            <w:r>
              <w:rPr>
                <w:spacing w:val="10"/>
              </w:rPr>
              <w:t xml:space="preserve">有机物，经酸碱中和处理后接管市政污水管网。类比同类实验室，本实验室废水排放系 </w:t>
            </w:r>
            <w:r>
              <w:rPr>
                <w:spacing w:val="6"/>
              </w:rPr>
              <w:t>数以</w:t>
            </w:r>
            <w:r>
              <w:rPr>
                <w:spacing w:val="-37"/>
              </w:rPr>
              <w:t xml:space="preserve"> </w:t>
            </w:r>
            <w:r>
              <w:rPr>
                <w:rFonts w:ascii="Times New Roman" w:eastAsia="Times New Roman" w:hAnsi="Times New Roman" w:cs="Times New Roman"/>
                <w:spacing w:val="6"/>
              </w:rPr>
              <w:t xml:space="preserve">0.9 </w:t>
            </w:r>
            <w:r>
              <w:rPr>
                <w:spacing w:val="6"/>
              </w:rPr>
              <w:t>计，则实验室废水排放量为</w:t>
            </w:r>
            <w:r>
              <w:rPr>
                <w:spacing w:val="-36"/>
              </w:rPr>
              <w:t xml:space="preserve"> </w:t>
            </w:r>
            <w:r>
              <w:rPr>
                <w:rFonts w:ascii="Times New Roman" w:eastAsia="Times New Roman" w:hAnsi="Times New Roman" w:cs="Times New Roman"/>
                <w:spacing w:val="6"/>
              </w:rPr>
              <w:t>634t/a</w:t>
            </w:r>
            <w:r>
              <w:rPr>
                <w:rFonts w:ascii="Times New Roman" w:eastAsia="Times New Roman" w:hAnsi="Times New Roman" w:cs="Times New Roman"/>
                <w:spacing w:val="-20"/>
              </w:rPr>
              <w:t xml:space="preserve"> </w:t>
            </w:r>
            <w:r>
              <w:rPr>
                <w:spacing w:val="5"/>
              </w:rPr>
              <w:t>。废水排放总量为</w:t>
            </w:r>
            <w:r>
              <w:rPr>
                <w:spacing w:val="-44"/>
              </w:rPr>
              <w:t xml:space="preserve"> </w:t>
            </w:r>
            <w:r>
              <w:rPr>
                <w:rFonts w:ascii="Times New Roman" w:eastAsia="Times New Roman" w:hAnsi="Times New Roman" w:cs="Times New Roman"/>
                <w:spacing w:val="5"/>
              </w:rPr>
              <w:t>40551t/a</w:t>
            </w:r>
            <w:r>
              <w:rPr>
                <w:rFonts w:ascii="Times New Roman" w:eastAsia="Times New Roman" w:hAnsi="Times New Roman" w:cs="Times New Roman"/>
                <w:spacing w:val="-24"/>
              </w:rPr>
              <w:t xml:space="preserve"> </w:t>
            </w:r>
            <w:r>
              <w:rPr>
                <w:spacing w:val="5"/>
              </w:rPr>
              <w:t xml:space="preserve">，纳管经污水处理 </w:t>
            </w:r>
            <w:r>
              <w:rPr>
                <w:spacing w:val="8"/>
              </w:rPr>
              <w:t>厂处理后排放，则污染物排放量为</w:t>
            </w:r>
            <w:r>
              <w:rPr>
                <w:spacing w:val="-16"/>
              </w:rPr>
              <w:t xml:space="preserve"> </w:t>
            </w:r>
            <w:r>
              <w:rPr>
                <w:rFonts w:ascii="Times New Roman" w:eastAsia="Times New Roman" w:hAnsi="Times New Roman" w:cs="Times New Roman"/>
              </w:rPr>
              <w:t>COD</w:t>
            </w:r>
            <w:r>
              <w:rPr>
                <w:rFonts w:ascii="Times New Roman" w:eastAsia="Times New Roman" w:hAnsi="Times New Roman" w:cs="Times New Roman"/>
                <w:position w:val="-1"/>
                <w:sz w:val="13"/>
                <w:szCs w:val="13"/>
              </w:rPr>
              <w:t>Cr</w:t>
            </w:r>
            <w:r>
              <w:rPr>
                <w:rFonts w:ascii="Times New Roman" w:eastAsia="Times New Roman" w:hAnsi="Times New Roman" w:cs="Times New Roman"/>
                <w:spacing w:val="10"/>
                <w:w w:val="102"/>
                <w:position w:val="-1"/>
                <w:sz w:val="13"/>
                <w:szCs w:val="13"/>
              </w:rPr>
              <w:t xml:space="preserve">  </w:t>
            </w:r>
            <w:r>
              <w:rPr>
                <w:rFonts w:ascii="Times New Roman" w:eastAsia="Times New Roman" w:hAnsi="Times New Roman" w:cs="Times New Roman"/>
                <w:spacing w:val="8"/>
              </w:rPr>
              <w:t>1.622t/a</w:t>
            </w:r>
            <w:r>
              <w:rPr>
                <w:rFonts w:ascii="Times New Roman" w:eastAsia="Times New Roman" w:hAnsi="Times New Roman" w:cs="Times New Roman"/>
                <w:spacing w:val="-14"/>
              </w:rPr>
              <w:t xml:space="preserve"> </w:t>
            </w:r>
            <w:r>
              <w:rPr>
                <w:spacing w:val="8"/>
              </w:rPr>
              <w:t>、</w:t>
            </w:r>
            <w:r>
              <w:rPr>
                <w:rFonts w:ascii="Times New Roman" w:eastAsia="Times New Roman" w:hAnsi="Times New Roman" w:cs="Times New Roman"/>
              </w:rPr>
              <w:t>SS</w:t>
            </w:r>
            <w:r>
              <w:rPr>
                <w:rFonts w:ascii="Times New Roman" w:eastAsia="Times New Roman" w:hAnsi="Times New Roman" w:cs="Times New Roman"/>
                <w:spacing w:val="24"/>
              </w:rPr>
              <w:t xml:space="preserve"> </w:t>
            </w:r>
            <w:r>
              <w:rPr>
                <w:rFonts w:ascii="Times New Roman" w:eastAsia="Times New Roman" w:hAnsi="Times New Roman" w:cs="Times New Roman"/>
                <w:spacing w:val="8"/>
              </w:rPr>
              <w:t>0.406t/a</w:t>
            </w:r>
            <w:r>
              <w:rPr>
                <w:rFonts w:ascii="Times New Roman" w:eastAsia="Times New Roman" w:hAnsi="Times New Roman" w:cs="Times New Roman"/>
                <w:spacing w:val="-17"/>
              </w:rPr>
              <w:t xml:space="preserve"> </w:t>
            </w:r>
            <w:r>
              <w:rPr>
                <w:spacing w:val="8"/>
              </w:rPr>
              <w:t>、氨氮</w:t>
            </w:r>
            <w:r>
              <w:rPr>
                <w:spacing w:val="-28"/>
              </w:rPr>
              <w:t xml:space="preserve"> </w:t>
            </w:r>
            <w:r>
              <w:rPr>
                <w:rFonts w:ascii="Times New Roman" w:eastAsia="Times New Roman" w:hAnsi="Times New Roman" w:cs="Times New Roman"/>
                <w:spacing w:val="8"/>
              </w:rPr>
              <w:t>0.</w:t>
            </w:r>
            <w:r>
              <w:rPr>
                <w:rFonts w:ascii="Times New Roman" w:eastAsia="Times New Roman" w:hAnsi="Times New Roman" w:cs="Times New Roman"/>
                <w:spacing w:val="-25"/>
              </w:rPr>
              <w:t xml:space="preserve"> </w:t>
            </w:r>
            <w:r>
              <w:rPr>
                <w:rFonts w:ascii="Times New Roman" w:eastAsia="Times New Roman" w:hAnsi="Times New Roman" w:cs="Times New Roman"/>
                <w:spacing w:val="8"/>
              </w:rPr>
              <w:t>115t/a</w:t>
            </w:r>
            <w:r>
              <w:rPr>
                <w:rFonts w:ascii="Times New Roman" w:eastAsia="Times New Roman" w:hAnsi="Times New Roman" w:cs="Times New Roman"/>
                <w:spacing w:val="-14"/>
              </w:rPr>
              <w:t xml:space="preserve"> </w:t>
            </w:r>
            <w:r>
              <w:rPr>
                <w:spacing w:val="8"/>
              </w:rPr>
              <w:t>、</w:t>
            </w:r>
            <w:r>
              <w:rPr>
                <w:rFonts w:ascii="Times New Roman" w:eastAsia="Times New Roman" w:hAnsi="Times New Roman" w:cs="Times New Roman"/>
              </w:rPr>
              <w:t>BOD</w:t>
            </w:r>
            <w:r>
              <w:rPr>
                <w:rFonts w:ascii="Times New Roman" w:eastAsia="Times New Roman" w:hAnsi="Times New Roman" w:cs="Times New Roman"/>
                <w:spacing w:val="8"/>
                <w:position w:val="-1"/>
                <w:sz w:val="13"/>
                <w:szCs w:val="13"/>
              </w:rPr>
              <w:t>5</w:t>
            </w:r>
          </w:p>
          <w:p>
            <w:pPr>
              <w:pStyle w:val="TableText"/>
              <w:spacing w:line="227" w:lineRule="auto"/>
              <w:ind w:left="152"/>
            </w:pPr>
            <w:r>
              <w:rPr>
                <w:rFonts w:ascii="Times New Roman" w:eastAsia="Times New Roman" w:hAnsi="Times New Roman" w:cs="Times New Roman"/>
                <w:spacing w:val="3"/>
              </w:rPr>
              <w:t>0.406t/a</w:t>
            </w:r>
            <w:r>
              <w:rPr>
                <w:rFonts w:ascii="Times New Roman" w:eastAsia="Times New Roman" w:hAnsi="Times New Roman" w:cs="Times New Roman"/>
                <w:spacing w:val="-21"/>
              </w:rPr>
              <w:t xml:space="preserve"> </w:t>
            </w:r>
            <w:r>
              <w:rPr>
                <w:spacing w:val="3"/>
              </w:rPr>
              <w:t>、动植物油</w:t>
            </w:r>
            <w:r>
              <w:rPr>
                <w:spacing w:val="-38"/>
              </w:rPr>
              <w:t xml:space="preserve"> </w:t>
            </w:r>
            <w:r>
              <w:rPr>
                <w:rFonts w:ascii="Times New Roman" w:eastAsia="Times New Roman" w:hAnsi="Times New Roman" w:cs="Times New Roman"/>
                <w:spacing w:val="3"/>
              </w:rPr>
              <w:t>0.041t/a</w:t>
            </w:r>
            <w:r>
              <w:rPr>
                <w:spacing w:val="3"/>
              </w:rPr>
              <w:t>。</w:t>
            </w:r>
          </w:p>
          <w:p>
            <w:pPr>
              <w:pStyle w:val="TableText"/>
              <w:spacing w:before="162" w:line="228" w:lineRule="auto"/>
              <w:ind w:left="572"/>
            </w:pPr>
            <w:r>
              <w:rPr>
                <w:spacing w:val="3"/>
              </w:rPr>
              <w:t>废气：</w:t>
            </w:r>
          </w:p>
          <w:p>
            <w:pPr>
              <w:pStyle w:val="TableText"/>
              <w:spacing w:before="160" w:line="228" w:lineRule="auto"/>
              <w:ind w:left="576"/>
            </w:pPr>
            <w:r>
              <w:rPr>
                <w:spacing w:val="11"/>
              </w:rPr>
              <w:t>项目实验教学过程为间歇过程，实验废气主要来自于化学、生物实验过程</w:t>
            </w:r>
            <w:r>
              <w:rPr>
                <w:spacing w:val="10"/>
              </w:rPr>
              <w:t>以及药品</w:t>
            </w:r>
          </w:p>
        </w:tc>
      </w:tr>
    </w:tbl>
    <w:p>
      <w:pPr>
        <w:pStyle w:val="BodyText"/>
      </w:pPr>
    </w:p>
    <w:p>
      <w:pPr>
        <w:sectPr>
          <w:footerReference w:type="default" r:id="rId34"/>
          <w:type w:val="nextPage"/>
          <w:pgSz w:w="11906" w:h="16839"/>
          <w:pgMar w:top="1431" w:right="1413" w:bottom="975" w:left="1413" w:header="0" w:footer="711" w:gutter="0"/>
          <w:pgNumType w:start="30"/>
          <w:cols w:space="708"/>
          <w:titlePg w:val="0"/>
        </w:sectPr>
      </w:pPr>
    </w:p>
    <w:p>
      <w:pPr>
        <w:pStyle w:val="BodyText"/>
        <w:spacing w:line="309" w:lineRule="auto"/>
      </w:pPr>
    </w:p>
    <w:p>
      <w:pPr>
        <w:spacing w:before="98"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tbl>
      <w:tblPr>
        <w:tblStyle w:val="TableNormal26"/>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25"/>
        <w:gridCol w:w="8239"/>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549"/>
        </w:trPr>
        <w:tc>
          <w:tcPr>
            <w:tcW w:w="825" w:type="dxa"/>
            <w:tcBorders>
              <w:top w:val="single" w:sz="2" w:space="0" w:color="000000"/>
              <w:right w:val="single" w:sz="2" w:space="0" w:color="000000"/>
            </w:tcBorders>
            <w:vAlign w:val="top"/>
          </w:tcPr>
          <w:p>
            <w:pPr>
              <w:rPr>
                <w:rFonts w:ascii="Arial"/>
                <w:sz w:val="21"/>
              </w:rPr>
            </w:pPr>
          </w:p>
        </w:tc>
        <w:tc>
          <w:tcPr>
            <w:tcW w:w="8239" w:type="dxa"/>
            <w:tcBorders>
              <w:top w:val="single" w:sz="2" w:space="0" w:color="000000"/>
              <w:left w:val="single" w:sz="2" w:space="0" w:color="000000"/>
            </w:tcBorders>
            <w:vAlign w:val="top"/>
          </w:tcPr>
          <w:p>
            <w:pPr>
              <w:pStyle w:val="TableText"/>
              <w:spacing w:before="36" w:line="377" w:lineRule="auto"/>
              <w:ind w:left="110" w:right="104" w:hanging="4"/>
              <w:jc w:val="both"/>
            </w:pPr>
            <w:r>
              <w:rPr>
                <w:spacing w:val="11"/>
              </w:rPr>
              <w:t>储存过程。其产生的实验废气经抽集后呈间歇排放，难以定量估算，故本评价只对实验</w:t>
            </w:r>
            <w:r>
              <w:t xml:space="preserve"> </w:t>
            </w:r>
            <w:r>
              <w:rPr>
                <w:spacing w:val="10"/>
              </w:rPr>
              <w:t>室废气作定性分析。</w:t>
            </w:r>
            <w:r>
              <w:rPr>
                <w:spacing w:val="-59"/>
              </w:rPr>
              <w:t xml:space="preserve"> </w:t>
            </w:r>
            <w:r>
              <w:rPr>
                <w:spacing w:val="10"/>
              </w:rPr>
              <w:t>由于实验过程中所使用的化学品量较少，因此</w:t>
            </w:r>
            <w:r>
              <w:rPr>
                <w:spacing w:val="9"/>
              </w:rPr>
              <w:t>产生的实验废气亦较</w:t>
            </w:r>
          </w:p>
          <w:p>
            <w:pPr>
              <w:pStyle w:val="TableText"/>
              <w:spacing w:line="227" w:lineRule="auto"/>
              <w:ind w:left="107"/>
            </w:pPr>
            <w:r>
              <w:rPr>
                <w:spacing w:val="8"/>
              </w:rPr>
              <w:t>少，实验废气通过通风橱收集后排放。</w:t>
            </w:r>
          </w:p>
          <w:p>
            <w:pPr>
              <w:pStyle w:val="TableText"/>
              <w:spacing w:before="161" w:line="377" w:lineRule="auto"/>
              <w:ind w:left="107" w:right="104" w:firstLine="419"/>
              <w:jc w:val="both"/>
            </w:pPr>
            <w:r>
              <w:rPr>
                <w:spacing w:val="5"/>
              </w:rPr>
              <w:t>根据学校提供资料，就餐学生和教职工共</w:t>
            </w:r>
            <w:r>
              <w:rPr>
                <w:spacing w:val="-18"/>
              </w:rPr>
              <w:t xml:space="preserve"> </w:t>
            </w:r>
            <w:r>
              <w:rPr>
                <w:rFonts w:ascii="Times New Roman" w:eastAsia="Times New Roman" w:hAnsi="Times New Roman" w:cs="Times New Roman"/>
                <w:spacing w:val="5"/>
              </w:rPr>
              <w:t xml:space="preserve">1386 </w:t>
            </w:r>
            <w:r>
              <w:rPr>
                <w:spacing w:val="5"/>
              </w:rPr>
              <w:t>人，食用油耗油系数为</w:t>
            </w:r>
            <w:r>
              <w:rPr>
                <w:spacing w:val="-20"/>
              </w:rPr>
              <w:t xml:space="preserve"> </w:t>
            </w:r>
            <w:r>
              <w:rPr>
                <w:rFonts w:ascii="Times New Roman" w:eastAsia="Times New Roman" w:hAnsi="Times New Roman" w:cs="Times New Roman"/>
                <w:spacing w:val="5"/>
              </w:rPr>
              <w:t>15g/</w:t>
            </w:r>
            <w:r>
              <w:rPr>
                <w:spacing w:val="5"/>
              </w:rPr>
              <w:t>人</w:t>
            </w:r>
            <w:r>
              <w:rPr>
                <w:spacing w:val="-74"/>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24"/>
              </w:rPr>
              <w:t xml:space="preserve"> </w:t>
            </w:r>
            <w:r>
              <w:rPr>
                <w:spacing w:val="5"/>
              </w:rPr>
              <w:t>，则</w:t>
            </w:r>
            <w:r>
              <w:t xml:space="preserve"> </w:t>
            </w:r>
            <w:r>
              <w:rPr>
                <w:spacing w:val="8"/>
              </w:rPr>
              <w:t>年消耗食用油量为</w:t>
            </w:r>
            <w:r>
              <w:rPr>
                <w:spacing w:val="-39"/>
              </w:rPr>
              <w:t xml:space="preserve"> </w:t>
            </w:r>
            <w:r>
              <w:rPr>
                <w:rFonts w:ascii="Times New Roman" w:eastAsia="Times New Roman" w:hAnsi="Times New Roman" w:cs="Times New Roman"/>
                <w:spacing w:val="8"/>
              </w:rPr>
              <w:t xml:space="preserve">4158 </w:t>
            </w:r>
            <w:r>
              <w:rPr>
                <w:rFonts w:ascii="Times New Roman" w:eastAsia="Times New Roman" w:hAnsi="Times New Roman" w:cs="Times New Roman"/>
              </w:rPr>
              <w:t>kg</w:t>
            </w:r>
            <w:r>
              <w:rPr>
                <w:rFonts w:ascii="Times New Roman" w:eastAsia="Times New Roman" w:hAnsi="Times New Roman" w:cs="Times New Roman"/>
                <w:spacing w:val="8"/>
              </w:rPr>
              <w:t>/a</w:t>
            </w:r>
            <w:r>
              <w:rPr>
                <w:spacing w:val="8"/>
              </w:rPr>
              <w:t>（年工作</w:t>
            </w:r>
            <w:r>
              <w:rPr>
                <w:spacing w:val="7"/>
              </w:rPr>
              <w:t>日以</w:t>
            </w:r>
            <w:r>
              <w:rPr>
                <w:spacing w:val="-41"/>
              </w:rPr>
              <w:t xml:space="preserve"> </w:t>
            </w:r>
            <w:r>
              <w:rPr>
                <w:rFonts w:ascii="Times New Roman" w:eastAsia="Times New Roman" w:hAnsi="Times New Roman" w:cs="Times New Roman"/>
                <w:spacing w:val="7"/>
              </w:rPr>
              <w:t>200</w:t>
            </w:r>
            <w:r>
              <w:rPr>
                <w:rFonts w:ascii="Times New Roman" w:eastAsia="Times New Roman" w:hAnsi="Times New Roman" w:cs="Times New Roman"/>
                <w:spacing w:val="16"/>
                <w:w w:val="101"/>
              </w:rPr>
              <w:t xml:space="preserve"> </w:t>
            </w:r>
            <w:r>
              <w:rPr>
                <w:spacing w:val="7"/>
              </w:rPr>
              <w:t>天计）</w:t>
            </w:r>
            <w:r>
              <w:rPr>
                <w:spacing w:val="-56"/>
              </w:rPr>
              <w:t xml:space="preserve"> </w:t>
            </w:r>
            <w:r>
              <w:rPr>
                <w:spacing w:val="7"/>
              </w:rPr>
              <w:t>。油烟挥发量按照</w:t>
            </w:r>
            <w:r>
              <w:rPr>
                <w:spacing w:val="-34"/>
              </w:rPr>
              <w:t xml:space="preserve"> </w:t>
            </w:r>
            <w:r>
              <w:rPr>
                <w:rFonts w:ascii="Times New Roman" w:eastAsia="Times New Roman" w:hAnsi="Times New Roman" w:cs="Times New Roman"/>
                <w:spacing w:val="7"/>
              </w:rPr>
              <w:t>3%</w:t>
            </w:r>
            <w:r>
              <w:rPr>
                <w:spacing w:val="7"/>
              </w:rPr>
              <w:t>计算，</w:t>
            </w:r>
            <w:r>
              <w:rPr>
                <w:spacing w:val="-55"/>
              </w:rPr>
              <w:t xml:space="preserve"> </w:t>
            </w:r>
            <w:r>
              <w:rPr>
                <w:spacing w:val="7"/>
              </w:rPr>
              <w:t>由此</w:t>
            </w:r>
            <w:r>
              <w:t xml:space="preserve"> </w:t>
            </w:r>
            <w:r>
              <w:rPr>
                <w:spacing w:val="6"/>
              </w:rPr>
              <w:t>可估算得食堂油烟产生量约为</w:t>
            </w:r>
            <w:r>
              <w:rPr>
                <w:spacing w:val="-23"/>
              </w:rPr>
              <w:t xml:space="preserve"> </w:t>
            </w:r>
            <w:r>
              <w:rPr>
                <w:rFonts w:ascii="Times New Roman" w:eastAsia="Times New Roman" w:hAnsi="Times New Roman" w:cs="Times New Roman"/>
                <w:spacing w:val="6"/>
              </w:rPr>
              <w:t>127.74</w:t>
            </w:r>
            <w:r>
              <w:rPr>
                <w:rFonts w:ascii="Times New Roman" w:eastAsia="Times New Roman" w:hAnsi="Times New Roman" w:cs="Times New Roman"/>
              </w:rPr>
              <w:t>kg</w:t>
            </w:r>
            <w:r>
              <w:rPr>
                <w:rFonts w:ascii="Times New Roman" w:eastAsia="Times New Roman" w:hAnsi="Times New Roman" w:cs="Times New Roman"/>
                <w:spacing w:val="6"/>
              </w:rPr>
              <w:t>/a</w:t>
            </w:r>
            <w:r>
              <w:rPr>
                <w:spacing w:val="6"/>
              </w:rPr>
              <w:t>，学校安装配套的油烟净化设</w:t>
            </w:r>
            <w:r>
              <w:rPr>
                <w:spacing w:val="5"/>
              </w:rPr>
              <w:t>施，净化设施最低</w:t>
            </w:r>
            <w:r>
              <w:t xml:space="preserve"> </w:t>
            </w:r>
            <w:r>
              <w:rPr>
                <w:spacing w:val="5"/>
              </w:rPr>
              <w:t>去除率不低于</w:t>
            </w:r>
            <w:r>
              <w:rPr>
                <w:spacing w:val="-37"/>
              </w:rPr>
              <w:t xml:space="preserve"> </w:t>
            </w:r>
            <w:r>
              <w:rPr>
                <w:rFonts w:ascii="Times New Roman" w:eastAsia="Times New Roman" w:hAnsi="Times New Roman" w:cs="Times New Roman"/>
                <w:spacing w:val="5"/>
              </w:rPr>
              <w:t>75%</w:t>
            </w:r>
            <w:r>
              <w:rPr>
                <w:spacing w:val="5"/>
              </w:rPr>
              <w:t>，食堂炉灶每天工作</w:t>
            </w:r>
            <w:r>
              <w:rPr>
                <w:spacing w:val="-35"/>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18"/>
                <w:w w:val="101"/>
              </w:rPr>
              <w:t xml:space="preserve"> </w:t>
            </w:r>
            <w:r>
              <w:rPr>
                <w:spacing w:val="5"/>
              </w:rPr>
              <w:t>小时计，总风量设计为</w:t>
            </w:r>
            <w:r>
              <w:rPr>
                <w:spacing w:val="-41"/>
              </w:rPr>
              <w:t xml:space="preserve"> </w:t>
            </w:r>
            <w:r>
              <w:rPr>
                <w:rFonts w:ascii="Times New Roman" w:eastAsia="Times New Roman" w:hAnsi="Times New Roman" w:cs="Times New Roman"/>
                <w:spacing w:val="5"/>
              </w:rPr>
              <w:t>20000m</w:t>
            </w:r>
            <w:r>
              <w:rPr>
                <w:rFonts w:ascii="Times New Roman" w:eastAsia="Times New Roman" w:hAnsi="Times New Roman" w:cs="Times New Roman"/>
                <w:spacing w:val="5"/>
                <w:position w:val="6"/>
                <w:sz w:val="13"/>
                <w:szCs w:val="13"/>
              </w:rPr>
              <w:t>3</w:t>
            </w:r>
            <w:r>
              <w:rPr>
                <w:rFonts w:ascii="Times New Roman" w:eastAsia="Times New Roman" w:hAnsi="Times New Roman" w:cs="Times New Roman"/>
                <w:spacing w:val="5"/>
              </w:rPr>
              <w:t>/h</w:t>
            </w:r>
            <w:r>
              <w:rPr>
                <w:spacing w:val="5"/>
              </w:rPr>
              <w:t>。食堂</w:t>
            </w:r>
            <w:r>
              <w:rPr>
                <w:spacing w:val="4"/>
              </w:rPr>
              <w:t>油烟废</w:t>
            </w:r>
            <w:r>
              <w:t xml:space="preserve"> </w:t>
            </w:r>
            <w:r>
              <w:rPr>
                <w:spacing w:val="6"/>
              </w:rPr>
              <w:t>气经油烟净化设备净化处理后引至食堂楼顶排放，</w:t>
            </w:r>
            <w:r>
              <w:rPr>
                <w:spacing w:val="5"/>
              </w:rPr>
              <w:t>油烟排放量约为</w:t>
            </w:r>
            <w:r>
              <w:rPr>
                <w:spacing w:val="-36"/>
              </w:rPr>
              <w:t xml:space="preserve"> </w:t>
            </w:r>
            <w:r>
              <w:rPr>
                <w:rFonts w:ascii="Times New Roman" w:eastAsia="Times New Roman" w:hAnsi="Times New Roman" w:cs="Times New Roman"/>
                <w:spacing w:val="5"/>
              </w:rPr>
              <w:t>31.</w:t>
            </w:r>
            <w:r>
              <w:rPr>
                <w:rFonts w:ascii="Times New Roman" w:eastAsia="Times New Roman" w:hAnsi="Times New Roman" w:cs="Times New Roman"/>
                <w:spacing w:val="-25"/>
              </w:rPr>
              <w:t xml:space="preserve"> </w:t>
            </w:r>
            <w:r>
              <w:rPr>
                <w:rFonts w:ascii="Times New Roman" w:eastAsia="Times New Roman" w:hAnsi="Times New Roman" w:cs="Times New Roman"/>
                <w:spacing w:val="5"/>
              </w:rPr>
              <w:t>185</w:t>
            </w:r>
            <w:r>
              <w:rPr>
                <w:rFonts w:ascii="Times New Roman" w:eastAsia="Times New Roman" w:hAnsi="Times New Roman" w:cs="Times New Roman"/>
              </w:rPr>
              <w:t>kg</w:t>
            </w:r>
            <w:r>
              <w:rPr>
                <w:rFonts w:ascii="Times New Roman" w:eastAsia="Times New Roman" w:hAnsi="Times New Roman" w:cs="Times New Roman"/>
                <w:spacing w:val="5"/>
              </w:rPr>
              <w:t>/a</w:t>
            </w:r>
            <w:r>
              <w:rPr>
                <w:spacing w:val="5"/>
              </w:rPr>
              <w:t>，排放浓度</w:t>
            </w:r>
            <w:r>
              <w:t xml:space="preserve"> </w:t>
            </w:r>
            <w:r>
              <w:rPr>
                <w:spacing w:val="7"/>
              </w:rPr>
              <w:t>为</w:t>
            </w:r>
            <w:r>
              <w:rPr>
                <w:spacing w:val="-40"/>
              </w:rPr>
              <w:t xml:space="preserve"> </w:t>
            </w:r>
            <w:r>
              <w:rPr>
                <w:rFonts w:ascii="Times New Roman" w:eastAsia="Times New Roman" w:hAnsi="Times New Roman" w:cs="Times New Roman"/>
                <w:spacing w:val="7"/>
              </w:rPr>
              <w:t>0.975</w:t>
            </w:r>
            <w:r>
              <w:rPr>
                <w:rFonts w:ascii="Times New Roman" w:eastAsia="Times New Roman" w:hAnsi="Times New Roman" w:cs="Times New Roman"/>
              </w:rPr>
              <w:t>mg</w:t>
            </w:r>
            <w:r>
              <w:rPr>
                <w:rFonts w:ascii="Times New Roman" w:eastAsia="Times New Roman" w:hAnsi="Times New Roman" w:cs="Times New Roman"/>
                <w:spacing w:val="7"/>
              </w:rPr>
              <w:t>/m</w:t>
            </w:r>
            <w:r>
              <w:rPr>
                <w:rFonts w:ascii="Times New Roman" w:eastAsia="Times New Roman" w:hAnsi="Times New Roman" w:cs="Times New Roman"/>
                <w:spacing w:val="7"/>
                <w:position w:val="6"/>
                <w:sz w:val="13"/>
                <w:szCs w:val="13"/>
              </w:rPr>
              <w:t>3</w:t>
            </w:r>
            <w:r>
              <w:rPr>
                <w:rFonts w:ascii="Times New Roman" w:eastAsia="Times New Roman" w:hAnsi="Times New Roman" w:cs="Times New Roman"/>
                <w:spacing w:val="-8"/>
                <w:position w:val="6"/>
                <w:sz w:val="13"/>
                <w:szCs w:val="13"/>
              </w:rPr>
              <w:t xml:space="preserve"> </w:t>
            </w:r>
            <w:r>
              <w:rPr>
                <w:spacing w:val="7"/>
              </w:rPr>
              <w:t>，排放浓度低于《饮食业油烟排放标准（试行）》（</w:t>
            </w:r>
            <w:r>
              <w:rPr>
                <w:rFonts w:ascii="Times New Roman" w:eastAsia="Times New Roman" w:hAnsi="Times New Roman" w:cs="Times New Roman"/>
              </w:rPr>
              <w:t>GB</w:t>
            </w:r>
            <w:r>
              <w:rPr>
                <w:rFonts w:ascii="Times New Roman" w:eastAsia="Times New Roman" w:hAnsi="Times New Roman" w:cs="Times New Roman"/>
                <w:spacing w:val="7"/>
              </w:rPr>
              <w:t>184</w:t>
            </w:r>
            <w:r>
              <w:rPr>
                <w:rFonts w:ascii="Times New Roman" w:eastAsia="Times New Roman" w:hAnsi="Times New Roman" w:cs="Times New Roman"/>
                <w:spacing w:val="6"/>
              </w:rPr>
              <w:t>83-2001</w:t>
            </w:r>
            <w:r>
              <w:rPr>
                <w:spacing w:val="6"/>
              </w:rPr>
              <w:t>）中的</w:t>
            </w:r>
          </w:p>
          <w:p>
            <w:pPr>
              <w:pStyle w:val="TableText"/>
              <w:spacing w:line="221" w:lineRule="auto"/>
              <w:ind w:left="103"/>
            </w:pPr>
            <w:r>
              <w:rPr>
                <w:rFonts w:ascii="Times New Roman" w:eastAsia="Times New Roman" w:hAnsi="Times New Roman" w:cs="Times New Roman"/>
                <w:spacing w:val="6"/>
              </w:rPr>
              <w:t xml:space="preserve">2.0 </w:t>
            </w:r>
            <w:r>
              <w:rPr>
                <w:rFonts w:ascii="Times New Roman" w:eastAsia="Times New Roman" w:hAnsi="Times New Roman" w:cs="Times New Roman"/>
              </w:rPr>
              <w:t>mg</w:t>
            </w:r>
            <w:r>
              <w:rPr>
                <w:rFonts w:ascii="Times New Roman" w:eastAsia="Times New Roman" w:hAnsi="Times New Roman" w:cs="Times New Roman"/>
                <w:spacing w:val="6"/>
              </w:rPr>
              <w:t>/m</w:t>
            </w:r>
            <w:r>
              <w:rPr>
                <w:rFonts w:ascii="Times New Roman" w:eastAsia="Times New Roman" w:hAnsi="Times New Roman" w:cs="Times New Roman"/>
                <w:spacing w:val="6"/>
                <w:position w:val="6"/>
                <w:sz w:val="13"/>
                <w:szCs w:val="13"/>
              </w:rPr>
              <w:t xml:space="preserve">3 </w:t>
            </w:r>
            <w:r>
              <w:rPr>
                <w:spacing w:val="6"/>
              </w:rPr>
              <w:t>标准限值要求。</w:t>
            </w:r>
          </w:p>
          <w:p>
            <w:pPr>
              <w:pStyle w:val="TableText"/>
              <w:spacing w:before="170" w:line="377" w:lineRule="auto"/>
              <w:ind w:left="106" w:right="104" w:firstLine="418"/>
              <w:jc w:val="both"/>
            </w:pPr>
            <w:r>
              <w:rPr>
                <w:spacing w:val="9"/>
              </w:rPr>
              <w:t>进出学校的车辆将会产生汽车尾气，废气污染物主要为</w:t>
            </w:r>
            <w:r>
              <w:rPr>
                <w:spacing w:val="-33"/>
              </w:rPr>
              <w:t xml:space="preserve"> </w:t>
            </w:r>
            <w:r>
              <w:rPr>
                <w:rFonts w:ascii="Times New Roman" w:eastAsia="Times New Roman" w:hAnsi="Times New Roman" w:cs="Times New Roman"/>
              </w:rPr>
              <w:t>CO</w:t>
            </w:r>
            <w:r>
              <w:rPr>
                <w:rFonts w:ascii="Times New Roman" w:eastAsia="Times New Roman" w:hAnsi="Times New Roman" w:cs="Times New Roman"/>
                <w:spacing w:val="-25"/>
              </w:rPr>
              <w:t xml:space="preserve"> </w:t>
            </w:r>
            <w:r>
              <w:rPr>
                <w:spacing w:val="9"/>
              </w:rPr>
              <w:t>、</w:t>
            </w:r>
            <w:r>
              <w:rPr>
                <w:rFonts w:ascii="Times New Roman" w:eastAsia="Times New Roman" w:hAnsi="Times New Roman" w:cs="Times New Roman"/>
              </w:rPr>
              <w:t>HC</w:t>
            </w:r>
            <w:r>
              <w:rPr>
                <w:rFonts w:ascii="Times New Roman" w:eastAsia="Times New Roman" w:hAnsi="Times New Roman" w:cs="Times New Roman"/>
                <w:spacing w:val="-27"/>
              </w:rPr>
              <w:t xml:space="preserve"> </w:t>
            </w:r>
            <w:r>
              <w:rPr>
                <w:spacing w:val="9"/>
              </w:rPr>
              <w:t>、</w:t>
            </w:r>
            <w:r>
              <w:rPr>
                <w:rFonts w:ascii="Times New Roman" w:eastAsia="Times New Roman" w:hAnsi="Times New Roman" w:cs="Times New Roman"/>
              </w:rPr>
              <w:t>NOx</w:t>
            </w:r>
            <w:r>
              <w:rPr>
                <w:rFonts w:ascii="Times New Roman" w:eastAsia="Times New Roman" w:hAnsi="Times New Roman" w:cs="Times New Roman"/>
                <w:spacing w:val="9"/>
              </w:rPr>
              <w:t xml:space="preserve"> </w:t>
            </w:r>
            <w:r>
              <w:rPr>
                <w:spacing w:val="9"/>
              </w:rPr>
              <w:t>等，废气排</w:t>
            </w:r>
            <w:r>
              <w:t xml:space="preserve"> </w:t>
            </w:r>
            <w:r>
              <w:rPr>
                <w:spacing w:val="10"/>
              </w:rPr>
              <w:t>放浓度低，</w:t>
            </w:r>
            <w:r>
              <w:rPr>
                <w:spacing w:val="-58"/>
              </w:rPr>
              <w:t xml:space="preserve"> </w:t>
            </w:r>
            <w:r>
              <w:rPr>
                <w:spacing w:val="10"/>
              </w:rPr>
              <w:t>由于进出学校的车流量较小，停车位在使用时间上存在着间隙</w:t>
            </w:r>
            <w:r>
              <w:rPr>
                <w:spacing w:val="9"/>
              </w:rPr>
              <w:t>性，汽车尾气</w:t>
            </w:r>
          </w:p>
          <w:p>
            <w:pPr>
              <w:pStyle w:val="TableText"/>
              <w:spacing w:line="227" w:lineRule="auto"/>
              <w:ind w:left="106"/>
            </w:pPr>
            <w:r>
              <w:rPr>
                <w:spacing w:val="8"/>
              </w:rPr>
              <w:t>排放量小，呈无组织排放，不做定性分析。</w:t>
            </w:r>
          </w:p>
          <w:p>
            <w:pPr>
              <w:pStyle w:val="TableText"/>
              <w:spacing w:before="162" w:line="228" w:lineRule="auto"/>
              <w:ind w:left="544"/>
            </w:pPr>
            <w:r>
              <w:rPr>
                <w:spacing w:val="-3"/>
              </w:rPr>
              <w:t>固废：</w:t>
            </w:r>
          </w:p>
          <w:p>
            <w:pPr>
              <w:pStyle w:val="TableText"/>
              <w:spacing w:before="160" w:line="408" w:lineRule="exact"/>
              <w:ind w:left="530"/>
            </w:pPr>
            <w:r>
              <w:rPr>
                <w:spacing w:val="9"/>
                <w:position w:val="15"/>
              </w:rPr>
              <w:t>项目产生的废物主要为隔油浮渣、实验室产生的固废、厨余垃圾、生活垃圾等。</w:t>
            </w:r>
          </w:p>
          <w:p>
            <w:pPr>
              <w:pStyle w:val="TableText"/>
              <w:spacing w:before="1" w:line="228" w:lineRule="auto"/>
              <w:ind w:left="2693"/>
            </w:pPr>
            <w:r>
              <w:rPr>
                <w:spacing w:val="6"/>
              </w:rPr>
              <w:t>表</w:t>
            </w:r>
            <w:r>
              <w:rPr>
                <w:spacing w:val="-32"/>
              </w:rPr>
              <w:t xml:space="preserve"> </w:t>
            </w:r>
            <w:r>
              <w:rPr>
                <w:rFonts w:ascii="Times New Roman" w:eastAsia="Times New Roman" w:hAnsi="Times New Roman" w:cs="Times New Roman"/>
                <w:spacing w:val="6"/>
              </w:rPr>
              <w:t xml:space="preserve">2-7    </w:t>
            </w:r>
            <w:r>
              <w:rPr>
                <w:spacing w:val="6"/>
              </w:rPr>
              <w:t>现有项目固废排放情况</w:t>
            </w:r>
          </w:p>
          <w:p>
            <w:pPr>
              <w:spacing w:line="131" w:lineRule="exact"/>
            </w:pPr>
          </w:p>
          <w:tbl>
            <w:tblPr>
              <w:tblStyle w:val="TableNormal26"/>
              <w:tblW w:w="801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61"/>
              <w:gridCol w:w="1782"/>
              <w:gridCol w:w="1905"/>
              <w:gridCol w:w="1941"/>
              <w:gridCol w:w="1429"/>
            </w:tblGrid>
            <w:tr>
              <w:tblPrEx>
                <w:tblW w:w="801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6"/>
              </w:trPr>
              <w:tc>
                <w:tcPr>
                  <w:tcW w:w="961" w:type="dxa"/>
                  <w:vAlign w:val="top"/>
                </w:tcPr>
                <w:p>
                  <w:pPr>
                    <w:pStyle w:val="TableText"/>
                    <w:spacing w:before="113" w:line="221" w:lineRule="auto"/>
                    <w:ind w:left="304"/>
                    <w:rPr>
                      <w:sz w:val="18"/>
                      <w:szCs w:val="18"/>
                    </w:rPr>
                  </w:pPr>
                  <w:r>
                    <w:rPr>
                      <w:spacing w:val="-4"/>
                      <w:sz w:val="18"/>
                      <w:szCs w:val="18"/>
                    </w:rPr>
                    <w:t>序号</w:t>
                  </w:r>
                </w:p>
              </w:tc>
              <w:tc>
                <w:tcPr>
                  <w:tcW w:w="1782" w:type="dxa"/>
                  <w:vAlign w:val="top"/>
                </w:tcPr>
                <w:p>
                  <w:pPr>
                    <w:pStyle w:val="TableText"/>
                    <w:spacing w:before="114" w:line="220" w:lineRule="auto"/>
                    <w:ind w:left="549"/>
                    <w:rPr>
                      <w:sz w:val="18"/>
                      <w:szCs w:val="18"/>
                    </w:rPr>
                  </w:pPr>
                  <w:r>
                    <w:rPr>
                      <w:spacing w:val="-6"/>
                      <w:sz w:val="18"/>
                      <w:szCs w:val="18"/>
                    </w:rPr>
                    <w:t>固废名称</w:t>
                  </w:r>
                </w:p>
              </w:tc>
              <w:tc>
                <w:tcPr>
                  <w:tcW w:w="1905" w:type="dxa"/>
                  <w:vAlign w:val="top"/>
                </w:tcPr>
                <w:p>
                  <w:pPr>
                    <w:pStyle w:val="TableText"/>
                    <w:spacing w:before="114" w:line="219" w:lineRule="auto"/>
                    <w:ind w:left="417"/>
                    <w:rPr>
                      <w:sz w:val="18"/>
                      <w:szCs w:val="18"/>
                    </w:rPr>
                  </w:pPr>
                  <w:r>
                    <w:rPr>
                      <w:spacing w:val="-1"/>
                      <w:sz w:val="18"/>
                      <w:szCs w:val="18"/>
                    </w:rPr>
                    <w:t>产生量（</w:t>
                  </w:r>
                  <w:r>
                    <w:rPr>
                      <w:rFonts w:ascii="Times New Roman" w:eastAsia="Times New Roman" w:hAnsi="Times New Roman" w:cs="Times New Roman"/>
                      <w:spacing w:val="-1"/>
                      <w:sz w:val="18"/>
                      <w:szCs w:val="18"/>
                    </w:rPr>
                    <w:t>t/a</w:t>
                  </w:r>
                  <w:r>
                    <w:rPr>
                      <w:spacing w:val="-1"/>
                      <w:sz w:val="18"/>
                      <w:szCs w:val="18"/>
                    </w:rPr>
                    <w:t>）</w:t>
                  </w:r>
                </w:p>
              </w:tc>
              <w:tc>
                <w:tcPr>
                  <w:tcW w:w="1941" w:type="dxa"/>
                  <w:vAlign w:val="top"/>
                </w:tcPr>
                <w:p>
                  <w:pPr>
                    <w:pStyle w:val="TableText"/>
                    <w:spacing w:before="113" w:line="221" w:lineRule="auto"/>
                    <w:ind w:left="796"/>
                    <w:rPr>
                      <w:sz w:val="18"/>
                      <w:szCs w:val="18"/>
                    </w:rPr>
                  </w:pPr>
                  <w:r>
                    <w:rPr>
                      <w:spacing w:val="-5"/>
                      <w:sz w:val="18"/>
                      <w:szCs w:val="18"/>
                    </w:rPr>
                    <w:t>属性</w:t>
                  </w:r>
                </w:p>
              </w:tc>
              <w:tc>
                <w:tcPr>
                  <w:tcW w:w="1429" w:type="dxa"/>
                  <w:vAlign w:val="top"/>
                </w:tcPr>
                <w:p>
                  <w:pPr>
                    <w:pStyle w:val="TableText"/>
                    <w:spacing w:before="113" w:line="221" w:lineRule="auto"/>
                    <w:ind w:left="179"/>
                    <w:rPr>
                      <w:sz w:val="18"/>
                      <w:szCs w:val="18"/>
                    </w:rPr>
                  </w:pPr>
                  <w:r>
                    <w:rPr>
                      <w:spacing w:val="-2"/>
                      <w:sz w:val="18"/>
                      <w:szCs w:val="18"/>
                    </w:rPr>
                    <w:t>利用处置方式</w:t>
                  </w:r>
                </w:p>
              </w:tc>
            </w:tr>
            <w:tr>
              <w:tblPrEx>
                <w:tblW w:w="8018" w:type="dxa"/>
                <w:tblInd w:w="103" w:type="dxa"/>
                <w:tblLayout w:type="fixed"/>
              </w:tblPrEx>
              <w:trPr>
                <w:trHeight w:val="401"/>
              </w:trPr>
              <w:tc>
                <w:tcPr>
                  <w:tcW w:w="961" w:type="dxa"/>
                  <w:vAlign w:val="top"/>
                </w:tcPr>
                <w:p>
                  <w:pPr>
                    <w:spacing w:before="139" w:line="188" w:lineRule="auto"/>
                    <w:ind w:left="45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82" w:type="dxa"/>
                  <w:vAlign w:val="top"/>
                </w:tcPr>
                <w:p>
                  <w:pPr>
                    <w:pStyle w:val="TableText"/>
                    <w:spacing w:before="108" w:line="221" w:lineRule="auto"/>
                    <w:ind w:left="544"/>
                    <w:rPr>
                      <w:sz w:val="18"/>
                      <w:szCs w:val="18"/>
                    </w:rPr>
                  </w:pPr>
                  <w:r>
                    <w:rPr>
                      <w:spacing w:val="-5"/>
                      <w:sz w:val="18"/>
                      <w:szCs w:val="18"/>
                    </w:rPr>
                    <w:t>隔油浮渣</w:t>
                  </w:r>
                </w:p>
              </w:tc>
              <w:tc>
                <w:tcPr>
                  <w:tcW w:w="1905" w:type="dxa"/>
                  <w:vAlign w:val="top"/>
                </w:tcPr>
                <w:p>
                  <w:pPr>
                    <w:spacing w:before="139" w:line="188" w:lineRule="auto"/>
                    <w:ind w:left="76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1.247</w:t>
                  </w:r>
                </w:p>
              </w:tc>
              <w:tc>
                <w:tcPr>
                  <w:tcW w:w="1941" w:type="dxa"/>
                  <w:vAlign w:val="top"/>
                </w:tcPr>
                <w:p>
                  <w:pPr>
                    <w:pStyle w:val="TableText"/>
                    <w:spacing w:before="108" w:line="220" w:lineRule="auto"/>
                    <w:ind w:left="176"/>
                    <w:rPr>
                      <w:rFonts w:ascii="Times New Roman" w:eastAsia="Times New Roman" w:hAnsi="Times New Roman" w:cs="Times New Roman"/>
                      <w:sz w:val="18"/>
                      <w:szCs w:val="18"/>
                    </w:rPr>
                  </w:pPr>
                  <w:r>
                    <w:rPr>
                      <w:spacing w:val="-2"/>
                      <w:sz w:val="18"/>
                      <w:szCs w:val="18"/>
                    </w:rPr>
                    <w:t>一般固废</w:t>
                  </w:r>
                  <w:r>
                    <w:rPr>
                      <w:spacing w:val="-29"/>
                      <w:sz w:val="18"/>
                      <w:szCs w:val="18"/>
                    </w:rPr>
                    <w:t xml:space="preserve"> </w:t>
                  </w:r>
                  <w:r>
                    <w:rPr>
                      <w:rFonts w:ascii="Times New Roman" w:eastAsia="Times New Roman" w:hAnsi="Times New Roman" w:cs="Times New Roman"/>
                      <w:spacing w:val="-2"/>
                      <w:sz w:val="18"/>
                      <w:szCs w:val="18"/>
                    </w:rPr>
                    <w:t>999-999-99</w:t>
                  </w:r>
                </w:p>
              </w:tc>
              <w:tc>
                <w:tcPr>
                  <w:tcW w:w="1429" w:type="dxa"/>
                  <w:vMerge w:val="restart"/>
                  <w:tcBorders>
                    <w:bottom w:val="nil"/>
                  </w:tcBorders>
                  <w:vAlign w:val="top"/>
                </w:tcPr>
                <w:p>
                  <w:pPr>
                    <w:pStyle w:val="TableText"/>
                    <w:spacing w:before="231" w:line="229" w:lineRule="auto"/>
                    <w:ind w:left="363" w:right="172" w:hanging="185"/>
                    <w:rPr>
                      <w:sz w:val="18"/>
                      <w:szCs w:val="18"/>
                    </w:rPr>
                  </w:pPr>
                  <w:r>
                    <w:rPr>
                      <w:spacing w:val="-2"/>
                      <w:sz w:val="18"/>
                      <w:szCs w:val="18"/>
                    </w:rPr>
                    <w:t>委托专业单位</w:t>
                  </w:r>
                  <w:r>
                    <w:rPr>
                      <w:spacing w:val="4"/>
                      <w:sz w:val="18"/>
                      <w:szCs w:val="18"/>
                    </w:rPr>
                    <w:t xml:space="preserve"> </w:t>
                  </w:r>
                  <w:r>
                    <w:rPr>
                      <w:spacing w:val="-3"/>
                      <w:sz w:val="18"/>
                      <w:szCs w:val="18"/>
                    </w:rPr>
                    <w:t>定期清运</w:t>
                  </w:r>
                </w:p>
              </w:tc>
            </w:tr>
            <w:tr>
              <w:tblPrEx>
                <w:tblW w:w="8018" w:type="dxa"/>
                <w:tblInd w:w="103" w:type="dxa"/>
                <w:tblLayout w:type="fixed"/>
              </w:tblPrEx>
              <w:trPr>
                <w:trHeight w:val="471"/>
              </w:trPr>
              <w:tc>
                <w:tcPr>
                  <w:tcW w:w="961" w:type="dxa"/>
                  <w:vAlign w:val="top"/>
                </w:tcPr>
                <w:p>
                  <w:pPr>
                    <w:spacing w:before="175" w:line="188" w:lineRule="auto"/>
                    <w:ind w:left="435"/>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782" w:type="dxa"/>
                  <w:vAlign w:val="top"/>
                </w:tcPr>
                <w:p>
                  <w:pPr>
                    <w:pStyle w:val="TableText"/>
                    <w:spacing w:before="28" w:line="222" w:lineRule="auto"/>
                    <w:ind w:left="534" w:right="107" w:hanging="418"/>
                    <w:rPr>
                      <w:sz w:val="18"/>
                      <w:szCs w:val="18"/>
                    </w:rPr>
                  </w:pPr>
                  <w:r>
                    <w:rPr>
                      <w:spacing w:val="-8"/>
                      <w:sz w:val="18"/>
                      <w:szCs w:val="18"/>
                    </w:rPr>
                    <w:t>实验室碎玻璃、废包</w:t>
                  </w:r>
                  <w:r>
                    <w:rPr>
                      <w:spacing w:val="4"/>
                      <w:sz w:val="18"/>
                      <w:szCs w:val="18"/>
                    </w:rPr>
                    <w:t xml:space="preserve"> </w:t>
                  </w:r>
                  <w:r>
                    <w:rPr>
                      <w:spacing w:val="-2"/>
                      <w:sz w:val="18"/>
                      <w:szCs w:val="18"/>
                    </w:rPr>
                    <w:t>装材料等</w:t>
                  </w:r>
                </w:p>
              </w:tc>
              <w:tc>
                <w:tcPr>
                  <w:tcW w:w="1905" w:type="dxa"/>
                  <w:vAlign w:val="top"/>
                </w:tcPr>
                <w:p>
                  <w:pPr>
                    <w:spacing w:before="175" w:line="188" w:lineRule="auto"/>
                    <w:ind w:left="79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0.32</w:t>
                  </w:r>
                </w:p>
              </w:tc>
              <w:tc>
                <w:tcPr>
                  <w:tcW w:w="1941" w:type="dxa"/>
                  <w:vAlign w:val="top"/>
                </w:tcPr>
                <w:p>
                  <w:pPr>
                    <w:pStyle w:val="TableText"/>
                    <w:spacing w:before="144" w:line="220" w:lineRule="auto"/>
                    <w:ind w:left="176"/>
                    <w:rPr>
                      <w:rFonts w:ascii="Times New Roman" w:eastAsia="Times New Roman" w:hAnsi="Times New Roman" w:cs="Times New Roman"/>
                      <w:sz w:val="18"/>
                      <w:szCs w:val="18"/>
                    </w:rPr>
                  </w:pPr>
                  <w:r>
                    <w:rPr>
                      <w:spacing w:val="-2"/>
                      <w:sz w:val="18"/>
                      <w:szCs w:val="18"/>
                    </w:rPr>
                    <w:t>一般固废</w:t>
                  </w:r>
                  <w:r>
                    <w:rPr>
                      <w:spacing w:val="-27"/>
                      <w:sz w:val="18"/>
                      <w:szCs w:val="18"/>
                    </w:rPr>
                    <w:t xml:space="preserve"> </w:t>
                  </w:r>
                  <w:r>
                    <w:rPr>
                      <w:rFonts w:ascii="Times New Roman" w:eastAsia="Times New Roman" w:hAnsi="Times New Roman" w:cs="Times New Roman"/>
                      <w:spacing w:val="-2"/>
                      <w:sz w:val="18"/>
                      <w:szCs w:val="18"/>
                    </w:rPr>
                    <w:t>833-999-99</w:t>
                  </w:r>
                </w:p>
              </w:tc>
              <w:tc>
                <w:tcPr>
                  <w:tcW w:w="1429" w:type="dxa"/>
                  <w:vMerge/>
                  <w:tcBorders>
                    <w:top w:val="nil"/>
                  </w:tcBorders>
                  <w:vAlign w:val="top"/>
                </w:tcPr>
                <w:p>
                  <w:pPr>
                    <w:rPr>
                      <w:rFonts w:ascii="Arial"/>
                      <w:sz w:val="21"/>
                    </w:rPr>
                  </w:pPr>
                </w:p>
              </w:tc>
            </w:tr>
            <w:tr>
              <w:tblPrEx>
                <w:tblW w:w="8018" w:type="dxa"/>
                <w:tblInd w:w="103" w:type="dxa"/>
                <w:tblLayout w:type="fixed"/>
              </w:tblPrEx>
              <w:trPr>
                <w:trHeight w:val="471"/>
              </w:trPr>
              <w:tc>
                <w:tcPr>
                  <w:tcW w:w="961" w:type="dxa"/>
                  <w:vAlign w:val="top"/>
                </w:tcPr>
                <w:p>
                  <w:pPr>
                    <w:spacing w:before="177" w:line="188" w:lineRule="auto"/>
                    <w:ind w:left="439"/>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82" w:type="dxa"/>
                  <w:vAlign w:val="top"/>
                </w:tcPr>
                <w:p>
                  <w:pPr>
                    <w:pStyle w:val="TableText"/>
                    <w:spacing w:before="145" w:line="220" w:lineRule="auto"/>
                    <w:ind w:left="447"/>
                    <w:rPr>
                      <w:sz w:val="18"/>
                      <w:szCs w:val="18"/>
                    </w:rPr>
                  </w:pPr>
                  <w:r>
                    <w:rPr>
                      <w:spacing w:val="-3"/>
                      <w:sz w:val="18"/>
                      <w:szCs w:val="18"/>
                    </w:rPr>
                    <w:t>实验室废液</w:t>
                  </w:r>
                </w:p>
              </w:tc>
              <w:tc>
                <w:tcPr>
                  <w:tcW w:w="1905" w:type="dxa"/>
                  <w:vAlign w:val="top"/>
                </w:tcPr>
                <w:p>
                  <w:pPr>
                    <w:spacing w:before="177" w:line="188" w:lineRule="auto"/>
                    <w:ind w:left="916"/>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941" w:type="dxa"/>
                  <w:vAlign w:val="top"/>
                </w:tcPr>
                <w:p>
                  <w:pPr>
                    <w:pStyle w:val="TableText"/>
                    <w:spacing w:before="30" w:line="221" w:lineRule="auto"/>
                    <w:ind w:left="628" w:right="101" w:hanging="513"/>
                    <w:rPr>
                      <w:sz w:val="18"/>
                      <w:szCs w:val="18"/>
                    </w:rPr>
                  </w:pPr>
                  <w:r>
                    <w:rPr>
                      <w:spacing w:val="-3"/>
                      <w:sz w:val="18"/>
                      <w:szCs w:val="18"/>
                    </w:rPr>
                    <w:t>危险废物</w:t>
                  </w:r>
                  <w:r>
                    <w:rPr>
                      <w:spacing w:val="-44"/>
                      <w:sz w:val="18"/>
                      <w:szCs w:val="18"/>
                    </w:rPr>
                    <w:t xml:space="preserve"> </w:t>
                  </w:r>
                  <w:r>
                    <w:rPr>
                      <w:rFonts w:ascii="Times New Roman" w:eastAsia="Times New Roman" w:hAnsi="Times New Roman" w:cs="Times New Roman"/>
                      <w:spacing w:val="-3"/>
                      <w:sz w:val="18"/>
                      <w:szCs w:val="18"/>
                    </w:rPr>
                    <w:t>HW49</w:t>
                  </w:r>
                  <w:r>
                    <w:rPr>
                      <w:spacing w:val="-3"/>
                      <w:sz w:val="18"/>
                      <w:szCs w:val="18"/>
                    </w:rPr>
                    <w:t>（</w:t>
                  </w:r>
                  <w:r>
                    <w:rPr>
                      <w:rFonts w:ascii="Times New Roman" w:eastAsia="Times New Roman" w:hAnsi="Times New Roman" w:cs="Times New Roman"/>
                      <w:spacing w:val="-3"/>
                      <w:sz w:val="18"/>
                      <w:szCs w:val="18"/>
                    </w:rPr>
                    <w:t>900-</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1"/>
                      <w:sz w:val="18"/>
                      <w:szCs w:val="18"/>
                    </w:rPr>
                    <w:t>047-49</w:t>
                  </w:r>
                  <w:r>
                    <w:rPr>
                      <w:spacing w:val="-1"/>
                      <w:sz w:val="18"/>
                      <w:szCs w:val="18"/>
                    </w:rPr>
                    <w:t>）</w:t>
                  </w:r>
                </w:p>
              </w:tc>
              <w:tc>
                <w:tcPr>
                  <w:tcW w:w="1429" w:type="dxa"/>
                  <w:vMerge w:val="restart"/>
                  <w:tcBorders>
                    <w:bottom w:val="nil"/>
                  </w:tcBorders>
                  <w:vAlign w:val="top"/>
                </w:tcPr>
                <w:p>
                  <w:pPr>
                    <w:pStyle w:val="TableText"/>
                    <w:spacing w:before="268" w:line="229" w:lineRule="auto"/>
                    <w:ind w:left="360" w:right="172" w:hanging="182"/>
                    <w:rPr>
                      <w:sz w:val="18"/>
                      <w:szCs w:val="18"/>
                    </w:rPr>
                  </w:pPr>
                  <w:r>
                    <w:rPr>
                      <w:spacing w:val="-2"/>
                      <w:sz w:val="18"/>
                      <w:szCs w:val="18"/>
                    </w:rPr>
                    <w:t>委托有资质的</w:t>
                  </w:r>
                  <w:r>
                    <w:rPr>
                      <w:spacing w:val="4"/>
                      <w:sz w:val="18"/>
                      <w:szCs w:val="18"/>
                    </w:rPr>
                    <w:t xml:space="preserve"> </w:t>
                  </w:r>
                  <w:r>
                    <w:rPr>
                      <w:spacing w:val="-3"/>
                      <w:sz w:val="18"/>
                      <w:szCs w:val="18"/>
                    </w:rPr>
                    <w:t>单位处置</w:t>
                  </w:r>
                </w:p>
              </w:tc>
            </w:tr>
            <w:tr>
              <w:tblPrEx>
                <w:tblW w:w="8018" w:type="dxa"/>
                <w:tblInd w:w="103" w:type="dxa"/>
                <w:tblLayout w:type="fixed"/>
              </w:tblPrEx>
              <w:trPr>
                <w:trHeight w:val="471"/>
              </w:trPr>
              <w:tc>
                <w:tcPr>
                  <w:tcW w:w="961" w:type="dxa"/>
                  <w:vAlign w:val="top"/>
                </w:tcPr>
                <w:p>
                  <w:pPr>
                    <w:spacing w:before="178" w:line="188" w:lineRule="auto"/>
                    <w:ind w:left="435"/>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82" w:type="dxa"/>
                  <w:vAlign w:val="top"/>
                </w:tcPr>
                <w:p>
                  <w:pPr>
                    <w:pStyle w:val="TableText"/>
                    <w:spacing w:before="31" w:line="220" w:lineRule="auto"/>
                    <w:ind w:left="533" w:right="107" w:hanging="417"/>
                    <w:rPr>
                      <w:sz w:val="18"/>
                      <w:szCs w:val="18"/>
                    </w:rPr>
                  </w:pPr>
                  <w:r>
                    <w:rPr>
                      <w:spacing w:val="-8"/>
                      <w:sz w:val="18"/>
                      <w:szCs w:val="18"/>
                    </w:rPr>
                    <w:t>实验室废试剂瓶、实</w:t>
                  </w:r>
                  <w:r>
                    <w:rPr>
                      <w:spacing w:val="4"/>
                      <w:sz w:val="18"/>
                      <w:szCs w:val="18"/>
                    </w:rPr>
                    <w:t xml:space="preserve"> </w:t>
                  </w:r>
                  <w:r>
                    <w:rPr>
                      <w:spacing w:val="-2"/>
                      <w:sz w:val="18"/>
                      <w:szCs w:val="18"/>
                    </w:rPr>
                    <w:t>验用品等</w:t>
                  </w:r>
                </w:p>
              </w:tc>
              <w:tc>
                <w:tcPr>
                  <w:tcW w:w="1905" w:type="dxa"/>
                  <w:vAlign w:val="top"/>
                </w:tcPr>
                <w:p>
                  <w:pPr>
                    <w:spacing w:before="178" w:line="188" w:lineRule="auto"/>
                    <w:ind w:left="84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2"/>
                      <w:sz w:val="18"/>
                      <w:szCs w:val="18"/>
                    </w:rPr>
                    <w:t>1</w:t>
                  </w:r>
                </w:p>
              </w:tc>
              <w:tc>
                <w:tcPr>
                  <w:tcW w:w="1941" w:type="dxa"/>
                  <w:vAlign w:val="top"/>
                </w:tcPr>
                <w:p>
                  <w:pPr>
                    <w:pStyle w:val="TableText"/>
                    <w:spacing w:before="31" w:line="220" w:lineRule="auto"/>
                    <w:ind w:left="628" w:right="101" w:hanging="513"/>
                    <w:rPr>
                      <w:sz w:val="18"/>
                      <w:szCs w:val="18"/>
                    </w:rPr>
                  </w:pPr>
                  <w:r>
                    <w:rPr>
                      <w:spacing w:val="-3"/>
                      <w:sz w:val="18"/>
                      <w:szCs w:val="18"/>
                    </w:rPr>
                    <w:t>危险废物</w:t>
                  </w:r>
                  <w:r>
                    <w:rPr>
                      <w:spacing w:val="-44"/>
                      <w:sz w:val="18"/>
                      <w:szCs w:val="18"/>
                    </w:rPr>
                    <w:t xml:space="preserve"> </w:t>
                  </w:r>
                  <w:r>
                    <w:rPr>
                      <w:rFonts w:ascii="Times New Roman" w:eastAsia="Times New Roman" w:hAnsi="Times New Roman" w:cs="Times New Roman"/>
                      <w:spacing w:val="-3"/>
                      <w:sz w:val="18"/>
                      <w:szCs w:val="18"/>
                    </w:rPr>
                    <w:t>HW49</w:t>
                  </w:r>
                  <w:r>
                    <w:rPr>
                      <w:spacing w:val="-3"/>
                      <w:sz w:val="18"/>
                      <w:szCs w:val="18"/>
                    </w:rPr>
                    <w:t>（</w:t>
                  </w:r>
                  <w:r>
                    <w:rPr>
                      <w:rFonts w:ascii="Times New Roman" w:eastAsia="Times New Roman" w:hAnsi="Times New Roman" w:cs="Times New Roman"/>
                      <w:spacing w:val="-3"/>
                      <w:sz w:val="18"/>
                      <w:szCs w:val="18"/>
                    </w:rPr>
                    <w:t>900-</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1"/>
                      <w:sz w:val="18"/>
                      <w:szCs w:val="18"/>
                    </w:rPr>
                    <w:t>047-49</w:t>
                  </w:r>
                  <w:r>
                    <w:rPr>
                      <w:spacing w:val="-1"/>
                      <w:sz w:val="18"/>
                      <w:szCs w:val="18"/>
                    </w:rPr>
                    <w:t>）</w:t>
                  </w:r>
                </w:p>
              </w:tc>
              <w:tc>
                <w:tcPr>
                  <w:tcW w:w="1429" w:type="dxa"/>
                  <w:vMerge/>
                  <w:tcBorders>
                    <w:top w:val="nil"/>
                  </w:tcBorders>
                  <w:vAlign w:val="top"/>
                </w:tcPr>
                <w:p>
                  <w:pPr>
                    <w:rPr>
                      <w:rFonts w:ascii="Arial"/>
                      <w:sz w:val="21"/>
                    </w:rPr>
                  </w:pPr>
                </w:p>
              </w:tc>
            </w:tr>
            <w:tr>
              <w:tblPrEx>
                <w:tblW w:w="8018" w:type="dxa"/>
                <w:tblInd w:w="103" w:type="dxa"/>
                <w:tblLayout w:type="fixed"/>
              </w:tblPrEx>
              <w:trPr>
                <w:trHeight w:val="402"/>
              </w:trPr>
              <w:tc>
                <w:tcPr>
                  <w:tcW w:w="961" w:type="dxa"/>
                  <w:vAlign w:val="top"/>
                </w:tcPr>
                <w:p>
                  <w:pPr>
                    <w:spacing w:before="146" w:line="185" w:lineRule="auto"/>
                    <w:ind w:left="440"/>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82" w:type="dxa"/>
                  <w:vAlign w:val="top"/>
                </w:tcPr>
                <w:p>
                  <w:pPr>
                    <w:pStyle w:val="TableText"/>
                    <w:spacing w:before="113" w:line="220" w:lineRule="auto"/>
                    <w:ind w:left="537"/>
                    <w:rPr>
                      <w:sz w:val="18"/>
                      <w:szCs w:val="18"/>
                    </w:rPr>
                  </w:pPr>
                  <w:r>
                    <w:rPr>
                      <w:spacing w:val="-3"/>
                      <w:sz w:val="18"/>
                      <w:szCs w:val="18"/>
                    </w:rPr>
                    <w:t>厨余垃圾</w:t>
                  </w:r>
                </w:p>
              </w:tc>
              <w:tc>
                <w:tcPr>
                  <w:tcW w:w="1905" w:type="dxa"/>
                  <w:vAlign w:val="top"/>
                </w:tcPr>
                <w:p>
                  <w:pPr>
                    <w:spacing w:before="144" w:line="188" w:lineRule="auto"/>
                    <w:ind w:left="75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55.44</w:t>
                  </w:r>
                </w:p>
              </w:tc>
              <w:tc>
                <w:tcPr>
                  <w:tcW w:w="1941" w:type="dxa"/>
                  <w:vAlign w:val="top"/>
                </w:tcPr>
                <w:p>
                  <w:pPr>
                    <w:pStyle w:val="TableText"/>
                    <w:spacing w:before="113" w:line="220" w:lineRule="auto"/>
                    <w:ind w:left="176"/>
                    <w:rPr>
                      <w:rFonts w:ascii="Times New Roman" w:eastAsia="Times New Roman" w:hAnsi="Times New Roman" w:cs="Times New Roman"/>
                      <w:sz w:val="18"/>
                      <w:szCs w:val="18"/>
                    </w:rPr>
                  </w:pPr>
                  <w:r>
                    <w:rPr>
                      <w:spacing w:val="-2"/>
                      <w:sz w:val="18"/>
                      <w:szCs w:val="18"/>
                    </w:rPr>
                    <w:t>一般固废</w:t>
                  </w:r>
                  <w:r>
                    <w:rPr>
                      <w:spacing w:val="-27"/>
                      <w:sz w:val="18"/>
                      <w:szCs w:val="18"/>
                    </w:rPr>
                    <w:t xml:space="preserve"> </w:t>
                  </w:r>
                  <w:r>
                    <w:rPr>
                      <w:rFonts w:ascii="Times New Roman" w:eastAsia="Times New Roman" w:hAnsi="Times New Roman" w:cs="Times New Roman"/>
                      <w:spacing w:val="-2"/>
                      <w:sz w:val="18"/>
                      <w:szCs w:val="18"/>
                    </w:rPr>
                    <w:t>900-999-99</w:t>
                  </w:r>
                </w:p>
              </w:tc>
              <w:tc>
                <w:tcPr>
                  <w:tcW w:w="1429" w:type="dxa"/>
                  <w:vMerge w:val="restart"/>
                  <w:tcBorders>
                    <w:bottom w:val="nil"/>
                  </w:tcBorders>
                  <w:vAlign w:val="top"/>
                </w:tcPr>
                <w:p>
                  <w:pPr>
                    <w:pStyle w:val="TableText"/>
                    <w:spacing w:before="200" w:line="229" w:lineRule="auto"/>
                    <w:ind w:left="539" w:right="172" w:hanging="360"/>
                    <w:rPr>
                      <w:sz w:val="18"/>
                      <w:szCs w:val="18"/>
                    </w:rPr>
                  </w:pPr>
                  <w:r>
                    <w:rPr>
                      <w:spacing w:val="-2"/>
                      <w:sz w:val="18"/>
                      <w:szCs w:val="18"/>
                    </w:rPr>
                    <w:t>环卫部门统一</w:t>
                  </w:r>
                  <w:r>
                    <w:rPr>
                      <w:spacing w:val="3"/>
                      <w:sz w:val="18"/>
                      <w:szCs w:val="18"/>
                    </w:rPr>
                    <w:t xml:space="preserve"> </w:t>
                  </w:r>
                  <w:r>
                    <w:rPr>
                      <w:spacing w:val="-4"/>
                      <w:sz w:val="18"/>
                      <w:szCs w:val="18"/>
                    </w:rPr>
                    <w:t>清运</w:t>
                  </w:r>
                </w:p>
              </w:tc>
            </w:tr>
            <w:tr>
              <w:tblPrEx>
                <w:tblW w:w="8018" w:type="dxa"/>
                <w:tblInd w:w="103" w:type="dxa"/>
                <w:tblLayout w:type="fixed"/>
              </w:tblPrEx>
              <w:trPr>
                <w:trHeight w:val="406"/>
              </w:trPr>
              <w:tc>
                <w:tcPr>
                  <w:tcW w:w="961" w:type="dxa"/>
                  <w:vAlign w:val="top"/>
                </w:tcPr>
                <w:p>
                  <w:pPr>
                    <w:spacing w:before="142" w:line="188" w:lineRule="auto"/>
                    <w:ind w:left="439"/>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782" w:type="dxa"/>
                  <w:vAlign w:val="top"/>
                </w:tcPr>
                <w:p>
                  <w:pPr>
                    <w:pStyle w:val="TableText"/>
                    <w:spacing w:before="111" w:line="220" w:lineRule="auto"/>
                    <w:ind w:left="535"/>
                    <w:rPr>
                      <w:sz w:val="18"/>
                      <w:szCs w:val="18"/>
                    </w:rPr>
                  </w:pPr>
                  <w:r>
                    <w:rPr>
                      <w:spacing w:val="-3"/>
                      <w:sz w:val="18"/>
                      <w:szCs w:val="18"/>
                    </w:rPr>
                    <w:t>生活垃圾</w:t>
                  </w:r>
                </w:p>
              </w:tc>
              <w:tc>
                <w:tcPr>
                  <w:tcW w:w="1905" w:type="dxa"/>
                  <w:vAlign w:val="top"/>
                </w:tcPr>
                <w:p>
                  <w:pPr>
                    <w:spacing w:before="142" w:line="188" w:lineRule="auto"/>
                    <w:ind w:left="767"/>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138.6</w:t>
                  </w:r>
                </w:p>
              </w:tc>
              <w:tc>
                <w:tcPr>
                  <w:tcW w:w="1941" w:type="dxa"/>
                  <w:vAlign w:val="top"/>
                </w:tcPr>
                <w:p>
                  <w:pPr>
                    <w:pStyle w:val="TableText"/>
                    <w:spacing w:before="111" w:line="220" w:lineRule="auto"/>
                    <w:ind w:left="176"/>
                    <w:rPr>
                      <w:rFonts w:ascii="Times New Roman" w:eastAsia="Times New Roman" w:hAnsi="Times New Roman" w:cs="Times New Roman"/>
                      <w:sz w:val="18"/>
                      <w:szCs w:val="18"/>
                    </w:rPr>
                  </w:pPr>
                  <w:r>
                    <w:rPr>
                      <w:spacing w:val="-2"/>
                      <w:sz w:val="18"/>
                      <w:szCs w:val="18"/>
                    </w:rPr>
                    <w:t>一般固废</w:t>
                  </w:r>
                  <w:r>
                    <w:rPr>
                      <w:spacing w:val="-27"/>
                      <w:sz w:val="18"/>
                      <w:szCs w:val="18"/>
                    </w:rPr>
                    <w:t xml:space="preserve"> </w:t>
                  </w:r>
                  <w:r>
                    <w:rPr>
                      <w:rFonts w:ascii="Times New Roman" w:eastAsia="Times New Roman" w:hAnsi="Times New Roman" w:cs="Times New Roman"/>
                      <w:spacing w:val="-2"/>
                      <w:sz w:val="18"/>
                      <w:szCs w:val="18"/>
                    </w:rPr>
                    <w:t>900-999-99</w:t>
                  </w:r>
                </w:p>
              </w:tc>
              <w:tc>
                <w:tcPr>
                  <w:tcW w:w="1429" w:type="dxa"/>
                  <w:vMerge/>
                  <w:tcBorders>
                    <w:top w:val="nil"/>
                  </w:tcBorders>
                  <w:vAlign w:val="top"/>
                </w:tcPr>
                <w:p>
                  <w:pPr>
                    <w:rPr>
                      <w:rFonts w:ascii="Arial"/>
                      <w:sz w:val="21"/>
                    </w:rPr>
                  </w:pPr>
                </w:p>
              </w:tc>
            </w:tr>
          </w:tbl>
          <w:p>
            <w:pPr>
              <w:pStyle w:val="TableText"/>
              <w:spacing w:before="31" w:line="228" w:lineRule="auto"/>
              <w:ind w:left="528"/>
            </w:pPr>
            <w:r>
              <w:rPr>
                <w:spacing w:val="7"/>
              </w:rPr>
              <w:t>现有污染物源强汇总：</w:t>
            </w:r>
          </w:p>
          <w:p>
            <w:pPr>
              <w:pStyle w:val="TableText"/>
              <w:spacing w:before="163" w:line="228" w:lineRule="auto"/>
              <w:ind w:left="2378"/>
              <w:rPr>
                <w:rFonts w:ascii="Times New Roman" w:eastAsia="Times New Roman" w:hAnsi="Times New Roman" w:cs="Times New Roman"/>
              </w:rPr>
            </w:pPr>
            <w:r>
              <w:rPr>
                <w:spacing w:val="6"/>
              </w:rPr>
              <w:t>表</w:t>
            </w:r>
            <w:r>
              <w:rPr>
                <w:spacing w:val="-32"/>
              </w:rPr>
              <w:t xml:space="preserve"> </w:t>
            </w:r>
            <w:r>
              <w:rPr>
                <w:rFonts w:ascii="Times New Roman" w:eastAsia="Times New Roman" w:hAnsi="Times New Roman" w:cs="Times New Roman"/>
                <w:spacing w:val="6"/>
              </w:rPr>
              <w:t xml:space="preserve">2-8    </w:t>
            </w:r>
            <w:r>
              <w:rPr>
                <w:spacing w:val="6"/>
              </w:rPr>
              <w:t>现有污染物源强汇总表  单位：</w:t>
            </w:r>
            <w:r>
              <w:rPr>
                <w:rFonts w:ascii="Times New Roman" w:eastAsia="Times New Roman" w:hAnsi="Times New Roman" w:cs="Times New Roman"/>
                <w:spacing w:val="6"/>
              </w:rPr>
              <w:t>t/a</w:t>
            </w:r>
          </w:p>
          <w:p>
            <w:pPr>
              <w:spacing w:line="129" w:lineRule="exact"/>
            </w:pPr>
          </w:p>
        </w:tc>
      </w:tr>
    </w:tbl>
    <w:p>
      <w:pPr>
        <w:sectPr>
          <w:footerReference w:type="default" r:id="rId35"/>
          <w:pgSz w:w="11906" w:h="16839"/>
          <w:pgMar w:top="1431" w:right="1413" w:bottom="975" w:left="1413" w:header="0" w:footer="711" w:gutter="0"/>
          <w:pgNumType w:start="31"/>
          <w:cols w:space="708"/>
        </w:sectPr>
      </w:pPr>
    </w:p>
    <w:tbl>
      <w:tblPr>
        <w:tblStyle w:val="TableNormal27"/>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25"/>
        <w:gridCol w:w="8239"/>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549"/>
        </w:trPr>
        <w:tc>
          <w:tcPr>
            <w:tcW w:w="825" w:type="dxa"/>
            <w:tcBorders>
              <w:top w:val="single" w:sz="2" w:space="0" w:color="000000"/>
              <w:right w:val="single" w:sz="2" w:space="0" w:color="000000"/>
            </w:tcBorders>
            <w:vAlign w:val="top"/>
          </w:tcPr>
          <w:p/>
        </w:tc>
        <w:tc>
          <w:tcPr>
            <w:tcW w:w="8239" w:type="dxa"/>
            <w:tcBorders>
              <w:top w:val="single" w:sz="2" w:space="0" w:color="000000"/>
              <w:left w:val="single" w:sz="2" w:space="0" w:color="000000"/>
            </w:tcBorders>
            <w:vAlign w:val="top"/>
          </w:tcPr>
          <w:tbl>
            <w:tblPr>
              <w:tblStyle w:val="TableNormal27"/>
              <w:tblW w:w="801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533"/>
              <w:gridCol w:w="2934"/>
              <w:gridCol w:w="2551"/>
            </w:tblGrid>
            <w:tr>
              <w:tblPrEx>
                <w:tblW w:w="801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2533" w:type="dxa"/>
                  <w:vAlign w:val="top"/>
                </w:tcPr>
                <w:p>
                  <w:pPr>
                    <w:pStyle w:val="TableText"/>
                    <w:spacing w:before="85" w:line="219" w:lineRule="auto"/>
                    <w:ind w:left="913"/>
                    <w:rPr>
                      <w:sz w:val="18"/>
                      <w:szCs w:val="18"/>
                    </w:rPr>
                  </w:pPr>
                  <w:r>
                    <w:rPr>
                      <w:spacing w:val="-3"/>
                      <w:sz w:val="18"/>
                      <w:szCs w:val="18"/>
                    </w:rPr>
                    <w:t>污染种类</w:t>
                  </w:r>
                </w:p>
              </w:tc>
              <w:tc>
                <w:tcPr>
                  <w:tcW w:w="2934" w:type="dxa"/>
                  <w:tcBorders>
                    <w:right w:val="single" w:sz="4" w:space="0" w:color="000000"/>
                  </w:tcBorders>
                  <w:vAlign w:val="top"/>
                </w:tcPr>
                <w:p>
                  <w:pPr>
                    <w:pStyle w:val="TableText"/>
                    <w:spacing w:before="84" w:line="220" w:lineRule="auto"/>
                    <w:ind w:left="1025"/>
                    <w:rPr>
                      <w:sz w:val="18"/>
                      <w:szCs w:val="18"/>
                    </w:rPr>
                  </w:pPr>
                  <w:r>
                    <w:rPr>
                      <w:spacing w:val="-2"/>
                      <w:sz w:val="18"/>
                      <w:szCs w:val="18"/>
                    </w:rPr>
                    <w:t>污染物名称</w:t>
                  </w:r>
                </w:p>
              </w:tc>
              <w:tc>
                <w:tcPr>
                  <w:tcW w:w="2551" w:type="dxa"/>
                  <w:tcBorders>
                    <w:left w:val="single" w:sz="4" w:space="0" w:color="000000"/>
                    <w:right w:val="single" w:sz="4" w:space="0" w:color="000000"/>
                  </w:tcBorders>
                  <w:vAlign w:val="top"/>
                </w:tcPr>
                <w:p>
                  <w:pPr>
                    <w:pStyle w:val="TableText"/>
                    <w:spacing w:before="84" w:line="221" w:lineRule="auto"/>
                    <w:ind w:left="1008"/>
                    <w:rPr>
                      <w:sz w:val="18"/>
                      <w:szCs w:val="18"/>
                    </w:rPr>
                  </w:pPr>
                  <w:r>
                    <w:rPr>
                      <w:spacing w:val="-3"/>
                      <w:sz w:val="18"/>
                      <w:szCs w:val="18"/>
                    </w:rPr>
                    <w:t>排放量</w:t>
                  </w:r>
                </w:p>
              </w:tc>
            </w:tr>
            <w:tr>
              <w:tblPrEx>
                <w:tblW w:w="8018" w:type="dxa"/>
                <w:tblInd w:w="103" w:type="dxa"/>
                <w:tblLayout w:type="fixed"/>
              </w:tblPrEx>
              <w:trPr>
                <w:trHeight w:val="344"/>
              </w:trPr>
              <w:tc>
                <w:tcPr>
                  <w:tcW w:w="2533" w:type="dxa"/>
                  <w:vMerge w:val="restart"/>
                  <w:tcBorders>
                    <w:bottom w:val="nil"/>
                  </w:tcBorders>
                  <w:vAlign w:val="top"/>
                </w:tcPr>
                <w:p>
                  <w:pPr>
                    <w:spacing w:line="358" w:lineRule="auto"/>
                    <w:rPr>
                      <w:rFonts w:ascii="Arial"/>
                      <w:sz w:val="21"/>
                    </w:rPr>
                  </w:pPr>
                </w:p>
                <w:p>
                  <w:pPr>
                    <w:spacing w:line="358" w:lineRule="auto"/>
                    <w:rPr>
                      <w:rFonts w:ascii="Arial"/>
                      <w:sz w:val="21"/>
                    </w:rPr>
                  </w:pPr>
                </w:p>
                <w:p>
                  <w:pPr>
                    <w:pStyle w:val="TableText"/>
                    <w:spacing w:before="59" w:line="219" w:lineRule="auto"/>
                    <w:ind w:left="1069"/>
                    <w:rPr>
                      <w:rFonts w:ascii="Times New Roman" w:eastAsia="Times New Roman" w:hAnsi="Times New Roman" w:cs="Times New Roman"/>
                      <w:sz w:val="18"/>
                      <w:szCs w:val="18"/>
                    </w:rPr>
                  </w:pPr>
                  <w:r>
                    <w:rPr>
                      <w:spacing w:val="2"/>
                      <w:sz w:val="18"/>
                      <w:szCs w:val="18"/>
                    </w:rPr>
                    <w:t>废水</w:t>
                  </w:r>
                  <w:r>
                    <w:rPr>
                      <w:rFonts w:ascii="Times New Roman" w:eastAsia="Times New Roman" w:hAnsi="Times New Roman" w:cs="Times New Roman"/>
                      <w:spacing w:val="2"/>
                      <w:sz w:val="18"/>
                      <w:szCs w:val="18"/>
                    </w:rPr>
                    <w:t>.</w:t>
                  </w:r>
                </w:p>
              </w:tc>
              <w:tc>
                <w:tcPr>
                  <w:tcW w:w="2934" w:type="dxa"/>
                  <w:tcBorders>
                    <w:right w:val="single" w:sz="4" w:space="0" w:color="000000"/>
                  </w:tcBorders>
                  <w:vAlign w:val="top"/>
                </w:tcPr>
                <w:p>
                  <w:pPr>
                    <w:spacing w:before="109" w:line="194" w:lineRule="auto"/>
                    <w:ind w:left="1224"/>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COD</w:t>
                  </w:r>
                  <w:r>
                    <w:rPr>
                      <w:rFonts w:ascii="Times New Roman" w:eastAsia="Times New Roman" w:hAnsi="Times New Roman" w:cs="Times New Roman"/>
                      <w:spacing w:val="-1"/>
                      <w:position w:val="-1"/>
                      <w:sz w:val="11"/>
                      <w:szCs w:val="11"/>
                    </w:rPr>
                    <w:t>Cr</w:t>
                  </w:r>
                </w:p>
              </w:tc>
              <w:tc>
                <w:tcPr>
                  <w:tcW w:w="2551" w:type="dxa"/>
                  <w:tcBorders>
                    <w:left w:val="single" w:sz="4" w:space="0" w:color="000000"/>
                    <w:right w:val="single" w:sz="4" w:space="0" w:color="000000"/>
                  </w:tcBorders>
                  <w:vAlign w:val="top"/>
                </w:tcPr>
                <w:p>
                  <w:pPr>
                    <w:spacing w:before="110" w:line="188" w:lineRule="auto"/>
                    <w:ind w:left="1089"/>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1.622</w:t>
                  </w:r>
                </w:p>
              </w:tc>
            </w:tr>
            <w:tr>
              <w:tblPrEx>
                <w:tblW w:w="8018" w:type="dxa"/>
                <w:tblInd w:w="103" w:type="dxa"/>
                <w:tblLayout w:type="fixed"/>
              </w:tblPrEx>
              <w:trPr>
                <w:trHeight w:val="344"/>
              </w:trPr>
              <w:tc>
                <w:tcPr>
                  <w:tcW w:w="2533" w:type="dxa"/>
                  <w:vMerge/>
                  <w:tcBorders>
                    <w:top w:val="nil"/>
                    <w:bottom w:val="nil"/>
                  </w:tcBorders>
                  <w:vAlign w:val="top"/>
                </w:tcPr>
                <w:p>
                  <w:pPr>
                    <w:rPr>
                      <w:rFonts w:ascii="Arial"/>
                      <w:sz w:val="21"/>
                    </w:rPr>
                  </w:pPr>
                </w:p>
              </w:tc>
              <w:tc>
                <w:tcPr>
                  <w:tcW w:w="2934" w:type="dxa"/>
                  <w:tcBorders>
                    <w:right w:val="single" w:sz="4" w:space="0" w:color="000000"/>
                  </w:tcBorders>
                  <w:vAlign w:val="top"/>
                </w:tcPr>
                <w:p>
                  <w:pPr>
                    <w:pStyle w:val="TableText"/>
                    <w:spacing w:before="79" w:line="219" w:lineRule="auto"/>
                    <w:ind w:left="1292"/>
                    <w:rPr>
                      <w:sz w:val="18"/>
                      <w:szCs w:val="18"/>
                    </w:rPr>
                  </w:pPr>
                  <w:r>
                    <w:rPr>
                      <w:spacing w:val="-4"/>
                      <w:sz w:val="18"/>
                      <w:szCs w:val="18"/>
                    </w:rPr>
                    <w:t>氨氮</w:t>
                  </w:r>
                </w:p>
              </w:tc>
              <w:tc>
                <w:tcPr>
                  <w:tcW w:w="2551" w:type="dxa"/>
                  <w:tcBorders>
                    <w:left w:val="single" w:sz="4" w:space="0" w:color="000000"/>
                    <w:right w:val="single" w:sz="4" w:space="0" w:color="000000"/>
                  </w:tcBorders>
                  <w:vAlign w:val="top"/>
                </w:tcPr>
                <w:p>
                  <w:pPr>
                    <w:spacing w:before="111" w:line="188" w:lineRule="auto"/>
                    <w:ind w:left="107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0.115</w:t>
                  </w:r>
                </w:p>
              </w:tc>
            </w:tr>
            <w:tr>
              <w:tblPrEx>
                <w:tblW w:w="8018" w:type="dxa"/>
                <w:tblInd w:w="103" w:type="dxa"/>
                <w:tblLayout w:type="fixed"/>
              </w:tblPrEx>
              <w:trPr>
                <w:trHeight w:val="344"/>
              </w:trPr>
              <w:tc>
                <w:tcPr>
                  <w:tcW w:w="2533" w:type="dxa"/>
                  <w:vMerge/>
                  <w:tcBorders>
                    <w:top w:val="nil"/>
                    <w:bottom w:val="nil"/>
                  </w:tcBorders>
                  <w:vAlign w:val="top"/>
                </w:tcPr>
                <w:p>
                  <w:pPr>
                    <w:rPr>
                      <w:rFonts w:ascii="Arial"/>
                      <w:sz w:val="21"/>
                    </w:rPr>
                  </w:pPr>
                </w:p>
              </w:tc>
              <w:tc>
                <w:tcPr>
                  <w:tcW w:w="2934" w:type="dxa"/>
                  <w:tcBorders>
                    <w:right w:val="single" w:sz="4" w:space="0" w:color="000000"/>
                  </w:tcBorders>
                  <w:vAlign w:val="top"/>
                </w:tcPr>
                <w:p>
                  <w:pPr>
                    <w:spacing w:before="112" w:line="188" w:lineRule="auto"/>
                    <w:ind w:left="1376"/>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SS</w:t>
                  </w:r>
                </w:p>
              </w:tc>
              <w:tc>
                <w:tcPr>
                  <w:tcW w:w="2551" w:type="dxa"/>
                  <w:tcBorders>
                    <w:left w:val="single" w:sz="4" w:space="0" w:color="000000"/>
                    <w:right w:val="single" w:sz="4" w:space="0" w:color="000000"/>
                  </w:tcBorders>
                  <w:vAlign w:val="top"/>
                </w:tcPr>
                <w:p>
                  <w:pPr>
                    <w:spacing w:before="112" w:line="188" w:lineRule="auto"/>
                    <w:ind w:left="107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0.406</w:t>
                  </w:r>
                </w:p>
              </w:tc>
            </w:tr>
            <w:tr>
              <w:tblPrEx>
                <w:tblW w:w="8018" w:type="dxa"/>
                <w:tblInd w:w="103" w:type="dxa"/>
                <w:tblLayout w:type="fixed"/>
              </w:tblPrEx>
              <w:trPr>
                <w:trHeight w:val="344"/>
              </w:trPr>
              <w:tc>
                <w:tcPr>
                  <w:tcW w:w="2533" w:type="dxa"/>
                  <w:vMerge/>
                  <w:tcBorders>
                    <w:top w:val="nil"/>
                    <w:bottom w:val="nil"/>
                  </w:tcBorders>
                  <w:vAlign w:val="top"/>
                </w:tcPr>
                <w:p>
                  <w:pPr>
                    <w:rPr>
                      <w:rFonts w:ascii="Arial"/>
                      <w:sz w:val="21"/>
                    </w:rPr>
                  </w:pPr>
                </w:p>
              </w:tc>
              <w:tc>
                <w:tcPr>
                  <w:tcW w:w="2934" w:type="dxa"/>
                  <w:tcBorders>
                    <w:right w:val="single" w:sz="4" w:space="0" w:color="000000"/>
                  </w:tcBorders>
                  <w:vAlign w:val="top"/>
                </w:tcPr>
                <w:p>
                  <w:pPr>
                    <w:pStyle w:val="TableText"/>
                    <w:spacing w:before="83" w:line="219" w:lineRule="auto"/>
                    <w:ind w:left="1113"/>
                    <w:rPr>
                      <w:sz w:val="18"/>
                      <w:szCs w:val="18"/>
                    </w:rPr>
                  </w:pPr>
                  <w:r>
                    <w:rPr>
                      <w:spacing w:val="-2"/>
                      <w:sz w:val="18"/>
                      <w:szCs w:val="18"/>
                    </w:rPr>
                    <w:t>动植物油</w:t>
                  </w:r>
                </w:p>
              </w:tc>
              <w:tc>
                <w:tcPr>
                  <w:tcW w:w="2551" w:type="dxa"/>
                  <w:tcBorders>
                    <w:left w:val="single" w:sz="4" w:space="0" w:color="000000"/>
                    <w:right w:val="single" w:sz="4" w:space="0" w:color="000000"/>
                  </w:tcBorders>
                  <w:vAlign w:val="top"/>
                </w:tcPr>
                <w:p>
                  <w:pPr>
                    <w:spacing w:before="114" w:line="188" w:lineRule="auto"/>
                    <w:ind w:left="107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0.041</w:t>
                  </w:r>
                </w:p>
              </w:tc>
            </w:tr>
            <w:tr>
              <w:tblPrEx>
                <w:tblW w:w="8018" w:type="dxa"/>
                <w:tblInd w:w="103" w:type="dxa"/>
                <w:tblLayout w:type="fixed"/>
              </w:tblPrEx>
              <w:trPr>
                <w:trHeight w:val="347"/>
              </w:trPr>
              <w:tc>
                <w:tcPr>
                  <w:tcW w:w="2533" w:type="dxa"/>
                  <w:vMerge/>
                  <w:tcBorders>
                    <w:top w:val="nil"/>
                  </w:tcBorders>
                  <w:vAlign w:val="top"/>
                </w:tcPr>
                <w:p>
                  <w:pPr>
                    <w:rPr>
                      <w:rFonts w:ascii="Arial"/>
                      <w:sz w:val="21"/>
                    </w:rPr>
                  </w:pPr>
                </w:p>
              </w:tc>
              <w:tc>
                <w:tcPr>
                  <w:tcW w:w="2934" w:type="dxa"/>
                  <w:tcBorders>
                    <w:right w:val="single" w:sz="4" w:space="0" w:color="000000"/>
                  </w:tcBorders>
                  <w:vAlign w:val="top"/>
                </w:tcPr>
                <w:p>
                  <w:pPr>
                    <w:spacing w:before="115" w:line="191" w:lineRule="auto"/>
                    <w:ind w:left="1250"/>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BOD</w:t>
                  </w:r>
                  <w:r>
                    <w:rPr>
                      <w:rFonts w:ascii="Times New Roman" w:eastAsia="Times New Roman" w:hAnsi="Times New Roman" w:cs="Times New Roman"/>
                      <w:spacing w:val="-1"/>
                      <w:position w:val="-1"/>
                      <w:sz w:val="11"/>
                      <w:szCs w:val="11"/>
                    </w:rPr>
                    <w:t>5</w:t>
                  </w:r>
                </w:p>
              </w:tc>
              <w:tc>
                <w:tcPr>
                  <w:tcW w:w="2551" w:type="dxa"/>
                  <w:tcBorders>
                    <w:left w:val="single" w:sz="4" w:space="0" w:color="000000"/>
                    <w:right w:val="single" w:sz="4" w:space="0" w:color="000000"/>
                  </w:tcBorders>
                  <w:vAlign w:val="top"/>
                </w:tcPr>
                <w:p>
                  <w:pPr>
                    <w:spacing w:before="115" w:line="188" w:lineRule="auto"/>
                    <w:ind w:left="107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0.406</w:t>
                  </w:r>
                </w:p>
              </w:tc>
            </w:tr>
          </w:tbl>
          <w:p>
            <w:pPr>
              <w:spacing w:line="46" w:lineRule="auto"/>
              <w:rPr>
                <w:rFonts w:ascii="Arial"/>
                <w:sz w:val="2"/>
              </w:rPr>
            </w:pPr>
          </w:p>
        </w:tc>
      </w:tr>
    </w:tbl>
    <w:p>
      <w:pPr>
        <w:pStyle w:val="BodyText"/>
      </w:pPr>
    </w:p>
    <w:p>
      <w:pPr>
        <w:sectPr>
          <w:footerReference w:type="default" r:id="rId36"/>
          <w:type w:val="nextPage"/>
          <w:pgSz w:w="11906" w:h="16839"/>
          <w:pgMar w:top="1431" w:right="1413" w:bottom="975" w:left="1413" w:header="0" w:footer="711" w:gutter="0"/>
          <w:pgNumType w:start="32"/>
          <w:cols w:space="708"/>
          <w:titlePg w:val="0"/>
        </w:sectPr>
      </w:pPr>
    </w:p>
    <w:p>
      <w:pPr>
        <w:pStyle w:val="BodyText"/>
        <w:spacing w:line="309" w:lineRule="auto"/>
      </w:pPr>
    </w:p>
    <w:p>
      <w:pPr>
        <w:spacing w:before="98" w:line="222" w:lineRule="auto"/>
        <w:ind w:left="3350"/>
        <w:rPr>
          <w:rFonts w:ascii="SimHei" w:eastAsia="SimHei" w:hAnsi="SimHei" w:cs="SimHei"/>
          <w:sz w:val="30"/>
          <w:szCs w:val="30"/>
        </w:rPr>
      </w:pPr>
      <w:r>
        <w:rPr>
          <w:rFonts w:ascii="SimHei" w:eastAsia="SimHei" w:hAnsi="SimHei" w:cs="SimHei"/>
          <w:spacing w:val="-2"/>
          <w:sz w:val="30"/>
          <w:szCs w:val="30"/>
        </w:rPr>
        <w:t>建设项目工程分析</w:t>
      </w:r>
    </w:p>
    <w:p>
      <w:pPr>
        <w:spacing w:before="12"/>
      </w:pPr>
    </w:p>
    <w:tbl>
      <w:tblPr>
        <w:tblStyle w:val="TableNormal28"/>
        <w:tblW w:w="9064" w:type="dxa"/>
        <w:tblInd w:w="7" w:type="dxa"/>
        <w:tblBorders>
          <w:top w:val="single" w:sz="2" w:space="0" w:color="000000"/>
          <w:left w:val="single" w:sz="6" w:space="0" w:color="000000"/>
          <w:bottom w:val="single" w:sz="6" w:space="0" w:color="000000"/>
          <w:right w:val="single" w:sz="6" w:space="0" w:color="000000"/>
        </w:tblBorders>
        <w:tblLayout w:type="fixed"/>
      </w:tblPr>
      <w:tblGrid>
        <w:gridCol w:w="9064"/>
      </w:tblGrid>
      <w:tr>
        <w:tblPrEx>
          <w:tblW w:w="9064" w:type="dxa"/>
          <w:tblInd w:w="7" w:type="dxa"/>
          <w:tblBorders>
            <w:top w:val="single" w:sz="2" w:space="0" w:color="000000"/>
            <w:left w:val="single" w:sz="6" w:space="0" w:color="000000"/>
            <w:bottom w:val="single" w:sz="6" w:space="0" w:color="000000"/>
            <w:right w:val="single" w:sz="6" w:space="0" w:color="000000"/>
          </w:tblBorders>
          <w:tblLayout w:type="fixed"/>
        </w:tblPrEx>
        <w:trPr>
          <w:trHeight w:val="12122"/>
        </w:trPr>
        <w:tc>
          <w:tcPr>
            <w:tcW w:w="9064" w:type="dxa"/>
            <w:vAlign w:val="top"/>
          </w:tcPr>
          <w:p>
            <w:pPr>
              <w:spacing w:line="52" w:lineRule="auto"/>
              <w:rPr>
                <w:rFonts w:ascii="Arial"/>
                <w:sz w:val="2"/>
              </w:rPr>
            </w:pPr>
            <w:r>
              <w:pict>
                <v:rect id="_x0000_s1034" style="width:0.5pt;height:606.2pt;margin-top:-0.25pt;margin-left:-412.11pt;mso-position-horizontal-relative:right-margin-area;mso-position-vertical-relative:top-margin-area;position:absolute;z-index:251667456" filled="t" fillcolor="black" stroked="f"/>
              </w:pict>
            </w:r>
          </w:p>
          <w:tbl>
            <w:tblPr>
              <w:tblStyle w:val="TableNormal28"/>
              <w:tblW w:w="8018" w:type="dxa"/>
              <w:tblInd w:w="9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53"/>
              <w:gridCol w:w="1580"/>
              <w:gridCol w:w="2934"/>
              <w:gridCol w:w="2551"/>
            </w:tblGrid>
            <w:tr>
              <w:tblPrEx>
                <w:tblW w:w="8018" w:type="dxa"/>
                <w:tblInd w:w="9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74"/>
              </w:trPr>
              <w:tc>
                <w:tcPr>
                  <w:tcW w:w="953" w:type="dxa"/>
                  <w:vMerge w:val="restart"/>
                  <w:tcBorders>
                    <w:top w:val="nil"/>
                    <w:bottom w:val="nil"/>
                  </w:tcBorders>
                  <w:vAlign w:val="top"/>
                </w:tcPr>
                <w:p>
                  <w:pPr>
                    <w:spacing w:line="399" w:lineRule="auto"/>
                    <w:rPr>
                      <w:rFonts w:ascii="Arial"/>
                      <w:sz w:val="21"/>
                    </w:rPr>
                  </w:pPr>
                </w:p>
                <w:p>
                  <w:pPr>
                    <w:pStyle w:val="TableText"/>
                    <w:spacing w:before="59" w:line="220" w:lineRule="auto"/>
                    <w:ind w:left="299"/>
                    <w:rPr>
                      <w:sz w:val="18"/>
                      <w:szCs w:val="18"/>
                    </w:rPr>
                  </w:pPr>
                  <w:r>
                    <w:rPr>
                      <w:spacing w:val="-4"/>
                      <w:sz w:val="18"/>
                      <w:szCs w:val="18"/>
                    </w:rPr>
                    <w:t>废气</w:t>
                  </w:r>
                </w:p>
              </w:tc>
              <w:tc>
                <w:tcPr>
                  <w:tcW w:w="4514" w:type="dxa"/>
                  <w:gridSpan w:val="2"/>
                  <w:tcBorders>
                    <w:top w:val="nil"/>
                    <w:right w:val="single" w:sz="4" w:space="0" w:color="000000"/>
                  </w:tcBorders>
                  <w:vAlign w:val="top"/>
                </w:tcPr>
                <w:p>
                  <w:pPr>
                    <w:pStyle w:val="TableText"/>
                    <w:spacing w:before="112" w:line="219" w:lineRule="auto"/>
                    <w:ind w:left="1900"/>
                    <w:rPr>
                      <w:sz w:val="18"/>
                      <w:szCs w:val="18"/>
                    </w:rPr>
                  </w:pPr>
                  <w:r>
                    <w:rPr>
                      <w:spacing w:val="-2"/>
                      <w:sz w:val="18"/>
                      <w:szCs w:val="18"/>
                    </w:rPr>
                    <w:t>汽车尾气</w:t>
                  </w:r>
                </w:p>
              </w:tc>
              <w:tc>
                <w:tcPr>
                  <w:tcW w:w="2551" w:type="dxa"/>
                  <w:tcBorders>
                    <w:top w:val="nil"/>
                    <w:left w:val="single" w:sz="4" w:space="0" w:color="000000"/>
                    <w:right w:val="single" w:sz="4" w:space="0" w:color="000000"/>
                  </w:tcBorders>
                  <w:vAlign w:val="top"/>
                </w:tcPr>
                <w:p>
                  <w:pPr>
                    <w:pStyle w:val="TableText"/>
                    <w:spacing w:before="101" w:line="221" w:lineRule="auto"/>
                    <w:ind w:left="1100"/>
                    <w:rPr>
                      <w:sz w:val="18"/>
                      <w:szCs w:val="18"/>
                    </w:rPr>
                  </w:pPr>
                  <w:r>
                    <w:rPr>
                      <w:spacing w:val="-4"/>
                      <w:sz w:val="18"/>
                      <w:szCs w:val="18"/>
                    </w:rPr>
                    <w:t>少量</w:t>
                  </w:r>
                </w:p>
              </w:tc>
            </w:tr>
            <w:tr>
              <w:tblPrEx>
                <w:tblW w:w="8018" w:type="dxa"/>
                <w:tblInd w:w="923" w:type="dxa"/>
                <w:tblLayout w:type="fixed"/>
              </w:tblPrEx>
              <w:trPr>
                <w:trHeight w:val="364"/>
              </w:trPr>
              <w:tc>
                <w:tcPr>
                  <w:tcW w:w="953" w:type="dxa"/>
                  <w:vMerge/>
                  <w:tcBorders>
                    <w:top w:val="nil"/>
                    <w:bottom w:val="nil"/>
                  </w:tcBorders>
                  <w:vAlign w:val="top"/>
                </w:tcPr>
                <w:p>
                  <w:pPr>
                    <w:rPr>
                      <w:rFonts w:ascii="Arial"/>
                      <w:sz w:val="21"/>
                    </w:rPr>
                  </w:pPr>
                </w:p>
              </w:tc>
              <w:tc>
                <w:tcPr>
                  <w:tcW w:w="4514" w:type="dxa"/>
                  <w:gridSpan w:val="2"/>
                  <w:tcBorders>
                    <w:right w:val="single" w:sz="4" w:space="0" w:color="000000"/>
                  </w:tcBorders>
                  <w:vAlign w:val="top"/>
                </w:tcPr>
                <w:p>
                  <w:pPr>
                    <w:pStyle w:val="TableText"/>
                    <w:spacing w:before="103" w:line="220" w:lineRule="auto"/>
                    <w:ind w:left="1900"/>
                    <w:rPr>
                      <w:sz w:val="18"/>
                      <w:szCs w:val="18"/>
                    </w:rPr>
                  </w:pPr>
                  <w:r>
                    <w:rPr>
                      <w:spacing w:val="-2"/>
                      <w:sz w:val="18"/>
                      <w:szCs w:val="18"/>
                    </w:rPr>
                    <w:t>食堂油烟</w:t>
                  </w:r>
                </w:p>
              </w:tc>
              <w:tc>
                <w:tcPr>
                  <w:tcW w:w="2551" w:type="dxa"/>
                  <w:tcBorders>
                    <w:left w:val="single" w:sz="4" w:space="0" w:color="000000"/>
                    <w:right w:val="single" w:sz="4" w:space="0" w:color="000000"/>
                  </w:tcBorders>
                  <w:vAlign w:val="top"/>
                </w:tcPr>
                <w:p>
                  <w:pPr>
                    <w:spacing w:before="122" w:line="188" w:lineRule="auto"/>
                    <w:ind w:left="107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0.031</w:t>
                  </w:r>
                </w:p>
              </w:tc>
            </w:tr>
            <w:tr>
              <w:tblPrEx>
                <w:tblW w:w="8018" w:type="dxa"/>
                <w:tblInd w:w="923" w:type="dxa"/>
                <w:tblLayout w:type="fixed"/>
              </w:tblPrEx>
              <w:trPr>
                <w:trHeight w:val="344"/>
              </w:trPr>
              <w:tc>
                <w:tcPr>
                  <w:tcW w:w="953" w:type="dxa"/>
                  <w:vMerge/>
                  <w:tcBorders>
                    <w:top w:val="nil"/>
                  </w:tcBorders>
                  <w:vAlign w:val="top"/>
                </w:tcPr>
                <w:p>
                  <w:pPr>
                    <w:rPr>
                      <w:rFonts w:ascii="Arial"/>
                      <w:sz w:val="21"/>
                    </w:rPr>
                  </w:pPr>
                </w:p>
              </w:tc>
              <w:tc>
                <w:tcPr>
                  <w:tcW w:w="4514" w:type="dxa"/>
                  <w:gridSpan w:val="2"/>
                  <w:tcBorders>
                    <w:right w:val="single" w:sz="4" w:space="0" w:color="000000"/>
                  </w:tcBorders>
                  <w:vAlign w:val="top"/>
                </w:tcPr>
                <w:p>
                  <w:pPr>
                    <w:pStyle w:val="TableText"/>
                    <w:spacing w:before="82" w:line="220" w:lineRule="auto"/>
                    <w:ind w:left="1904"/>
                    <w:rPr>
                      <w:sz w:val="18"/>
                      <w:szCs w:val="18"/>
                    </w:rPr>
                  </w:pPr>
                  <w:r>
                    <w:rPr>
                      <w:spacing w:val="-3"/>
                      <w:sz w:val="18"/>
                      <w:szCs w:val="18"/>
                    </w:rPr>
                    <w:t>实验废气</w:t>
                  </w:r>
                </w:p>
              </w:tc>
              <w:tc>
                <w:tcPr>
                  <w:tcW w:w="2551" w:type="dxa"/>
                  <w:tcBorders>
                    <w:left w:val="single" w:sz="4" w:space="0" w:color="000000"/>
                    <w:right w:val="single" w:sz="4" w:space="0" w:color="000000"/>
                  </w:tcBorders>
                  <w:vAlign w:val="top"/>
                </w:tcPr>
                <w:p>
                  <w:pPr>
                    <w:pStyle w:val="TableText"/>
                    <w:spacing w:before="82" w:line="221" w:lineRule="auto"/>
                    <w:ind w:left="1044"/>
                    <w:rPr>
                      <w:sz w:val="18"/>
                      <w:szCs w:val="18"/>
                    </w:rPr>
                  </w:pPr>
                  <w:r>
                    <w:rPr>
                      <w:spacing w:val="-4"/>
                      <w:sz w:val="18"/>
                      <w:szCs w:val="18"/>
                    </w:rPr>
                    <w:t>少量</w:t>
                  </w:r>
                </w:p>
              </w:tc>
            </w:tr>
            <w:tr>
              <w:tblPrEx>
                <w:tblW w:w="8018" w:type="dxa"/>
                <w:tblInd w:w="923" w:type="dxa"/>
                <w:tblLayout w:type="fixed"/>
              </w:tblPrEx>
              <w:trPr>
                <w:trHeight w:val="344"/>
              </w:trPr>
              <w:tc>
                <w:tcPr>
                  <w:tcW w:w="953" w:type="dxa"/>
                  <w:vMerge w:val="restart"/>
                  <w:tcBorders>
                    <w:bottom w:val="nil"/>
                  </w:tcBorders>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TableText"/>
                    <w:spacing w:before="58" w:line="220" w:lineRule="auto"/>
                    <w:ind w:left="272"/>
                    <w:rPr>
                      <w:rFonts w:ascii="Times New Roman" w:eastAsia="Times New Roman" w:hAnsi="Times New Roman" w:cs="Times New Roman"/>
                      <w:sz w:val="18"/>
                      <w:szCs w:val="18"/>
                    </w:rPr>
                  </w:pPr>
                  <w:r>
                    <w:rPr>
                      <w:spacing w:val="-8"/>
                      <w:sz w:val="18"/>
                      <w:szCs w:val="18"/>
                    </w:rPr>
                    <w:t>固废</w:t>
                  </w:r>
                  <w:r>
                    <w:rPr>
                      <w:rFonts w:ascii="Times New Roman" w:eastAsia="Times New Roman" w:hAnsi="Times New Roman" w:cs="Times New Roman"/>
                      <w:spacing w:val="-8"/>
                      <w:sz w:val="18"/>
                      <w:szCs w:val="18"/>
                    </w:rPr>
                    <w:t>*</w:t>
                  </w:r>
                </w:p>
              </w:tc>
              <w:tc>
                <w:tcPr>
                  <w:tcW w:w="1580" w:type="dxa"/>
                  <w:vMerge w:val="restart"/>
                  <w:tcBorders>
                    <w:bottom w:val="nil"/>
                  </w:tcBorders>
                  <w:vAlign w:val="top"/>
                </w:tcPr>
                <w:p>
                  <w:pPr>
                    <w:pStyle w:val="TableText"/>
                    <w:spacing w:before="258" w:line="220" w:lineRule="auto"/>
                    <w:ind w:left="436"/>
                    <w:rPr>
                      <w:sz w:val="18"/>
                      <w:szCs w:val="18"/>
                    </w:rPr>
                  </w:pPr>
                  <w:r>
                    <w:rPr>
                      <w:spacing w:val="-3"/>
                      <w:sz w:val="18"/>
                      <w:szCs w:val="18"/>
                    </w:rPr>
                    <w:t>危险废物</w:t>
                  </w:r>
                </w:p>
              </w:tc>
              <w:tc>
                <w:tcPr>
                  <w:tcW w:w="2934" w:type="dxa"/>
                  <w:tcBorders>
                    <w:right w:val="single" w:sz="4" w:space="0" w:color="000000"/>
                  </w:tcBorders>
                  <w:vAlign w:val="top"/>
                </w:tcPr>
                <w:p>
                  <w:pPr>
                    <w:pStyle w:val="TableText"/>
                    <w:spacing w:before="83" w:line="220" w:lineRule="auto"/>
                    <w:ind w:left="1028"/>
                    <w:rPr>
                      <w:sz w:val="18"/>
                      <w:szCs w:val="18"/>
                    </w:rPr>
                  </w:pPr>
                  <w:r>
                    <w:rPr>
                      <w:spacing w:val="-3"/>
                      <w:sz w:val="18"/>
                      <w:szCs w:val="18"/>
                    </w:rPr>
                    <w:t>实验室废液</w:t>
                  </w:r>
                </w:p>
              </w:tc>
              <w:tc>
                <w:tcPr>
                  <w:tcW w:w="2551" w:type="dxa"/>
                  <w:tcBorders>
                    <w:left w:val="single" w:sz="4" w:space="0" w:color="000000"/>
                    <w:right w:val="single" w:sz="4" w:space="0" w:color="000000"/>
                  </w:tcBorders>
                  <w:vAlign w:val="top"/>
                </w:tcPr>
                <w:p>
                  <w:pPr>
                    <w:spacing w:before="112" w:line="188" w:lineRule="auto"/>
                    <w:ind w:left="1237"/>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r>
            <w:tr>
              <w:tblPrEx>
                <w:tblW w:w="8018" w:type="dxa"/>
                <w:tblInd w:w="923" w:type="dxa"/>
                <w:tblLayout w:type="fixed"/>
              </w:tblPrEx>
              <w:trPr>
                <w:trHeight w:val="344"/>
              </w:trPr>
              <w:tc>
                <w:tcPr>
                  <w:tcW w:w="953" w:type="dxa"/>
                  <w:vMerge/>
                  <w:tcBorders>
                    <w:top w:val="nil"/>
                    <w:bottom w:val="nil"/>
                  </w:tcBorders>
                  <w:vAlign w:val="top"/>
                </w:tcPr>
                <w:p>
                  <w:pPr>
                    <w:rPr>
                      <w:rFonts w:ascii="Arial"/>
                      <w:sz w:val="21"/>
                    </w:rPr>
                  </w:pPr>
                </w:p>
              </w:tc>
              <w:tc>
                <w:tcPr>
                  <w:tcW w:w="1580" w:type="dxa"/>
                  <w:vMerge/>
                  <w:tcBorders>
                    <w:top w:val="nil"/>
                  </w:tcBorders>
                  <w:vAlign w:val="top"/>
                </w:tcPr>
                <w:p>
                  <w:pPr>
                    <w:rPr>
                      <w:rFonts w:ascii="Arial"/>
                      <w:sz w:val="21"/>
                    </w:rPr>
                  </w:pPr>
                </w:p>
              </w:tc>
              <w:tc>
                <w:tcPr>
                  <w:tcW w:w="2934" w:type="dxa"/>
                  <w:tcBorders>
                    <w:right w:val="single" w:sz="4" w:space="0" w:color="000000"/>
                  </w:tcBorders>
                  <w:vAlign w:val="top"/>
                </w:tcPr>
                <w:p>
                  <w:pPr>
                    <w:pStyle w:val="TableText"/>
                    <w:spacing w:before="84" w:line="219" w:lineRule="auto"/>
                    <w:ind w:left="308"/>
                    <w:rPr>
                      <w:sz w:val="18"/>
                      <w:szCs w:val="18"/>
                    </w:rPr>
                  </w:pPr>
                  <w:r>
                    <w:rPr>
                      <w:spacing w:val="-1"/>
                      <w:sz w:val="18"/>
                      <w:szCs w:val="18"/>
                    </w:rPr>
                    <w:t>实验室废试剂瓶、实验用品等</w:t>
                  </w:r>
                </w:p>
              </w:tc>
              <w:tc>
                <w:tcPr>
                  <w:tcW w:w="2551" w:type="dxa"/>
                  <w:tcBorders>
                    <w:left w:val="single" w:sz="4" w:space="0" w:color="000000"/>
                    <w:right w:val="single" w:sz="4" w:space="0" w:color="000000"/>
                  </w:tcBorders>
                  <w:vAlign w:val="top"/>
                </w:tcPr>
                <w:p>
                  <w:pPr>
                    <w:spacing w:before="113" w:line="188" w:lineRule="auto"/>
                    <w:ind w:left="116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2"/>
                      <w:sz w:val="18"/>
                      <w:szCs w:val="18"/>
                    </w:rPr>
                    <w:t>1</w:t>
                  </w:r>
                </w:p>
              </w:tc>
            </w:tr>
            <w:tr>
              <w:tblPrEx>
                <w:tblW w:w="8018" w:type="dxa"/>
                <w:tblInd w:w="923" w:type="dxa"/>
                <w:tblLayout w:type="fixed"/>
              </w:tblPrEx>
              <w:trPr>
                <w:trHeight w:val="345"/>
              </w:trPr>
              <w:tc>
                <w:tcPr>
                  <w:tcW w:w="953" w:type="dxa"/>
                  <w:vMerge/>
                  <w:tcBorders>
                    <w:top w:val="nil"/>
                    <w:bottom w:val="nil"/>
                  </w:tcBorders>
                  <w:vAlign w:val="top"/>
                </w:tcPr>
                <w:p>
                  <w:pPr>
                    <w:rPr>
                      <w:rFonts w:ascii="Arial"/>
                      <w:sz w:val="21"/>
                    </w:rPr>
                  </w:pPr>
                </w:p>
              </w:tc>
              <w:tc>
                <w:tcPr>
                  <w:tcW w:w="1580" w:type="dxa"/>
                  <w:vMerge w:val="restart"/>
                  <w:tcBorders>
                    <w:bottom w:val="nil"/>
                  </w:tcBorders>
                  <w:vAlign w:val="top"/>
                </w:tcPr>
                <w:p>
                  <w:pPr>
                    <w:spacing w:line="273" w:lineRule="auto"/>
                    <w:rPr>
                      <w:rFonts w:ascii="Arial"/>
                      <w:sz w:val="21"/>
                    </w:rPr>
                  </w:pPr>
                </w:p>
                <w:p>
                  <w:pPr>
                    <w:spacing w:line="274" w:lineRule="auto"/>
                    <w:rPr>
                      <w:rFonts w:ascii="Arial"/>
                      <w:sz w:val="21"/>
                    </w:rPr>
                  </w:pPr>
                </w:p>
                <w:p>
                  <w:pPr>
                    <w:pStyle w:val="TableText"/>
                    <w:spacing w:before="59" w:line="220" w:lineRule="auto"/>
                    <w:ind w:left="437"/>
                    <w:rPr>
                      <w:sz w:val="18"/>
                      <w:szCs w:val="18"/>
                    </w:rPr>
                  </w:pPr>
                  <w:r>
                    <w:rPr>
                      <w:spacing w:val="-3"/>
                      <w:sz w:val="18"/>
                      <w:szCs w:val="18"/>
                    </w:rPr>
                    <w:t>一般固废</w:t>
                  </w:r>
                </w:p>
              </w:tc>
              <w:tc>
                <w:tcPr>
                  <w:tcW w:w="2934" w:type="dxa"/>
                  <w:tcBorders>
                    <w:right w:val="single" w:sz="4" w:space="0" w:color="000000"/>
                  </w:tcBorders>
                  <w:vAlign w:val="top"/>
                </w:tcPr>
                <w:p>
                  <w:pPr>
                    <w:pStyle w:val="TableText"/>
                    <w:spacing w:before="110" w:line="220" w:lineRule="auto"/>
                    <w:ind w:left="1114"/>
                    <w:rPr>
                      <w:sz w:val="18"/>
                      <w:szCs w:val="18"/>
                    </w:rPr>
                  </w:pPr>
                  <w:r>
                    <w:rPr>
                      <w:spacing w:val="-3"/>
                      <w:sz w:val="18"/>
                      <w:szCs w:val="18"/>
                    </w:rPr>
                    <w:t>生活垃圾</w:t>
                  </w:r>
                </w:p>
              </w:tc>
              <w:tc>
                <w:tcPr>
                  <w:tcW w:w="2551" w:type="dxa"/>
                  <w:tcBorders>
                    <w:left w:val="single" w:sz="4" w:space="0" w:color="000000"/>
                    <w:right w:val="single" w:sz="4" w:space="0" w:color="000000"/>
                  </w:tcBorders>
                  <w:vAlign w:val="top"/>
                </w:tcPr>
                <w:p>
                  <w:pPr>
                    <w:spacing w:before="115" w:line="188" w:lineRule="auto"/>
                    <w:ind w:left="1089"/>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138.6</w:t>
                  </w:r>
                </w:p>
              </w:tc>
            </w:tr>
            <w:tr>
              <w:tblPrEx>
                <w:tblW w:w="8018" w:type="dxa"/>
                <w:tblInd w:w="923" w:type="dxa"/>
                <w:tblLayout w:type="fixed"/>
              </w:tblPrEx>
              <w:trPr>
                <w:trHeight w:val="345"/>
              </w:trPr>
              <w:tc>
                <w:tcPr>
                  <w:tcW w:w="953" w:type="dxa"/>
                  <w:vMerge/>
                  <w:tcBorders>
                    <w:top w:val="nil"/>
                    <w:bottom w:val="nil"/>
                  </w:tcBorders>
                  <w:vAlign w:val="top"/>
                </w:tcPr>
                <w:p>
                  <w:pPr>
                    <w:rPr>
                      <w:rFonts w:ascii="Arial"/>
                      <w:sz w:val="21"/>
                    </w:rPr>
                  </w:pPr>
                </w:p>
              </w:tc>
              <w:tc>
                <w:tcPr>
                  <w:tcW w:w="1580" w:type="dxa"/>
                  <w:vMerge/>
                  <w:tcBorders>
                    <w:top w:val="nil"/>
                    <w:bottom w:val="nil"/>
                  </w:tcBorders>
                  <w:vAlign w:val="top"/>
                </w:tcPr>
                <w:p>
                  <w:pPr>
                    <w:rPr>
                      <w:rFonts w:ascii="Arial"/>
                      <w:sz w:val="21"/>
                    </w:rPr>
                  </w:pPr>
                </w:p>
              </w:tc>
              <w:tc>
                <w:tcPr>
                  <w:tcW w:w="2934" w:type="dxa"/>
                  <w:tcBorders>
                    <w:right w:val="single" w:sz="4" w:space="0" w:color="000000"/>
                  </w:tcBorders>
                  <w:vAlign w:val="top"/>
                </w:tcPr>
                <w:p>
                  <w:pPr>
                    <w:pStyle w:val="TableText"/>
                    <w:spacing w:before="84" w:line="221" w:lineRule="auto"/>
                    <w:ind w:left="1123"/>
                    <w:rPr>
                      <w:sz w:val="18"/>
                      <w:szCs w:val="18"/>
                    </w:rPr>
                  </w:pPr>
                  <w:r>
                    <w:rPr>
                      <w:spacing w:val="-5"/>
                      <w:sz w:val="18"/>
                      <w:szCs w:val="18"/>
                    </w:rPr>
                    <w:t>隔油浮渣</w:t>
                  </w:r>
                </w:p>
              </w:tc>
              <w:tc>
                <w:tcPr>
                  <w:tcW w:w="2551" w:type="dxa"/>
                  <w:tcBorders>
                    <w:left w:val="single" w:sz="4" w:space="0" w:color="000000"/>
                    <w:right w:val="single" w:sz="4" w:space="0" w:color="000000"/>
                  </w:tcBorders>
                  <w:vAlign w:val="top"/>
                </w:tcPr>
                <w:p>
                  <w:pPr>
                    <w:spacing w:before="115" w:line="188" w:lineRule="auto"/>
                    <w:ind w:left="1089"/>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1.247</w:t>
                  </w:r>
                </w:p>
              </w:tc>
            </w:tr>
            <w:tr>
              <w:tblPrEx>
                <w:tblW w:w="8018" w:type="dxa"/>
                <w:tblInd w:w="923" w:type="dxa"/>
                <w:tblLayout w:type="fixed"/>
              </w:tblPrEx>
              <w:trPr>
                <w:trHeight w:val="345"/>
              </w:trPr>
              <w:tc>
                <w:tcPr>
                  <w:tcW w:w="953" w:type="dxa"/>
                  <w:vMerge/>
                  <w:tcBorders>
                    <w:top w:val="nil"/>
                    <w:bottom w:val="nil"/>
                  </w:tcBorders>
                  <w:vAlign w:val="top"/>
                </w:tcPr>
                <w:p>
                  <w:pPr>
                    <w:rPr>
                      <w:rFonts w:ascii="Arial"/>
                      <w:sz w:val="21"/>
                    </w:rPr>
                  </w:pPr>
                </w:p>
              </w:tc>
              <w:tc>
                <w:tcPr>
                  <w:tcW w:w="1580" w:type="dxa"/>
                  <w:vMerge/>
                  <w:tcBorders>
                    <w:top w:val="nil"/>
                    <w:bottom w:val="nil"/>
                  </w:tcBorders>
                  <w:vAlign w:val="top"/>
                </w:tcPr>
                <w:p>
                  <w:pPr>
                    <w:rPr>
                      <w:rFonts w:ascii="Arial"/>
                      <w:sz w:val="21"/>
                    </w:rPr>
                  </w:pPr>
                </w:p>
              </w:tc>
              <w:tc>
                <w:tcPr>
                  <w:tcW w:w="2934" w:type="dxa"/>
                  <w:tcBorders>
                    <w:right w:val="single" w:sz="4" w:space="0" w:color="000000"/>
                  </w:tcBorders>
                  <w:vAlign w:val="top"/>
                </w:tcPr>
                <w:p>
                  <w:pPr>
                    <w:pStyle w:val="TableText"/>
                    <w:spacing w:before="84" w:line="219" w:lineRule="auto"/>
                    <w:ind w:left="308"/>
                    <w:rPr>
                      <w:sz w:val="18"/>
                      <w:szCs w:val="18"/>
                    </w:rPr>
                  </w:pPr>
                  <w:r>
                    <w:rPr>
                      <w:spacing w:val="-1"/>
                      <w:sz w:val="18"/>
                      <w:szCs w:val="18"/>
                    </w:rPr>
                    <w:t>实验室碎玻璃、废包装材料等</w:t>
                  </w:r>
                </w:p>
              </w:tc>
              <w:tc>
                <w:tcPr>
                  <w:tcW w:w="2551" w:type="dxa"/>
                  <w:tcBorders>
                    <w:left w:val="single" w:sz="4" w:space="0" w:color="000000"/>
                    <w:right w:val="single" w:sz="4" w:space="0" w:color="000000"/>
                  </w:tcBorders>
                  <w:vAlign w:val="top"/>
                </w:tcPr>
                <w:p>
                  <w:pPr>
                    <w:spacing w:before="116" w:line="188" w:lineRule="auto"/>
                    <w:ind w:left="112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0.32</w:t>
                  </w:r>
                </w:p>
              </w:tc>
            </w:tr>
            <w:tr>
              <w:tblPrEx>
                <w:tblW w:w="8018" w:type="dxa"/>
                <w:tblInd w:w="923" w:type="dxa"/>
                <w:tblLayout w:type="fixed"/>
              </w:tblPrEx>
              <w:trPr>
                <w:trHeight w:val="349"/>
              </w:trPr>
              <w:tc>
                <w:tcPr>
                  <w:tcW w:w="953" w:type="dxa"/>
                  <w:vMerge/>
                  <w:tcBorders>
                    <w:top w:val="nil"/>
                  </w:tcBorders>
                  <w:vAlign w:val="top"/>
                </w:tcPr>
                <w:p>
                  <w:pPr>
                    <w:rPr>
                      <w:rFonts w:ascii="Arial"/>
                      <w:sz w:val="21"/>
                    </w:rPr>
                  </w:pPr>
                </w:p>
              </w:tc>
              <w:tc>
                <w:tcPr>
                  <w:tcW w:w="1580" w:type="dxa"/>
                  <w:vMerge/>
                  <w:tcBorders>
                    <w:top w:val="nil"/>
                  </w:tcBorders>
                  <w:vAlign w:val="top"/>
                </w:tcPr>
                <w:p>
                  <w:pPr>
                    <w:rPr>
                      <w:rFonts w:ascii="Arial"/>
                      <w:sz w:val="21"/>
                    </w:rPr>
                  </w:pPr>
                </w:p>
              </w:tc>
              <w:tc>
                <w:tcPr>
                  <w:tcW w:w="2934" w:type="dxa"/>
                  <w:tcBorders>
                    <w:right w:val="single" w:sz="4" w:space="0" w:color="000000"/>
                  </w:tcBorders>
                  <w:vAlign w:val="top"/>
                </w:tcPr>
                <w:p>
                  <w:pPr>
                    <w:pStyle w:val="TableText"/>
                    <w:spacing w:before="111" w:line="220" w:lineRule="auto"/>
                    <w:ind w:left="1116"/>
                    <w:rPr>
                      <w:sz w:val="18"/>
                      <w:szCs w:val="18"/>
                    </w:rPr>
                  </w:pPr>
                  <w:r>
                    <w:rPr>
                      <w:spacing w:val="-3"/>
                      <w:sz w:val="18"/>
                      <w:szCs w:val="18"/>
                    </w:rPr>
                    <w:t>厨余垃圾</w:t>
                  </w:r>
                </w:p>
              </w:tc>
              <w:tc>
                <w:tcPr>
                  <w:tcW w:w="2551" w:type="dxa"/>
                  <w:tcBorders>
                    <w:left w:val="single" w:sz="4" w:space="0" w:color="000000"/>
                    <w:right w:val="single" w:sz="4" w:space="0" w:color="000000"/>
                  </w:tcBorders>
                  <w:vAlign w:val="top"/>
                </w:tcPr>
                <w:p>
                  <w:pPr>
                    <w:spacing w:before="116" w:line="188" w:lineRule="auto"/>
                    <w:ind w:left="107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55.44</w:t>
                  </w:r>
                </w:p>
              </w:tc>
            </w:tr>
          </w:tbl>
          <w:p>
            <w:pPr>
              <w:pStyle w:val="TableText"/>
              <w:spacing w:before="28" w:line="219" w:lineRule="auto"/>
              <w:ind w:left="1285"/>
              <w:rPr>
                <w:sz w:val="18"/>
                <w:szCs w:val="18"/>
              </w:rPr>
            </w:pPr>
            <w:r>
              <w:rPr>
                <w:spacing w:val="-3"/>
                <w:sz w:val="18"/>
                <w:szCs w:val="18"/>
              </w:rPr>
              <w:t>注：</w:t>
            </w:r>
            <w:r>
              <w:rPr>
                <w:rFonts w:ascii="Times New Roman" w:eastAsia="Times New Roman" w:hAnsi="Times New Roman" w:cs="Times New Roman"/>
                <w:spacing w:val="-3"/>
                <w:sz w:val="18"/>
                <w:szCs w:val="18"/>
              </w:rPr>
              <w:t>*</w:t>
            </w:r>
            <w:r>
              <w:rPr>
                <w:rFonts w:ascii="Times New Roman" w:eastAsia="Times New Roman" w:hAnsi="Times New Roman" w:cs="Times New Roman"/>
                <w:spacing w:val="-22"/>
                <w:sz w:val="18"/>
                <w:szCs w:val="18"/>
              </w:rPr>
              <w:t xml:space="preserve"> </w:t>
            </w:r>
            <w:r>
              <w:rPr>
                <w:spacing w:val="-3"/>
                <w:sz w:val="18"/>
                <w:szCs w:val="18"/>
              </w:rPr>
              <w:t>固废为产生量。</w:t>
            </w:r>
          </w:p>
          <w:p>
            <w:pPr>
              <w:pStyle w:val="TableText"/>
              <w:spacing w:before="140" w:line="228" w:lineRule="auto"/>
              <w:ind w:left="1347"/>
            </w:pPr>
            <w:r>
              <w:rPr>
                <w:rFonts w:ascii="Times New Roman" w:eastAsia="Times New Roman" w:hAnsi="Times New Roman" w:cs="Times New Roman"/>
                <w:spacing w:val="6"/>
              </w:rPr>
              <w:t>3</w:t>
            </w:r>
            <w:r>
              <w:rPr>
                <w:rFonts w:ascii="Times New Roman" w:eastAsia="Times New Roman" w:hAnsi="Times New Roman" w:cs="Times New Roman"/>
                <w:spacing w:val="-15"/>
              </w:rPr>
              <w:t xml:space="preserve"> </w:t>
            </w:r>
            <w:r>
              <w:rPr>
                <w:spacing w:val="6"/>
              </w:rPr>
              <w:t>、整体搬迁及退役处置要求</w:t>
            </w:r>
          </w:p>
          <w:p>
            <w:pPr>
              <w:pStyle w:val="TableText"/>
              <w:spacing w:before="162" w:line="377" w:lineRule="auto"/>
              <w:ind w:left="926" w:right="100" w:firstLine="422"/>
            </w:pPr>
            <w:r>
              <w:rPr>
                <w:spacing w:val="11"/>
              </w:rPr>
              <w:t>现有建筑已拆除。学校整体搬迁及退役过程中，根据《关于加强工业企业关停</w:t>
            </w:r>
            <w:r>
              <w:rPr>
                <w:spacing w:val="10"/>
              </w:rPr>
              <w:t>、搬</w:t>
            </w:r>
            <w:r>
              <w:t xml:space="preserve"> </w:t>
            </w:r>
            <w:r>
              <w:rPr>
                <w:spacing w:val="11"/>
              </w:rPr>
              <w:t>迁及原址场地再开发利用过程中污染防治工作的通知》</w:t>
            </w:r>
            <w:r>
              <w:rPr>
                <w:spacing w:val="-75"/>
              </w:rPr>
              <w:t xml:space="preserve"> </w:t>
            </w:r>
            <w:r>
              <w:rPr>
                <w:spacing w:val="11"/>
              </w:rPr>
              <w:t>（环境保护部文件环发</w:t>
            </w:r>
            <w:r>
              <w:rPr>
                <w:rFonts w:ascii="Times New Roman" w:eastAsia="Times New Roman" w:hAnsi="Times New Roman" w:cs="Times New Roman"/>
                <w:spacing w:val="11"/>
              </w:rPr>
              <w:t>[2014]66</w:t>
            </w:r>
            <w:r>
              <w:rPr>
                <w:rFonts w:ascii="Times New Roman" w:eastAsia="Times New Roman" w:hAnsi="Times New Roman" w:cs="Times New Roman"/>
              </w:rPr>
              <w:t xml:space="preserve"> </w:t>
            </w:r>
            <w:r>
              <w:rPr>
                <w:spacing w:val="11"/>
              </w:rPr>
              <w:t>号）文件要求，应做好相关工作。建议当地环境保护部门应密切注意，监督学校退役时</w:t>
            </w:r>
          </w:p>
          <w:p>
            <w:pPr>
              <w:pStyle w:val="TableText"/>
              <w:spacing w:line="228" w:lineRule="auto"/>
              <w:ind w:left="926"/>
            </w:pPr>
            <w:r>
              <w:rPr>
                <w:spacing w:val="8"/>
              </w:rPr>
              <w:t>对固废物的合理处置过程。</w:t>
            </w:r>
          </w:p>
        </w:tc>
      </w:tr>
    </w:tbl>
    <w:p>
      <w:pPr>
        <w:pStyle w:val="BodyText"/>
      </w:pPr>
    </w:p>
    <w:p>
      <w:pPr>
        <w:sectPr>
          <w:footerReference w:type="default" r:id="rId37"/>
          <w:pgSz w:w="11906" w:h="16839"/>
          <w:pgMar w:top="1431" w:right="1413" w:bottom="975" w:left="1413" w:header="0" w:footer="711" w:gutter="0"/>
          <w:pgNumType w:start="33"/>
          <w:cols w:space="708"/>
        </w:sectPr>
      </w:pPr>
    </w:p>
    <w:p>
      <w:pPr>
        <w:spacing w:before="315" w:line="222" w:lineRule="auto"/>
        <w:ind w:left="1251"/>
        <w:outlineLvl w:val="0"/>
        <w:rPr>
          <w:rFonts w:ascii="SimHei" w:eastAsia="SimHei" w:hAnsi="SimHei" w:cs="SimHei"/>
          <w:sz w:val="30"/>
          <w:szCs w:val="30"/>
        </w:rPr>
      </w:pPr>
      <w:bookmarkStart w:id="2" w:name="bookmark3"/>
      <w:bookmarkEnd w:id="2"/>
      <w:r>
        <w:rPr>
          <w:rFonts w:ascii="SimHei" w:eastAsia="SimHei" w:hAnsi="SimHei" w:cs="SimHei"/>
          <w:spacing w:val="-1"/>
          <w:sz w:val="30"/>
          <w:szCs w:val="30"/>
        </w:rPr>
        <w:t>三、区域环境质量现状、环境保护目标及评价标准</w:t>
      </w:r>
    </w:p>
    <w:tbl>
      <w:tblPr>
        <w:tblStyle w:val="TableNormal29"/>
        <w:tblW w:w="906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1"/>
        <w:gridCol w:w="8244"/>
      </w:tblGrid>
      <w:tr>
        <w:tblPrEx>
          <w:tblW w:w="906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256"/>
        </w:trPr>
        <w:tc>
          <w:tcPr>
            <w:tcW w:w="821"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TableText"/>
              <w:spacing w:before="65" w:line="274" w:lineRule="exact"/>
              <w:ind w:left="220"/>
            </w:pPr>
            <w:r>
              <w:rPr>
                <w:spacing w:val="-3"/>
                <w:position w:val="4"/>
              </w:rPr>
              <w:t>区域</w:t>
            </w:r>
          </w:p>
          <w:p>
            <w:pPr>
              <w:pStyle w:val="TableText"/>
              <w:spacing w:line="228" w:lineRule="auto"/>
              <w:ind w:left="204"/>
            </w:pPr>
            <w:r>
              <w:rPr>
                <w:spacing w:val="4"/>
              </w:rPr>
              <w:t>环境</w:t>
            </w:r>
          </w:p>
          <w:p>
            <w:pPr>
              <w:pStyle w:val="TableText"/>
              <w:spacing w:before="24" w:line="228" w:lineRule="auto"/>
              <w:ind w:left="205"/>
            </w:pPr>
            <w:r>
              <w:rPr>
                <w:spacing w:val="4"/>
              </w:rPr>
              <w:t>质量</w:t>
            </w:r>
          </w:p>
          <w:p>
            <w:pPr>
              <w:pStyle w:val="TableText"/>
              <w:spacing w:before="25" w:line="228" w:lineRule="auto"/>
              <w:ind w:left="206"/>
            </w:pPr>
            <w:r>
              <w:rPr>
                <w:spacing w:val="3"/>
              </w:rPr>
              <w:t>现状</w:t>
            </w:r>
          </w:p>
        </w:tc>
        <w:tc>
          <w:tcPr>
            <w:tcW w:w="8244" w:type="dxa"/>
            <w:vAlign w:val="top"/>
          </w:tcPr>
          <w:p>
            <w:pPr>
              <w:pStyle w:val="TableText"/>
              <w:spacing w:before="156" w:line="408" w:lineRule="exact"/>
              <w:ind w:left="864"/>
            </w:pPr>
            <w:r>
              <w:rPr>
                <w:rFonts w:ascii="Times New Roman" w:eastAsia="Times New Roman" w:hAnsi="Times New Roman" w:cs="Times New Roman"/>
                <w:spacing w:val="6"/>
                <w:position w:val="15"/>
              </w:rPr>
              <w:t>1</w:t>
            </w:r>
            <w:r>
              <w:rPr>
                <w:rFonts w:ascii="Times New Roman" w:eastAsia="Times New Roman" w:hAnsi="Times New Roman" w:cs="Times New Roman"/>
                <w:spacing w:val="-20"/>
                <w:position w:val="15"/>
              </w:rPr>
              <w:t xml:space="preserve"> </w:t>
            </w:r>
            <w:r>
              <w:rPr>
                <w:spacing w:val="6"/>
                <w:position w:val="15"/>
              </w:rPr>
              <w:t>、项目所在区域空气环境质量现状</w:t>
            </w:r>
          </w:p>
          <w:p>
            <w:pPr>
              <w:pStyle w:val="TableText"/>
              <w:spacing w:line="227" w:lineRule="auto"/>
              <w:ind w:left="541"/>
            </w:pPr>
            <w:r>
              <w:rPr>
                <w:spacing w:val="8"/>
              </w:rPr>
              <w:t>（</w:t>
            </w:r>
            <w:r>
              <w:rPr>
                <w:rFonts w:ascii="Times New Roman" w:eastAsia="Times New Roman" w:hAnsi="Times New Roman" w:cs="Times New Roman"/>
                <w:spacing w:val="8"/>
              </w:rPr>
              <w:t>1</w:t>
            </w:r>
            <w:r>
              <w:rPr>
                <w:spacing w:val="8"/>
              </w:rPr>
              <w:t>）常规污染物环境质量现状</w:t>
            </w:r>
          </w:p>
          <w:p>
            <w:pPr>
              <w:pStyle w:val="TableText"/>
              <w:spacing w:before="162" w:line="377" w:lineRule="auto"/>
              <w:ind w:left="114" w:right="110" w:firstLine="416"/>
              <w:jc w:val="both"/>
            </w:pPr>
            <w:r>
              <w:rPr>
                <w:spacing w:val="11"/>
              </w:rPr>
              <w:t>根据《浙江省环境空气质量功能规划》，本项目地处环境空气质量二类功能区，执</w:t>
            </w:r>
            <w:r>
              <w:t xml:space="preserve"> </w:t>
            </w:r>
            <w:r>
              <w:rPr>
                <w:spacing w:val="9"/>
              </w:rPr>
              <w:t>行《环境空气质量标准》（</w:t>
            </w:r>
            <w:r>
              <w:rPr>
                <w:rFonts w:ascii="Times New Roman" w:eastAsia="Times New Roman" w:hAnsi="Times New Roman" w:cs="Times New Roman"/>
              </w:rPr>
              <w:t>GB</w:t>
            </w:r>
            <w:r>
              <w:rPr>
                <w:rFonts w:ascii="Times New Roman" w:eastAsia="Times New Roman" w:hAnsi="Times New Roman" w:cs="Times New Roman"/>
                <w:spacing w:val="9"/>
              </w:rPr>
              <w:t xml:space="preserve"> 3095-2012</w:t>
            </w:r>
            <w:r>
              <w:rPr>
                <w:spacing w:val="9"/>
              </w:rPr>
              <w:t>）</w:t>
            </w:r>
            <w:r>
              <w:rPr>
                <w:spacing w:val="-60"/>
              </w:rPr>
              <w:t xml:space="preserve"> </w:t>
            </w:r>
            <w:r>
              <w:rPr>
                <w:spacing w:val="9"/>
              </w:rPr>
              <w:t>中二级标准。本环评采用浙江省金华生态环</w:t>
            </w:r>
          </w:p>
          <w:p>
            <w:pPr>
              <w:pStyle w:val="TableText"/>
              <w:spacing w:line="226" w:lineRule="auto"/>
              <w:ind w:left="111"/>
            </w:pPr>
            <w:r>
              <w:rPr>
                <w:spacing w:val="8"/>
              </w:rPr>
              <w:t>境监测中心站</w:t>
            </w:r>
            <w:r>
              <w:rPr>
                <w:spacing w:val="-33"/>
              </w:rPr>
              <w:t xml:space="preserve"> </w:t>
            </w:r>
            <w:r>
              <w:rPr>
                <w:rFonts w:ascii="Times New Roman" w:eastAsia="Times New Roman" w:hAnsi="Times New Roman" w:cs="Times New Roman"/>
                <w:spacing w:val="8"/>
              </w:rPr>
              <w:t xml:space="preserve">2022 </w:t>
            </w:r>
            <w:r>
              <w:rPr>
                <w:spacing w:val="8"/>
              </w:rPr>
              <w:t>年常规大气监测资料进行现状评价，详见下表。</w:t>
            </w:r>
          </w:p>
          <w:p>
            <w:pPr>
              <w:pStyle w:val="TableText"/>
              <w:spacing w:before="162" w:line="228" w:lineRule="auto"/>
              <w:ind w:left="1936"/>
            </w:pPr>
            <w:r>
              <w:rPr>
                <w:spacing w:val="6"/>
              </w:rPr>
              <w:t>表</w:t>
            </w:r>
            <w:r>
              <w:rPr>
                <w:spacing w:val="-35"/>
              </w:rPr>
              <w:t xml:space="preserve"> </w:t>
            </w:r>
            <w:r>
              <w:rPr>
                <w:rFonts w:ascii="Times New Roman" w:eastAsia="Times New Roman" w:hAnsi="Times New Roman" w:cs="Times New Roman"/>
                <w:spacing w:val="6"/>
              </w:rPr>
              <w:t>3-</w:t>
            </w:r>
            <w:r>
              <w:rPr>
                <w:rFonts w:ascii="Times New Roman" w:eastAsia="Times New Roman" w:hAnsi="Times New Roman" w:cs="Times New Roman"/>
                <w:spacing w:val="-28"/>
              </w:rPr>
              <w:t xml:space="preserve"> </w:t>
            </w:r>
            <w:r>
              <w:rPr>
                <w:rFonts w:ascii="Times New Roman" w:eastAsia="Times New Roman" w:hAnsi="Times New Roman" w:cs="Times New Roman"/>
                <w:spacing w:val="6"/>
              </w:rPr>
              <w:t xml:space="preserve">1    2022 </w:t>
            </w:r>
            <w:r>
              <w:rPr>
                <w:spacing w:val="6"/>
              </w:rPr>
              <w:t>年金华市环境空气质量监测数据统计表</w:t>
            </w:r>
          </w:p>
          <w:p>
            <w:pPr>
              <w:spacing w:line="131" w:lineRule="exact"/>
            </w:pPr>
          </w:p>
          <w:tbl>
            <w:tblPr>
              <w:tblStyle w:val="TableNormal29"/>
              <w:tblW w:w="7918"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082"/>
              <w:gridCol w:w="3244"/>
              <w:gridCol w:w="1316"/>
              <w:gridCol w:w="1185"/>
              <w:gridCol w:w="1091"/>
            </w:tblGrid>
            <w:tr>
              <w:tblPrEx>
                <w:tblW w:w="7918"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4"/>
              </w:trPr>
              <w:tc>
                <w:tcPr>
                  <w:tcW w:w="1082" w:type="dxa"/>
                  <w:vAlign w:val="top"/>
                </w:tcPr>
                <w:p>
                  <w:pPr>
                    <w:pStyle w:val="TableText"/>
                    <w:spacing w:before="172" w:line="228" w:lineRule="auto"/>
                    <w:ind w:left="234"/>
                  </w:pPr>
                  <w:r>
                    <w:rPr>
                      <w:spacing w:val="6"/>
                    </w:rPr>
                    <w:t>污染物</w:t>
                  </w:r>
                </w:p>
              </w:tc>
              <w:tc>
                <w:tcPr>
                  <w:tcW w:w="3244" w:type="dxa"/>
                  <w:vAlign w:val="top"/>
                </w:tcPr>
                <w:p>
                  <w:pPr>
                    <w:pStyle w:val="TableText"/>
                    <w:spacing w:before="172" w:line="226" w:lineRule="auto"/>
                    <w:ind w:left="1102"/>
                  </w:pPr>
                  <w:r>
                    <w:rPr>
                      <w:spacing w:val="7"/>
                    </w:rPr>
                    <w:t>年评价指标</w:t>
                  </w:r>
                </w:p>
              </w:tc>
              <w:tc>
                <w:tcPr>
                  <w:tcW w:w="1316" w:type="dxa"/>
                  <w:vAlign w:val="top"/>
                </w:tcPr>
                <w:p>
                  <w:pPr>
                    <w:pStyle w:val="TableText"/>
                    <w:spacing w:before="37" w:line="234" w:lineRule="auto"/>
                    <w:ind w:left="310" w:right="206" w:hanging="94"/>
                  </w:pPr>
                  <w:r>
                    <w:rPr>
                      <w:spacing w:val="6"/>
                    </w:rPr>
                    <w:t>现状浓度</w:t>
                  </w:r>
                  <w:r>
                    <w:rPr>
                      <w:rFonts w:ascii="Times New Roman" w:eastAsia="Times New Roman" w:hAnsi="Times New Roman" w:cs="Times New Roman"/>
                      <w:spacing w:val="6"/>
                    </w:rPr>
                    <w:t>/</w:t>
                  </w:r>
                  <w:r>
                    <w:rPr>
                      <w:rFonts w:ascii="Times New Roman" w:eastAsia="Times New Roman" w:hAnsi="Times New Roman" w:cs="Times New Roman"/>
                      <w:spacing w:val="2"/>
                    </w:rPr>
                    <w:t xml:space="preserve"> </w:t>
                  </w:r>
                  <w:r>
                    <w:t>(</w:t>
                  </w:r>
                  <w:r>
                    <w:rPr>
                      <w:rFonts w:ascii="Times New Roman" w:eastAsia="Times New Roman" w:hAnsi="Times New Roman" w:cs="Times New Roman"/>
                    </w:rPr>
                    <w:t>μg/m</w:t>
                  </w:r>
                  <w:r>
                    <w:rPr>
                      <w:rFonts w:ascii="Times New Roman" w:eastAsia="Times New Roman" w:hAnsi="Times New Roman" w:cs="Times New Roman"/>
                      <w:position w:val="6"/>
                      <w:sz w:val="13"/>
                      <w:szCs w:val="13"/>
                    </w:rPr>
                    <w:t>3</w:t>
                  </w:r>
                  <w:r>
                    <w:t>）</w:t>
                  </w:r>
                </w:p>
              </w:tc>
              <w:tc>
                <w:tcPr>
                  <w:tcW w:w="1185" w:type="dxa"/>
                  <w:vAlign w:val="top"/>
                </w:tcPr>
                <w:p>
                  <w:pPr>
                    <w:pStyle w:val="TableText"/>
                    <w:spacing w:before="37" w:line="234" w:lineRule="auto"/>
                    <w:ind w:left="247" w:right="145" w:firstLine="10"/>
                  </w:pPr>
                  <w:r>
                    <w:rPr>
                      <w:spacing w:val="5"/>
                    </w:rPr>
                    <w:t>标准值</w:t>
                  </w:r>
                  <w:r>
                    <w:rPr>
                      <w:rFonts w:ascii="Times New Roman" w:eastAsia="Times New Roman" w:hAnsi="Times New Roman" w:cs="Times New Roman"/>
                      <w:spacing w:val="5"/>
                    </w:rPr>
                    <w:t>/</w:t>
                  </w:r>
                  <w:r>
                    <w:rPr>
                      <w:rFonts w:ascii="Times New Roman" w:eastAsia="Times New Roman" w:hAnsi="Times New Roman" w:cs="Times New Roman"/>
                    </w:rPr>
                    <w:t xml:space="preserve">   </w:t>
                  </w:r>
                  <w:r>
                    <w:t>(</w:t>
                  </w:r>
                  <w:r>
                    <w:rPr>
                      <w:rFonts w:ascii="Times New Roman" w:eastAsia="Times New Roman" w:hAnsi="Times New Roman" w:cs="Times New Roman"/>
                    </w:rPr>
                    <w:t>μg/m</w:t>
                  </w:r>
                  <w:r>
                    <w:rPr>
                      <w:rFonts w:ascii="Times New Roman" w:eastAsia="Times New Roman" w:hAnsi="Times New Roman" w:cs="Times New Roman"/>
                      <w:position w:val="6"/>
                      <w:sz w:val="13"/>
                      <w:szCs w:val="13"/>
                    </w:rPr>
                    <w:t>3</w:t>
                  </w:r>
                  <w:r>
                    <w:t>）</w:t>
                  </w:r>
                </w:p>
              </w:tc>
              <w:tc>
                <w:tcPr>
                  <w:tcW w:w="1091" w:type="dxa"/>
                  <w:vAlign w:val="top"/>
                </w:tcPr>
                <w:p>
                  <w:pPr>
                    <w:pStyle w:val="TableText"/>
                    <w:spacing w:before="172" w:line="228" w:lineRule="auto"/>
                    <w:ind w:left="129"/>
                  </w:pPr>
                  <w:r>
                    <w:rPr>
                      <w:spacing w:val="7"/>
                    </w:rPr>
                    <w:t>达标情况</w:t>
                  </w:r>
                </w:p>
              </w:tc>
            </w:tr>
            <w:tr>
              <w:tblPrEx>
                <w:tblW w:w="7918" w:type="dxa"/>
                <w:tblInd w:w="106" w:type="dxa"/>
                <w:tblLayout w:type="fixed"/>
              </w:tblPrEx>
              <w:trPr>
                <w:trHeight w:val="344"/>
              </w:trPr>
              <w:tc>
                <w:tcPr>
                  <w:tcW w:w="1082" w:type="dxa"/>
                  <w:vMerge w:val="restart"/>
                  <w:tcBorders>
                    <w:bottom w:val="nil"/>
                  </w:tcBorders>
                  <w:vAlign w:val="top"/>
                </w:tcPr>
                <w:p>
                  <w:pPr>
                    <w:spacing w:before="274" w:line="205" w:lineRule="auto"/>
                    <w:ind w:left="383"/>
                    <w:rPr>
                      <w:rFonts w:ascii="Times New Roman" w:eastAsia="Times New Roman" w:hAnsi="Times New Roman" w:cs="Times New Roman"/>
                      <w:sz w:val="13"/>
                      <w:szCs w:val="13"/>
                    </w:rPr>
                  </w:pPr>
                  <w:r>
                    <w:rPr>
                      <w:rFonts w:ascii="Times New Roman" w:eastAsia="Times New Roman" w:hAnsi="Times New Roman" w:cs="Times New Roman"/>
                      <w:sz w:val="20"/>
                      <w:szCs w:val="20"/>
                    </w:rPr>
                    <w:t>SO</w:t>
                  </w:r>
                  <w:r>
                    <w:rPr>
                      <w:rFonts w:ascii="Times New Roman" w:eastAsia="Times New Roman" w:hAnsi="Times New Roman" w:cs="Times New Roman"/>
                      <w:spacing w:val="3"/>
                      <w:position w:val="-1"/>
                      <w:sz w:val="13"/>
                      <w:szCs w:val="13"/>
                    </w:rPr>
                    <w:t>2</w:t>
                  </w:r>
                </w:p>
              </w:tc>
              <w:tc>
                <w:tcPr>
                  <w:tcW w:w="3244" w:type="dxa"/>
                  <w:vAlign w:val="top"/>
                </w:tcPr>
                <w:p>
                  <w:pPr>
                    <w:pStyle w:val="TableText"/>
                    <w:spacing w:before="63" w:line="228" w:lineRule="auto"/>
                    <w:ind w:left="893"/>
                  </w:pPr>
                  <w:r>
                    <w:rPr>
                      <w:spacing w:val="8"/>
                    </w:rPr>
                    <w:t>年平均质量浓度</w:t>
                  </w:r>
                </w:p>
              </w:tc>
              <w:tc>
                <w:tcPr>
                  <w:tcW w:w="1316" w:type="dxa"/>
                  <w:vAlign w:val="top"/>
                </w:tcPr>
                <w:p>
                  <w:pPr>
                    <w:spacing w:before="102" w:line="195" w:lineRule="auto"/>
                    <w:ind w:left="617"/>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85" w:type="dxa"/>
                  <w:vAlign w:val="top"/>
                </w:tcPr>
                <w:p>
                  <w:pPr>
                    <w:spacing w:before="102" w:line="195" w:lineRule="auto"/>
                    <w:ind w:left="495"/>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091" w:type="dxa"/>
                  <w:vMerge w:val="restart"/>
                  <w:tcBorders>
                    <w:bottom w:val="nil"/>
                  </w:tcBorders>
                  <w:vAlign w:val="top"/>
                </w:tcPr>
                <w:p>
                  <w:pPr>
                    <w:pStyle w:val="TableText"/>
                    <w:spacing w:before="239" w:line="228" w:lineRule="auto"/>
                    <w:ind w:left="340"/>
                  </w:pPr>
                  <w:r>
                    <w:rPr>
                      <w:spacing w:val="5"/>
                    </w:rPr>
                    <w:t>达标</w:t>
                  </w:r>
                </w:p>
              </w:tc>
            </w:tr>
            <w:tr>
              <w:tblPrEx>
                <w:tblW w:w="7918" w:type="dxa"/>
                <w:tblInd w:w="106" w:type="dxa"/>
                <w:tblLayout w:type="fixed"/>
              </w:tblPrEx>
              <w:trPr>
                <w:trHeight w:val="344"/>
              </w:trPr>
              <w:tc>
                <w:tcPr>
                  <w:tcW w:w="1082" w:type="dxa"/>
                  <w:vMerge/>
                  <w:tcBorders>
                    <w:top w:val="nil"/>
                  </w:tcBorders>
                  <w:vAlign w:val="top"/>
                </w:tcPr>
                <w:p>
                  <w:pPr>
                    <w:rPr>
                      <w:rFonts w:ascii="Arial"/>
                      <w:sz w:val="21"/>
                    </w:rPr>
                  </w:pPr>
                </w:p>
              </w:tc>
              <w:tc>
                <w:tcPr>
                  <w:tcW w:w="3244" w:type="dxa"/>
                  <w:vAlign w:val="top"/>
                </w:tcPr>
                <w:p>
                  <w:pPr>
                    <w:pStyle w:val="TableText"/>
                    <w:spacing w:before="65" w:line="228" w:lineRule="auto"/>
                    <w:ind w:left="120"/>
                  </w:pPr>
                  <w:r>
                    <w:rPr>
                      <w:spacing w:val="2"/>
                    </w:rPr>
                    <w:t>百分位（</w:t>
                  </w:r>
                  <w:r>
                    <w:rPr>
                      <w:rFonts w:ascii="Times New Roman" w:eastAsia="Times New Roman" w:hAnsi="Times New Roman" w:cs="Times New Roman"/>
                      <w:spacing w:val="2"/>
                    </w:rPr>
                    <w:t>98%</w:t>
                  </w:r>
                  <w:r>
                    <w:rPr>
                      <w:spacing w:val="2"/>
                    </w:rPr>
                    <w:t>）数日平均质量浓度</w:t>
                  </w:r>
                </w:p>
              </w:tc>
              <w:tc>
                <w:tcPr>
                  <w:tcW w:w="1316" w:type="dxa"/>
                  <w:vAlign w:val="top"/>
                </w:tcPr>
                <w:p>
                  <w:pPr>
                    <w:spacing w:before="101" w:line="195" w:lineRule="auto"/>
                    <w:ind w:left="57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18</w:t>
                  </w:r>
                </w:p>
              </w:tc>
              <w:tc>
                <w:tcPr>
                  <w:tcW w:w="1185" w:type="dxa"/>
                  <w:vAlign w:val="top"/>
                </w:tcPr>
                <w:p>
                  <w:pPr>
                    <w:spacing w:before="101"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150</w:t>
                  </w:r>
                </w:p>
              </w:tc>
              <w:tc>
                <w:tcPr>
                  <w:tcW w:w="1091" w:type="dxa"/>
                  <w:vMerge/>
                  <w:tcBorders>
                    <w:top w:val="nil"/>
                  </w:tcBorders>
                  <w:vAlign w:val="top"/>
                </w:tcPr>
                <w:p>
                  <w:pPr>
                    <w:rPr>
                      <w:rFonts w:ascii="Arial"/>
                      <w:sz w:val="21"/>
                    </w:rPr>
                  </w:pPr>
                </w:p>
              </w:tc>
            </w:tr>
            <w:tr>
              <w:tblPrEx>
                <w:tblW w:w="7918" w:type="dxa"/>
                <w:tblInd w:w="106" w:type="dxa"/>
                <w:tblLayout w:type="fixed"/>
              </w:tblPrEx>
              <w:trPr>
                <w:trHeight w:val="344"/>
              </w:trPr>
              <w:tc>
                <w:tcPr>
                  <w:tcW w:w="1082" w:type="dxa"/>
                  <w:vMerge w:val="restart"/>
                  <w:tcBorders>
                    <w:bottom w:val="nil"/>
                  </w:tcBorders>
                  <w:vAlign w:val="top"/>
                </w:tcPr>
                <w:p>
                  <w:pPr>
                    <w:spacing w:before="278" w:line="202" w:lineRule="auto"/>
                    <w:ind w:left="349"/>
                    <w:rPr>
                      <w:rFonts w:ascii="Times New Roman" w:eastAsia="Times New Roman" w:hAnsi="Times New Roman" w:cs="Times New Roman"/>
                      <w:sz w:val="13"/>
                      <w:szCs w:val="13"/>
                    </w:rPr>
                  </w:pPr>
                  <w:r>
                    <w:rPr>
                      <w:rFonts w:ascii="Times New Roman" w:eastAsia="Times New Roman" w:hAnsi="Times New Roman" w:cs="Times New Roman"/>
                      <w:spacing w:val="7"/>
                      <w:sz w:val="20"/>
                      <w:szCs w:val="20"/>
                    </w:rPr>
                    <w:t>NO</w:t>
                  </w:r>
                  <w:r>
                    <w:rPr>
                      <w:rFonts w:ascii="Times New Roman" w:eastAsia="Times New Roman" w:hAnsi="Times New Roman" w:cs="Times New Roman"/>
                      <w:spacing w:val="7"/>
                      <w:position w:val="-1"/>
                      <w:sz w:val="13"/>
                      <w:szCs w:val="13"/>
                    </w:rPr>
                    <w:t>2</w:t>
                  </w:r>
                </w:p>
              </w:tc>
              <w:tc>
                <w:tcPr>
                  <w:tcW w:w="3244" w:type="dxa"/>
                  <w:vAlign w:val="top"/>
                </w:tcPr>
                <w:p>
                  <w:pPr>
                    <w:pStyle w:val="TableText"/>
                    <w:spacing w:before="66" w:line="228" w:lineRule="auto"/>
                    <w:ind w:left="893"/>
                  </w:pPr>
                  <w:r>
                    <w:rPr>
                      <w:spacing w:val="8"/>
                    </w:rPr>
                    <w:t>年平均质量浓度</w:t>
                  </w:r>
                </w:p>
              </w:tc>
              <w:tc>
                <w:tcPr>
                  <w:tcW w:w="1316" w:type="dxa"/>
                  <w:vAlign w:val="top"/>
                </w:tcPr>
                <w:p>
                  <w:pPr>
                    <w:spacing w:before="102" w:line="195" w:lineRule="auto"/>
                    <w:ind w:left="55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27</w:t>
                  </w:r>
                </w:p>
              </w:tc>
              <w:tc>
                <w:tcPr>
                  <w:tcW w:w="1185" w:type="dxa"/>
                  <w:vAlign w:val="top"/>
                </w:tcPr>
                <w:p>
                  <w:pPr>
                    <w:spacing w:before="102" w:line="195" w:lineRule="auto"/>
                    <w:ind w:left="489"/>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40</w:t>
                  </w:r>
                </w:p>
              </w:tc>
              <w:tc>
                <w:tcPr>
                  <w:tcW w:w="1091" w:type="dxa"/>
                  <w:vMerge w:val="restart"/>
                  <w:tcBorders>
                    <w:bottom w:val="nil"/>
                  </w:tcBorders>
                  <w:vAlign w:val="top"/>
                </w:tcPr>
                <w:p>
                  <w:pPr>
                    <w:pStyle w:val="TableText"/>
                    <w:spacing w:before="242" w:line="228" w:lineRule="auto"/>
                    <w:ind w:left="340"/>
                  </w:pPr>
                  <w:r>
                    <w:rPr>
                      <w:spacing w:val="5"/>
                    </w:rPr>
                    <w:t>达标</w:t>
                  </w:r>
                </w:p>
              </w:tc>
            </w:tr>
            <w:tr>
              <w:tblPrEx>
                <w:tblW w:w="7918" w:type="dxa"/>
                <w:tblInd w:w="106" w:type="dxa"/>
                <w:tblLayout w:type="fixed"/>
              </w:tblPrEx>
              <w:trPr>
                <w:trHeight w:val="344"/>
              </w:trPr>
              <w:tc>
                <w:tcPr>
                  <w:tcW w:w="1082" w:type="dxa"/>
                  <w:vMerge/>
                  <w:tcBorders>
                    <w:top w:val="nil"/>
                  </w:tcBorders>
                  <w:vAlign w:val="top"/>
                </w:tcPr>
                <w:p>
                  <w:pPr>
                    <w:rPr>
                      <w:rFonts w:ascii="Arial"/>
                      <w:sz w:val="21"/>
                    </w:rPr>
                  </w:pPr>
                </w:p>
              </w:tc>
              <w:tc>
                <w:tcPr>
                  <w:tcW w:w="3244" w:type="dxa"/>
                  <w:vAlign w:val="top"/>
                </w:tcPr>
                <w:p>
                  <w:pPr>
                    <w:pStyle w:val="TableText"/>
                    <w:spacing w:before="67" w:line="228" w:lineRule="auto"/>
                    <w:ind w:left="120"/>
                  </w:pPr>
                  <w:r>
                    <w:rPr>
                      <w:spacing w:val="2"/>
                    </w:rPr>
                    <w:t>百分位数（</w:t>
                  </w:r>
                  <w:r>
                    <w:rPr>
                      <w:rFonts w:ascii="Times New Roman" w:eastAsia="Times New Roman" w:hAnsi="Times New Roman" w:cs="Times New Roman"/>
                      <w:spacing w:val="2"/>
                    </w:rPr>
                    <w:t>98%</w:t>
                  </w:r>
                  <w:r>
                    <w:rPr>
                      <w:spacing w:val="2"/>
                    </w:rPr>
                    <w:t>）日平均质量浓度</w:t>
                  </w:r>
                </w:p>
              </w:tc>
              <w:tc>
                <w:tcPr>
                  <w:tcW w:w="1316" w:type="dxa"/>
                  <w:vAlign w:val="top"/>
                </w:tcPr>
                <w:p>
                  <w:pPr>
                    <w:spacing w:before="104" w:line="195" w:lineRule="auto"/>
                    <w:ind w:left="559"/>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185" w:type="dxa"/>
                  <w:vAlign w:val="top"/>
                </w:tcPr>
                <w:p>
                  <w:pPr>
                    <w:spacing w:before="104" w:line="195" w:lineRule="auto"/>
                    <w:ind w:left="49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80</w:t>
                  </w:r>
                </w:p>
              </w:tc>
              <w:tc>
                <w:tcPr>
                  <w:tcW w:w="1091" w:type="dxa"/>
                  <w:vMerge/>
                  <w:tcBorders>
                    <w:top w:val="nil"/>
                  </w:tcBorders>
                  <w:vAlign w:val="top"/>
                </w:tcPr>
                <w:p>
                  <w:pPr>
                    <w:rPr>
                      <w:rFonts w:ascii="Arial"/>
                      <w:sz w:val="21"/>
                    </w:rPr>
                  </w:pPr>
                </w:p>
              </w:tc>
            </w:tr>
            <w:tr>
              <w:tblPrEx>
                <w:tblW w:w="7918" w:type="dxa"/>
                <w:tblInd w:w="106" w:type="dxa"/>
                <w:tblLayout w:type="fixed"/>
              </w:tblPrEx>
              <w:trPr>
                <w:trHeight w:val="345"/>
              </w:trPr>
              <w:tc>
                <w:tcPr>
                  <w:tcW w:w="1082" w:type="dxa"/>
                  <w:vMerge w:val="restart"/>
                  <w:tcBorders>
                    <w:bottom w:val="nil"/>
                  </w:tcBorders>
                  <w:vAlign w:val="top"/>
                </w:tcPr>
                <w:p>
                  <w:pPr>
                    <w:spacing w:before="283" w:line="199" w:lineRule="auto"/>
                    <w:ind w:left="321"/>
                    <w:rPr>
                      <w:rFonts w:ascii="Times New Roman" w:eastAsia="Times New Roman" w:hAnsi="Times New Roman" w:cs="Times New Roman"/>
                      <w:sz w:val="13"/>
                      <w:szCs w:val="13"/>
                    </w:rPr>
                  </w:pPr>
                  <w:r>
                    <w:rPr>
                      <w:rFonts w:ascii="Times New Roman" w:eastAsia="Times New Roman" w:hAnsi="Times New Roman" w:cs="Times New Roman"/>
                      <w:sz w:val="20"/>
                      <w:szCs w:val="20"/>
                    </w:rPr>
                    <w:t>PM</w:t>
                  </w:r>
                  <w:r>
                    <w:rPr>
                      <w:rFonts w:ascii="Times New Roman" w:eastAsia="Times New Roman" w:hAnsi="Times New Roman" w:cs="Times New Roman"/>
                      <w:spacing w:val="8"/>
                      <w:position w:val="-1"/>
                      <w:sz w:val="13"/>
                      <w:szCs w:val="13"/>
                    </w:rPr>
                    <w:t>10</w:t>
                  </w:r>
                </w:p>
              </w:tc>
              <w:tc>
                <w:tcPr>
                  <w:tcW w:w="3244" w:type="dxa"/>
                  <w:vAlign w:val="top"/>
                </w:tcPr>
                <w:p>
                  <w:pPr>
                    <w:pStyle w:val="TableText"/>
                    <w:spacing w:before="66" w:line="228" w:lineRule="auto"/>
                    <w:ind w:left="893"/>
                  </w:pPr>
                  <w:r>
                    <w:rPr>
                      <w:spacing w:val="8"/>
                    </w:rPr>
                    <w:t>年平均质量浓度</w:t>
                  </w:r>
                </w:p>
              </w:tc>
              <w:tc>
                <w:tcPr>
                  <w:tcW w:w="1316" w:type="dxa"/>
                  <w:vAlign w:val="top"/>
                </w:tcPr>
                <w:p>
                  <w:pPr>
                    <w:spacing w:before="105" w:line="195" w:lineRule="auto"/>
                    <w:ind w:left="55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45</w:t>
                  </w:r>
                </w:p>
              </w:tc>
              <w:tc>
                <w:tcPr>
                  <w:tcW w:w="1185" w:type="dxa"/>
                  <w:vAlign w:val="top"/>
                </w:tcPr>
                <w:p>
                  <w:pPr>
                    <w:spacing w:before="105" w:line="195" w:lineRule="auto"/>
                    <w:ind w:left="4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70</w:t>
                  </w:r>
                </w:p>
              </w:tc>
              <w:tc>
                <w:tcPr>
                  <w:tcW w:w="1091" w:type="dxa"/>
                  <w:vMerge w:val="restart"/>
                  <w:tcBorders>
                    <w:bottom w:val="nil"/>
                  </w:tcBorders>
                  <w:vAlign w:val="top"/>
                </w:tcPr>
                <w:p>
                  <w:pPr>
                    <w:pStyle w:val="TableText"/>
                    <w:spacing w:before="242" w:line="228" w:lineRule="auto"/>
                    <w:ind w:left="340"/>
                  </w:pPr>
                  <w:r>
                    <w:rPr>
                      <w:spacing w:val="5"/>
                    </w:rPr>
                    <w:t>达标</w:t>
                  </w:r>
                </w:p>
              </w:tc>
            </w:tr>
            <w:tr>
              <w:tblPrEx>
                <w:tblW w:w="7918" w:type="dxa"/>
                <w:tblInd w:w="106" w:type="dxa"/>
                <w:tblLayout w:type="fixed"/>
              </w:tblPrEx>
              <w:trPr>
                <w:trHeight w:val="345"/>
              </w:trPr>
              <w:tc>
                <w:tcPr>
                  <w:tcW w:w="1082" w:type="dxa"/>
                  <w:vMerge/>
                  <w:tcBorders>
                    <w:top w:val="nil"/>
                  </w:tcBorders>
                  <w:vAlign w:val="top"/>
                </w:tcPr>
                <w:p>
                  <w:pPr>
                    <w:rPr>
                      <w:rFonts w:ascii="Arial"/>
                      <w:sz w:val="21"/>
                    </w:rPr>
                  </w:pPr>
                </w:p>
              </w:tc>
              <w:tc>
                <w:tcPr>
                  <w:tcW w:w="3244" w:type="dxa"/>
                  <w:vAlign w:val="top"/>
                </w:tcPr>
                <w:p>
                  <w:pPr>
                    <w:pStyle w:val="TableText"/>
                    <w:spacing w:before="67" w:line="228" w:lineRule="auto"/>
                    <w:ind w:left="120"/>
                  </w:pPr>
                  <w:r>
                    <w:rPr>
                      <w:spacing w:val="2"/>
                    </w:rPr>
                    <w:t>百分位数（</w:t>
                  </w:r>
                  <w:r>
                    <w:rPr>
                      <w:rFonts w:ascii="Times New Roman" w:eastAsia="Times New Roman" w:hAnsi="Times New Roman" w:cs="Times New Roman"/>
                      <w:spacing w:val="2"/>
                    </w:rPr>
                    <w:t>95%</w:t>
                  </w:r>
                  <w:r>
                    <w:rPr>
                      <w:spacing w:val="2"/>
                    </w:rPr>
                    <w:t>）日平均质量浓度</w:t>
                  </w:r>
                </w:p>
              </w:tc>
              <w:tc>
                <w:tcPr>
                  <w:tcW w:w="1316" w:type="dxa"/>
                  <w:vAlign w:val="top"/>
                </w:tcPr>
                <w:p>
                  <w:pPr>
                    <w:spacing w:before="105" w:line="195" w:lineRule="auto"/>
                    <w:ind w:left="56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86</w:t>
                  </w:r>
                </w:p>
              </w:tc>
              <w:tc>
                <w:tcPr>
                  <w:tcW w:w="1185" w:type="dxa"/>
                  <w:vAlign w:val="top"/>
                </w:tcPr>
                <w:p>
                  <w:pPr>
                    <w:spacing w:before="105"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150</w:t>
                  </w:r>
                </w:p>
              </w:tc>
              <w:tc>
                <w:tcPr>
                  <w:tcW w:w="1091" w:type="dxa"/>
                  <w:vMerge/>
                  <w:tcBorders>
                    <w:top w:val="nil"/>
                  </w:tcBorders>
                  <w:vAlign w:val="top"/>
                </w:tcPr>
                <w:p>
                  <w:pPr>
                    <w:rPr>
                      <w:rFonts w:ascii="Arial"/>
                      <w:sz w:val="21"/>
                    </w:rPr>
                  </w:pPr>
                </w:p>
              </w:tc>
            </w:tr>
            <w:tr>
              <w:tblPrEx>
                <w:tblW w:w="7918" w:type="dxa"/>
                <w:tblInd w:w="106" w:type="dxa"/>
                <w:tblLayout w:type="fixed"/>
              </w:tblPrEx>
              <w:trPr>
                <w:trHeight w:val="345"/>
              </w:trPr>
              <w:tc>
                <w:tcPr>
                  <w:tcW w:w="1082" w:type="dxa"/>
                  <w:vMerge w:val="restart"/>
                  <w:tcBorders>
                    <w:bottom w:val="nil"/>
                  </w:tcBorders>
                  <w:vAlign w:val="top"/>
                </w:tcPr>
                <w:p>
                  <w:pPr>
                    <w:spacing w:before="282" w:line="201" w:lineRule="auto"/>
                    <w:ind w:left="304"/>
                    <w:rPr>
                      <w:rFonts w:ascii="Times New Roman" w:eastAsia="Times New Roman" w:hAnsi="Times New Roman" w:cs="Times New Roman"/>
                      <w:sz w:val="13"/>
                      <w:szCs w:val="13"/>
                    </w:rPr>
                  </w:pPr>
                  <w:r>
                    <w:rPr>
                      <w:rFonts w:ascii="Times New Roman" w:eastAsia="Times New Roman" w:hAnsi="Times New Roman" w:cs="Times New Roman"/>
                      <w:sz w:val="20"/>
                      <w:szCs w:val="20"/>
                    </w:rPr>
                    <w:t>PM</w:t>
                  </w:r>
                  <w:r>
                    <w:rPr>
                      <w:rFonts w:ascii="Times New Roman" w:eastAsia="Times New Roman" w:hAnsi="Times New Roman" w:cs="Times New Roman"/>
                      <w:spacing w:val="6"/>
                      <w:position w:val="-1"/>
                      <w:sz w:val="13"/>
                      <w:szCs w:val="13"/>
                    </w:rPr>
                    <w:t>2.5</w:t>
                  </w:r>
                </w:p>
              </w:tc>
              <w:tc>
                <w:tcPr>
                  <w:tcW w:w="3244" w:type="dxa"/>
                  <w:vAlign w:val="top"/>
                </w:tcPr>
                <w:p>
                  <w:pPr>
                    <w:pStyle w:val="TableText"/>
                    <w:spacing w:before="67" w:line="228" w:lineRule="auto"/>
                    <w:ind w:left="893"/>
                  </w:pPr>
                  <w:r>
                    <w:rPr>
                      <w:spacing w:val="8"/>
                    </w:rPr>
                    <w:t>年平均质量浓度</w:t>
                  </w:r>
                </w:p>
              </w:tc>
              <w:tc>
                <w:tcPr>
                  <w:tcW w:w="1316" w:type="dxa"/>
                  <w:vAlign w:val="top"/>
                </w:tcPr>
                <w:p>
                  <w:pPr>
                    <w:spacing w:before="106" w:line="195" w:lineRule="auto"/>
                    <w:ind w:left="55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26</w:t>
                  </w:r>
                </w:p>
              </w:tc>
              <w:tc>
                <w:tcPr>
                  <w:tcW w:w="1185" w:type="dxa"/>
                  <w:vAlign w:val="top"/>
                </w:tcPr>
                <w:p>
                  <w:pPr>
                    <w:spacing w:before="106"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091" w:type="dxa"/>
                  <w:vMerge w:val="restart"/>
                  <w:tcBorders>
                    <w:bottom w:val="nil"/>
                  </w:tcBorders>
                  <w:vAlign w:val="top"/>
                </w:tcPr>
                <w:p>
                  <w:pPr>
                    <w:pStyle w:val="TableText"/>
                    <w:spacing w:before="243" w:line="228" w:lineRule="auto"/>
                    <w:ind w:left="340"/>
                  </w:pPr>
                  <w:r>
                    <w:rPr>
                      <w:spacing w:val="5"/>
                    </w:rPr>
                    <w:t>达标</w:t>
                  </w:r>
                </w:p>
              </w:tc>
            </w:tr>
            <w:tr>
              <w:tblPrEx>
                <w:tblW w:w="7918" w:type="dxa"/>
                <w:tblInd w:w="106" w:type="dxa"/>
                <w:tblLayout w:type="fixed"/>
              </w:tblPrEx>
              <w:trPr>
                <w:trHeight w:val="345"/>
              </w:trPr>
              <w:tc>
                <w:tcPr>
                  <w:tcW w:w="1082" w:type="dxa"/>
                  <w:vMerge/>
                  <w:tcBorders>
                    <w:top w:val="nil"/>
                  </w:tcBorders>
                  <w:vAlign w:val="top"/>
                </w:tcPr>
                <w:p>
                  <w:pPr>
                    <w:rPr>
                      <w:rFonts w:ascii="Arial"/>
                      <w:sz w:val="21"/>
                    </w:rPr>
                  </w:pPr>
                </w:p>
              </w:tc>
              <w:tc>
                <w:tcPr>
                  <w:tcW w:w="3244" w:type="dxa"/>
                  <w:vAlign w:val="top"/>
                </w:tcPr>
                <w:p>
                  <w:pPr>
                    <w:pStyle w:val="TableText"/>
                    <w:spacing w:before="68" w:line="228" w:lineRule="auto"/>
                    <w:ind w:left="120"/>
                  </w:pPr>
                  <w:r>
                    <w:rPr>
                      <w:spacing w:val="2"/>
                    </w:rPr>
                    <w:t>百分位数（</w:t>
                  </w:r>
                  <w:r>
                    <w:rPr>
                      <w:rFonts w:ascii="Times New Roman" w:eastAsia="Times New Roman" w:hAnsi="Times New Roman" w:cs="Times New Roman"/>
                      <w:spacing w:val="2"/>
                    </w:rPr>
                    <w:t>95%</w:t>
                  </w:r>
                  <w:r>
                    <w:rPr>
                      <w:spacing w:val="2"/>
                    </w:rPr>
                    <w:t>）日平均质量浓度</w:t>
                  </w:r>
                </w:p>
              </w:tc>
              <w:tc>
                <w:tcPr>
                  <w:tcW w:w="1316" w:type="dxa"/>
                  <w:vAlign w:val="top"/>
                </w:tcPr>
                <w:p>
                  <w:pPr>
                    <w:spacing w:before="107" w:line="192" w:lineRule="auto"/>
                    <w:ind w:left="559"/>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185" w:type="dxa"/>
                  <w:vAlign w:val="top"/>
                </w:tcPr>
                <w:p>
                  <w:pPr>
                    <w:spacing w:before="107" w:line="192" w:lineRule="auto"/>
                    <w:ind w:left="4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75</w:t>
                  </w:r>
                </w:p>
              </w:tc>
              <w:tc>
                <w:tcPr>
                  <w:tcW w:w="1091" w:type="dxa"/>
                  <w:vMerge/>
                  <w:tcBorders>
                    <w:top w:val="nil"/>
                  </w:tcBorders>
                  <w:vAlign w:val="top"/>
                </w:tcPr>
                <w:p>
                  <w:pPr>
                    <w:rPr>
                      <w:rFonts w:ascii="Arial"/>
                      <w:sz w:val="21"/>
                    </w:rPr>
                  </w:pPr>
                </w:p>
              </w:tc>
            </w:tr>
            <w:tr>
              <w:tblPrEx>
                <w:tblW w:w="7918" w:type="dxa"/>
                <w:tblInd w:w="106" w:type="dxa"/>
                <w:tblLayout w:type="fixed"/>
              </w:tblPrEx>
              <w:trPr>
                <w:trHeight w:val="345"/>
              </w:trPr>
              <w:tc>
                <w:tcPr>
                  <w:tcW w:w="1082" w:type="dxa"/>
                  <w:vAlign w:val="top"/>
                </w:tcPr>
                <w:p>
                  <w:pPr>
                    <w:spacing w:before="104" w:line="195" w:lineRule="auto"/>
                    <w:ind w:left="39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CO</w:t>
                  </w:r>
                </w:p>
              </w:tc>
              <w:tc>
                <w:tcPr>
                  <w:tcW w:w="3244" w:type="dxa"/>
                  <w:vAlign w:val="top"/>
                </w:tcPr>
                <w:p>
                  <w:pPr>
                    <w:pStyle w:val="TableText"/>
                    <w:spacing w:before="68" w:line="228" w:lineRule="auto"/>
                    <w:ind w:left="120"/>
                  </w:pPr>
                  <w:r>
                    <w:rPr>
                      <w:spacing w:val="2"/>
                    </w:rPr>
                    <w:t>百分位数（</w:t>
                  </w:r>
                  <w:r>
                    <w:rPr>
                      <w:rFonts w:ascii="Times New Roman" w:eastAsia="Times New Roman" w:hAnsi="Times New Roman" w:cs="Times New Roman"/>
                      <w:spacing w:val="2"/>
                    </w:rPr>
                    <w:t>95%</w:t>
                  </w:r>
                  <w:r>
                    <w:rPr>
                      <w:spacing w:val="2"/>
                    </w:rPr>
                    <w:t>）日平均质量浓度</w:t>
                  </w:r>
                </w:p>
              </w:tc>
              <w:tc>
                <w:tcPr>
                  <w:tcW w:w="1316" w:type="dxa"/>
                  <w:vAlign w:val="top"/>
                </w:tcPr>
                <w:p>
                  <w:pPr>
                    <w:spacing w:before="104" w:line="195" w:lineRule="auto"/>
                    <w:ind w:left="50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920</w:t>
                  </w:r>
                </w:p>
              </w:tc>
              <w:tc>
                <w:tcPr>
                  <w:tcW w:w="1185" w:type="dxa"/>
                  <w:vAlign w:val="top"/>
                </w:tcPr>
                <w:p>
                  <w:pPr>
                    <w:spacing w:before="104" w:line="195" w:lineRule="auto"/>
                    <w:ind w:left="38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4000</w:t>
                  </w:r>
                </w:p>
              </w:tc>
              <w:tc>
                <w:tcPr>
                  <w:tcW w:w="1091" w:type="dxa"/>
                  <w:vAlign w:val="top"/>
                </w:tcPr>
                <w:p>
                  <w:pPr>
                    <w:pStyle w:val="TableText"/>
                    <w:spacing w:before="69" w:line="228" w:lineRule="auto"/>
                    <w:ind w:left="340"/>
                  </w:pPr>
                  <w:r>
                    <w:rPr>
                      <w:spacing w:val="5"/>
                    </w:rPr>
                    <w:t>达标</w:t>
                  </w:r>
                </w:p>
              </w:tc>
            </w:tr>
            <w:tr>
              <w:tblPrEx>
                <w:tblW w:w="7918" w:type="dxa"/>
                <w:tblInd w:w="106" w:type="dxa"/>
                <w:tblLayout w:type="fixed"/>
              </w:tblPrEx>
              <w:trPr>
                <w:trHeight w:val="349"/>
              </w:trPr>
              <w:tc>
                <w:tcPr>
                  <w:tcW w:w="1082" w:type="dxa"/>
                  <w:vAlign w:val="top"/>
                </w:tcPr>
                <w:p>
                  <w:pPr>
                    <w:spacing w:before="105" w:line="202" w:lineRule="auto"/>
                    <w:ind w:left="435"/>
                    <w:rPr>
                      <w:rFonts w:ascii="Times New Roman" w:eastAsia="Times New Roman" w:hAnsi="Times New Roman" w:cs="Times New Roman"/>
                      <w:sz w:val="13"/>
                      <w:szCs w:val="13"/>
                    </w:rPr>
                  </w:pPr>
                  <w:r>
                    <w:rPr>
                      <w:rFonts w:ascii="Times New Roman" w:eastAsia="Times New Roman" w:hAnsi="Times New Roman" w:cs="Times New Roman"/>
                      <w:spacing w:val="1"/>
                      <w:sz w:val="20"/>
                      <w:szCs w:val="20"/>
                    </w:rPr>
                    <w:t>O</w:t>
                  </w:r>
                  <w:r>
                    <w:rPr>
                      <w:rFonts w:ascii="Times New Roman" w:eastAsia="Times New Roman" w:hAnsi="Times New Roman" w:cs="Times New Roman"/>
                      <w:spacing w:val="1"/>
                      <w:position w:val="-1"/>
                      <w:sz w:val="13"/>
                      <w:szCs w:val="13"/>
                    </w:rPr>
                    <w:t>3</w:t>
                  </w:r>
                </w:p>
              </w:tc>
              <w:tc>
                <w:tcPr>
                  <w:tcW w:w="3244" w:type="dxa"/>
                  <w:vAlign w:val="top"/>
                </w:tcPr>
                <w:p>
                  <w:pPr>
                    <w:pStyle w:val="TableText"/>
                    <w:spacing w:before="68" w:line="228" w:lineRule="auto"/>
                    <w:ind w:left="120"/>
                  </w:pPr>
                  <w:r>
                    <w:rPr>
                      <w:spacing w:val="2"/>
                    </w:rPr>
                    <w:t>百分位数（</w:t>
                  </w:r>
                  <w:r>
                    <w:rPr>
                      <w:rFonts w:ascii="Times New Roman" w:eastAsia="Times New Roman" w:hAnsi="Times New Roman" w:cs="Times New Roman"/>
                      <w:spacing w:val="2"/>
                    </w:rPr>
                    <w:t>90%</w:t>
                  </w:r>
                  <w:r>
                    <w:rPr>
                      <w:spacing w:val="2"/>
                    </w:rPr>
                    <w:t>）</w:t>
                  </w:r>
                  <w:r>
                    <w:rPr>
                      <w:rFonts w:ascii="Times New Roman" w:eastAsia="Times New Roman" w:hAnsi="Times New Roman" w:cs="Times New Roman"/>
                      <w:spacing w:val="2"/>
                    </w:rPr>
                    <w:t>8h</w:t>
                  </w:r>
                  <w:r>
                    <w:rPr>
                      <w:spacing w:val="2"/>
                    </w:rPr>
                    <w:t>平均质量浓度</w:t>
                  </w:r>
                </w:p>
              </w:tc>
              <w:tc>
                <w:tcPr>
                  <w:tcW w:w="1316" w:type="dxa"/>
                  <w:vAlign w:val="top"/>
                </w:tcPr>
                <w:p>
                  <w:pPr>
                    <w:spacing w:before="105" w:line="195" w:lineRule="auto"/>
                    <w:ind w:left="52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159</w:t>
                  </w:r>
                </w:p>
              </w:tc>
              <w:tc>
                <w:tcPr>
                  <w:tcW w:w="1185" w:type="dxa"/>
                  <w:vAlign w:val="top"/>
                </w:tcPr>
                <w:p>
                  <w:pPr>
                    <w:spacing w:before="105"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160</w:t>
                  </w:r>
                </w:p>
              </w:tc>
              <w:tc>
                <w:tcPr>
                  <w:tcW w:w="1091" w:type="dxa"/>
                  <w:vAlign w:val="top"/>
                </w:tcPr>
                <w:p>
                  <w:pPr>
                    <w:pStyle w:val="TableText"/>
                    <w:spacing w:before="69" w:line="228" w:lineRule="auto"/>
                    <w:ind w:left="340"/>
                  </w:pPr>
                  <w:r>
                    <w:rPr>
                      <w:spacing w:val="5"/>
                    </w:rPr>
                    <w:t>达标</w:t>
                  </w:r>
                </w:p>
              </w:tc>
            </w:tr>
          </w:tbl>
          <w:p>
            <w:pPr>
              <w:pStyle w:val="TableText"/>
              <w:spacing w:before="31" w:line="408" w:lineRule="exact"/>
              <w:ind w:left="556"/>
            </w:pPr>
            <w:r>
              <w:rPr>
                <w:spacing w:val="7"/>
                <w:position w:val="15"/>
              </w:rPr>
              <w:t>由上表可知，项目所在区域属于达标区。</w:t>
            </w:r>
          </w:p>
          <w:p>
            <w:pPr>
              <w:pStyle w:val="TableText"/>
              <w:spacing w:before="1" w:line="227" w:lineRule="auto"/>
              <w:ind w:left="541"/>
            </w:pPr>
            <w:r>
              <w:rPr>
                <w:spacing w:val="8"/>
              </w:rPr>
              <w:t>（</w:t>
            </w:r>
            <w:r>
              <w:rPr>
                <w:rFonts w:ascii="Times New Roman" w:eastAsia="Times New Roman" w:hAnsi="Times New Roman" w:cs="Times New Roman"/>
                <w:spacing w:val="8"/>
              </w:rPr>
              <w:t>2</w:t>
            </w:r>
            <w:r>
              <w:rPr>
                <w:spacing w:val="8"/>
              </w:rPr>
              <w:t>）其他污染物大气环境质量现状</w:t>
            </w:r>
          </w:p>
          <w:p>
            <w:pPr>
              <w:pStyle w:val="TableText"/>
              <w:spacing w:before="161" w:line="378" w:lineRule="auto"/>
              <w:ind w:left="110" w:right="54" w:firstLine="423"/>
              <w:jc w:val="both"/>
            </w:pPr>
            <w:r>
              <w:rPr>
                <w:spacing w:val="11"/>
              </w:rPr>
              <w:t>为了解项目所在区域的其他污染物大气环境质量现状，本次环评报告收集了</w:t>
            </w:r>
            <w:r>
              <w:rPr>
                <w:spacing w:val="10"/>
              </w:rPr>
              <w:t>项目附</w:t>
            </w:r>
            <w:r>
              <w:t xml:space="preserve"> </w:t>
            </w:r>
            <w:r>
              <w:rPr>
                <w:spacing w:val="7"/>
              </w:rPr>
              <w:t>近的现状监测数据，数据来源于浙江华普环境科技有限公司金华分公司，检测报告编号：</w:t>
            </w:r>
          </w:p>
          <w:p>
            <w:pPr>
              <w:pStyle w:val="TableText"/>
              <w:spacing w:before="1" w:line="227" w:lineRule="auto"/>
              <w:ind w:left="111"/>
            </w:pPr>
            <w:r>
              <w:rPr>
                <w:spacing w:val="6"/>
              </w:rPr>
              <w:t>华普检测（</w:t>
            </w:r>
            <w:r>
              <w:rPr>
                <w:rFonts w:ascii="Times New Roman" w:eastAsia="Times New Roman" w:hAnsi="Times New Roman" w:cs="Times New Roman"/>
                <w:spacing w:val="6"/>
              </w:rPr>
              <w:t>2022-07</w:t>
            </w:r>
            <w:r>
              <w:rPr>
                <w:spacing w:val="6"/>
              </w:rPr>
              <w:t xml:space="preserve">）第 </w:t>
            </w:r>
            <w:r>
              <w:rPr>
                <w:rFonts w:ascii="Times New Roman" w:eastAsia="Times New Roman" w:hAnsi="Times New Roman" w:cs="Times New Roman"/>
                <w:spacing w:val="6"/>
              </w:rPr>
              <w:t>J224080</w:t>
            </w:r>
            <w:r>
              <w:rPr>
                <w:rFonts w:ascii="Times New Roman" w:eastAsia="Times New Roman" w:hAnsi="Times New Roman" w:cs="Times New Roman"/>
                <w:spacing w:val="28"/>
              </w:rPr>
              <w:t xml:space="preserve"> </w:t>
            </w:r>
            <w:r>
              <w:rPr>
                <w:spacing w:val="6"/>
              </w:rPr>
              <w:t>号，具体分析如下：</w:t>
            </w:r>
          </w:p>
          <w:p>
            <w:pPr>
              <w:pStyle w:val="TableText"/>
              <w:spacing w:before="161" w:line="228" w:lineRule="auto"/>
              <w:ind w:left="2647"/>
            </w:pPr>
            <w:r>
              <w:rPr>
                <w:spacing w:val="7"/>
              </w:rPr>
              <w:t>表</w:t>
            </w:r>
            <w:r>
              <w:rPr>
                <w:spacing w:val="-39"/>
              </w:rPr>
              <w:t xml:space="preserve"> </w:t>
            </w:r>
            <w:r>
              <w:rPr>
                <w:rFonts w:ascii="Times New Roman" w:eastAsia="Times New Roman" w:hAnsi="Times New Roman" w:cs="Times New Roman"/>
                <w:spacing w:val="7"/>
              </w:rPr>
              <w:t xml:space="preserve">3-2  </w:t>
            </w:r>
            <w:r>
              <w:rPr>
                <w:spacing w:val="7"/>
              </w:rPr>
              <w:t>其他污染物补充监测情况</w:t>
            </w:r>
          </w:p>
          <w:p>
            <w:pPr>
              <w:spacing w:line="130" w:lineRule="exact"/>
            </w:pPr>
          </w:p>
          <w:tbl>
            <w:tblPr>
              <w:tblStyle w:val="TableNormal29"/>
              <w:tblW w:w="8022"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28"/>
              <w:gridCol w:w="668"/>
              <w:gridCol w:w="1195"/>
              <w:gridCol w:w="1253"/>
              <w:gridCol w:w="1086"/>
              <w:gridCol w:w="827"/>
              <w:gridCol w:w="964"/>
              <w:gridCol w:w="601"/>
            </w:tblGrid>
            <w:tr>
              <w:tblPrEx>
                <w:tblW w:w="8022"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80"/>
              </w:trPr>
              <w:tc>
                <w:tcPr>
                  <w:tcW w:w="1428" w:type="dxa"/>
                  <w:vAlign w:val="top"/>
                </w:tcPr>
                <w:p>
                  <w:pPr>
                    <w:pStyle w:val="TableText"/>
                    <w:spacing w:before="249" w:line="221" w:lineRule="auto"/>
                    <w:ind w:left="359"/>
                    <w:rPr>
                      <w:sz w:val="18"/>
                      <w:szCs w:val="18"/>
                    </w:rPr>
                  </w:pPr>
                  <w:r>
                    <w:rPr>
                      <w:spacing w:val="-2"/>
                      <w:sz w:val="18"/>
                      <w:szCs w:val="18"/>
                    </w:rPr>
                    <w:t>监测点位</w:t>
                  </w:r>
                </w:p>
              </w:tc>
              <w:tc>
                <w:tcPr>
                  <w:tcW w:w="668" w:type="dxa"/>
                  <w:vAlign w:val="top"/>
                </w:tcPr>
                <w:p>
                  <w:pPr>
                    <w:pStyle w:val="TableText"/>
                    <w:spacing w:before="134" w:line="239" w:lineRule="auto"/>
                    <w:ind w:left="157"/>
                    <w:rPr>
                      <w:sz w:val="18"/>
                      <w:szCs w:val="18"/>
                    </w:rPr>
                  </w:pPr>
                  <w:r>
                    <w:rPr>
                      <w:spacing w:val="-4"/>
                      <w:sz w:val="18"/>
                      <w:szCs w:val="18"/>
                    </w:rPr>
                    <w:t>监测</w:t>
                  </w:r>
                </w:p>
                <w:p>
                  <w:pPr>
                    <w:pStyle w:val="TableText"/>
                    <w:spacing w:line="220" w:lineRule="auto"/>
                    <w:ind w:left="171"/>
                    <w:rPr>
                      <w:sz w:val="18"/>
                      <w:szCs w:val="18"/>
                    </w:rPr>
                  </w:pPr>
                  <w:r>
                    <w:rPr>
                      <w:spacing w:val="-11"/>
                      <w:sz w:val="18"/>
                      <w:szCs w:val="18"/>
                    </w:rPr>
                    <w:t>因子</w:t>
                  </w:r>
                </w:p>
              </w:tc>
              <w:tc>
                <w:tcPr>
                  <w:tcW w:w="1195" w:type="dxa"/>
                  <w:vAlign w:val="top"/>
                </w:tcPr>
                <w:p>
                  <w:pPr>
                    <w:pStyle w:val="TableText"/>
                    <w:spacing w:before="249" w:line="221" w:lineRule="auto"/>
                    <w:ind w:left="240"/>
                    <w:rPr>
                      <w:sz w:val="18"/>
                      <w:szCs w:val="18"/>
                    </w:rPr>
                  </w:pPr>
                  <w:r>
                    <w:rPr>
                      <w:spacing w:val="-2"/>
                      <w:sz w:val="18"/>
                      <w:szCs w:val="18"/>
                    </w:rPr>
                    <w:t>监测时段</w:t>
                  </w:r>
                </w:p>
              </w:tc>
              <w:tc>
                <w:tcPr>
                  <w:tcW w:w="1253" w:type="dxa"/>
                  <w:vAlign w:val="top"/>
                </w:tcPr>
                <w:p>
                  <w:pPr>
                    <w:pStyle w:val="TableText"/>
                    <w:spacing w:before="135" w:line="229" w:lineRule="auto"/>
                    <w:ind w:left="180" w:right="174"/>
                    <w:rPr>
                      <w:sz w:val="18"/>
                      <w:szCs w:val="18"/>
                    </w:rPr>
                  </w:pPr>
                  <w:r>
                    <w:rPr>
                      <w:spacing w:val="-2"/>
                      <w:sz w:val="18"/>
                      <w:szCs w:val="18"/>
                    </w:rPr>
                    <w:t>相对本项目</w:t>
                  </w:r>
                  <w:r>
                    <w:rPr>
                      <w:spacing w:val="1"/>
                      <w:sz w:val="18"/>
                      <w:szCs w:val="18"/>
                    </w:rPr>
                    <w:t xml:space="preserve"> </w:t>
                  </w:r>
                  <w:r>
                    <w:rPr>
                      <w:spacing w:val="-2"/>
                      <w:sz w:val="18"/>
                      <w:szCs w:val="18"/>
                    </w:rPr>
                    <w:t>方位、距离</w:t>
                  </w:r>
                </w:p>
              </w:tc>
              <w:tc>
                <w:tcPr>
                  <w:tcW w:w="1086" w:type="dxa"/>
                  <w:vAlign w:val="top"/>
                </w:tcPr>
                <w:p>
                  <w:pPr>
                    <w:pStyle w:val="TableText"/>
                    <w:spacing w:before="31" w:line="229" w:lineRule="auto"/>
                    <w:ind w:left="371" w:right="180" w:hanging="183"/>
                    <w:rPr>
                      <w:sz w:val="18"/>
                      <w:szCs w:val="18"/>
                    </w:rPr>
                  </w:pPr>
                  <w:r>
                    <w:rPr>
                      <w:spacing w:val="-2"/>
                      <w:sz w:val="18"/>
                      <w:szCs w:val="18"/>
                    </w:rPr>
                    <w:t>监测浓度</w:t>
                  </w:r>
                  <w:r>
                    <w:rPr>
                      <w:sz w:val="18"/>
                      <w:szCs w:val="18"/>
                    </w:rPr>
                    <w:t xml:space="preserve"> </w:t>
                  </w:r>
                  <w:r>
                    <w:rPr>
                      <w:spacing w:val="-6"/>
                      <w:sz w:val="18"/>
                      <w:szCs w:val="18"/>
                    </w:rPr>
                    <w:t>范围</w:t>
                  </w:r>
                </w:p>
                <w:p>
                  <w:pPr>
                    <w:spacing w:before="19" w:line="199" w:lineRule="auto"/>
                    <w:ind w:left="304"/>
                    <w:rPr>
                      <w:rFonts w:ascii="Times New Roman" w:eastAsia="Times New Roman" w:hAnsi="Times New Roman" w:cs="Times New Roman"/>
                      <w:sz w:val="11"/>
                      <w:szCs w:val="11"/>
                    </w:rPr>
                  </w:pPr>
                  <w:r>
                    <w:rPr>
                      <w:rFonts w:ascii="Times New Roman" w:eastAsia="Times New Roman" w:hAnsi="Times New Roman" w:cs="Times New Roman"/>
                      <w:sz w:val="18"/>
                      <w:szCs w:val="18"/>
                    </w:rPr>
                    <w:t>mg/m</w:t>
                  </w:r>
                  <w:r>
                    <w:rPr>
                      <w:rFonts w:ascii="Times New Roman" w:eastAsia="Times New Roman" w:hAnsi="Times New Roman" w:cs="Times New Roman"/>
                      <w:position w:val="5"/>
                      <w:sz w:val="11"/>
                      <w:szCs w:val="11"/>
                    </w:rPr>
                    <w:t>3</w:t>
                  </w:r>
                </w:p>
              </w:tc>
              <w:tc>
                <w:tcPr>
                  <w:tcW w:w="827" w:type="dxa"/>
                  <w:vAlign w:val="top"/>
                </w:tcPr>
                <w:p>
                  <w:pPr>
                    <w:pStyle w:val="TableText"/>
                    <w:spacing w:before="147" w:line="225" w:lineRule="auto"/>
                    <w:ind w:left="343" w:right="141" w:hanging="196"/>
                    <w:rPr>
                      <w:rFonts w:ascii="Times New Roman" w:eastAsia="Times New Roman" w:hAnsi="Times New Roman" w:cs="Times New Roman"/>
                      <w:sz w:val="18"/>
                      <w:szCs w:val="18"/>
                    </w:rPr>
                  </w:pPr>
                  <w:r>
                    <w:rPr>
                      <w:spacing w:val="-3"/>
                      <w:sz w:val="18"/>
                      <w:szCs w:val="18"/>
                    </w:rPr>
                    <w:t>超标率</w:t>
                  </w:r>
                  <w:r>
                    <w:rPr>
                      <w:spacing w:val="1"/>
                      <w:sz w:val="18"/>
                      <w:szCs w:val="18"/>
                    </w:rPr>
                    <w:t xml:space="preserve"> </w:t>
                  </w:r>
                  <w:r>
                    <w:rPr>
                      <w:rFonts w:ascii="Times New Roman" w:eastAsia="Times New Roman" w:hAnsi="Times New Roman" w:cs="Times New Roman"/>
                      <w:sz w:val="18"/>
                      <w:szCs w:val="18"/>
                    </w:rPr>
                    <w:t>%</w:t>
                  </w:r>
                </w:p>
              </w:tc>
              <w:tc>
                <w:tcPr>
                  <w:tcW w:w="964" w:type="dxa"/>
                  <w:vAlign w:val="top"/>
                </w:tcPr>
                <w:p>
                  <w:pPr>
                    <w:pStyle w:val="TableText"/>
                    <w:spacing w:before="147" w:line="225" w:lineRule="auto"/>
                    <w:ind w:left="243" w:right="118" w:hanging="117"/>
                    <w:rPr>
                      <w:rFonts w:ascii="Times New Roman" w:eastAsia="Times New Roman" w:hAnsi="Times New Roman" w:cs="Times New Roman"/>
                      <w:sz w:val="11"/>
                      <w:szCs w:val="11"/>
                    </w:rPr>
                  </w:pPr>
                  <w:r>
                    <w:rPr>
                      <w:spacing w:val="-2"/>
                      <w:sz w:val="18"/>
                      <w:szCs w:val="18"/>
                    </w:rPr>
                    <w:t>评价标准</w:t>
                  </w:r>
                  <w:r>
                    <w:rPr>
                      <w:sz w:val="18"/>
                      <w:szCs w:val="18"/>
                    </w:rPr>
                    <w:t xml:space="preserve"> </w:t>
                  </w:r>
                  <w:r>
                    <w:rPr>
                      <w:rFonts w:ascii="Times New Roman" w:eastAsia="Times New Roman" w:hAnsi="Times New Roman" w:cs="Times New Roman"/>
                      <w:sz w:val="18"/>
                      <w:szCs w:val="18"/>
                    </w:rPr>
                    <w:t>mg/m</w:t>
                  </w:r>
                  <w:r>
                    <w:rPr>
                      <w:rFonts w:ascii="Times New Roman" w:eastAsia="Times New Roman" w:hAnsi="Times New Roman" w:cs="Times New Roman"/>
                      <w:position w:val="5"/>
                      <w:sz w:val="11"/>
                      <w:szCs w:val="11"/>
                    </w:rPr>
                    <w:t>3</w:t>
                  </w:r>
                </w:p>
              </w:tc>
              <w:tc>
                <w:tcPr>
                  <w:tcW w:w="601" w:type="dxa"/>
                  <w:vAlign w:val="top"/>
                </w:tcPr>
                <w:p>
                  <w:pPr>
                    <w:pStyle w:val="TableText"/>
                    <w:spacing w:before="135" w:line="229" w:lineRule="auto"/>
                    <w:ind w:left="125" w:right="117" w:hanging="1"/>
                    <w:rPr>
                      <w:sz w:val="18"/>
                      <w:szCs w:val="18"/>
                    </w:rPr>
                  </w:pPr>
                  <w:r>
                    <w:rPr>
                      <w:spacing w:val="-4"/>
                      <w:sz w:val="18"/>
                      <w:szCs w:val="18"/>
                    </w:rPr>
                    <w:t>达标</w:t>
                  </w:r>
                  <w:r>
                    <w:rPr>
                      <w:sz w:val="18"/>
                      <w:szCs w:val="18"/>
                    </w:rPr>
                    <w:t xml:space="preserve"> </w:t>
                  </w:r>
                  <w:r>
                    <w:rPr>
                      <w:spacing w:val="-4"/>
                      <w:sz w:val="18"/>
                      <w:szCs w:val="18"/>
                    </w:rPr>
                    <w:t>情况</w:t>
                  </w:r>
                </w:p>
              </w:tc>
            </w:tr>
          </w:tbl>
          <w:p/>
        </w:tc>
      </w:tr>
    </w:tbl>
    <w:p>
      <w:pPr>
        <w:sectPr>
          <w:footerReference w:type="default" r:id="rId38"/>
          <w:pgSz w:w="11907" w:h="16840"/>
          <w:pgMar w:top="1431" w:right="1418" w:bottom="975" w:left="1418" w:header="0" w:footer="711" w:gutter="0"/>
          <w:pgNumType w:start="34"/>
          <w:cols w:space="708"/>
        </w:sectPr>
      </w:pPr>
    </w:p>
    <w:tbl>
      <w:tblPr>
        <w:tblStyle w:val="TableNormal30"/>
        <w:tblW w:w="906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1"/>
        <w:gridCol w:w="8244"/>
      </w:tblGrid>
      <w:tr>
        <w:tblPrEx>
          <w:tblW w:w="906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256"/>
        </w:trPr>
        <w:tc>
          <w:tcPr>
            <w:tcW w:w="821" w:type="dxa"/>
            <w:vAlign w:val="top"/>
          </w:tcPr>
          <w:p/>
        </w:tc>
        <w:tc>
          <w:tcPr>
            <w:tcW w:w="8244" w:type="dxa"/>
            <w:vAlign w:val="top"/>
          </w:tcPr>
          <w:tbl>
            <w:tblPr>
              <w:tblStyle w:val="TableNormal30"/>
              <w:tblW w:w="8022"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28"/>
              <w:gridCol w:w="668"/>
              <w:gridCol w:w="1195"/>
              <w:gridCol w:w="1253"/>
              <w:gridCol w:w="1086"/>
              <w:gridCol w:w="827"/>
              <w:gridCol w:w="964"/>
              <w:gridCol w:w="601"/>
            </w:tblGrid>
            <w:tr>
              <w:tblPrEx>
                <w:tblW w:w="8022"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22"/>
              </w:trPr>
              <w:tc>
                <w:tcPr>
                  <w:tcW w:w="1428" w:type="dxa"/>
                  <w:vAlign w:val="top"/>
                </w:tcPr>
                <w:p>
                  <w:pPr>
                    <w:pStyle w:val="TableText"/>
                    <w:spacing w:before="118" w:line="219" w:lineRule="auto"/>
                    <w:ind w:left="180"/>
                    <w:rPr>
                      <w:sz w:val="18"/>
                      <w:szCs w:val="18"/>
                    </w:rPr>
                  </w:pPr>
                  <w:r>
                    <w:rPr>
                      <w:spacing w:val="-2"/>
                      <w:sz w:val="18"/>
                      <w:szCs w:val="18"/>
                    </w:rPr>
                    <w:t>秋滨冠山顶村</w:t>
                  </w:r>
                </w:p>
              </w:tc>
              <w:tc>
                <w:tcPr>
                  <w:tcW w:w="668" w:type="dxa"/>
                  <w:vAlign w:val="top"/>
                </w:tcPr>
                <w:p>
                  <w:pPr>
                    <w:spacing w:before="150" w:line="188" w:lineRule="auto"/>
                    <w:ind w:left="17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TSP</w:t>
                  </w:r>
                </w:p>
              </w:tc>
              <w:tc>
                <w:tcPr>
                  <w:tcW w:w="1195" w:type="dxa"/>
                  <w:vAlign w:val="top"/>
                </w:tcPr>
                <w:p>
                  <w:pPr>
                    <w:spacing w:before="46" w:line="212" w:lineRule="auto"/>
                    <w:ind w:left="327" w:right="115" w:hanging="211"/>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2022.7.</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pacing w:val="-3"/>
                      <w:sz w:val="18"/>
                      <w:szCs w:val="18"/>
                    </w:rPr>
                    <w:t>12-20</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4"/>
                      <w:sz w:val="18"/>
                      <w:szCs w:val="18"/>
                    </w:rPr>
                    <w:t>22.7.</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pacing w:val="-4"/>
                      <w:sz w:val="18"/>
                      <w:szCs w:val="18"/>
                    </w:rPr>
                    <w:t>14</w:t>
                  </w:r>
                </w:p>
              </w:tc>
              <w:tc>
                <w:tcPr>
                  <w:tcW w:w="1253" w:type="dxa"/>
                  <w:vAlign w:val="top"/>
                </w:tcPr>
                <w:p>
                  <w:pPr>
                    <w:pStyle w:val="TableText"/>
                    <w:spacing w:before="119" w:line="219" w:lineRule="auto"/>
                    <w:ind w:left="184"/>
                    <w:rPr>
                      <w:rFonts w:ascii="Times New Roman" w:eastAsia="Times New Roman" w:hAnsi="Times New Roman" w:cs="Times New Roman"/>
                      <w:sz w:val="18"/>
                      <w:szCs w:val="18"/>
                    </w:rPr>
                  </w:pPr>
                  <w:r>
                    <w:rPr>
                      <w:spacing w:val="-3"/>
                      <w:sz w:val="18"/>
                      <w:szCs w:val="18"/>
                    </w:rPr>
                    <w:t>东南</w:t>
                  </w:r>
                  <w:r>
                    <w:rPr>
                      <w:spacing w:val="7"/>
                      <w:sz w:val="18"/>
                      <w:szCs w:val="18"/>
                    </w:rPr>
                    <w:t xml:space="preserve"> </w:t>
                  </w:r>
                  <w:r>
                    <w:rPr>
                      <w:rFonts w:ascii="Times New Roman" w:eastAsia="Times New Roman" w:hAnsi="Times New Roman" w:cs="Times New Roman"/>
                      <w:spacing w:val="-3"/>
                      <w:sz w:val="18"/>
                      <w:szCs w:val="18"/>
                    </w:rPr>
                    <w:t>3.7km</w:t>
                  </w:r>
                </w:p>
              </w:tc>
              <w:tc>
                <w:tcPr>
                  <w:tcW w:w="1086" w:type="dxa"/>
                  <w:vAlign w:val="top"/>
                </w:tcPr>
                <w:p>
                  <w:pPr>
                    <w:spacing w:before="150" w:line="188" w:lineRule="auto"/>
                    <w:ind w:left="11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0.077-0.103</w:t>
                  </w:r>
                </w:p>
              </w:tc>
              <w:tc>
                <w:tcPr>
                  <w:tcW w:w="827" w:type="dxa"/>
                  <w:vAlign w:val="top"/>
                </w:tcPr>
                <w:p>
                  <w:pPr>
                    <w:spacing w:before="150" w:line="188" w:lineRule="auto"/>
                    <w:ind w:left="372"/>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64" w:type="dxa"/>
                  <w:vAlign w:val="top"/>
                </w:tcPr>
                <w:p>
                  <w:pPr>
                    <w:spacing w:before="150" w:line="188" w:lineRule="auto"/>
                    <w:ind w:left="37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0.3</w:t>
                  </w:r>
                </w:p>
              </w:tc>
              <w:tc>
                <w:tcPr>
                  <w:tcW w:w="601" w:type="dxa"/>
                  <w:vAlign w:val="top"/>
                </w:tcPr>
                <w:p>
                  <w:pPr>
                    <w:pStyle w:val="TableText"/>
                    <w:spacing w:before="119" w:line="220" w:lineRule="auto"/>
                    <w:ind w:left="124"/>
                    <w:rPr>
                      <w:sz w:val="18"/>
                      <w:szCs w:val="18"/>
                    </w:rPr>
                  </w:pPr>
                  <w:r>
                    <w:rPr>
                      <w:spacing w:val="-4"/>
                      <w:sz w:val="18"/>
                      <w:szCs w:val="18"/>
                    </w:rPr>
                    <w:t>达标</w:t>
                  </w:r>
                </w:p>
              </w:tc>
            </w:tr>
          </w:tbl>
          <w:p>
            <w:pPr>
              <w:pStyle w:val="TableText"/>
              <w:spacing w:before="32" w:line="408" w:lineRule="exact"/>
              <w:ind w:left="556"/>
              <w:rPr>
                <w:rFonts w:ascii="Times New Roman" w:eastAsia="Times New Roman" w:hAnsi="Times New Roman" w:cs="Times New Roman"/>
              </w:rPr>
            </w:pPr>
            <w:r>
              <w:rPr>
                <w:spacing w:val="2"/>
                <w:position w:val="15"/>
              </w:rPr>
              <w:t>由监测结果可知，监测点总悬浮颗粒物浓度符合《环境空气质量标准》</w:t>
            </w:r>
            <w:r>
              <w:rPr>
                <w:rFonts w:ascii="Times New Roman" w:eastAsia="Times New Roman" w:hAnsi="Times New Roman" w:cs="Times New Roman"/>
                <w:spacing w:val="2"/>
                <w:position w:val="15"/>
              </w:rPr>
              <w:t>(</w:t>
            </w:r>
            <w:r>
              <w:rPr>
                <w:rFonts w:ascii="Times New Roman" w:eastAsia="Times New Roman" w:hAnsi="Times New Roman" w:cs="Times New Roman"/>
                <w:position w:val="15"/>
              </w:rPr>
              <w:t>GB</w:t>
            </w:r>
            <w:r>
              <w:rPr>
                <w:rFonts w:ascii="Times New Roman" w:eastAsia="Times New Roman" w:hAnsi="Times New Roman" w:cs="Times New Roman"/>
                <w:spacing w:val="2"/>
                <w:position w:val="15"/>
              </w:rPr>
              <w:t>3095-2012)</w:t>
            </w:r>
          </w:p>
          <w:p>
            <w:pPr>
              <w:pStyle w:val="TableText"/>
              <w:spacing w:line="228" w:lineRule="auto"/>
              <w:ind w:left="114"/>
            </w:pPr>
            <w:r>
              <w:rPr>
                <w:spacing w:val="5"/>
              </w:rPr>
              <w:t>二级标准。</w:t>
            </w:r>
          </w:p>
          <w:p>
            <w:pPr>
              <w:pStyle w:val="TableText"/>
              <w:spacing w:before="160" w:line="228" w:lineRule="auto"/>
              <w:ind w:left="527"/>
            </w:pPr>
            <w:r>
              <w:rPr>
                <w:rFonts w:ascii="Times New Roman" w:eastAsia="Times New Roman" w:hAnsi="Times New Roman" w:cs="Times New Roman"/>
                <w:spacing w:val="7"/>
              </w:rPr>
              <w:t>2</w:t>
            </w:r>
            <w:r>
              <w:rPr>
                <w:rFonts w:ascii="Times New Roman" w:eastAsia="Times New Roman" w:hAnsi="Times New Roman" w:cs="Times New Roman"/>
                <w:spacing w:val="-15"/>
              </w:rPr>
              <w:t xml:space="preserve"> </w:t>
            </w:r>
            <w:r>
              <w:rPr>
                <w:spacing w:val="7"/>
              </w:rPr>
              <w:t>、项目所在区域水环境质量现状</w:t>
            </w:r>
          </w:p>
          <w:p>
            <w:pPr>
              <w:pStyle w:val="TableText"/>
              <w:spacing w:before="164" w:line="408" w:lineRule="exact"/>
              <w:ind w:left="531"/>
            </w:pPr>
            <w:r>
              <w:rPr>
                <w:spacing w:val="10"/>
                <w:position w:val="15"/>
              </w:rPr>
              <w:t>根据《</w:t>
            </w:r>
            <w:r>
              <w:rPr>
                <w:rFonts w:ascii="Times New Roman" w:eastAsia="Times New Roman" w:hAnsi="Times New Roman" w:cs="Times New Roman"/>
                <w:spacing w:val="10"/>
                <w:position w:val="15"/>
              </w:rPr>
              <w:t xml:space="preserve">2022 </w:t>
            </w:r>
            <w:r>
              <w:rPr>
                <w:spacing w:val="10"/>
                <w:position w:val="15"/>
              </w:rPr>
              <w:t>年金华市生态环境状况公报》</w:t>
            </w:r>
            <w:r>
              <w:rPr>
                <w:spacing w:val="-59"/>
                <w:position w:val="15"/>
              </w:rPr>
              <w:t xml:space="preserve"> </w:t>
            </w:r>
            <w:r>
              <w:rPr>
                <w:spacing w:val="10"/>
                <w:position w:val="15"/>
              </w:rPr>
              <w:t>，</w:t>
            </w:r>
            <w:r>
              <w:rPr>
                <w:rFonts w:ascii="Times New Roman" w:eastAsia="Times New Roman" w:hAnsi="Times New Roman" w:cs="Times New Roman"/>
                <w:spacing w:val="10"/>
                <w:position w:val="15"/>
              </w:rPr>
              <w:t xml:space="preserve">2022 </w:t>
            </w:r>
            <w:r>
              <w:rPr>
                <w:rFonts w:ascii="Times New Roman" w:eastAsia="Times New Roman" w:hAnsi="Times New Roman" w:cs="Times New Roman"/>
                <w:spacing w:val="9"/>
                <w:position w:val="15"/>
              </w:rPr>
              <w:t xml:space="preserve"> </w:t>
            </w:r>
            <w:r>
              <w:rPr>
                <w:spacing w:val="9"/>
                <w:position w:val="15"/>
              </w:rPr>
              <w:t>年金华江各监测断面均满足《地</w:t>
            </w:r>
          </w:p>
          <w:p>
            <w:pPr>
              <w:pStyle w:val="TableText"/>
              <w:spacing w:before="1" w:line="220" w:lineRule="auto"/>
              <w:ind w:left="110"/>
            </w:pPr>
            <w:r>
              <w:rPr>
                <w:spacing w:val="7"/>
              </w:rPr>
              <w:t>表水环境质量标准》</w:t>
            </w:r>
            <w:r>
              <w:rPr>
                <w:rFonts w:ascii="Times New Roman" w:eastAsia="Times New Roman" w:hAnsi="Times New Roman" w:cs="Times New Roman"/>
                <w:spacing w:val="7"/>
              </w:rPr>
              <w:t>(</w:t>
            </w:r>
            <w:r>
              <w:rPr>
                <w:rFonts w:ascii="Times New Roman" w:eastAsia="Times New Roman" w:hAnsi="Times New Roman" w:cs="Times New Roman"/>
              </w:rPr>
              <w:t>GB</w:t>
            </w:r>
            <w:r>
              <w:rPr>
                <w:rFonts w:ascii="Times New Roman" w:eastAsia="Times New Roman" w:hAnsi="Times New Roman" w:cs="Times New Roman"/>
                <w:spacing w:val="7"/>
              </w:rPr>
              <w:t xml:space="preserve">3838-2002)  </w:t>
            </w:r>
            <w:r>
              <w:rPr>
                <w:spacing w:val="7"/>
              </w:rPr>
              <w:t>Ⅲ类标准。</w:t>
            </w:r>
          </w:p>
        </w:tc>
      </w:tr>
    </w:tbl>
    <w:p>
      <w:pPr>
        <w:pStyle w:val="BodyText"/>
      </w:pPr>
    </w:p>
    <w:p>
      <w:pPr>
        <w:sectPr>
          <w:footerReference w:type="default" r:id="rId39"/>
          <w:type w:val="nextPage"/>
          <w:pgSz w:w="11907" w:h="16840"/>
          <w:pgMar w:top="1431" w:right="1418" w:bottom="975" w:left="1418" w:header="0" w:footer="711" w:gutter="0"/>
          <w:pgNumType w:start="35"/>
          <w:cols w:space="708"/>
          <w:titlePg w:val="0"/>
        </w:sectPr>
      </w:pPr>
    </w:p>
    <w:p>
      <w:pPr>
        <w:pStyle w:val="BodyText"/>
        <w:spacing w:line="380" w:lineRule="auto"/>
      </w:pPr>
    </w:p>
    <w:p>
      <w:pPr>
        <w:spacing w:before="98" w:line="222" w:lineRule="auto"/>
        <w:ind w:left="1568"/>
        <w:rPr>
          <w:rFonts w:ascii="SimHei" w:eastAsia="SimHei" w:hAnsi="SimHei" w:cs="SimHei"/>
          <w:sz w:val="30"/>
          <w:szCs w:val="30"/>
        </w:rPr>
      </w:pPr>
      <w:r>
        <w:rPr>
          <w:rFonts w:ascii="SimHei" w:eastAsia="SimHei" w:hAnsi="SimHei" w:cs="SimHei"/>
          <w:spacing w:val="-2"/>
          <w:sz w:val="30"/>
          <w:szCs w:val="30"/>
        </w:rPr>
        <w:t>区域环境质量现状、环境保护目标及评价标准</w:t>
      </w:r>
    </w:p>
    <w:p>
      <w:pPr>
        <w:spacing w:line="232" w:lineRule="exact"/>
      </w:pPr>
    </w:p>
    <w:tbl>
      <w:tblPr>
        <w:tblStyle w:val="TableNormal31"/>
        <w:tblW w:w="906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25"/>
        <w:gridCol w:w="8240"/>
      </w:tblGrid>
      <w:tr>
        <w:tblPrEx>
          <w:tblW w:w="906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1885"/>
        </w:trPr>
        <w:tc>
          <w:tcPr>
            <w:tcW w:w="825" w:type="dxa"/>
            <w:tcBorders>
              <w:top w:val="single" w:sz="2" w:space="0" w:color="000000"/>
              <w:right w:val="single" w:sz="2" w:space="0" w:color="000000"/>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65" w:line="271" w:lineRule="exact"/>
              <w:ind w:left="215"/>
            </w:pPr>
            <w:r>
              <w:rPr>
                <w:spacing w:val="-3"/>
                <w:position w:val="4"/>
              </w:rPr>
              <w:t>区域</w:t>
            </w:r>
          </w:p>
          <w:p>
            <w:pPr>
              <w:pStyle w:val="TableText"/>
              <w:spacing w:line="228" w:lineRule="auto"/>
              <w:ind w:left="199"/>
            </w:pPr>
            <w:r>
              <w:rPr>
                <w:spacing w:val="4"/>
              </w:rPr>
              <w:t>环境</w:t>
            </w:r>
          </w:p>
          <w:p>
            <w:pPr>
              <w:pStyle w:val="TableText"/>
              <w:spacing w:before="26" w:line="228" w:lineRule="auto"/>
              <w:ind w:left="200"/>
            </w:pPr>
            <w:r>
              <w:rPr>
                <w:spacing w:val="4"/>
              </w:rPr>
              <w:t>质量</w:t>
            </w:r>
          </w:p>
          <w:p>
            <w:pPr>
              <w:pStyle w:val="TableText"/>
              <w:spacing w:before="23" w:line="228" w:lineRule="auto"/>
              <w:ind w:left="201"/>
            </w:pPr>
            <w:r>
              <w:rPr>
                <w:spacing w:val="3"/>
              </w:rPr>
              <w:t>现状</w:t>
            </w:r>
          </w:p>
        </w:tc>
        <w:tc>
          <w:tcPr>
            <w:tcW w:w="8240" w:type="dxa"/>
            <w:tcBorders>
              <w:top w:val="single" w:sz="2" w:space="0" w:color="000000"/>
              <w:left w:val="single" w:sz="2" w:space="0" w:color="000000"/>
            </w:tcBorders>
            <w:vAlign w:val="top"/>
          </w:tcPr>
          <w:p>
            <w:pPr>
              <w:pStyle w:val="TableText"/>
              <w:spacing w:before="35" w:line="226" w:lineRule="auto"/>
              <w:ind w:left="527"/>
            </w:pPr>
            <w:r>
              <w:rPr>
                <w:rFonts w:ascii="Times New Roman" w:eastAsia="Times New Roman" w:hAnsi="Times New Roman" w:cs="Times New Roman"/>
                <w:spacing w:val="6"/>
              </w:rPr>
              <w:t>3</w:t>
            </w:r>
            <w:r>
              <w:rPr>
                <w:rFonts w:ascii="Times New Roman" w:eastAsia="Times New Roman" w:hAnsi="Times New Roman" w:cs="Times New Roman"/>
                <w:spacing w:val="-23"/>
              </w:rPr>
              <w:t xml:space="preserve"> </w:t>
            </w:r>
            <w:r>
              <w:rPr>
                <w:spacing w:val="6"/>
              </w:rPr>
              <w:t>、声环境质量现状评价</w:t>
            </w:r>
          </w:p>
          <w:p>
            <w:pPr>
              <w:pStyle w:val="TableText"/>
              <w:spacing w:before="162" w:line="377" w:lineRule="auto"/>
              <w:ind w:left="106" w:right="103" w:firstLine="423"/>
            </w:pPr>
            <w:r>
              <w:rPr>
                <w:spacing w:val="7"/>
              </w:rPr>
              <w:t>项目厂界周边</w:t>
            </w:r>
            <w:r>
              <w:rPr>
                <w:spacing w:val="-21"/>
              </w:rPr>
              <w:t xml:space="preserve"> </w:t>
            </w:r>
            <w:r>
              <w:rPr>
                <w:rFonts w:ascii="Times New Roman" w:eastAsia="Times New Roman" w:hAnsi="Times New Roman" w:cs="Times New Roman"/>
                <w:spacing w:val="7"/>
              </w:rPr>
              <w:t xml:space="preserve">50 </w:t>
            </w:r>
            <w:r>
              <w:rPr>
                <w:spacing w:val="7"/>
              </w:rPr>
              <w:t>米范围内存在声环境保护目标，需进行声环境现状监测及评价。委</w:t>
            </w:r>
            <w:r>
              <w:t xml:space="preserve"> </w:t>
            </w:r>
            <w:r>
              <w:rPr>
                <w:spacing w:val="6"/>
              </w:rPr>
              <w:t>托浙江华普环境科技有限公司金华分公司于</w:t>
            </w:r>
            <w:r>
              <w:rPr>
                <w:spacing w:val="-50"/>
              </w:rPr>
              <w:t xml:space="preserve"> </w:t>
            </w:r>
            <w:r>
              <w:rPr>
                <w:rFonts w:ascii="Times New Roman" w:eastAsia="Times New Roman" w:hAnsi="Times New Roman" w:cs="Times New Roman"/>
                <w:spacing w:val="6"/>
              </w:rPr>
              <w:t xml:space="preserve">2023 </w:t>
            </w:r>
            <w:r>
              <w:rPr>
                <w:spacing w:val="6"/>
              </w:rPr>
              <w:t>年</w:t>
            </w:r>
            <w:r>
              <w:rPr>
                <w:spacing w:val="-33"/>
              </w:rPr>
              <w:t xml:space="preserve"> </w:t>
            </w:r>
            <w:r>
              <w:rPr>
                <w:rFonts w:ascii="Times New Roman" w:eastAsia="Times New Roman" w:hAnsi="Times New Roman" w:cs="Times New Roman"/>
                <w:spacing w:val="6"/>
              </w:rPr>
              <w:t xml:space="preserve">12 </w:t>
            </w:r>
            <w:r>
              <w:rPr>
                <w:spacing w:val="5"/>
              </w:rPr>
              <w:t>月</w:t>
            </w:r>
            <w:r>
              <w:rPr>
                <w:spacing w:val="-30"/>
              </w:rPr>
              <w:t xml:space="preserve"> </w:t>
            </w:r>
            <w:r>
              <w:rPr>
                <w:rFonts w:ascii="Times New Roman" w:eastAsia="Times New Roman" w:hAnsi="Times New Roman" w:cs="Times New Roman"/>
                <w:spacing w:val="5"/>
              </w:rPr>
              <w:t>15</w:t>
            </w:r>
            <w:r>
              <w:rPr>
                <w:rFonts w:ascii="Times New Roman" w:eastAsia="Times New Roman" w:hAnsi="Times New Roman" w:cs="Times New Roman"/>
                <w:spacing w:val="36"/>
                <w:w w:val="101"/>
              </w:rPr>
              <w:t xml:space="preserve"> </w:t>
            </w:r>
            <w:r>
              <w:rPr>
                <w:spacing w:val="5"/>
              </w:rPr>
              <w:t>日对本项目周边敏感点声环</w:t>
            </w:r>
          </w:p>
          <w:p>
            <w:pPr>
              <w:pStyle w:val="TableText"/>
              <w:spacing w:line="226" w:lineRule="auto"/>
              <w:ind w:left="107"/>
            </w:pPr>
            <w:r>
              <w:rPr>
                <w:spacing w:val="7"/>
              </w:rPr>
              <w:t>境进行了布点监测（华普检测（</w:t>
            </w:r>
            <w:r>
              <w:rPr>
                <w:rFonts w:ascii="Times New Roman" w:eastAsia="Times New Roman" w:hAnsi="Times New Roman" w:cs="Times New Roman"/>
                <w:spacing w:val="7"/>
              </w:rPr>
              <w:t>2023-</w:t>
            </w:r>
            <w:r>
              <w:rPr>
                <w:rFonts w:ascii="Times New Roman" w:eastAsia="Times New Roman" w:hAnsi="Times New Roman" w:cs="Times New Roman"/>
                <w:spacing w:val="-25"/>
              </w:rPr>
              <w:t xml:space="preserve"> </w:t>
            </w:r>
            <w:r>
              <w:rPr>
                <w:rFonts w:ascii="Times New Roman" w:eastAsia="Times New Roman" w:hAnsi="Times New Roman" w:cs="Times New Roman"/>
                <w:spacing w:val="7"/>
              </w:rPr>
              <w:t>12</w:t>
            </w:r>
            <w:r>
              <w:rPr>
                <w:spacing w:val="7"/>
              </w:rPr>
              <w:t>）</w:t>
            </w:r>
            <w:r>
              <w:rPr>
                <w:spacing w:val="6"/>
              </w:rPr>
              <w:t>第</w:t>
            </w:r>
            <w:r>
              <w:rPr>
                <w:spacing w:val="-41"/>
              </w:rPr>
              <w:t xml:space="preserve"> </w:t>
            </w:r>
            <w:r>
              <w:rPr>
                <w:rFonts w:ascii="Times New Roman" w:eastAsia="Times New Roman" w:hAnsi="Times New Roman" w:cs="Times New Roman"/>
                <w:spacing w:val="6"/>
              </w:rPr>
              <w:t>J2330122</w:t>
            </w:r>
            <w:r>
              <w:rPr>
                <w:rFonts w:ascii="Times New Roman" w:eastAsia="Times New Roman" w:hAnsi="Times New Roman" w:cs="Times New Roman"/>
                <w:spacing w:val="17"/>
                <w:w w:val="101"/>
              </w:rPr>
              <w:t xml:space="preserve"> </w:t>
            </w:r>
            <w:r>
              <w:rPr>
                <w:spacing w:val="6"/>
              </w:rPr>
              <w:t>号）。监测结果见下表。</w:t>
            </w:r>
          </w:p>
          <w:p>
            <w:pPr>
              <w:pStyle w:val="TableText"/>
              <w:spacing w:before="164" w:line="221" w:lineRule="auto"/>
              <w:ind w:left="2162"/>
              <w:rPr>
                <w:rFonts w:ascii="Times New Roman" w:eastAsia="Times New Roman" w:hAnsi="Times New Roman" w:cs="Times New Roman"/>
              </w:rPr>
            </w:pPr>
            <w:r>
              <w:rPr>
                <w:spacing w:val="6"/>
              </w:rPr>
              <w:t>表</w:t>
            </w:r>
            <w:r>
              <w:rPr>
                <w:spacing w:val="-18"/>
              </w:rPr>
              <w:t xml:space="preserve"> </w:t>
            </w:r>
            <w:r>
              <w:rPr>
                <w:rFonts w:ascii="Times New Roman" w:eastAsia="Times New Roman" w:hAnsi="Times New Roman" w:cs="Times New Roman"/>
                <w:spacing w:val="6"/>
              </w:rPr>
              <w:t xml:space="preserve">3-3    </w:t>
            </w:r>
            <w:r>
              <w:rPr>
                <w:spacing w:val="6"/>
              </w:rPr>
              <w:t>声环境质量监测结果 单位：</w:t>
            </w:r>
            <w:r>
              <w:rPr>
                <w:rFonts w:ascii="Times New Roman" w:eastAsia="Times New Roman" w:hAnsi="Times New Roman" w:cs="Times New Roman"/>
              </w:rPr>
              <w:t>dB</w:t>
            </w:r>
            <w:r>
              <w:rPr>
                <w:rFonts w:ascii="Times New Roman" w:eastAsia="Times New Roman" w:hAnsi="Times New Roman" w:cs="Times New Roman"/>
                <w:spacing w:val="6"/>
              </w:rPr>
              <w:t>(A)</w:t>
            </w:r>
          </w:p>
          <w:p>
            <w:pPr>
              <w:spacing w:line="121" w:lineRule="exact"/>
            </w:pPr>
          </w:p>
          <w:tbl>
            <w:tblPr>
              <w:tblStyle w:val="TableNormal31"/>
              <w:tblW w:w="8019"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03"/>
              <w:gridCol w:w="1477"/>
              <w:gridCol w:w="1477"/>
              <w:gridCol w:w="1477"/>
              <w:gridCol w:w="1485"/>
            </w:tblGrid>
            <w:tr>
              <w:tblPrEx>
                <w:tblW w:w="8019"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2103" w:type="dxa"/>
                  <w:vAlign w:val="top"/>
                </w:tcPr>
                <w:p>
                  <w:pPr>
                    <w:pStyle w:val="TableText"/>
                    <w:spacing w:before="84" w:line="221" w:lineRule="auto"/>
                    <w:ind w:left="697"/>
                    <w:rPr>
                      <w:sz w:val="18"/>
                      <w:szCs w:val="18"/>
                    </w:rPr>
                  </w:pPr>
                  <w:r>
                    <w:rPr>
                      <w:spacing w:val="-2"/>
                      <w:sz w:val="18"/>
                      <w:szCs w:val="18"/>
                    </w:rPr>
                    <w:t>测点位置</w:t>
                  </w:r>
                </w:p>
              </w:tc>
              <w:tc>
                <w:tcPr>
                  <w:tcW w:w="1477" w:type="dxa"/>
                  <w:vAlign w:val="top"/>
                </w:tcPr>
                <w:p>
                  <w:pPr>
                    <w:pStyle w:val="TableText"/>
                    <w:spacing w:before="84" w:line="221" w:lineRule="auto"/>
                    <w:ind w:left="382"/>
                    <w:rPr>
                      <w:sz w:val="18"/>
                      <w:szCs w:val="18"/>
                    </w:rPr>
                  </w:pPr>
                  <w:r>
                    <w:rPr>
                      <w:spacing w:val="-2"/>
                      <w:sz w:val="18"/>
                      <w:szCs w:val="18"/>
                    </w:rPr>
                    <w:t>监测时间</w:t>
                  </w:r>
                </w:p>
              </w:tc>
              <w:tc>
                <w:tcPr>
                  <w:tcW w:w="1477" w:type="dxa"/>
                  <w:vAlign w:val="top"/>
                </w:tcPr>
                <w:p>
                  <w:pPr>
                    <w:pStyle w:val="TableText"/>
                    <w:spacing w:before="84" w:line="220" w:lineRule="auto"/>
                    <w:ind w:left="384"/>
                    <w:rPr>
                      <w:sz w:val="18"/>
                      <w:szCs w:val="18"/>
                    </w:rPr>
                  </w:pPr>
                  <w:r>
                    <w:rPr>
                      <w:spacing w:val="-2"/>
                      <w:sz w:val="18"/>
                      <w:szCs w:val="18"/>
                    </w:rPr>
                    <w:t>监测结果</w:t>
                  </w:r>
                </w:p>
              </w:tc>
              <w:tc>
                <w:tcPr>
                  <w:tcW w:w="1477" w:type="dxa"/>
                  <w:vAlign w:val="top"/>
                </w:tcPr>
                <w:p>
                  <w:pPr>
                    <w:pStyle w:val="TableText"/>
                    <w:spacing w:before="84" w:line="219" w:lineRule="auto"/>
                    <w:ind w:left="474"/>
                    <w:rPr>
                      <w:sz w:val="18"/>
                      <w:szCs w:val="18"/>
                    </w:rPr>
                  </w:pPr>
                  <w:r>
                    <w:rPr>
                      <w:spacing w:val="-3"/>
                      <w:sz w:val="18"/>
                      <w:szCs w:val="18"/>
                    </w:rPr>
                    <w:t>标准值</w:t>
                  </w:r>
                </w:p>
              </w:tc>
              <w:tc>
                <w:tcPr>
                  <w:tcW w:w="1485" w:type="dxa"/>
                  <w:vAlign w:val="top"/>
                </w:tcPr>
                <w:p>
                  <w:pPr>
                    <w:pStyle w:val="TableText"/>
                    <w:spacing w:before="84" w:line="220" w:lineRule="auto"/>
                    <w:ind w:left="389"/>
                    <w:rPr>
                      <w:sz w:val="18"/>
                      <w:szCs w:val="18"/>
                    </w:rPr>
                  </w:pPr>
                  <w:r>
                    <w:rPr>
                      <w:spacing w:val="-3"/>
                      <w:sz w:val="18"/>
                      <w:szCs w:val="18"/>
                    </w:rPr>
                    <w:t>是否达标</w:t>
                  </w:r>
                </w:p>
              </w:tc>
            </w:tr>
            <w:tr>
              <w:tblPrEx>
                <w:tblW w:w="8019" w:type="dxa"/>
                <w:tblInd w:w="102" w:type="dxa"/>
                <w:tblLayout w:type="fixed"/>
              </w:tblPrEx>
              <w:trPr>
                <w:trHeight w:val="344"/>
              </w:trPr>
              <w:tc>
                <w:tcPr>
                  <w:tcW w:w="2103" w:type="dxa"/>
                  <w:vMerge w:val="restart"/>
                  <w:tcBorders>
                    <w:bottom w:val="nil"/>
                  </w:tcBorders>
                  <w:vAlign w:val="top"/>
                </w:tcPr>
                <w:p>
                  <w:pPr>
                    <w:pStyle w:val="TableText"/>
                    <w:spacing w:before="255" w:line="219" w:lineRule="auto"/>
                    <w:ind w:left="879"/>
                    <w:rPr>
                      <w:sz w:val="18"/>
                      <w:szCs w:val="18"/>
                    </w:rPr>
                  </w:pPr>
                  <w:r>
                    <w:rPr>
                      <w:spacing w:val="-5"/>
                      <w:sz w:val="18"/>
                      <w:szCs w:val="18"/>
                    </w:rPr>
                    <w:t>怡村</w:t>
                  </w:r>
                </w:p>
              </w:tc>
              <w:tc>
                <w:tcPr>
                  <w:tcW w:w="1477" w:type="dxa"/>
                  <w:vAlign w:val="top"/>
                </w:tcPr>
                <w:p>
                  <w:pPr>
                    <w:spacing w:before="112" w:line="188" w:lineRule="auto"/>
                    <w:ind w:left="55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10:52</w:t>
                  </w:r>
                </w:p>
              </w:tc>
              <w:tc>
                <w:tcPr>
                  <w:tcW w:w="1477" w:type="dxa"/>
                  <w:vAlign w:val="top"/>
                </w:tcPr>
                <w:p>
                  <w:pPr>
                    <w:spacing w:before="112" w:line="188" w:lineRule="auto"/>
                    <w:ind w:left="656"/>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58</w:t>
                  </w:r>
                </w:p>
              </w:tc>
              <w:tc>
                <w:tcPr>
                  <w:tcW w:w="1477" w:type="dxa"/>
                  <w:vAlign w:val="top"/>
                </w:tcPr>
                <w:p>
                  <w:pPr>
                    <w:spacing w:before="112" w:line="188" w:lineRule="auto"/>
                    <w:ind w:left="65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60</w:t>
                  </w:r>
                </w:p>
              </w:tc>
              <w:tc>
                <w:tcPr>
                  <w:tcW w:w="1485" w:type="dxa"/>
                  <w:vAlign w:val="top"/>
                </w:tcPr>
                <w:p>
                  <w:pPr>
                    <w:pStyle w:val="TableText"/>
                    <w:spacing w:before="80" w:line="223" w:lineRule="auto"/>
                    <w:ind w:left="660"/>
                    <w:rPr>
                      <w:sz w:val="18"/>
                      <w:szCs w:val="18"/>
                    </w:rPr>
                  </w:pPr>
                  <w:r>
                    <w:rPr>
                      <w:sz w:val="18"/>
                      <w:szCs w:val="18"/>
                    </w:rPr>
                    <w:t>是</w:t>
                  </w:r>
                </w:p>
              </w:tc>
            </w:tr>
            <w:tr>
              <w:tblPrEx>
                <w:tblW w:w="8019" w:type="dxa"/>
                <w:tblInd w:w="102" w:type="dxa"/>
                <w:tblLayout w:type="fixed"/>
              </w:tblPrEx>
              <w:trPr>
                <w:trHeight w:val="344"/>
              </w:trPr>
              <w:tc>
                <w:tcPr>
                  <w:tcW w:w="2103" w:type="dxa"/>
                  <w:vMerge/>
                  <w:tcBorders>
                    <w:top w:val="nil"/>
                  </w:tcBorders>
                  <w:vAlign w:val="top"/>
                </w:tcPr>
                <w:p>
                  <w:pPr>
                    <w:rPr>
                      <w:rFonts w:ascii="Arial"/>
                      <w:sz w:val="21"/>
                    </w:rPr>
                  </w:pPr>
                </w:p>
              </w:tc>
              <w:tc>
                <w:tcPr>
                  <w:tcW w:w="1477" w:type="dxa"/>
                  <w:vAlign w:val="top"/>
                </w:tcPr>
                <w:p>
                  <w:pPr>
                    <w:spacing w:before="113" w:line="188" w:lineRule="auto"/>
                    <w:ind w:left="53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22:05</w:t>
                  </w:r>
                </w:p>
              </w:tc>
              <w:tc>
                <w:tcPr>
                  <w:tcW w:w="1477" w:type="dxa"/>
                  <w:vAlign w:val="top"/>
                </w:tcPr>
                <w:p>
                  <w:pPr>
                    <w:spacing w:before="113" w:line="188" w:lineRule="auto"/>
                    <w:ind w:left="65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49</w:t>
                  </w:r>
                </w:p>
              </w:tc>
              <w:tc>
                <w:tcPr>
                  <w:tcW w:w="1477" w:type="dxa"/>
                  <w:vAlign w:val="top"/>
                </w:tcPr>
                <w:p>
                  <w:pPr>
                    <w:spacing w:before="113" w:line="188" w:lineRule="auto"/>
                    <w:ind w:left="65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50</w:t>
                  </w:r>
                </w:p>
              </w:tc>
              <w:tc>
                <w:tcPr>
                  <w:tcW w:w="1485" w:type="dxa"/>
                  <w:vAlign w:val="top"/>
                </w:tcPr>
                <w:p>
                  <w:pPr>
                    <w:pStyle w:val="TableText"/>
                    <w:spacing w:before="82" w:line="223" w:lineRule="auto"/>
                    <w:ind w:left="660"/>
                    <w:rPr>
                      <w:sz w:val="18"/>
                      <w:szCs w:val="18"/>
                    </w:rPr>
                  </w:pPr>
                  <w:r>
                    <w:rPr>
                      <w:sz w:val="18"/>
                      <w:szCs w:val="18"/>
                    </w:rPr>
                    <w:t>是</w:t>
                  </w:r>
                </w:p>
              </w:tc>
            </w:tr>
            <w:tr>
              <w:tblPrEx>
                <w:tblW w:w="8019" w:type="dxa"/>
                <w:tblInd w:w="102" w:type="dxa"/>
                <w:tblLayout w:type="fixed"/>
              </w:tblPrEx>
              <w:trPr>
                <w:trHeight w:val="344"/>
              </w:trPr>
              <w:tc>
                <w:tcPr>
                  <w:tcW w:w="2103" w:type="dxa"/>
                  <w:vMerge w:val="restart"/>
                  <w:tcBorders>
                    <w:bottom w:val="nil"/>
                  </w:tcBorders>
                  <w:vAlign w:val="top"/>
                </w:tcPr>
                <w:p>
                  <w:pPr>
                    <w:pStyle w:val="TableText"/>
                    <w:spacing w:before="259" w:line="220" w:lineRule="auto"/>
                    <w:ind w:left="439"/>
                    <w:rPr>
                      <w:sz w:val="18"/>
                      <w:szCs w:val="18"/>
                    </w:rPr>
                  </w:pPr>
                  <w:r>
                    <w:rPr>
                      <w:rFonts w:ascii="Times New Roman" w:eastAsia="Times New Roman" w:hAnsi="Times New Roman" w:cs="Times New Roman"/>
                      <w:spacing w:val="-3"/>
                      <w:sz w:val="18"/>
                      <w:szCs w:val="18"/>
                    </w:rPr>
                    <w:t>1#</w:t>
                  </w:r>
                  <w:r>
                    <w:rPr>
                      <w:spacing w:val="-3"/>
                      <w:sz w:val="18"/>
                      <w:szCs w:val="18"/>
                    </w:rPr>
                    <w:t>规划保护目标</w:t>
                  </w:r>
                </w:p>
              </w:tc>
              <w:tc>
                <w:tcPr>
                  <w:tcW w:w="1477" w:type="dxa"/>
                  <w:vAlign w:val="top"/>
                </w:tcPr>
                <w:p>
                  <w:pPr>
                    <w:spacing w:before="112" w:line="188" w:lineRule="auto"/>
                    <w:ind w:left="55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10:52</w:t>
                  </w:r>
                </w:p>
              </w:tc>
              <w:tc>
                <w:tcPr>
                  <w:tcW w:w="1477" w:type="dxa"/>
                  <w:vAlign w:val="top"/>
                </w:tcPr>
                <w:p>
                  <w:pPr>
                    <w:spacing w:before="115" w:line="185" w:lineRule="auto"/>
                    <w:ind w:left="656"/>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57</w:t>
                  </w:r>
                </w:p>
              </w:tc>
              <w:tc>
                <w:tcPr>
                  <w:tcW w:w="1477" w:type="dxa"/>
                  <w:vAlign w:val="top"/>
                </w:tcPr>
                <w:p>
                  <w:pPr>
                    <w:spacing w:before="112" w:line="188" w:lineRule="auto"/>
                    <w:ind w:left="65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60</w:t>
                  </w:r>
                </w:p>
              </w:tc>
              <w:tc>
                <w:tcPr>
                  <w:tcW w:w="1485" w:type="dxa"/>
                  <w:vAlign w:val="top"/>
                </w:tcPr>
                <w:p>
                  <w:pPr>
                    <w:pStyle w:val="TableText"/>
                    <w:spacing w:before="83" w:line="223" w:lineRule="auto"/>
                    <w:ind w:left="660"/>
                    <w:rPr>
                      <w:sz w:val="18"/>
                      <w:szCs w:val="18"/>
                    </w:rPr>
                  </w:pPr>
                  <w:r>
                    <w:rPr>
                      <w:sz w:val="18"/>
                      <w:szCs w:val="18"/>
                    </w:rPr>
                    <w:t>是</w:t>
                  </w:r>
                </w:p>
              </w:tc>
            </w:tr>
            <w:tr>
              <w:tblPrEx>
                <w:tblW w:w="8019" w:type="dxa"/>
                <w:tblInd w:w="102" w:type="dxa"/>
                <w:tblLayout w:type="fixed"/>
              </w:tblPrEx>
              <w:trPr>
                <w:trHeight w:val="344"/>
              </w:trPr>
              <w:tc>
                <w:tcPr>
                  <w:tcW w:w="2103" w:type="dxa"/>
                  <w:vMerge/>
                  <w:tcBorders>
                    <w:top w:val="nil"/>
                  </w:tcBorders>
                  <w:vAlign w:val="top"/>
                </w:tcPr>
                <w:p>
                  <w:pPr>
                    <w:rPr>
                      <w:rFonts w:ascii="Arial"/>
                      <w:sz w:val="21"/>
                    </w:rPr>
                  </w:pPr>
                </w:p>
              </w:tc>
              <w:tc>
                <w:tcPr>
                  <w:tcW w:w="1477" w:type="dxa"/>
                  <w:vAlign w:val="top"/>
                </w:tcPr>
                <w:p>
                  <w:pPr>
                    <w:spacing w:before="114" w:line="188" w:lineRule="auto"/>
                    <w:ind w:left="53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22:05</w:t>
                  </w:r>
                </w:p>
              </w:tc>
              <w:tc>
                <w:tcPr>
                  <w:tcW w:w="1477" w:type="dxa"/>
                  <w:vAlign w:val="top"/>
                </w:tcPr>
                <w:p>
                  <w:pPr>
                    <w:spacing w:before="114" w:line="188" w:lineRule="auto"/>
                    <w:ind w:left="65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49</w:t>
                  </w:r>
                </w:p>
              </w:tc>
              <w:tc>
                <w:tcPr>
                  <w:tcW w:w="1477" w:type="dxa"/>
                  <w:vAlign w:val="top"/>
                </w:tcPr>
                <w:p>
                  <w:pPr>
                    <w:spacing w:before="114" w:line="188" w:lineRule="auto"/>
                    <w:ind w:left="65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50</w:t>
                  </w:r>
                </w:p>
              </w:tc>
              <w:tc>
                <w:tcPr>
                  <w:tcW w:w="1485" w:type="dxa"/>
                  <w:vAlign w:val="top"/>
                </w:tcPr>
                <w:p>
                  <w:pPr>
                    <w:pStyle w:val="TableText"/>
                    <w:spacing w:before="85" w:line="223" w:lineRule="auto"/>
                    <w:ind w:left="660"/>
                    <w:rPr>
                      <w:sz w:val="18"/>
                      <w:szCs w:val="18"/>
                    </w:rPr>
                  </w:pPr>
                  <w:r>
                    <w:rPr>
                      <w:sz w:val="18"/>
                      <w:szCs w:val="18"/>
                    </w:rPr>
                    <w:t>是</w:t>
                  </w:r>
                </w:p>
              </w:tc>
            </w:tr>
            <w:tr>
              <w:tblPrEx>
                <w:tblW w:w="8019" w:type="dxa"/>
                <w:tblInd w:w="102" w:type="dxa"/>
                <w:tblLayout w:type="fixed"/>
              </w:tblPrEx>
              <w:trPr>
                <w:trHeight w:val="345"/>
              </w:trPr>
              <w:tc>
                <w:tcPr>
                  <w:tcW w:w="2103" w:type="dxa"/>
                  <w:vMerge w:val="restart"/>
                  <w:tcBorders>
                    <w:bottom w:val="nil"/>
                  </w:tcBorders>
                  <w:vAlign w:val="top"/>
                </w:tcPr>
                <w:p>
                  <w:pPr>
                    <w:pStyle w:val="TableText"/>
                    <w:spacing w:before="259" w:line="220" w:lineRule="auto"/>
                    <w:ind w:left="422"/>
                    <w:rPr>
                      <w:sz w:val="18"/>
                      <w:szCs w:val="18"/>
                    </w:rPr>
                  </w:pPr>
                  <w:r>
                    <w:rPr>
                      <w:rFonts w:ascii="Times New Roman" w:eastAsia="Times New Roman" w:hAnsi="Times New Roman" w:cs="Times New Roman"/>
                      <w:spacing w:val="-1"/>
                      <w:sz w:val="18"/>
                      <w:szCs w:val="18"/>
                    </w:rPr>
                    <w:t>2#</w:t>
                  </w:r>
                  <w:r>
                    <w:rPr>
                      <w:spacing w:val="-1"/>
                      <w:sz w:val="18"/>
                      <w:szCs w:val="18"/>
                    </w:rPr>
                    <w:t>规划保护目标</w:t>
                  </w:r>
                </w:p>
              </w:tc>
              <w:tc>
                <w:tcPr>
                  <w:tcW w:w="1477" w:type="dxa"/>
                  <w:vAlign w:val="top"/>
                </w:tcPr>
                <w:p>
                  <w:pPr>
                    <w:spacing w:before="115" w:line="188" w:lineRule="auto"/>
                    <w:ind w:left="55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10:52</w:t>
                  </w:r>
                </w:p>
              </w:tc>
              <w:tc>
                <w:tcPr>
                  <w:tcW w:w="1477" w:type="dxa"/>
                  <w:vAlign w:val="top"/>
                </w:tcPr>
                <w:p>
                  <w:pPr>
                    <w:spacing w:before="115" w:line="188" w:lineRule="auto"/>
                    <w:ind w:left="656"/>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56</w:t>
                  </w:r>
                </w:p>
              </w:tc>
              <w:tc>
                <w:tcPr>
                  <w:tcW w:w="1477" w:type="dxa"/>
                  <w:vAlign w:val="top"/>
                </w:tcPr>
                <w:p>
                  <w:pPr>
                    <w:spacing w:before="115" w:line="188" w:lineRule="auto"/>
                    <w:ind w:left="654"/>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60</w:t>
                  </w:r>
                </w:p>
              </w:tc>
              <w:tc>
                <w:tcPr>
                  <w:tcW w:w="1485" w:type="dxa"/>
                  <w:vAlign w:val="top"/>
                </w:tcPr>
                <w:p>
                  <w:pPr>
                    <w:pStyle w:val="TableText"/>
                    <w:spacing w:before="84" w:line="223" w:lineRule="auto"/>
                    <w:ind w:left="660"/>
                    <w:rPr>
                      <w:sz w:val="18"/>
                      <w:szCs w:val="18"/>
                    </w:rPr>
                  </w:pPr>
                  <w:r>
                    <w:rPr>
                      <w:sz w:val="18"/>
                      <w:szCs w:val="18"/>
                    </w:rPr>
                    <w:t>是</w:t>
                  </w:r>
                </w:p>
              </w:tc>
            </w:tr>
            <w:tr>
              <w:tblPrEx>
                <w:tblW w:w="8019" w:type="dxa"/>
                <w:tblInd w:w="102" w:type="dxa"/>
                <w:tblLayout w:type="fixed"/>
              </w:tblPrEx>
              <w:trPr>
                <w:trHeight w:val="349"/>
              </w:trPr>
              <w:tc>
                <w:tcPr>
                  <w:tcW w:w="2103" w:type="dxa"/>
                  <w:vMerge/>
                  <w:tcBorders>
                    <w:top w:val="nil"/>
                  </w:tcBorders>
                  <w:vAlign w:val="top"/>
                </w:tcPr>
                <w:p>
                  <w:pPr>
                    <w:rPr>
                      <w:rFonts w:ascii="Arial"/>
                      <w:sz w:val="21"/>
                    </w:rPr>
                  </w:pPr>
                </w:p>
              </w:tc>
              <w:tc>
                <w:tcPr>
                  <w:tcW w:w="1477" w:type="dxa"/>
                  <w:vAlign w:val="top"/>
                </w:tcPr>
                <w:p>
                  <w:pPr>
                    <w:spacing w:before="115" w:line="188" w:lineRule="auto"/>
                    <w:ind w:left="53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22:05</w:t>
                  </w:r>
                </w:p>
              </w:tc>
              <w:tc>
                <w:tcPr>
                  <w:tcW w:w="1477" w:type="dxa"/>
                  <w:vAlign w:val="top"/>
                </w:tcPr>
                <w:p>
                  <w:pPr>
                    <w:spacing w:before="115" w:line="188" w:lineRule="auto"/>
                    <w:ind w:left="65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47</w:t>
                  </w:r>
                </w:p>
              </w:tc>
              <w:tc>
                <w:tcPr>
                  <w:tcW w:w="1477" w:type="dxa"/>
                  <w:vAlign w:val="top"/>
                </w:tcPr>
                <w:p>
                  <w:pPr>
                    <w:spacing w:before="115" w:line="188" w:lineRule="auto"/>
                    <w:ind w:left="655"/>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50</w:t>
                  </w:r>
                </w:p>
              </w:tc>
              <w:tc>
                <w:tcPr>
                  <w:tcW w:w="1485" w:type="dxa"/>
                  <w:vAlign w:val="top"/>
                </w:tcPr>
                <w:p>
                  <w:pPr>
                    <w:pStyle w:val="TableText"/>
                    <w:spacing w:before="84" w:line="223" w:lineRule="auto"/>
                    <w:ind w:left="660"/>
                    <w:rPr>
                      <w:sz w:val="18"/>
                      <w:szCs w:val="18"/>
                    </w:rPr>
                  </w:pPr>
                  <w:r>
                    <w:rPr>
                      <w:sz w:val="18"/>
                      <w:szCs w:val="18"/>
                    </w:rPr>
                    <w:t>是</w:t>
                  </w:r>
                </w:p>
              </w:tc>
            </w:tr>
          </w:tbl>
          <w:p>
            <w:pPr>
              <w:pStyle w:val="TableText"/>
              <w:spacing w:before="31" w:line="408" w:lineRule="exact"/>
              <w:ind w:left="529"/>
              <w:rPr>
                <w:rFonts w:ascii="Times New Roman" w:eastAsia="Times New Roman" w:hAnsi="Times New Roman" w:cs="Times New Roman"/>
              </w:rPr>
            </w:pPr>
            <w:r>
              <w:rPr>
                <w:spacing w:val="20"/>
                <w:position w:val="15"/>
              </w:rPr>
              <w:t>从监测结果来看，敏感点怡村的昼夜环境噪声能满足《声环境质量标准》</w:t>
            </w:r>
            <w:r>
              <w:rPr>
                <w:spacing w:val="-44"/>
                <w:position w:val="15"/>
              </w:rPr>
              <w:t xml:space="preserve"> </w:t>
            </w:r>
            <w:r>
              <w:rPr>
                <w:spacing w:val="20"/>
                <w:position w:val="15"/>
              </w:rPr>
              <w:t>（</w:t>
            </w:r>
            <w:r>
              <w:rPr>
                <w:rFonts w:ascii="Times New Roman" w:eastAsia="Times New Roman" w:hAnsi="Times New Roman" w:cs="Times New Roman"/>
                <w:position w:val="15"/>
              </w:rPr>
              <w:t>GB</w:t>
            </w:r>
          </w:p>
          <w:p>
            <w:pPr>
              <w:pStyle w:val="TableText"/>
              <w:spacing w:before="1" w:line="227" w:lineRule="auto"/>
              <w:ind w:left="107"/>
            </w:pPr>
            <w:r>
              <w:rPr>
                <w:rFonts w:ascii="Times New Roman" w:eastAsia="Times New Roman" w:hAnsi="Times New Roman" w:cs="Times New Roman"/>
                <w:spacing w:val="5"/>
              </w:rPr>
              <w:t>3096-2008</w:t>
            </w:r>
            <w:r>
              <w:rPr>
                <w:spacing w:val="5"/>
              </w:rPr>
              <w:t>）中的</w:t>
            </w:r>
            <w:r>
              <w:rPr>
                <w:spacing w:val="-28"/>
              </w:rPr>
              <w:t xml:space="preserve"> </w:t>
            </w:r>
            <w:r>
              <w:rPr>
                <w:rFonts w:ascii="Times New Roman" w:eastAsia="Times New Roman" w:hAnsi="Times New Roman" w:cs="Times New Roman"/>
                <w:spacing w:val="5"/>
              </w:rPr>
              <w:t xml:space="preserve">2 </w:t>
            </w:r>
            <w:r>
              <w:rPr>
                <w:spacing w:val="5"/>
              </w:rPr>
              <w:t>类标准要求。</w:t>
            </w:r>
          </w:p>
          <w:p>
            <w:pPr>
              <w:pStyle w:val="TableText"/>
              <w:spacing w:before="164" w:line="226" w:lineRule="auto"/>
              <w:ind w:left="522"/>
            </w:pPr>
            <w:r>
              <w:rPr>
                <w:rFonts w:ascii="Times New Roman" w:eastAsia="Times New Roman" w:hAnsi="Times New Roman" w:cs="Times New Roman"/>
                <w:spacing w:val="7"/>
              </w:rPr>
              <w:t>4</w:t>
            </w:r>
            <w:r>
              <w:rPr>
                <w:rFonts w:ascii="Times New Roman" w:eastAsia="Times New Roman" w:hAnsi="Times New Roman" w:cs="Times New Roman"/>
                <w:spacing w:val="-24"/>
              </w:rPr>
              <w:t xml:space="preserve"> </w:t>
            </w:r>
            <w:r>
              <w:rPr>
                <w:spacing w:val="7"/>
              </w:rPr>
              <w:t>、生态环境现状调查评价</w:t>
            </w:r>
          </w:p>
          <w:p>
            <w:pPr>
              <w:pStyle w:val="TableText"/>
              <w:spacing w:before="163" w:line="408" w:lineRule="exact"/>
              <w:ind w:left="530"/>
            </w:pPr>
            <w:r>
              <w:rPr>
                <w:spacing w:val="11"/>
                <w:position w:val="15"/>
              </w:rPr>
              <w:t>项目位于金华市婺城区高桥单元，宾虹西路以南、桐溪以东区块，用地范围</w:t>
            </w:r>
            <w:r>
              <w:rPr>
                <w:spacing w:val="10"/>
                <w:position w:val="15"/>
              </w:rPr>
              <w:t>内不含</w:t>
            </w:r>
          </w:p>
          <w:p>
            <w:pPr>
              <w:pStyle w:val="TableText"/>
              <w:spacing w:line="227" w:lineRule="auto"/>
              <w:ind w:left="108"/>
            </w:pPr>
            <w:r>
              <w:rPr>
                <w:spacing w:val="8"/>
              </w:rPr>
              <w:t>生态环境保护目标，无需进行生态现状调查。</w:t>
            </w:r>
          </w:p>
          <w:p>
            <w:pPr>
              <w:pStyle w:val="TableText"/>
              <w:spacing w:before="162" w:line="226" w:lineRule="auto"/>
              <w:ind w:left="528"/>
            </w:pPr>
            <w:r>
              <w:rPr>
                <w:rFonts w:ascii="Times New Roman" w:eastAsia="Times New Roman" w:hAnsi="Times New Roman" w:cs="Times New Roman"/>
                <w:spacing w:val="6"/>
              </w:rPr>
              <w:t>5</w:t>
            </w:r>
            <w:r>
              <w:rPr>
                <w:rFonts w:ascii="Times New Roman" w:eastAsia="Times New Roman" w:hAnsi="Times New Roman" w:cs="Times New Roman"/>
                <w:spacing w:val="-27"/>
              </w:rPr>
              <w:t xml:space="preserve"> </w:t>
            </w:r>
            <w:r>
              <w:rPr>
                <w:spacing w:val="6"/>
              </w:rPr>
              <w:t>、电磁辐射现状评价</w:t>
            </w:r>
          </w:p>
          <w:p>
            <w:pPr>
              <w:pStyle w:val="TableText"/>
              <w:spacing w:before="163" w:line="226" w:lineRule="auto"/>
              <w:ind w:left="530"/>
            </w:pPr>
            <w:r>
              <w:rPr>
                <w:spacing w:val="9"/>
              </w:rPr>
              <w:t>项目不属于电磁辐射类项目，无需进行电磁辐射现状评价。</w:t>
            </w:r>
          </w:p>
          <w:p>
            <w:pPr>
              <w:pStyle w:val="TableText"/>
              <w:spacing w:before="166" w:line="226" w:lineRule="auto"/>
              <w:ind w:left="527"/>
            </w:pPr>
            <w:r>
              <w:rPr>
                <w:rFonts w:ascii="Times New Roman" w:eastAsia="Times New Roman" w:hAnsi="Times New Roman" w:cs="Times New Roman"/>
                <w:spacing w:val="7"/>
              </w:rPr>
              <w:t>6</w:t>
            </w:r>
            <w:r>
              <w:rPr>
                <w:rFonts w:ascii="Times New Roman" w:eastAsia="Times New Roman" w:hAnsi="Times New Roman" w:cs="Times New Roman"/>
                <w:spacing w:val="-24"/>
              </w:rPr>
              <w:t xml:space="preserve"> </w:t>
            </w:r>
            <w:r>
              <w:rPr>
                <w:spacing w:val="7"/>
              </w:rPr>
              <w:t>、地下水、土壤环境现状评价</w:t>
            </w:r>
          </w:p>
          <w:p>
            <w:pPr>
              <w:pStyle w:val="TableText"/>
              <w:spacing w:before="162" w:line="377" w:lineRule="auto"/>
              <w:ind w:left="107" w:right="103" w:firstLine="422"/>
            </w:pPr>
            <w:r>
              <w:rPr>
                <w:spacing w:val="11"/>
              </w:rPr>
              <w:t>项目废水经污水管网纳管；项目原料、固废暂存区域地面拟进行防渗防腐，建筑地</w:t>
            </w:r>
            <w:r>
              <w:t xml:space="preserve"> </w:t>
            </w:r>
            <w:r>
              <w:rPr>
                <w:spacing w:val="11"/>
              </w:rPr>
              <w:t>面进行水泥硬化。项目正常运营情况下，不存在污染土壤及地下水环境的途径，</w:t>
            </w:r>
            <w:r>
              <w:rPr>
                <w:spacing w:val="10"/>
              </w:rPr>
              <w:t>故不开</w:t>
            </w:r>
          </w:p>
          <w:p>
            <w:pPr>
              <w:pStyle w:val="TableText"/>
              <w:spacing w:line="226" w:lineRule="auto"/>
              <w:ind w:left="108"/>
            </w:pPr>
            <w:r>
              <w:rPr>
                <w:spacing w:val="8"/>
              </w:rPr>
              <w:t>展地下水、土壤环境现状评价。</w:t>
            </w:r>
          </w:p>
        </w:tc>
      </w:tr>
    </w:tbl>
    <w:p>
      <w:pPr>
        <w:pStyle w:val="BodyText"/>
      </w:pPr>
    </w:p>
    <w:p>
      <w:pPr>
        <w:sectPr>
          <w:footerReference w:type="default" r:id="rId40"/>
          <w:pgSz w:w="11907" w:h="16840"/>
          <w:pgMar w:top="1431" w:right="1413" w:bottom="975" w:left="1413" w:header="0" w:footer="711" w:gutter="0"/>
          <w:pgNumType w:start="36"/>
          <w:cols w:space="708"/>
        </w:sectPr>
      </w:pPr>
    </w:p>
    <w:p>
      <w:pPr>
        <w:pStyle w:val="BodyText"/>
        <w:spacing w:line="275" w:lineRule="auto"/>
      </w:pPr>
      <w:r>
        <w:pict>
          <v:rect id="_x0000_s1035" style="width:0.5pt;height:613.95pt;margin-top:120pt;margin-left:111.76pt;mso-position-horizontal-relative:page;mso-position-vertical-relative:page;position:absolute;z-index:251669504" o:allowincell="f" filled="t" fillcolor="black" stroked="f"/>
        </w:pict>
      </w:r>
    </w:p>
    <w:p>
      <w:pPr>
        <w:spacing w:before="98" w:line="222" w:lineRule="auto"/>
        <w:ind w:left="1568"/>
        <w:rPr>
          <w:rFonts w:ascii="SimHei" w:eastAsia="SimHei" w:hAnsi="SimHei" w:cs="SimHei"/>
          <w:sz w:val="30"/>
          <w:szCs w:val="30"/>
        </w:rPr>
      </w:pPr>
      <w:r>
        <w:rPr>
          <w:rFonts w:ascii="SimHei" w:eastAsia="SimHei" w:hAnsi="SimHei" w:cs="SimHei"/>
          <w:spacing w:val="-2"/>
          <w:sz w:val="30"/>
          <w:szCs w:val="30"/>
        </w:rPr>
        <w:t>区域环境质量现状、环境保护目标及评价标准</w:t>
      </w:r>
    </w:p>
    <w:tbl>
      <w:tblPr>
        <w:tblStyle w:val="TableNormal32"/>
        <w:tblW w:w="906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065"/>
      </w:tblGrid>
      <w:tr>
        <w:tblPrEx>
          <w:tblW w:w="906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9398"/>
        </w:trPr>
        <w:tc>
          <w:tcPr>
            <w:tcW w:w="9065" w:type="dxa"/>
            <w:tcBorders>
              <w:top w:val="single" w:sz="2" w:space="0" w:color="000000"/>
              <w:bottom w:val="single" w:sz="2" w:space="0" w:color="000000"/>
            </w:tcBorders>
            <w:vAlign w:val="top"/>
          </w:tcPr>
          <w:p>
            <w:pPr>
              <w:pStyle w:val="TableText"/>
              <w:spacing w:before="37" w:line="408" w:lineRule="exact"/>
              <w:ind w:left="1349"/>
            </w:pPr>
            <w:r>
              <w:pict>
                <v:shapetype id="_x0000_t202" coordsize="21600,21600" o:spt="202" path="m,l,21600r21600,l21600,xe">
                  <v:stroke joinstyle="miter"/>
                  <v:path gradientshapeok="t" o:connecttype="rect"/>
                </v:shapetype>
                <v:shape id="_x0000_s1036" type="#_x0000_t202" style="width:22.5pt;height:41.5pt;margin-top:215.42pt;margin-left:-443.51pt;mso-position-horizontal-relative:right-margin-area;mso-position-vertical-relative:top-margin-area;position:absolute;z-index:251668480" filled="f" stroked="f">
                  <o:lock v:ext="edit" aspectratio="f"/>
                  <v:textbox inset="0,0,0,0">
                    <w:txbxContent>
                      <w:p>
                        <w:pPr>
                          <w:pStyle w:val="TableText"/>
                          <w:spacing w:before="20" w:line="243" w:lineRule="auto"/>
                          <w:ind w:left="20" w:right="20"/>
                          <w:jc w:val="both"/>
                        </w:pPr>
                        <w:r>
                          <w:rPr>
                            <w:spacing w:val="4"/>
                          </w:rPr>
                          <w:t>环境</w:t>
                        </w:r>
                        <w:r>
                          <w:t xml:space="preserve"> </w:t>
                        </w:r>
                        <w:r>
                          <w:rPr>
                            <w:spacing w:val="4"/>
                          </w:rPr>
                          <w:t>保护</w:t>
                        </w:r>
                        <w:r>
                          <w:t xml:space="preserve"> </w:t>
                        </w:r>
                        <w:r>
                          <w:rPr>
                            <w:spacing w:val="4"/>
                          </w:rPr>
                          <w:t>目标</w:t>
                        </w:r>
                      </w:p>
                    </w:txbxContent>
                  </v:textbox>
                </v:shape>
              </w:pict>
            </w:r>
            <w:r>
              <w:rPr>
                <w:spacing w:val="3"/>
                <w:position w:val="15"/>
              </w:rPr>
              <w:t>大气环境（厂界外</w:t>
            </w:r>
            <w:r>
              <w:rPr>
                <w:spacing w:val="-31"/>
                <w:position w:val="15"/>
              </w:rPr>
              <w:t xml:space="preserve"> </w:t>
            </w:r>
            <w:r>
              <w:rPr>
                <w:rFonts w:ascii="Times New Roman" w:eastAsia="Times New Roman" w:hAnsi="Times New Roman" w:cs="Times New Roman"/>
                <w:spacing w:val="3"/>
                <w:position w:val="15"/>
              </w:rPr>
              <w:t>500m</w:t>
            </w:r>
            <w:r>
              <w:rPr>
                <w:rFonts w:ascii="Times New Roman" w:eastAsia="Times New Roman" w:hAnsi="Times New Roman" w:cs="Times New Roman"/>
                <w:spacing w:val="17"/>
                <w:w w:val="101"/>
                <w:position w:val="15"/>
              </w:rPr>
              <w:t xml:space="preserve"> </w:t>
            </w:r>
            <w:r>
              <w:rPr>
                <w:spacing w:val="3"/>
                <w:position w:val="15"/>
              </w:rPr>
              <w:t>范围内）、声环境（厂界外</w:t>
            </w:r>
            <w:r>
              <w:rPr>
                <w:spacing w:val="-35"/>
                <w:position w:val="15"/>
              </w:rPr>
              <w:t xml:space="preserve"> </w:t>
            </w:r>
            <w:r>
              <w:rPr>
                <w:rFonts w:ascii="Times New Roman" w:eastAsia="Times New Roman" w:hAnsi="Times New Roman" w:cs="Times New Roman"/>
                <w:spacing w:val="3"/>
                <w:position w:val="15"/>
              </w:rPr>
              <w:t>50m</w:t>
            </w:r>
            <w:r>
              <w:rPr>
                <w:rFonts w:ascii="Times New Roman" w:eastAsia="Times New Roman" w:hAnsi="Times New Roman" w:cs="Times New Roman"/>
                <w:spacing w:val="16"/>
                <w:w w:val="101"/>
                <w:position w:val="15"/>
              </w:rPr>
              <w:t xml:space="preserve"> </w:t>
            </w:r>
            <w:r>
              <w:rPr>
                <w:spacing w:val="3"/>
                <w:position w:val="15"/>
              </w:rPr>
              <w:t>范围内）、地下水环境（厂</w:t>
            </w:r>
          </w:p>
          <w:p>
            <w:pPr>
              <w:pStyle w:val="TableText"/>
              <w:spacing w:line="227" w:lineRule="auto"/>
              <w:ind w:left="931"/>
            </w:pPr>
            <w:r>
              <w:rPr>
                <w:spacing w:val="7"/>
              </w:rPr>
              <w:t>界外</w:t>
            </w:r>
            <w:r>
              <w:rPr>
                <w:spacing w:val="-33"/>
              </w:rPr>
              <w:t xml:space="preserve"> </w:t>
            </w:r>
            <w:r>
              <w:rPr>
                <w:rFonts w:ascii="Times New Roman" w:eastAsia="Times New Roman" w:hAnsi="Times New Roman" w:cs="Times New Roman"/>
                <w:spacing w:val="7"/>
              </w:rPr>
              <w:t>500m</w:t>
            </w:r>
            <w:r>
              <w:rPr>
                <w:rFonts w:ascii="Times New Roman" w:eastAsia="Times New Roman" w:hAnsi="Times New Roman" w:cs="Times New Roman"/>
                <w:spacing w:val="17"/>
              </w:rPr>
              <w:t xml:space="preserve"> </w:t>
            </w:r>
            <w:r>
              <w:rPr>
                <w:spacing w:val="7"/>
              </w:rPr>
              <w:t>范围内）和生态环境保护目标详见下表。</w:t>
            </w:r>
          </w:p>
          <w:p>
            <w:pPr>
              <w:pStyle w:val="TableText"/>
              <w:spacing w:before="238" w:line="227" w:lineRule="auto"/>
              <w:ind w:left="3410"/>
            </w:pPr>
            <w:r>
              <w:rPr>
                <w:spacing w:val="6"/>
              </w:rPr>
              <w:t>表</w:t>
            </w:r>
            <w:r>
              <w:rPr>
                <w:spacing w:val="-29"/>
              </w:rPr>
              <w:t xml:space="preserve"> </w:t>
            </w:r>
            <w:r>
              <w:rPr>
                <w:rFonts w:ascii="Times New Roman" w:eastAsia="Times New Roman" w:hAnsi="Times New Roman" w:cs="Times New Roman"/>
                <w:spacing w:val="6"/>
              </w:rPr>
              <w:t xml:space="preserve">3-4    </w:t>
            </w:r>
            <w:r>
              <w:rPr>
                <w:spacing w:val="6"/>
              </w:rPr>
              <w:t>主要保护目标及分布情况</w:t>
            </w:r>
          </w:p>
          <w:p>
            <w:pPr>
              <w:spacing w:line="63" w:lineRule="auto"/>
              <w:rPr>
                <w:rFonts w:ascii="Arial"/>
                <w:sz w:val="2"/>
              </w:rPr>
            </w:pPr>
          </w:p>
          <w:tbl>
            <w:tblPr>
              <w:tblStyle w:val="TableNormal32"/>
              <w:tblW w:w="8022"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09"/>
              <w:gridCol w:w="1209"/>
              <w:gridCol w:w="980"/>
              <w:gridCol w:w="1070"/>
              <w:gridCol w:w="660"/>
              <w:gridCol w:w="682"/>
              <w:gridCol w:w="682"/>
              <w:gridCol w:w="681"/>
              <w:gridCol w:w="949"/>
            </w:tblGrid>
            <w:tr>
              <w:tblPrEx>
                <w:tblW w:w="8022"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1109" w:type="dxa"/>
                  <w:vMerge w:val="restart"/>
                  <w:tcBorders>
                    <w:bottom w:val="nil"/>
                  </w:tcBorders>
                  <w:vAlign w:val="top"/>
                </w:tcPr>
                <w:p>
                  <w:pPr>
                    <w:pStyle w:val="TableText"/>
                    <w:spacing w:before="265" w:line="219" w:lineRule="auto"/>
                    <w:ind w:left="377"/>
                    <w:rPr>
                      <w:sz w:val="18"/>
                      <w:szCs w:val="18"/>
                    </w:rPr>
                  </w:pPr>
                  <w:r>
                    <w:rPr>
                      <w:spacing w:val="-4"/>
                      <w:sz w:val="18"/>
                      <w:szCs w:val="18"/>
                    </w:rPr>
                    <w:t>类别</w:t>
                  </w:r>
                </w:p>
              </w:tc>
              <w:tc>
                <w:tcPr>
                  <w:tcW w:w="1209" w:type="dxa"/>
                  <w:vMerge w:val="restart"/>
                  <w:tcBorders>
                    <w:bottom w:val="nil"/>
                  </w:tcBorders>
                  <w:vAlign w:val="top"/>
                </w:tcPr>
                <w:p>
                  <w:pPr>
                    <w:pStyle w:val="TableText"/>
                    <w:spacing w:before="265" w:line="221" w:lineRule="auto"/>
                    <w:ind w:left="430"/>
                    <w:rPr>
                      <w:sz w:val="18"/>
                      <w:szCs w:val="18"/>
                    </w:rPr>
                  </w:pPr>
                  <w:r>
                    <w:rPr>
                      <w:spacing w:val="-5"/>
                      <w:sz w:val="18"/>
                      <w:szCs w:val="18"/>
                    </w:rPr>
                    <w:t>名称</w:t>
                  </w:r>
                </w:p>
              </w:tc>
              <w:tc>
                <w:tcPr>
                  <w:tcW w:w="2050" w:type="dxa"/>
                  <w:gridSpan w:val="2"/>
                  <w:vAlign w:val="top"/>
                </w:tcPr>
                <w:p>
                  <w:pPr>
                    <w:pStyle w:val="TableText"/>
                    <w:spacing w:before="84" w:line="220" w:lineRule="auto"/>
                    <w:ind w:left="755"/>
                    <w:rPr>
                      <w:rFonts w:ascii="Times New Roman" w:eastAsia="Times New Roman" w:hAnsi="Times New Roman" w:cs="Times New Roman"/>
                      <w:sz w:val="18"/>
                      <w:szCs w:val="18"/>
                    </w:rPr>
                  </w:pPr>
                  <w:r>
                    <w:rPr>
                      <w:spacing w:val="-2"/>
                      <w:sz w:val="18"/>
                      <w:szCs w:val="18"/>
                    </w:rPr>
                    <w:t>坐标</w:t>
                  </w:r>
                  <w:r>
                    <w:rPr>
                      <w:rFonts w:ascii="Times New Roman" w:eastAsia="Times New Roman" w:hAnsi="Times New Roman" w:cs="Times New Roman"/>
                      <w:spacing w:val="-2"/>
                      <w:sz w:val="18"/>
                      <w:szCs w:val="18"/>
                    </w:rPr>
                    <w:t>/m</w:t>
                  </w:r>
                </w:p>
              </w:tc>
              <w:tc>
                <w:tcPr>
                  <w:tcW w:w="660" w:type="dxa"/>
                  <w:vMerge w:val="restart"/>
                  <w:tcBorders>
                    <w:bottom w:val="nil"/>
                  </w:tcBorders>
                  <w:vAlign w:val="top"/>
                </w:tcPr>
                <w:p>
                  <w:pPr>
                    <w:pStyle w:val="TableText"/>
                    <w:spacing w:before="147" w:line="241" w:lineRule="auto"/>
                    <w:ind w:left="155"/>
                    <w:rPr>
                      <w:sz w:val="18"/>
                      <w:szCs w:val="18"/>
                    </w:rPr>
                  </w:pPr>
                  <w:r>
                    <w:rPr>
                      <w:spacing w:val="-4"/>
                      <w:sz w:val="18"/>
                      <w:szCs w:val="18"/>
                    </w:rPr>
                    <w:t>保护</w:t>
                  </w:r>
                </w:p>
                <w:p>
                  <w:pPr>
                    <w:pStyle w:val="TableText"/>
                    <w:spacing w:line="219" w:lineRule="auto"/>
                    <w:ind w:left="153"/>
                    <w:rPr>
                      <w:sz w:val="18"/>
                      <w:szCs w:val="18"/>
                    </w:rPr>
                  </w:pPr>
                  <w:r>
                    <w:rPr>
                      <w:spacing w:val="-4"/>
                      <w:sz w:val="18"/>
                      <w:szCs w:val="18"/>
                    </w:rPr>
                    <w:t>对象</w:t>
                  </w:r>
                </w:p>
              </w:tc>
              <w:tc>
                <w:tcPr>
                  <w:tcW w:w="682" w:type="dxa"/>
                  <w:vMerge w:val="restart"/>
                  <w:tcBorders>
                    <w:bottom w:val="nil"/>
                  </w:tcBorders>
                  <w:vAlign w:val="top"/>
                </w:tcPr>
                <w:p>
                  <w:pPr>
                    <w:pStyle w:val="TableText"/>
                    <w:spacing w:before="147" w:line="241" w:lineRule="auto"/>
                    <w:ind w:left="167"/>
                    <w:rPr>
                      <w:sz w:val="18"/>
                      <w:szCs w:val="18"/>
                    </w:rPr>
                  </w:pPr>
                  <w:r>
                    <w:rPr>
                      <w:spacing w:val="-4"/>
                      <w:sz w:val="18"/>
                      <w:szCs w:val="18"/>
                    </w:rPr>
                    <w:t>保护</w:t>
                  </w:r>
                </w:p>
                <w:p>
                  <w:pPr>
                    <w:pStyle w:val="TableText"/>
                    <w:spacing w:line="219" w:lineRule="auto"/>
                    <w:ind w:left="188"/>
                    <w:rPr>
                      <w:sz w:val="18"/>
                      <w:szCs w:val="18"/>
                    </w:rPr>
                  </w:pPr>
                  <w:r>
                    <w:rPr>
                      <w:spacing w:val="-15"/>
                      <w:sz w:val="18"/>
                      <w:szCs w:val="18"/>
                    </w:rPr>
                    <w:t>内容</w:t>
                  </w:r>
                </w:p>
              </w:tc>
              <w:tc>
                <w:tcPr>
                  <w:tcW w:w="682" w:type="dxa"/>
                  <w:vMerge w:val="restart"/>
                  <w:tcBorders>
                    <w:bottom w:val="nil"/>
                  </w:tcBorders>
                  <w:vAlign w:val="top"/>
                </w:tcPr>
                <w:p>
                  <w:pPr>
                    <w:pStyle w:val="TableText"/>
                    <w:spacing w:before="32" w:line="220" w:lineRule="auto"/>
                    <w:ind w:left="166"/>
                    <w:rPr>
                      <w:sz w:val="18"/>
                      <w:szCs w:val="18"/>
                    </w:rPr>
                  </w:pPr>
                  <w:r>
                    <w:rPr>
                      <w:spacing w:val="-4"/>
                      <w:sz w:val="18"/>
                      <w:szCs w:val="18"/>
                    </w:rPr>
                    <w:t>环境</w:t>
                  </w:r>
                </w:p>
                <w:p>
                  <w:pPr>
                    <w:pStyle w:val="TableText"/>
                    <w:spacing w:before="18" w:line="221" w:lineRule="auto"/>
                    <w:ind w:left="169"/>
                    <w:rPr>
                      <w:sz w:val="18"/>
                      <w:szCs w:val="18"/>
                    </w:rPr>
                  </w:pPr>
                  <w:r>
                    <w:rPr>
                      <w:spacing w:val="-5"/>
                      <w:sz w:val="18"/>
                      <w:szCs w:val="18"/>
                    </w:rPr>
                    <w:t>功能</w:t>
                  </w:r>
                </w:p>
                <w:p>
                  <w:pPr>
                    <w:pStyle w:val="TableText"/>
                    <w:spacing w:before="17" w:line="206" w:lineRule="auto"/>
                    <w:ind w:left="270"/>
                    <w:rPr>
                      <w:sz w:val="18"/>
                      <w:szCs w:val="18"/>
                    </w:rPr>
                  </w:pPr>
                  <w:r>
                    <w:rPr>
                      <w:sz w:val="18"/>
                      <w:szCs w:val="18"/>
                    </w:rPr>
                    <w:t>区</w:t>
                  </w:r>
                </w:p>
              </w:tc>
              <w:tc>
                <w:tcPr>
                  <w:tcW w:w="681" w:type="dxa"/>
                  <w:vMerge w:val="restart"/>
                  <w:tcBorders>
                    <w:bottom w:val="nil"/>
                  </w:tcBorders>
                  <w:vAlign w:val="top"/>
                </w:tcPr>
                <w:p>
                  <w:pPr>
                    <w:pStyle w:val="TableText"/>
                    <w:spacing w:before="31" w:line="239" w:lineRule="auto"/>
                    <w:ind w:left="165"/>
                    <w:rPr>
                      <w:sz w:val="18"/>
                      <w:szCs w:val="18"/>
                    </w:rPr>
                  </w:pPr>
                  <w:r>
                    <w:rPr>
                      <w:spacing w:val="-4"/>
                      <w:sz w:val="18"/>
                      <w:szCs w:val="18"/>
                    </w:rPr>
                    <w:t>相对</w:t>
                  </w:r>
                </w:p>
                <w:p>
                  <w:pPr>
                    <w:pStyle w:val="TableText"/>
                    <w:spacing w:line="220" w:lineRule="auto"/>
                    <w:ind w:left="167"/>
                    <w:rPr>
                      <w:sz w:val="18"/>
                      <w:szCs w:val="18"/>
                    </w:rPr>
                  </w:pPr>
                  <w:r>
                    <w:rPr>
                      <w:spacing w:val="-5"/>
                      <w:sz w:val="18"/>
                      <w:szCs w:val="18"/>
                    </w:rPr>
                    <w:t>厂址</w:t>
                  </w:r>
                </w:p>
                <w:p>
                  <w:pPr>
                    <w:pStyle w:val="TableText"/>
                    <w:spacing w:before="17" w:line="206" w:lineRule="auto"/>
                    <w:ind w:left="166"/>
                    <w:rPr>
                      <w:sz w:val="18"/>
                      <w:szCs w:val="18"/>
                    </w:rPr>
                  </w:pPr>
                  <w:r>
                    <w:rPr>
                      <w:spacing w:val="-4"/>
                      <w:sz w:val="18"/>
                      <w:szCs w:val="18"/>
                    </w:rPr>
                    <w:t>方位</w:t>
                  </w:r>
                </w:p>
              </w:tc>
              <w:tc>
                <w:tcPr>
                  <w:tcW w:w="949" w:type="dxa"/>
                  <w:vMerge w:val="restart"/>
                  <w:tcBorders>
                    <w:bottom w:val="nil"/>
                  </w:tcBorders>
                  <w:vAlign w:val="top"/>
                </w:tcPr>
                <w:p>
                  <w:pPr>
                    <w:pStyle w:val="TableText"/>
                    <w:spacing w:before="146" w:line="231" w:lineRule="auto"/>
                    <w:ind w:left="203" w:right="112" w:hanging="85"/>
                    <w:rPr>
                      <w:rFonts w:ascii="Times New Roman" w:eastAsia="Times New Roman" w:hAnsi="Times New Roman" w:cs="Times New Roman"/>
                      <w:sz w:val="18"/>
                      <w:szCs w:val="18"/>
                    </w:rPr>
                  </w:pPr>
                  <w:r>
                    <w:rPr>
                      <w:spacing w:val="-2"/>
                      <w:sz w:val="18"/>
                      <w:szCs w:val="18"/>
                    </w:rPr>
                    <w:t>相对厂界</w:t>
                  </w:r>
                  <w:r>
                    <w:rPr>
                      <w:sz w:val="18"/>
                      <w:szCs w:val="18"/>
                    </w:rPr>
                    <w:t xml:space="preserve"> </w:t>
                  </w:r>
                  <w:r>
                    <w:rPr>
                      <w:spacing w:val="-2"/>
                      <w:sz w:val="18"/>
                      <w:szCs w:val="18"/>
                    </w:rPr>
                    <w:t>距离</w:t>
                  </w:r>
                  <w:r>
                    <w:rPr>
                      <w:rFonts w:ascii="Times New Roman" w:eastAsia="Times New Roman" w:hAnsi="Times New Roman" w:cs="Times New Roman"/>
                      <w:spacing w:val="-2"/>
                      <w:sz w:val="18"/>
                      <w:szCs w:val="18"/>
                    </w:rPr>
                    <w:t>/m</w:t>
                  </w:r>
                </w:p>
              </w:tc>
            </w:tr>
            <w:tr>
              <w:tblPrEx>
                <w:tblW w:w="8022" w:type="dxa"/>
                <w:tblInd w:w="922" w:type="dxa"/>
                <w:tblLayout w:type="fixed"/>
              </w:tblPrEx>
              <w:trPr>
                <w:trHeight w:val="354"/>
              </w:trPr>
              <w:tc>
                <w:tcPr>
                  <w:tcW w:w="1109" w:type="dxa"/>
                  <w:vMerge/>
                  <w:tcBorders>
                    <w:top w:val="nil"/>
                  </w:tcBorders>
                  <w:vAlign w:val="top"/>
                </w:tcPr>
                <w:p>
                  <w:pPr>
                    <w:rPr>
                      <w:rFonts w:ascii="Arial"/>
                      <w:sz w:val="21"/>
                    </w:rPr>
                  </w:pPr>
                </w:p>
              </w:tc>
              <w:tc>
                <w:tcPr>
                  <w:tcW w:w="1209" w:type="dxa"/>
                  <w:vMerge/>
                  <w:tcBorders>
                    <w:top w:val="nil"/>
                  </w:tcBorders>
                  <w:vAlign w:val="top"/>
                </w:tcPr>
                <w:p>
                  <w:pPr>
                    <w:rPr>
                      <w:rFonts w:ascii="Arial"/>
                      <w:sz w:val="21"/>
                    </w:rPr>
                  </w:pPr>
                </w:p>
              </w:tc>
              <w:tc>
                <w:tcPr>
                  <w:tcW w:w="980" w:type="dxa"/>
                  <w:vAlign w:val="top"/>
                </w:tcPr>
                <w:p>
                  <w:pPr>
                    <w:spacing w:before="119" w:line="185" w:lineRule="auto"/>
                    <w:ind w:left="422"/>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1070" w:type="dxa"/>
                  <w:vAlign w:val="top"/>
                </w:tcPr>
                <w:p>
                  <w:pPr>
                    <w:spacing w:before="119" w:line="185" w:lineRule="auto"/>
                    <w:ind w:left="470"/>
                    <w:rPr>
                      <w:rFonts w:ascii="Times New Roman" w:eastAsia="Times New Roman" w:hAnsi="Times New Roman" w:cs="Times New Roman"/>
                      <w:sz w:val="18"/>
                      <w:szCs w:val="18"/>
                    </w:rPr>
                  </w:pPr>
                  <w:r>
                    <w:rPr>
                      <w:rFonts w:ascii="Times New Roman" w:eastAsia="Times New Roman" w:hAnsi="Times New Roman" w:cs="Times New Roman"/>
                      <w:sz w:val="18"/>
                      <w:szCs w:val="18"/>
                    </w:rPr>
                    <w:t>Y</w:t>
                  </w:r>
                </w:p>
              </w:tc>
              <w:tc>
                <w:tcPr>
                  <w:tcW w:w="660" w:type="dxa"/>
                  <w:vMerge/>
                  <w:tcBorders>
                    <w:top w:val="nil"/>
                  </w:tcBorders>
                  <w:vAlign w:val="top"/>
                </w:tcPr>
                <w:p>
                  <w:pPr>
                    <w:rPr>
                      <w:rFonts w:ascii="Arial"/>
                      <w:sz w:val="21"/>
                    </w:rPr>
                  </w:pPr>
                </w:p>
              </w:tc>
              <w:tc>
                <w:tcPr>
                  <w:tcW w:w="682" w:type="dxa"/>
                  <w:vMerge/>
                  <w:tcBorders>
                    <w:top w:val="nil"/>
                  </w:tcBorders>
                  <w:vAlign w:val="top"/>
                </w:tcPr>
                <w:p>
                  <w:pPr>
                    <w:rPr>
                      <w:rFonts w:ascii="Arial"/>
                      <w:sz w:val="21"/>
                    </w:rPr>
                  </w:pPr>
                </w:p>
              </w:tc>
              <w:tc>
                <w:tcPr>
                  <w:tcW w:w="682" w:type="dxa"/>
                  <w:vMerge/>
                  <w:tcBorders>
                    <w:top w:val="nil"/>
                  </w:tcBorders>
                  <w:vAlign w:val="top"/>
                </w:tcPr>
                <w:p>
                  <w:pPr>
                    <w:rPr>
                      <w:rFonts w:ascii="Arial"/>
                      <w:sz w:val="21"/>
                    </w:rPr>
                  </w:pPr>
                </w:p>
              </w:tc>
              <w:tc>
                <w:tcPr>
                  <w:tcW w:w="681" w:type="dxa"/>
                  <w:vMerge/>
                  <w:tcBorders>
                    <w:top w:val="nil"/>
                  </w:tcBorders>
                  <w:vAlign w:val="top"/>
                </w:tcPr>
                <w:p>
                  <w:pPr>
                    <w:rPr>
                      <w:rFonts w:ascii="Arial"/>
                      <w:sz w:val="21"/>
                    </w:rPr>
                  </w:pPr>
                </w:p>
              </w:tc>
              <w:tc>
                <w:tcPr>
                  <w:tcW w:w="949" w:type="dxa"/>
                  <w:vMerge/>
                  <w:tcBorders>
                    <w:top w:val="nil"/>
                  </w:tcBorders>
                  <w:vAlign w:val="top"/>
                </w:tcPr>
                <w:p>
                  <w:pPr>
                    <w:rPr>
                      <w:rFonts w:ascii="Arial"/>
                      <w:sz w:val="21"/>
                    </w:rPr>
                  </w:pPr>
                </w:p>
              </w:tc>
            </w:tr>
            <w:tr>
              <w:tblPrEx>
                <w:tblW w:w="8022" w:type="dxa"/>
                <w:tblInd w:w="922" w:type="dxa"/>
                <w:tblLayout w:type="fixed"/>
              </w:tblPrEx>
              <w:trPr>
                <w:trHeight w:val="470"/>
              </w:trPr>
              <w:tc>
                <w:tcPr>
                  <w:tcW w:w="1109"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TableText"/>
                    <w:spacing w:before="59" w:line="220" w:lineRule="auto"/>
                    <w:ind w:left="199"/>
                    <w:rPr>
                      <w:sz w:val="18"/>
                      <w:szCs w:val="18"/>
                    </w:rPr>
                  </w:pPr>
                  <w:r>
                    <w:rPr>
                      <w:spacing w:val="-3"/>
                      <w:sz w:val="18"/>
                      <w:szCs w:val="18"/>
                    </w:rPr>
                    <w:t>大气环境</w:t>
                  </w:r>
                </w:p>
              </w:tc>
              <w:tc>
                <w:tcPr>
                  <w:tcW w:w="1209" w:type="dxa"/>
                  <w:vAlign w:val="top"/>
                </w:tcPr>
                <w:p>
                  <w:pPr>
                    <w:pStyle w:val="TableText"/>
                    <w:spacing w:before="144" w:line="219" w:lineRule="auto"/>
                    <w:ind w:left="430"/>
                    <w:rPr>
                      <w:sz w:val="18"/>
                      <w:szCs w:val="18"/>
                    </w:rPr>
                  </w:pPr>
                  <w:r>
                    <w:rPr>
                      <w:spacing w:val="-5"/>
                      <w:sz w:val="18"/>
                      <w:szCs w:val="18"/>
                    </w:rPr>
                    <w:t>怡村</w:t>
                  </w:r>
                </w:p>
              </w:tc>
              <w:tc>
                <w:tcPr>
                  <w:tcW w:w="980" w:type="dxa"/>
                  <w:vAlign w:val="top"/>
                </w:tcPr>
                <w:p>
                  <w:pPr>
                    <w:spacing w:before="175"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728151.78</w:t>
                  </w:r>
                </w:p>
              </w:tc>
              <w:tc>
                <w:tcPr>
                  <w:tcW w:w="1070" w:type="dxa"/>
                  <w:vAlign w:val="top"/>
                </w:tcPr>
                <w:p>
                  <w:pPr>
                    <w:spacing w:before="175"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3215152.54</w:t>
                  </w:r>
                </w:p>
              </w:tc>
              <w:tc>
                <w:tcPr>
                  <w:tcW w:w="660" w:type="dxa"/>
                  <w:vAlign w:val="top"/>
                </w:tcPr>
                <w:p>
                  <w:pPr>
                    <w:pStyle w:val="TableText"/>
                    <w:spacing w:before="144" w:line="220" w:lineRule="auto"/>
                    <w:ind w:left="156"/>
                    <w:rPr>
                      <w:sz w:val="18"/>
                      <w:szCs w:val="18"/>
                    </w:rPr>
                  </w:pPr>
                  <w:r>
                    <w:rPr>
                      <w:spacing w:val="-5"/>
                      <w:sz w:val="18"/>
                      <w:szCs w:val="18"/>
                    </w:rPr>
                    <w:t>居民</w:t>
                  </w:r>
                </w:p>
              </w:tc>
              <w:tc>
                <w:tcPr>
                  <w:tcW w:w="682" w:type="dxa"/>
                  <w:vAlign w:val="top"/>
                </w:tcPr>
                <w:p>
                  <w:pPr>
                    <w:pStyle w:val="TableText"/>
                    <w:spacing w:before="29" w:line="239" w:lineRule="auto"/>
                    <w:ind w:left="168"/>
                    <w:rPr>
                      <w:sz w:val="18"/>
                      <w:szCs w:val="18"/>
                    </w:rPr>
                  </w:pPr>
                  <w:r>
                    <w:rPr>
                      <w:spacing w:val="-5"/>
                      <w:sz w:val="18"/>
                      <w:szCs w:val="18"/>
                    </w:rPr>
                    <w:t>人群</w:t>
                  </w:r>
                </w:p>
                <w:p>
                  <w:pPr>
                    <w:pStyle w:val="TableText"/>
                    <w:spacing w:line="202" w:lineRule="auto"/>
                    <w:ind w:left="166"/>
                    <w:rPr>
                      <w:sz w:val="18"/>
                      <w:szCs w:val="18"/>
                    </w:rPr>
                  </w:pPr>
                  <w:r>
                    <w:rPr>
                      <w:spacing w:val="-4"/>
                      <w:sz w:val="18"/>
                      <w:szCs w:val="18"/>
                    </w:rPr>
                    <w:t>健康</w:t>
                  </w:r>
                </w:p>
              </w:tc>
              <w:tc>
                <w:tcPr>
                  <w:tcW w:w="682" w:type="dxa"/>
                  <w:vMerge w:val="restart"/>
                  <w:tcBorders>
                    <w:bottom w:val="nil"/>
                  </w:tcBorders>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TableText"/>
                    <w:spacing w:before="58" w:line="221" w:lineRule="auto"/>
                    <w:ind w:left="169"/>
                    <w:rPr>
                      <w:sz w:val="18"/>
                      <w:szCs w:val="18"/>
                    </w:rPr>
                  </w:pPr>
                  <w:r>
                    <w:rPr>
                      <w:spacing w:val="-5"/>
                      <w:sz w:val="18"/>
                      <w:szCs w:val="18"/>
                    </w:rPr>
                    <w:t>二级</w:t>
                  </w:r>
                </w:p>
              </w:tc>
              <w:tc>
                <w:tcPr>
                  <w:tcW w:w="681" w:type="dxa"/>
                  <w:vAlign w:val="top"/>
                </w:tcPr>
                <w:p>
                  <w:pPr>
                    <w:pStyle w:val="TableText"/>
                    <w:spacing w:before="145" w:line="221" w:lineRule="auto"/>
                    <w:ind w:left="259"/>
                    <w:rPr>
                      <w:sz w:val="18"/>
                      <w:szCs w:val="18"/>
                    </w:rPr>
                  </w:pPr>
                  <w:r>
                    <w:rPr>
                      <w:sz w:val="18"/>
                      <w:szCs w:val="18"/>
                    </w:rPr>
                    <w:t>南</w:t>
                  </w:r>
                </w:p>
              </w:tc>
              <w:tc>
                <w:tcPr>
                  <w:tcW w:w="949" w:type="dxa"/>
                  <w:vAlign w:val="top"/>
                </w:tcPr>
                <w:p>
                  <w:pPr>
                    <w:spacing w:before="175" w:line="188" w:lineRule="auto"/>
                    <w:ind w:left="38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45</w:t>
                  </w:r>
                </w:p>
              </w:tc>
            </w:tr>
            <w:tr>
              <w:tblPrEx>
                <w:tblW w:w="8022" w:type="dxa"/>
                <w:tblInd w:w="922" w:type="dxa"/>
                <w:tblLayout w:type="fixed"/>
              </w:tblPrEx>
              <w:trPr>
                <w:trHeight w:val="471"/>
              </w:trPr>
              <w:tc>
                <w:tcPr>
                  <w:tcW w:w="1109" w:type="dxa"/>
                  <w:vMerge/>
                  <w:tcBorders>
                    <w:top w:val="nil"/>
                    <w:bottom w:val="nil"/>
                  </w:tcBorders>
                  <w:vAlign w:val="top"/>
                </w:tcPr>
                <w:p>
                  <w:pPr>
                    <w:rPr>
                      <w:rFonts w:ascii="Arial"/>
                      <w:sz w:val="21"/>
                    </w:rPr>
                  </w:pPr>
                </w:p>
              </w:tc>
              <w:tc>
                <w:tcPr>
                  <w:tcW w:w="1209" w:type="dxa"/>
                  <w:vAlign w:val="top"/>
                </w:tcPr>
                <w:p>
                  <w:pPr>
                    <w:pStyle w:val="TableText"/>
                    <w:spacing w:before="147" w:line="221" w:lineRule="auto"/>
                    <w:ind w:left="429"/>
                    <w:rPr>
                      <w:sz w:val="18"/>
                      <w:szCs w:val="18"/>
                    </w:rPr>
                  </w:pPr>
                  <w:r>
                    <w:rPr>
                      <w:spacing w:val="-5"/>
                      <w:sz w:val="18"/>
                      <w:szCs w:val="18"/>
                    </w:rPr>
                    <w:t>沙溪</w:t>
                  </w:r>
                </w:p>
              </w:tc>
              <w:tc>
                <w:tcPr>
                  <w:tcW w:w="980" w:type="dxa"/>
                  <w:vAlign w:val="top"/>
                </w:tcPr>
                <w:p>
                  <w:pPr>
                    <w:spacing w:before="178"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728393.84</w:t>
                  </w:r>
                </w:p>
              </w:tc>
              <w:tc>
                <w:tcPr>
                  <w:tcW w:w="1070" w:type="dxa"/>
                  <w:vAlign w:val="top"/>
                </w:tcPr>
                <w:p>
                  <w:pPr>
                    <w:spacing w:before="178"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3215101.54</w:t>
                  </w:r>
                </w:p>
              </w:tc>
              <w:tc>
                <w:tcPr>
                  <w:tcW w:w="660" w:type="dxa"/>
                  <w:vAlign w:val="top"/>
                </w:tcPr>
                <w:p>
                  <w:pPr>
                    <w:pStyle w:val="TableText"/>
                    <w:spacing w:before="147" w:line="220" w:lineRule="auto"/>
                    <w:ind w:left="156"/>
                    <w:rPr>
                      <w:sz w:val="18"/>
                      <w:szCs w:val="18"/>
                    </w:rPr>
                  </w:pPr>
                  <w:r>
                    <w:rPr>
                      <w:spacing w:val="-5"/>
                      <w:sz w:val="18"/>
                      <w:szCs w:val="18"/>
                    </w:rPr>
                    <w:t>居民</w:t>
                  </w:r>
                </w:p>
              </w:tc>
              <w:tc>
                <w:tcPr>
                  <w:tcW w:w="682" w:type="dxa"/>
                  <w:vAlign w:val="top"/>
                </w:tcPr>
                <w:p>
                  <w:pPr>
                    <w:pStyle w:val="TableText"/>
                    <w:spacing w:before="31" w:line="239" w:lineRule="auto"/>
                    <w:ind w:left="168"/>
                    <w:rPr>
                      <w:sz w:val="18"/>
                      <w:szCs w:val="18"/>
                    </w:rPr>
                  </w:pPr>
                  <w:r>
                    <w:rPr>
                      <w:spacing w:val="-5"/>
                      <w:sz w:val="18"/>
                      <w:szCs w:val="18"/>
                    </w:rPr>
                    <w:t>人群</w:t>
                  </w:r>
                </w:p>
                <w:p>
                  <w:pPr>
                    <w:pStyle w:val="TableText"/>
                    <w:spacing w:line="201"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47" w:line="219" w:lineRule="auto"/>
                    <w:ind w:left="172"/>
                    <w:rPr>
                      <w:sz w:val="18"/>
                      <w:szCs w:val="18"/>
                    </w:rPr>
                  </w:pPr>
                  <w:r>
                    <w:rPr>
                      <w:spacing w:val="-7"/>
                      <w:sz w:val="18"/>
                      <w:szCs w:val="18"/>
                    </w:rPr>
                    <w:t>东南</w:t>
                  </w:r>
                </w:p>
              </w:tc>
              <w:tc>
                <w:tcPr>
                  <w:tcW w:w="949" w:type="dxa"/>
                  <w:vAlign w:val="top"/>
                </w:tcPr>
                <w:p>
                  <w:pPr>
                    <w:spacing w:before="178" w:line="188" w:lineRule="auto"/>
                    <w:ind w:left="358"/>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125</w:t>
                  </w:r>
                </w:p>
              </w:tc>
            </w:tr>
            <w:tr>
              <w:tblPrEx>
                <w:tblW w:w="8022" w:type="dxa"/>
                <w:tblInd w:w="922" w:type="dxa"/>
                <w:tblLayout w:type="fixed"/>
              </w:tblPrEx>
              <w:trPr>
                <w:trHeight w:val="470"/>
              </w:trPr>
              <w:tc>
                <w:tcPr>
                  <w:tcW w:w="1109" w:type="dxa"/>
                  <w:vMerge/>
                  <w:tcBorders>
                    <w:top w:val="nil"/>
                    <w:bottom w:val="nil"/>
                  </w:tcBorders>
                  <w:vAlign w:val="top"/>
                </w:tcPr>
                <w:p>
                  <w:pPr>
                    <w:rPr>
                      <w:rFonts w:ascii="Arial"/>
                      <w:sz w:val="21"/>
                    </w:rPr>
                  </w:pPr>
                </w:p>
              </w:tc>
              <w:tc>
                <w:tcPr>
                  <w:tcW w:w="1209" w:type="dxa"/>
                  <w:vAlign w:val="top"/>
                </w:tcPr>
                <w:p>
                  <w:pPr>
                    <w:pStyle w:val="TableText"/>
                    <w:spacing w:before="148" w:line="219" w:lineRule="auto"/>
                    <w:ind w:left="248"/>
                    <w:rPr>
                      <w:sz w:val="18"/>
                      <w:szCs w:val="18"/>
                    </w:rPr>
                  </w:pPr>
                  <w:r>
                    <w:rPr>
                      <w:spacing w:val="-2"/>
                      <w:sz w:val="18"/>
                      <w:szCs w:val="18"/>
                    </w:rPr>
                    <w:t>三联新村</w:t>
                  </w:r>
                </w:p>
              </w:tc>
              <w:tc>
                <w:tcPr>
                  <w:tcW w:w="980" w:type="dxa"/>
                  <w:vAlign w:val="top"/>
                </w:tcPr>
                <w:p>
                  <w:pPr>
                    <w:spacing w:before="177"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728084.78</w:t>
                  </w:r>
                </w:p>
              </w:tc>
              <w:tc>
                <w:tcPr>
                  <w:tcW w:w="1070" w:type="dxa"/>
                  <w:vAlign w:val="top"/>
                </w:tcPr>
                <w:p>
                  <w:pPr>
                    <w:spacing w:before="177"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3215844.73</w:t>
                  </w:r>
                </w:p>
              </w:tc>
              <w:tc>
                <w:tcPr>
                  <w:tcW w:w="660" w:type="dxa"/>
                  <w:vAlign w:val="top"/>
                </w:tcPr>
                <w:p>
                  <w:pPr>
                    <w:pStyle w:val="TableText"/>
                    <w:spacing w:before="148" w:line="220" w:lineRule="auto"/>
                    <w:ind w:left="156"/>
                    <w:rPr>
                      <w:sz w:val="18"/>
                      <w:szCs w:val="18"/>
                    </w:rPr>
                  </w:pPr>
                  <w:r>
                    <w:rPr>
                      <w:spacing w:val="-5"/>
                      <w:sz w:val="18"/>
                      <w:szCs w:val="18"/>
                    </w:rPr>
                    <w:t>居民</w:t>
                  </w:r>
                </w:p>
              </w:tc>
              <w:tc>
                <w:tcPr>
                  <w:tcW w:w="682" w:type="dxa"/>
                  <w:vAlign w:val="top"/>
                </w:tcPr>
                <w:p>
                  <w:pPr>
                    <w:pStyle w:val="TableText"/>
                    <w:spacing w:before="31" w:line="241" w:lineRule="auto"/>
                    <w:ind w:left="168"/>
                    <w:rPr>
                      <w:sz w:val="18"/>
                      <w:szCs w:val="18"/>
                    </w:rPr>
                  </w:pPr>
                  <w:r>
                    <w:rPr>
                      <w:spacing w:val="-5"/>
                      <w:sz w:val="18"/>
                      <w:szCs w:val="18"/>
                    </w:rPr>
                    <w:t>人群</w:t>
                  </w:r>
                </w:p>
                <w:p>
                  <w:pPr>
                    <w:pStyle w:val="TableText"/>
                    <w:spacing w:line="198"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48" w:line="223" w:lineRule="auto"/>
                    <w:ind w:left="261"/>
                    <w:rPr>
                      <w:sz w:val="18"/>
                      <w:szCs w:val="18"/>
                    </w:rPr>
                  </w:pPr>
                  <w:r>
                    <w:rPr>
                      <w:sz w:val="18"/>
                      <w:szCs w:val="18"/>
                    </w:rPr>
                    <w:t>西</w:t>
                  </w:r>
                </w:p>
              </w:tc>
              <w:tc>
                <w:tcPr>
                  <w:tcW w:w="949" w:type="dxa"/>
                  <w:vAlign w:val="top"/>
                </w:tcPr>
                <w:p>
                  <w:pPr>
                    <w:spacing w:before="177" w:line="188" w:lineRule="auto"/>
                    <w:ind w:left="34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390</w:t>
                  </w:r>
                </w:p>
              </w:tc>
            </w:tr>
            <w:tr>
              <w:tblPrEx>
                <w:tblW w:w="8022" w:type="dxa"/>
                <w:tblInd w:w="922" w:type="dxa"/>
                <w:tblLayout w:type="fixed"/>
              </w:tblPrEx>
              <w:trPr>
                <w:trHeight w:val="470"/>
              </w:trPr>
              <w:tc>
                <w:tcPr>
                  <w:tcW w:w="1109" w:type="dxa"/>
                  <w:vMerge/>
                  <w:tcBorders>
                    <w:top w:val="nil"/>
                    <w:bottom w:val="nil"/>
                  </w:tcBorders>
                  <w:vAlign w:val="top"/>
                </w:tcPr>
                <w:p>
                  <w:pPr>
                    <w:rPr>
                      <w:rFonts w:ascii="Arial"/>
                      <w:sz w:val="21"/>
                    </w:rPr>
                  </w:pPr>
                </w:p>
              </w:tc>
              <w:tc>
                <w:tcPr>
                  <w:tcW w:w="1209" w:type="dxa"/>
                  <w:vAlign w:val="top"/>
                </w:tcPr>
                <w:p>
                  <w:pPr>
                    <w:pStyle w:val="TableText"/>
                    <w:spacing w:before="32" w:line="219" w:lineRule="auto"/>
                    <w:ind w:left="340" w:right="154" w:hanging="182"/>
                    <w:rPr>
                      <w:sz w:val="18"/>
                      <w:szCs w:val="18"/>
                    </w:rPr>
                  </w:pPr>
                  <w:r>
                    <w:rPr>
                      <w:spacing w:val="-2"/>
                      <w:sz w:val="18"/>
                      <w:szCs w:val="18"/>
                    </w:rPr>
                    <w:t>金华奥林匹</w:t>
                  </w:r>
                  <w:r>
                    <w:rPr>
                      <w:sz w:val="18"/>
                      <w:szCs w:val="18"/>
                    </w:rPr>
                    <w:t xml:space="preserve"> </w:t>
                  </w:r>
                  <w:r>
                    <w:rPr>
                      <w:spacing w:val="-4"/>
                      <w:sz w:val="18"/>
                      <w:szCs w:val="18"/>
                    </w:rPr>
                    <w:t>克花园</w:t>
                  </w:r>
                </w:p>
              </w:tc>
              <w:tc>
                <w:tcPr>
                  <w:tcW w:w="980" w:type="dxa"/>
                  <w:vAlign w:val="top"/>
                </w:tcPr>
                <w:p>
                  <w:pPr>
                    <w:spacing w:before="180"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728153.01</w:t>
                  </w:r>
                </w:p>
              </w:tc>
              <w:tc>
                <w:tcPr>
                  <w:tcW w:w="1070" w:type="dxa"/>
                  <w:vAlign w:val="top"/>
                </w:tcPr>
                <w:p>
                  <w:pPr>
                    <w:spacing w:before="180"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3215933.46</w:t>
                  </w:r>
                </w:p>
              </w:tc>
              <w:tc>
                <w:tcPr>
                  <w:tcW w:w="660" w:type="dxa"/>
                  <w:vAlign w:val="top"/>
                </w:tcPr>
                <w:p>
                  <w:pPr>
                    <w:pStyle w:val="TableText"/>
                    <w:spacing w:before="149" w:line="220" w:lineRule="auto"/>
                    <w:ind w:left="156"/>
                    <w:rPr>
                      <w:sz w:val="18"/>
                      <w:szCs w:val="18"/>
                    </w:rPr>
                  </w:pPr>
                  <w:r>
                    <w:rPr>
                      <w:spacing w:val="-5"/>
                      <w:sz w:val="18"/>
                      <w:szCs w:val="18"/>
                    </w:rPr>
                    <w:t>居民</w:t>
                  </w:r>
                </w:p>
              </w:tc>
              <w:tc>
                <w:tcPr>
                  <w:tcW w:w="682" w:type="dxa"/>
                  <w:vAlign w:val="top"/>
                </w:tcPr>
                <w:p>
                  <w:pPr>
                    <w:pStyle w:val="TableText"/>
                    <w:spacing w:before="33" w:line="239" w:lineRule="auto"/>
                    <w:ind w:left="168"/>
                    <w:rPr>
                      <w:sz w:val="18"/>
                      <w:szCs w:val="18"/>
                    </w:rPr>
                  </w:pPr>
                  <w:r>
                    <w:rPr>
                      <w:spacing w:val="-5"/>
                      <w:sz w:val="18"/>
                      <w:szCs w:val="18"/>
                    </w:rPr>
                    <w:t>人群</w:t>
                  </w:r>
                </w:p>
                <w:p>
                  <w:pPr>
                    <w:pStyle w:val="TableText"/>
                    <w:spacing w:line="198"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48" w:line="223" w:lineRule="auto"/>
                    <w:ind w:left="170"/>
                    <w:rPr>
                      <w:sz w:val="18"/>
                      <w:szCs w:val="18"/>
                    </w:rPr>
                  </w:pPr>
                  <w:r>
                    <w:rPr>
                      <w:spacing w:val="-6"/>
                      <w:sz w:val="18"/>
                      <w:szCs w:val="18"/>
                    </w:rPr>
                    <w:t>西北</w:t>
                  </w:r>
                </w:p>
              </w:tc>
              <w:tc>
                <w:tcPr>
                  <w:tcW w:w="949" w:type="dxa"/>
                  <w:vAlign w:val="top"/>
                </w:tcPr>
                <w:p>
                  <w:pPr>
                    <w:spacing w:before="180" w:line="188" w:lineRule="auto"/>
                    <w:ind w:left="34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345</w:t>
                  </w:r>
                </w:p>
              </w:tc>
            </w:tr>
            <w:tr>
              <w:tblPrEx>
                <w:tblW w:w="8022" w:type="dxa"/>
                <w:tblInd w:w="922" w:type="dxa"/>
                <w:tblLayout w:type="fixed"/>
              </w:tblPrEx>
              <w:trPr>
                <w:trHeight w:val="471"/>
              </w:trPr>
              <w:tc>
                <w:tcPr>
                  <w:tcW w:w="1109" w:type="dxa"/>
                  <w:vMerge/>
                  <w:tcBorders>
                    <w:top w:val="nil"/>
                    <w:bottom w:val="nil"/>
                  </w:tcBorders>
                  <w:vAlign w:val="top"/>
                </w:tcPr>
                <w:p>
                  <w:pPr>
                    <w:rPr>
                      <w:rFonts w:ascii="Arial"/>
                      <w:sz w:val="21"/>
                    </w:rPr>
                  </w:pPr>
                </w:p>
              </w:tc>
              <w:tc>
                <w:tcPr>
                  <w:tcW w:w="1209" w:type="dxa"/>
                  <w:vAlign w:val="top"/>
                </w:tcPr>
                <w:p>
                  <w:pPr>
                    <w:pStyle w:val="TableText"/>
                    <w:spacing w:before="151" w:line="219" w:lineRule="auto"/>
                    <w:ind w:left="336"/>
                    <w:rPr>
                      <w:sz w:val="18"/>
                      <w:szCs w:val="18"/>
                    </w:rPr>
                  </w:pPr>
                  <w:r>
                    <w:rPr>
                      <w:spacing w:val="-3"/>
                      <w:sz w:val="18"/>
                      <w:szCs w:val="18"/>
                    </w:rPr>
                    <w:t>塔水桥</w:t>
                  </w:r>
                </w:p>
              </w:tc>
              <w:tc>
                <w:tcPr>
                  <w:tcW w:w="980" w:type="dxa"/>
                  <w:vAlign w:val="top"/>
                </w:tcPr>
                <w:p>
                  <w:pPr>
                    <w:spacing w:before="180"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728280.49</w:t>
                  </w:r>
                </w:p>
              </w:tc>
              <w:tc>
                <w:tcPr>
                  <w:tcW w:w="1070" w:type="dxa"/>
                  <w:vAlign w:val="top"/>
                </w:tcPr>
                <w:p>
                  <w:pPr>
                    <w:spacing w:before="180"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3215881.17</w:t>
                  </w:r>
                </w:p>
              </w:tc>
              <w:tc>
                <w:tcPr>
                  <w:tcW w:w="660" w:type="dxa"/>
                  <w:vAlign w:val="top"/>
                </w:tcPr>
                <w:p>
                  <w:pPr>
                    <w:pStyle w:val="TableText"/>
                    <w:spacing w:before="151" w:line="220" w:lineRule="auto"/>
                    <w:ind w:left="156"/>
                    <w:rPr>
                      <w:sz w:val="18"/>
                      <w:szCs w:val="18"/>
                    </w:rPr>
                  </w:pPr>
                  <w:r>
                    <w:rPr>
                      <w:spacing w:val="-5"/>
                      <w:sz w:val="18"/>
                      <w:szCs w:val="18"/>
                    </w:rPr>
                    <w:t>居民</w:t>
                  </w:r>
                </w:p>
              </w:tc>
              <w:tc>
                <w:tcPr>
                  <w:tcW w:w="682" w:type="dxa"/>
                  <w:vAlign w:val="top"/>
                </w:tcPr>
                <w:p>
                  <w:pPr>
                    <w:pStyle w:val="TableText"/>
                    <w:spacing w:before="36" w:line="239" w:lineRule="auto"/>
                    <w:ind w:left="168"/>
                    <w:rPr>
                      <w:sz w:val="18"/>
                      <w:szCs w:val="18"/>
                    </w:rPr>
                  </w:pPr>
                  <w:r>
                    <w:rPr>
                      <w:spacing w:val="-5"/>
                      <w:sz w:val="18"/>
                      <w:szCs w:val="18"/>
                    </w:rPr>
                    <w:t>人群</w:t>
                  </w:r>
                </w:p>
                <w:p>
                  <w:pPr>
                    <w:pStyle w:val="TableText"/>
                    <w:spacing w:line="196"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51" w:line="223" w:lineRule="auto"/>
                    <w:ind w:left="259"/>
                    <w:rPr>
                      <w:sz w:val="18"/>
                      <w:szCs w:val="18"/>
                    </w:rPr>
                  </w:pPr>
                  <w:r>
                    <w:rPr>
                      <w:sz w:val="18"/>
                      <w:szCs w:val="18"/>
                    </w:rPr>
                    <w:t>北</w:t>
                  </w:r>
                </w:p>
              </w:tc>
              <w:tc>
                <w:tcPr>
                  <w:tcW w:w="949" w:type="dxa"/>
                  <w:vAlign w:val="top"/>
                </w:tcPr>
                <w:p>
                  <w:pPr>
                    <w:spacing w:before="180" w:line="188" w:lineRule="auto"/>
                    <w:ind w:left="34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210</w:t>
                  </w:r>
                </w:p>
              </w:tc>
            </w:tr>
            <w:tr>
              <w:tblPrEx>
                <w:tblW w:w="8022" w:type="dxa"/>
                <w:tblInd w:w="922" w:type="dxa"/>
                <w:tblLayout w:type="fixed"/>
              </w:tblPrEx>
              <w:trPr>
                <w:trHeight w:val="471"/>
              </w:trPr>
              <w:tc>
                <w:tcPr>
                  <w:tcW w:w="1109" w:type="dxa"/>
                  <w:vMerge/>
                  <w:tcBorders>
                    <w:top w:val="nil"/>
                    <w:bottom w:val="nil"/>
                  </w:tcBorders>
                  <w:vAlign w:val="top"/>
                </w:tcPr>
                <w:p>
                  <w:pPr>
                    <w:rPr>
                      <w:rFonts w:ascii="Arial"/>
                      <w:sz w:val="21"/>
                    </w:rPr>
                  </w:pPr>
                </w:p>
              </w:tc>
              <w:tc>
                <w:tcPr>
                  <w:tcW w:w="1209" w:type="dxa"/>
                  <w:vAlign w:val="top"/>
                </w:tcPr>
                <w:p>
                  <w:pPr>
                    <w:pStyle w:val="TableText"/>
                    <w:spacing w:before="152" w:line="221" w:lineRule="auto"/>
                    <w:ind w:left="170"/>
                    <w:rPr>
                      <w:sz w:val="18"/>
                      <w:szCs w:val="18"/>
                    </w:rPr>
                  </w:pPr>
                  <w:r>
                    <w:rPr>
                      <w:rFonts w:ascii="Times New Roman" w:eastAsia="Times New Roman" w:hAnsi="Times New Roman" w:cs="Times New Roman"/>
                      <w:spacing w:val="-4"/>
                      <w:sz w:val="18"/>
                      <w:szCs w:val="18"/>
                    </w:rPr>
                    <w:t>1#</w:t>
                  </w:r>
                  <w:r>
                    <w:rPr>
                      <w:spacing w:val="-4"/>
                      <w:sz w:val="18"/>
                      <w:szCs w:val="18"/>
                    </w:rPr>
                    <w:t>规划小学</w:t>
                  </w:r>
                </w:p>
              </w:tc>
              <w:tc>
                <w:tcPr>
                  <w:tcW w:w="980" w:type="dxa"/>
                  <w:vAlign w:val="top"/>
                </w:tcPr>
                <w:p>
                  <w:pPr>
                    <w:spacing w:before="182"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728831.34</w:t>
                  </w:r>
                </w:p>
              </w:tc>
              <w:tc>
                <w:tcPr>
                  <w:tcW w:w="1070" w:type="dxa"/>
                  <w:vAlign w:val="top"/>
                </w:tcPr>
                <w:p>
                  <w:pPr>
                    <w:spacing w:before="182"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3215224.12</w:t>
                  </w:r>
                </w:p>
              </w:tc>
              <w:tc>
                <w:tcPr>
                  <w:tcW w:w="660" w:type="dxa"/>
                  <w:vAlign w:val="top"/>
                </w:tcPr>
                <w:p>
                  <w:pPr>
                    <w:pStyle w:val="TableText"/>
                    <w:spacing w:before="153" w:line="220" w:lineRule="auto"/>
                    <w:ind w:left="158"/>
                    <w:rPr>
                      <w:sz w:val="18"/>
                      <w:szCs w:val="18"/>
                    </w:rPr>
                  </w:pPr>
                  <w:r>
                    <w:rPr>
                      <w:spacing w:val="-6"/>
                      <w:sz w:val="18"/>
                      <w:szCs w:val="18"/>
                    </w:rPr>
                    <w:t>学校</w:t>
                  </w:r>
                </w:p>
              </w:tc>
              <w:tc>
                <w:tcPr>
                  <w:tcW w:w="682" w:type="dxa"/>
                  <w:vAlign w:val="top"/>
                </w:tcPr>
                <w:p>
                  <w:pPr>
                    <w:pStyle w:val="TableText"/>
                    <w:spacing w:before="35" w:line="239" w:lineRule="auto"/>
                    <w:ind w:left="168"/>
                    <w:rPr>
                      <w:sz w:val="18"/>
                      <w:szCs w:val="18"/>
                    </w:rPr>
                  </w:pPr>
                  <w:r>
                    <w:rPr>
                      <w:spacing w:val="-5"/>
                      <w:sz w:val="18"/>
                      <w:szCs w:val="18"/>
                    </w:rPr>
                    <w:t>人群</w:t>
                  </w:r>
                </w:p>
                <w:p>
                  <w:pPr>
                    <w:pStyle w:val="TableText"/>
                    <w:spacing w:line="197"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53" w:line="219" w:lineRule="auto"/>
                    <w:ind w:left="263"/>
                    <w:rPr>
                      <w:sz w:val="18"/>
                      <w:szCs w:val="18"/>
                    </w:rPr>
                  </w:pPr>
                  <w:r>
                    <w:rPr>
                      <w:sz w:val="18"/>
                      <w:szCs w:val="18"/>
                    </w:rPr>
                    <w:t>东</w:t>
                  </w:r>
                </w:p>
              </w:tc>
              <w:tc>
                <w:tcPr>
                  <w:tcW w:w="949" w:type="dxa"/>
                  <w:vAlign w:val="top"/>
                </w:tcPr>
                <w:p>
                  <w:pPr>
                    <w:spacing w:before="182" w:line="188" w:lineRule="auto"/>
                    <w:ind w:left="34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230</w:t>
                  </w:r>
                </w:p>
              </w:tc>
            </w:tr>
            <w:tr>
              <w:tblPrEx>
                <w:tblW w:w="8022" w:type="dxa"/>
                <w:tblInd w:w="922" w:type="dxa"/>
                <w:tblLayout w:type="fixed"/>
              </w:tblPrEx>
              <w:trPr>
                <w:trHeight w:val="470"/>
              </w:trPr>
              <w:tc>
                <w:tcPr>
                  <w:tcW w:w="1109" w:type="dxa"/>
                  <w:vMerge/>
                  <w:tcBorders>
                    <w:top w:val="nil"/>
                    <w:bottom w:val="nil"/>
                  </w:tcBorders>
                  <w:vAlign w:val="top"/>
                </w:tcPr>
                <w:p>
                  <w:pPr>
                    <w:rPr>
                      <w:rFonts w:ascii="Arial"/>
                      <w:sz w:val="21"/>
                    </w:rPr>
                  </w:pPr>
                </w:p>
              </w:tc>
              <w:tc>
                <w:tcPr>
                  <w:tcW w:w="1209" w:type="dxa"/>
                  <w:vAlign w:val="top"/>
                </w:tcPr>
                <w:p>
                  <w:pPr>
                    <w:pStyle w:val="TableText"/>
                    <w:spacing w:before="152" w:line="221" w:lineRule="auto"/>
                    <w:ind w:left="153"/>
                    <w:rPr>
                      <w:sz w:val="18"/>
                      <w:szCs w:val="18"/>
                    </w:rPr>
                  </w:pPr>
                  <w:r>
                    <w:rPr>
                      <w:rFonts w:ascii="Times New Roman" w:eastAsia="Times New Roman" w:hAnsi="Times New Roman" w:cs="Times New Roman"/>
                      <w:spacing w:val="-1"/>
                      <w:sz w:val="18"/>
                      <w:szCs w:val="18"/>
                    </w:rPr>
                    <w:t>2#</w:t>
                  </w:r>
                  <w:r>
                    <w:rPr>
                      <w:spacing w:val="-1"/>
                      <w:sz w:val="18"/>
                      <w:szCs w:val="18"/>
                    </w:rPr>
                    <w:t>规划小学</w:t>
                  </w:r>
                </w:p>
              </w:tc>
              <w:tc>
                <w:tcPr>
                  <w:tcW w:w="980" w:type="dxa"/>
                  <w:vAlign w:val="top"/>
                </w:tcPr>
                <w:p>
                  <w:pPr>
                    <w:spacing w:before="183"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728417.71</w:t>
                  </w:r>
                </w:p>
              </w:tc>
              <w:tc>
                <w:tcPr>
                  <w:tcW w:w="1070" w:type="dxa"/>
                  <w:vAlign w:val="top"/>
                </w:tcPr>
                <w:p>
                  <w:pPr>
                    <w:spacing w:before="183"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3215894.56</w:t>
                  </w:r>
                </w:p>
              </w:tc>
              <w:tc>
                <w:tcPr>
                  <w:tcW w:w="660" w:type="dxa"/>
                  <w:vAlign w:val="top"/>
                </w:tcPr>
                <w:p>
                  <w:pPr>
                    <w:pStyle w:val="TableText"/>
                    <w:spacing w:before="152" w:line="220" w:lineRule="auto"/>
                    <w:ind w:left="158"/>
                    <w:rPr>
                      <w:sz w:val="18"/>
                      <w:szCs w:val="18"/>
                    </w:rPr>
                  </w:pPr>
                  <w:r>
                    <w:rPr>
                      <w:spacing w:val="-6"/>
                      <w:sz w:val="18"/>
                      <w:szCs w:val="18"/>
                    </w:rPr>
                    <w:t>学校</w:t>
                  </w:r>
                </w:p>
              </w:tc>
              <w:tc>
                <w:tcPr>
                  <w:tcW w:w="682" w:type="dxa"/>
                  <w:vAlign w:val="top"/>
                </w:tcPr>
                <w:p>
                  <w:pPr>
                    <w:pStyle w:val="TableText"/>
                    <w:spacing w:before="36" w:line="239" w:lineRule="auto"/>
                    <w:ind w:left="168"/>
                    <w:rPr>
                      <w:sz w:val="18"/>
                      <w:szCs w:val="18"/>
                    </w:rPr>
                  </w:pPr>
                  <w:r>
                    <w:rPr>
                      <w:spacing w:val="-5"/>
                      <w:sz w:val="18"/>
                      <w:szCs w:val="18"/>
                    </w:rPr>
                    <w:t>人群</w:t>
                  </w:r>
                </w:p>
                <w:p>
                  <w:pPr>
                    <w:pStyle w:val="TableText"/>
                    <w:spacing w:line="194"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52" w:line="223" w:lineRule="auto"/>
                    <w:ind w:left="259"/>
                    <w:rPr>
                      <w:sz w:val="18"/>
                      <w:szCs w:val="18"/>
                    </w:rPr>
                  </w:pPr>
                  <w:r>
                    <w:rPr>
                      <w:sz w:val="18"/>
                      <w:szCs w:val="18"/>
                    </w:rPr>
                    <w:t>北</w:t>
                  </w:r>
                </w:p>
              </w:tc>
              <w:tc>
                <w:tcPr>
                  <w:tcW w:w="949" w:type="dxa"/>
                  <w:vAlign w:val="top"/>
                </w:tcPr>
                <w:p>
                  <w:pPr>
                    <w:spacing w:before="183" w:line="188" w:lineRule="auto"/>
                    <w:ind w:left="339"/>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480</w:t>
                  </w:r>
                </w:p>
              </w:tc>
            </w:tr>
            <w:tr>
              <w:tblPrEx>
                <w:tblW w:w="8022" w:type="dxa"/>
                <w:tblInd w:w="922" w:type="dxa"/>
                <w:tblLayout w:type="fixed"/>
              </w:tblPrEx>
              <w:trPr>
                <w:trHeight w:val="471"/>
              </w:trPr>
              <w:tc>
                <w:tcPr>
                  <w:tcW w:w="1109" w:type="dxa"/>
                  <w:vMerge/>
                  <w:tcBorders>
                    <w:top w:val="nil"/>
                    <w:bottom w:val="nil"/>
                  </w:tcBorders>
                  <w:vAlign w:val="top"/>
                </w:tcPr>
                <w:p>
                  <w:pPr>
                    <w:rPr>
                      <w:rFonts w:ascii="Arial"/>
                      <w:sz w:val="21"/>
                    </w:rPr>
                  </w:pPr>
                </w:p>
              </w:tc>
              <w:tc>
                <w:tcPr>
                  <w:tcW w:w="1209" w:type="dxa"/>
                  <w:vAlign w:val="top"/>
                </w:tcPr>
                <w:p>
                  <w:pPr>
                    <w:pStyle w:val="TableText"/>
                    <w:spacing w:before="39" w:line="216" w:lineRule="auto"/>
                    <w:ind w:left="461" w:right="154" w:hanging="291"/>
                    <w:rPr>
                      <w:sz w:val="18"/>
                      <w:szCs w:val="18"/>
                    </w:rPr>
                  </w:pPr>
                  <w:r>
                    <w:rPr>
                      <w:rFonts w:ascii="Times New Roman" w:eastAsia="Times New Roman" w:hAnsi="Times New Roman" w:cs="Times New Roman"/>
                      <w:spacing w:val="-4"/>
                      <w:sz w:val="18"/>
                      <w:szCs w:val="18"/>
                    </w:rPr>
                    <w:t>1#</w:t>
                  </w:r>
                  <w:r>
                    <w:rPr>
                      <w:spacing w:val="-4"/>
                      <w:sz w:val="18"/>
                      <w:szCs w:val="18"/>
                    </w:rPr>
                    <w:t>规划保护</w:t>
                  </w:r>
                  <w:r>
                    <w:rPr>
                      <w:spacing w:val="1"/>
                      <w:sz w:val="18"/>
                      <w:szCs w:val="18"/>
                    </w:rPr>
                    <w:t xml:space="preserve"> </w:t>
                  </w:r>
                  <w:r>
                    <w:rPr>
                      <w:spacing w:val="-21"/>
                      <w:sz w:val="18"/>
                      <w:szCs w:val="18"/>
                    </w:rPr>
                    <w:t>目标</w:t>
                  </w:r>
                </w:p>
              </w:tc>
              <w:tc>
                <w:tcPr>
                  <w:tcW w:w="980" w:type="dxa"/>
                  <w:vAlign w:val="top"/>
                </w:tcPr>
                <w:p>
                  <w:pPr>
                    <w:spacing w:before="186"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728285.61</w:t>
                  </w:r>
                </w:p>
              </w:tc>
              <w:tc>
                <w:tcPr>
                  <w:tcW w:w="1070" w:type="dxa"/>
                  <w:vAlign w:val="top"/>
                </w:tcPr>
                <w:p>
                  <w:pPr>
                    <w:spacing w:before="186"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3215346.03</w:t>
                  </w:r>
                </w:p>
              </w:tc>
              <w:tc>
                <w:tcPr>
                  <w:tcW w:w="660" w:type="dxa"/>
                  <w:vAlign w:val="top"/>
                </w:tcPr>
                <w:p>
                  <w:pPr>
                    <w:pStyle w:val="TableText"/>
                    <w:spacing w:before="155" w:line="220" w:lineRule="auto"/>
                    <w:ind w:left="156"/>
                    <w:rPr>
                      <w:sz w:val="18"/>
                      <w:szCs w:val="18"/>
                    </w:rPr>
                  </w:pPr>
                  <w:r>
                    <w:rPr>
                      <w:spacing w:val="-5"/>
                      <w:sz w:val="18"/>
                      <w:szCs w:val="18"/>
                    </w:rPr>
                    <w:t>居民</w:t>
                  </w:r>
                </w:p>
              </w:tc>
              <w:tc>
                <w:tcPr>
                  <w:tcW w:w="682" w:type="dxa"/>
                  <w:vAlign w:val="top"/>
                </w:tcPr>
                <w:p>
                  <w:pPr>
                    <w:pStyle w:val="TableText"/>
                    <w:spacing w:before="39" w:line="239" w:lineRule="auto"/>
                    <w:ind w:left="168"/>
                    <w:rPr>
                      <w:sz w:val="18"/>
                      <w:szCs w:val="18"/>
                    </w:rPr>
                  </w:pPr>
                  <w:r>
                    <w:rPr>
                      <w:spacing w:val="-5"/>
                      <w:sz w:val="18"/>
                      <w:szCs w:val="18"/>
                    </w:rPr>
                    <w:t>人群</w:t>
                  </w:r>
                </w:p>
                <w:p>
                  <w:pPr>
                    <w:pStyle w:val="TableText"/>
                    <w:spacing w:line="193"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54" w:line="223" w:lineRule="auto"/>
                    <w:ind w:left="259"/>
                    <w:rPr>
                      <w:sz w:val="18"/>
                      <w:szCs w:val="18"/>
                    </w:rPr>
                  </w:pPr>
                  <w:r>
                    <w:rPr>
                      <w:sz w:val="18"/>
                      <w:szCs w:val="18"/>
                    </w:rPr>
                    <w:t>北</w:t>
                  </w:r>
                </w:p>
              </w:tc>
              <w:tc>
                <w:tcPr>
                  <w:tcW w:w="949" w:type="dxa"/>
                  <w:vAlign w:val="top"/>
                </w:tcPr>
                <w:p>
                  <w:pPr>
                    <w:spacing w:before="186" w:line="188" w:lineRule="auto"/>
                    <w:ind w:left="38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tc>
            </w:tr>
            <w:tr>
              <w:tblPrEx>
                <w:tblW w:w="8022" w:type="dxa"/>
                <w:tblInd w:w="922" w:type="dxa"/>
                <w:tblLayout w:type="fixed"/>
              </w:tblPrEx>
              <w:trPr>
                <w:trHeight w:val="471"/>
              </w:trPr>
              <w:tc>
                <w:tcPr>
                  <w:tcW w:w="1109" w:type="dxa"/>
                  <w:vMerge/>
                  <w:tcBorders>
                    <w:top w:val="nil"/>
                    <w:bottom w:val="nil"/>
                  </w:tcBorders>
                  <w:vAlign w:val="top"/>
                </w:tcPr>
                <w:p>
                  <w:pPr>
                    <w:rPr>
                      <w:rFonts w:ascii="Arial"/>
                      <w:sz w:val="21"/>
                    </w:rPr>
                  </w:pPr>
                </w:p>
              </w:tc>
              <w:tc>
                <w:tcPr>
                  <w:tcW w:w="1209" w:type="dxa"/>
                  <w:vAlign w:val="top"/>
                </w:tcPr>
                <w:p>
                  <w:pPr>
                    <w:pStyle w:val="TableText"/>
                    <w:spacing w:before="41" w:line="215" w:lineRule="auto"/>
                    <w:ind w:left="461" w:right="154" w:hanging="308"/>
                    <w:rPr>
                      <w:sz w:val="18"/>
                      <w:szCs w:val="18"/>
                    </w:rPr>
                  </w:pPr>
                  <w:r>
                    <w:rPr>
                      <w:rFonts w:ascii="Times New Roman" w:eastAsia="Times New Roman" w:hAnsi="Times New Roman" w:cs="Times New Roman"/>
                      <w:spacing w:val="-1"/>
                      <w:sz w:val="18"/>
                      <w:szCs w:val="18"/>
                    </w:rPr>
                    <w:t>2#</w:t>
                  </w:r>
                  <w:r>
                    <w:rPr>
                      <w:spacing w:val="-1"/>
                      <w:sz w:val="18"/>
                      <w:szCs w:val="18"/>
                    </w:rPr>
                    <w:t>规划保护</w:t>
                  </w:r>
                  <w:r>
                    <w:rPr>
                      <w:spacing w:val="1"/>
                      <w:sz w:val="18"/>
                      <w:szCs w:val="18"/>
                    </w:rPr>
                    <w:t xml:space="preserve"> </w:t>
                  </w:r>
                  <w:r>
                    <w:rPr>
                      <w:spacing w:val="-21"/>
                      <w:sz w:val="18"/>
                      <w:szCs w:val="18"/>
                    </w:rPr>
                    <w:t>目标</w:t>
                  </w:r>
                </w:p>
              </w:tc>
              <w:tc>
                <w:tcPr>
                  <w:tcW w:w="980" w:type="dxa"/>
                  <w:vAlign w:val="top"/>
                </w:tcPr>
                <w:p>
                  <w:pPr>
                    <w:spacing w:before="185"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728363.08</w:t>
                  </w:r>
                </w:p>
              </w:tc>
              <w:tc>
                <w:tcPr>
                  <w:tcW w:w="1070" w:type="dxa"/>
                  <w:vAlign w:val="top"/>
                </w:tcPr>
                <w:p>
                  <w:pPr>
                    <w:spacing w:before="185"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3215235.36</w:t>
                  </w:r>
                </w:p>
              </w:tc>
              <w:tc>
                <w:tcPr>
                  <w:tcW w:w="660" w:type="dxa"/>
                  <w:vAlign w:val="top"/>
                </w:tcPr>
                <w:p>
                  <w:pPr>
                    <w:pStyle w:val="TableText"/>
                    <w:spacing w:before="156" w:line="220" w:lineRule="auto"/>
                    <w:ind w:left="156"/>
                    <w:rPr>
                      <w:sz w:val="18"/>
                      <w:szCs w:val="18"/>
                    </w:rPr>
                  </w:pPr>
                  <w:r>
                    <w:rPr>
                      <w:spacing w:val="-5"/>
                      <w:sz w:val="18"/>
                      <w:szCs w:val="18"/>
                    </w:rPr>
                    <w:t>居民</w:t>
                  </w:r>
                </w:p>
              </w:tc>
              <w:tc>
                <w:tcPr>
                  <w:tcW w:w="682" w:type="dxa"/>
                  <w:vAlign w:val="top"/>
                </w:tcPr>
                <w:p>
                  <w:pPr>
                    <w:pStyle w:val="TableText"/>
                    <w:spacing w:before="41" w:line="239" w:lineRule="auto"/>
                    <w:ind w:left="168"/>
                    <w:rPr>
                      <w:sz w:val="18"/>
                      <w:szCs w:val="18"/>
                    </w:rPr>
                  </w:pPr>
                  <w:r>
                    <w:rPr>
                      <w:spacing w:val="-5"/>
                      <w:sz w:val="18"/>
                      <w:szCs w:val="18"/>
                    </w:rPr>
                    <w:t>人群</w:t>
                  </w:r>
                </w:p>
                <w:p>
                  <w:pPr>
                    <w:pStyle w:val="TableText"/>
                    <w:spacing w:line="191"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56" w:line="219" w:lineRule="auto"/>
                    <w:ind w:left="263"/>
                    <w:rPr>
                      <w:sz w:val="18"/>
                      <w:szCs w:val="18"/>
                    </w:rPr>
                  </w:pPr>
                  <w:r>
                    <w:rPr>
                      <w:sz w:val="18"/>
                      <w:szCs w:val="18"/>
                    </w:rPr>
                    <w:t>东</w:t>
                  </w:r>
                </w:p>
              </w:tc>
              <w:tc>
                <w:tcPr>
                  <w:tcW w:w="949" w:type="dxa"/>
                  <w:vAlign w:val="top"/>
                </w:tcPr>
                <w:p>
                  <w:pPr>
                    <w:spacing w:before="185" w:line="188" w:lineRule="auto"/>
                    <w:ind w:left="38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tc>
            </w:tr>
            <w:tr>
              <w:tblPrEx>
                <w:tblW w:w="8022" w:type="dxa"/>
                <w:tblInd w:w="922" w:type="dxa"/>
                <w:tblLayout w:type="fixed"/>
              </w:tblPrEx>
              <w:trPr>
                <w:trHeight w:val="471"/>
              </w:trPr>
              <w:tc>
                <w:tcPr>
                  <w:tcW w:w="1109" w:type="dxa"/>
                  <w:vMerge/>
                  <w:tcBorders>
                    <w:top w:val="nil"/>
                    <w:bottom w:val="nil"/>
                  </w:tcBorders>
                  <w:vAlign w:val="top"/>
                </w:tcPr>
                <w:p>
                  <w:pPr>
                    <w:rPr>
                      <w:rFonts w:ascii="Arial"/>
                      <w:sz w:val="21"/>
                    </w:rPr>
                  </w:pPr>
                </w:p>
              </w:tc>
              <w:tc>
                <w:tcPr>
                  <w:tcW w:w="1209" w:type="dxa"/>
                  <w:vAlign w:val="top"/>
                </w:tcPr>
                <w:p>
                  <w:pPr>
                    <w:pStyle w:val="TableText"/>
                    <w:spacing w:before="39" w:line="216" w:lineRule="auto"/>
                    <w:ind w:left="462" w:right="154" w:hanging="305"/>
                    <w:rPr>
                      <w:sz w:val="18"/>
                      <w:szCs w:val="18"/>
                    </w:rPr>
                  </w:pPr>
                  <w:r>
                    <w:rPr>
                      <w:rFonts w:ascii="Times New Roman" w:eastAsia="Times New Roman" w:hAnsi="Times New Roman" w:cs="Times New Roman"/>
                      <w:spacing w:val="-2"/>
                      <w:sz w:val="18"/>
                      <w:szCs w:val="18"/>
                    </w:rPr>
                    <w:t>3#</w:t>
                  </w:r>
                  <w:r>
                    <w:rPr>
                      <w:spacing w:val="-2"/>
                      <w:sz w:val="18"/>
                      <w:szCs w:val="18"/>
                    </w:rPr>
                    <w:t>规划保护</w:t>
                  </w:r>
                  <w:r>
                    <w:rPr>
                      <w:spacing w:val="3"/>
                      <w:sz w:val="18"/>
                      <w:szCs w:val="18"/>
                    </w:rPr>
                    <w:t xml:space="preserve"> </w:t>
                  </w:r>
                  <w:r>
                    <w:rPr>
                      <w:spacing w:val="-21"/>
                      <w:sz w:val="18"/>
                      <w:szCs w:val="18"/>
                    </w:rPr>
                    <w:t>目标</w:t>
                  </w:r>
                </w:p>
              </w:tc>
              <w:tc>
                <w:tcPr>
                  <w:tcW w:w="980" w:type="dxa"/>
                  <w:vAlign w:val="top"/>
                </w:tcPr>
                <w:p>
                  <w:pPr>
                    <w:spacing w:before="187"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728334.51</w:t>
                  </w:r>
                </w:p>
              </w:tc>
              <w:tc>
                <w:tcPr>
                  <w:tcW w:w="1070" w:type="dxa"/>
                  <w:vAlign w:val="top"/>
                </w:tcPr>
                <w:p>
                  <w:pPr>
                    <w:spacing w:before="187"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3215914.74</w:t>
                  </w:r>
                </w:p>
              </w:tc>
              <w:tc>
                <w:tcPr>
                  <w:tcW w:w="660" w:type="dxa"/>
                  <w:vAlign w:val="top"/>
                </w:tcPr>
                <w:p>
                  <w:pPr>
                    <w:pStyle w:val="TableText"/>
                    <w:spacing w:before="158" w:line="220" w:lineRule="auto"/>
                    <w:ind w:left="156"/>
                    <w:rPr>
                      <w:sz w:val="18"/>
                      <w:szCs w:val="18"/>
                    </w:rPr>
                  </w:pPr>
                  <w:r>
                    <w:rPr>
                      <w:spacing w:val="-5"/>
                      <w:sz w:val="18"/>
                      <w:szCs w:val="18"/>
                    </w:rPr>
                    <w:t>居民</w:t>
                  </w:r>
                </w:p>
              </w:tc>
              <w:tc>
                <w:tcPr>
                  <w:tcW w:w="682" w:type="dxa"/>
                  <w:vAlign w:val="top"/>
                </w:tcPr>
                <w:p>
                  <w:pPr>
                    <w:pStyle w:val="TableText"/>
                    <w:spacing w:before="40" w:line="239" w:lineRule="auto"/>
                    <w:ind w:left="168"/>
                    <w:rPr>
                      <w:sz w:val="18"/>
                      <w:szCs w:val="18"/>
                    </w:rPr>
                  </w:pPr>
                  <w:r>
                    <w:rPr>
                      <w:spacing w:val="-5"/>
                      <w:sz w:val="18"/>
                      <w:szCs w:val="18"/>
                    </w:rPr>
                    <w:t>人群</w:t>
                  </w:r>
                </w:p>
                <w:p>
                  <w:pPr>
                    <w:pStyle w:val="TableText"/>
                    <w:spacing w:line="192" w:lineRule="auto"/>
                    <w:ind w:left="166"/>
                    <w:rPr>
                      <w:sz w:val="18"/>
                      <w:szCs w:val="18"/>
                    </w:rPr>
                  </w:pPr>
                  <w:r>
                    <w:rPr>
                      <w:spacing w:val="-4"/>
                      <w:sz w:val="18"/>
                      <w:szCs w:val="18"/>
                    </w:rPr>
                    <w:t>健康</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58" w:line="223" w:lineRule="auto"/>
                    <w:ind w:left="259"/>
                    <w:rPr>
                      <w:sz w:val="18"/>
                      <w:szCs w:val="18"/>
                    </w:rPr>
                  </w:pPr>
                  <w:r>
                    <w:rPr>
                      <w:sz w:val="18"/>
                      <w:szCs w:val="18"/>
                    </w:rPr>
                    <w:t>北</w:t>
                  </w:r>
                </w:p>
              </w:tc>
              <w:tc>
                <w:tcPr>
                  <w:tcW w:w="949" w:type="dxa"/>
                  <w:vAlign w:val="top"/>
                </w:tcPr>
                <w:p>
                  <w:pPr>
                    <w:spacing w:before="187" w:line="188" w:lineRule="auto"/>
                    <w:ind w:left="34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360</w:t>
                  </w:r>
                </w:p>
              </w:tc>
            </w:tr>
            <w:tr>
              <w:tblPrEx>
                <w:tblW w:w="8022" w:type="dxa"/>
                <w:tblInd w:w="922" w:type="dxa"/>
                <w:tblLayout w:type="fixed"/>
              </w:tblPrEx>
              <w:trPr>
                <w:trHeight w:val="470"/>
              </w:trPr>
              <w:tc>
                <w:tcPr>
                  <w:tcW w:w="1109" w:type="dxa"/>
                  <w:vMerge/>
                  <w:tcBorders>
                    <w:top w:val="nil"/>
                  </w:tcBorders>
                  <w:vAlign w:val="top"/>
                </w:tcPr>
                <w:p>
                  <w:pPr>
                    <w:rPr>
                      <w:rFonts w:ascii="Arial"/>
                      <w:sz w:val="21"/>
                    </w:rPr>
                  </w:pPr>
                </w:p>
              </w:tc>
              <w:tc>
                <w:tcPr>
                  <w:tcW w:w="1209" w:type="dxa"/>
                  <w:vAlign w:val="top"/>
                </w:tcPr>
                <w:p>
                  <w:pPr>
                    <w:pStyle w:val="TableText"/>
                    <w:spacing w:before="42" w:line="214" w:lineRule="auto"/>
                    <w:ind w:left="257" w:right="154" w:hanging="105"/>
                    <w:rPr>
                      <w:sz w:val="18"/>
                      <w:szCs w:val="18"/>
                    </w:rPr>
                  </w:pPr>
                  <w:r>
                    <w:rPr>
                      <w:rFonts w:ascii="Times New Roman" w:eastAsia="Times New Roman" w:hAnsi="Times New Roman" w:cs="Times New Roman"/>
                      <w:spacing w:val="-1"/>
                      <w:sz w:val="18"/>
                      <w:szCs w:val="18"/>
                    </w:rPr>
                    <w:t>4#</w:t>
                  </w:r>
                  <w:r>
                    <w:rPr>
                      <w:spacing w:val="-1"/>
                      <w:sz w:val="18"/>
                      <w:szCs w:val="18"/>
                    </w:rPr>
                    <w:t>保护目标</w:t>
                  </w:r>
                  <w:r>
                    <w:rPr>
                      <w:spacing w:val="2"/>
                      <w:sz w:val="18"/>
                      <w:szCs w:val="18"/>
                    </w:rPr>
                    <w:t xml:space="preserve"> </w:t>
                  </w:r>
                  <w:r>
                    <w:rPr>
                      <w:spacing w:val="-5"/>
                      <w:sz w:val="18"/>
                      <w:szCs w:val="18"/>
                    </w:rPr>
                    <w:t>（在建）</w:t>
                  </w:r>
                </w:p>
              </w:tc>
              <w:tc>
                <w:tcPr>
                  <w:tcW w:w="980" w:type="dxa"/>
                  <w:vAlign w:val="top"/>
                </w:tcPr>
                <w:p>
                  <w:pPr>
                    <w:spacing w:before="188"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728066.56</w:t>
                  </w:r>
                </w:p>
              </w:tc>
              <w:tc>
                <w:tcPr>
                  <w:tcW w:w="1070" w:type="dxa"/>
                  <w:vAlign w:val="top"/>
                </w:tcPr>
                <w:p>
                  <w:pPr>
                    <w:spacing w:before="188"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3215312.31</w:t>
                  </w:r>
                </w:p>
              </w:tc>
              <w:tc>
                <w:tcPr>
                  <w:tcW w:w="660" w:type="dxa"/>
                  <w:vAlign w:val="top"/>
                </w:tcPr>
                <w:p>
                  <w:pPr>
                    <w:pStyle w:val="TableText"/>
                    <w:spacing w:before="157" w:line="220" w:lineRule="auto"/>
                    <w:ind w:left="156"/>
                    <w:rPr>
                      <w:sz w:val="18"/>
                      <w:szCs w:val="18"/>
                    </w:rPr>
                  </w:pPr>
                  <w:r>
                    <w:rPr>
                      <w:spacing w:val="-5"/>
                      <w:sz w:val="18"/>
                      <w:szCs w:val="18"/>
                    </w:rPr>
                    <w:t>居民</w:t>
                  </w:r>
                </w:p>
              </w:tc>
              <w:tc>
                <w:tcPr>
                  <w:tcW w:w="682" w:type="dxa"/>
                  <w:vAlign w:val="top"/>
                </w:tcPr>
                <w:p>
                  <w:pPr>
                    <w:pStyle w:val="TableText"/>
                    <w:spacing w:before="41" w:line="239" w:lineRule="auto"/>
                    <w:ind w:left="168"/>
                    <w:rPr>
                      <w:sz w:val="18"/>
                      <w:szCs w:val="18"/>
                    </w:rPr>
                  </w:pPr>
                  <w:r>
                    <w:rPr>
                      <w:spacing w:val="-5"/>
                      <w:sz w:val="18"/>
                      <w:szCs w:val="18"/>
                    </w:rPr>
                    <w:t>人群</w:t>
                  </w:r>
                </w:p>
                <w:p>
                  <w:pPr>
                    <w:pStyle w:val="TableText"/>
                    <w:spacing w:line="189" w:lineRule="auto"/>
                    <w:ind w:left="166"/>
                    <w:rPr>
                      <w:sz w:val="18"/>
                      <w:szCs w:val="18"/>
                    </w:rPr>
                  </w:pPr>
                  <w:r>
                    <w:rPr>
                      <w:spacing w:val="-4"/>
                      <w:sz w:val="18"/>
                      <w:szCs w:val="18"/>
                    </w:rPr>
                    <w:t>健康</w:t>
                  </w:r>
                </w:p>
              </w:tc>
              <w:tc>
                <w:tcPr>
                  <w:tcW w:w="682" w:type="dxa"/>
                  <w:vMerge/>
                  <w:tcBorders>
                    <w:top w:val="nil"/>
                  </w:tcBorders>
                  <w:vAlign w:val="top"/>
                </w:tcPr>
                <w:p>
                  <w:pPr>
                    <w:rPr>
                      <w:rFonts w:ascii="Arial"/>
                      <w:sz w:val="21"/>
                    </w:rPr>
                  </w:pPr>
                </w:p>
              </w:tc>
              <w:tc>
                <w:tcPr>
                  <w:tcW w:w="681" w:type="dxa"/>
                  <w:vAlign w:val="top"/>
                </w:tcPr>
                <w:p>
                  <w:pPr>
                    <w:pStyle w:val="TableText"/>
                    <w:spacing w:before="157" w:line="223" w:lineRule="auto"/>
                    <w:ind w:left="261"/>
                    <w:rPr>
                      <w:sz w:val="18"/>
                      <w:szCs w:val="18"/>
                    </w:rPr>
                  </w:pPr>
                  <w:r>
                    <w:rPr>
                      <w:sz w:val="18"/>
                      <w:szCs w:val="18"/>
                    </w:rPr>
                    <w:t>西</w:t>
                  </w:r>
                </w:p>
              </w:tc>
              <w:tc>
                <w:tcPr>
                  <w:tcW w:w="949" w:type="dxa"/>
                  <w:vAlign w:val="top"/>
                </w:tcPr>
                <w:p>
                  <w:pPr>
                    <w:spacing w:before="188" w:line="188" w:lineRule="auto"/>
                    <w:ind w:left="34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230</w:t>
                  </w:r>
                </w:p>
              </w:tc>
            </w:tr>
            <w:tr>
              <w:tblPrEx>
                <w:tblW w:w="8022" w:type="dxa"/>
                <w:tblInd w:w="922" w:type="dxa"/>
                <w:tblLayout w:type="fixed"/>
              </w:tblPrEx>
              <w:trPr>
                <w:trHeight w:val="471"/>
              </w:trPr>
              <w:tc>
                <w:tcPr>
                  <w:tcW w:w="1109" w:type="dxa"/>
                  <w:vMerge w:val="restart"/>
                  <w:tcBorders>
                    <w:bottom w:val="nil"/>
                  </w:tcBorders>
                  <w:vAlign w:val="top"/>
                </w:tcPr>
                <w:p>
                  <w:pPr>
                    <w:spacing w:line="286" w:lineRule="auto"/>
                    <w:rPr>
                      <w:rFonts w:ascii="Arial"/>
                      <w:sz w:val="21"/>
                    </w:rPr>
                  </w:pPr>
                </w:p>
                <w:p>
                  <w:pPr>
                    <w:spacing w:line="287" w:lineRule="auto"/>
                    <w:rPr>
                      <w:rFonts w:ascii="Arial"/>
                      <w:sz w:val="21"/>
                    </w:rPr>
                  </w:pPr>
                </w:p>
                <w:p>
                  <w:pPr>
                    <w:pStyle w:val="TableText"/>
                    <w:spacing w:before="58" w:line="220" w:lineRule="auto"/>
                    <w:ind w:left="292"/>
                    <w:rPr>
                      <w:sz w:val="18"/>
                      <w:szCs w:val="18"/>
                    </w:rPr>
                  </w:pPr>
                  <w:r>
                    <w:rPr>
                      <w:spacing w:val="-4"/>
                      <w:sz w:val="18"/>
                      <w:szCs w:val="18"/>
                    </w:rPr>
                    <w:t>声环境</w:t>
                  </w:r>
                </w:p>
              </w:tc>
              <w:tc>
                <w:tcPr>
                  <w:tcW w:w="1209" w:type="dxa"/>
                  <w:vAlign w:val="top"/>
                </w:tcPr>
                <w:p>
                  <w:pPr>
                    <w:pStyle w:val="TableText"/>
                    <w:spacing w:before="159" w:line="219" w:lineRule="auto"/>
                    <w:ind w:left="430"/>
                    <w:rPr>
                      <w:sz w:val="18"/>
                      <w:szCs w:val="18"/>
                    </w:rPr>
                  </w:pPr>
                  <w:r>
                    <w:rPr>
                      <w:spacing w:val="-5"/>
                      <w:sz w:val="18"/>
                      <w:szCs w:val="18"/>
                    </w:rPr>
                    <w:t>怡村</w:t>
                  </w:r>
                </w:p>
              </w:tc>
              <w:tc>
                <w:tcPr>
                  <w:tcW w:w="980" w:type="dxa"/>
                  <w:vAlign w:val="top"/>
                </w:tcPr>
                <w:p>
                  <w:pPr>
                    <w:spacing w:before="188"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728151.78</w:t>
                  </w:r>
                </w:p>
              </w:tc>
              <w:tc>
                <w:tcPr>
                  <w:tcW w:w="1070" w:type="dxa"/>
                  <w:vAlign w:val="top"/>
                </w:tcPr>
                <w:p>
                  <w:pPr>
                    <w:spacing w:before="188"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3215152.54</w:t>
                  </w:r>
                </w:p>
              </w:tc>
              <w:tc>
                <w:tcPr>
                  <w:tcW w:w="660" w:type="dxa"/>
                  <w:vAlign w:val="top"/>
                </w:tcPr>
                <w:p>
                  <w:pPr>
                    <w:pStyle w:val="TableText"/>
                    <w:spacing w:before="160" w:line="220" w:lineRule="auto"/>
                    <w:ind w:left="156"/>
                    <w:rPr>
                      <w:sz w:val="18"/>
                      <w:szCs w:val="18"/>
                    </w:rPr>
                  </w:pPr>
                  <w:r>
                    <w:rPr>
                      <w:spacing w:val="-5"/>
                      <w:sz w:val="18"/>
                      <w:szCs w:val="18"/>
                    </w:rPr>
                    <w:t>居民</w:t>
                  </w:r>
                </w:p>
              </w:tc>
              <w:tc>
                <w:tcPr>
                  <w:tcW w:w="682" w:type="dxa"/>
                  <w:vAlign w:val="top"/>
                </w:tcPr>
                <w:p>
                  <w:pPr>
                    <w:pStyle w:val="TableText"/>
                    <w:spacing w:before="42" w:line="239" w:lineRule="auto"/>
                    <w:ind w:left="168"/>
                    <w:rPr>
                      <w:sz w:val="18"/>
                      <w:szCs w:val="18"/>
                    </w:rPr>
                  </w:pPr>
                  <w:r>
                    <w:rPr>
                      <w:spacing w:val="-5"/>
                      <w:sz w:val="18"/>
                      <w:szCs w:val="18"/>
                    </w:rPr>
                    <w:t>人群</w:t>
                  </w:r>
                </w:p>
                <w:p>
                  <w:pPr>
                    <w:pStyle w:val="TableText"/>
                    <w:spacing w:line="190" w:lineRule="auto"/>
                    <w:ind w:left="166"/>
                    <w:rPr>
                      <w:sz w:val="18"/>
                      <w:szCs w:val="18"/>
                    </w:rPr>
                  </w:pPr>
                  <w:r>
                    <w:rPr>
                      <w:spacing w:val="-4"/>
                      <w:sz w:val="18"/>
                      <w:szCs w:val="18"/>
                    </w:rPr>
                    <w:t>健康</w:t>
                  </w:r>
                </w:p>
              </w:tc>
              <w:tc>
                <w:tcPr>
                  <w:tcW w:w="682" w:type="dxa"/>
                  <w:vMerge w:val="restart"/>
                  <w:tcBorders>
                    <w:bottom w:val="nil"/>
                  </w:tcBorders>
                  <w:vAlign w:val="top"/>
                </w:tcPr>
                <w:p>
                  <w:pPr>
                    <w:spacing w:line="286" w:lineRule="auto"/>
                    <w:rPr>
                      <w:rFonts w:ascii="Arial"/>
                      <w:sz w:val="21"/>
                    </w:rPr>
                  </w:pPr>
                </w:p>
                <w:p>
                  <w:pPr>
                    <w:spacing w:line="287" w:lineRule="auto"/>
                    <w:rPr>
                      <w:rFonts w:ascii="Arial"/>
                      <w:sz w:val="21"/>
                    </w:rPr>
                  </w:pPr>
                </w:p>
                <w:p>
                  <w:pPr>
                    <w:pStyle w:val="TableText"/>
                    <w:spacing w:before="58" w:line="219" w:lineRule="auto"/>
                    <w:ind w:left="184"/>
                    <w:rPr>
                      <w:sz w:val="18"/>
                      <w:szCs w:val="18"/>
                    </w:rPr>
                  </w:pPr>
                  <w:r>
                    <w:rPr>
                      <w:rFonts w:ascii="Times New Roman" w:eastAsia="Times New Roman" w:hAnsi="Times New Roman" w:cs="Times New Roman"/>
                      <w:spacing w:val="-2"/>
                      <w:sz w:val="18"/>
                      <w:szCs w:val="18"/>
                    </w:rPr>
                    <w:t>2</w:t>
                  </w:r>
                  <w:r>
                    <w:rPr>
                      <w:rFonts w:ascii="Times New Roman" w:eastAsia="Times New Roman" w:hAnsi="Times New Roman" w:cs="Times New Roman"/>
                      <w:spacing w:val="8"/>
                      <w:sz w:val="18"/>
                      <w:szCs w:val="18"/>
                    </w:rPr>
                    <w:t xml:space="preserve"> </w:t>
                  </w:r>
                  <w:r>
                    <w:rPr>
                      <w:spacing w:val="-2"/>
                      <w:sz w:val="18"/>
                      <w:szCs w:val="18"/>
                    </w:rPr>
                    <w:t>类</w:t>
                  </w:r>
                </w:p>
              </w:tc>
              <w:tc>
                <w:tcPr>
                  <w:tcW w:w="681" w:type="dxa"/>
                  <w:vAlign w:val="top"/>
                </w:tcPr>
                <w:p>
                  <w:pPr>
                    <w:pStyle w:val="TableText"/>
                    <w:spacing w:before="160" w:line="221" w:lineRule="auto"/>
                    <w:ind w:left="259"/>
                    <w:rPr>
                      <w:sz w:val="18"/>
                      <w:szCs w:val="18"/>
                    </w:rPr>
                  </w:pPr>
                  <w:r>
                    <w:rPr>
                      <w:sz w:val="18"/>
                      <w:szCs w:val="18"/>
                    </w:rPr>
                    <w:t>南</w:t>
                  </w:r>
                </w:p>
              </w:tc>
              <w:tc>
                <w:tcPr>
                  <w:tcW w:w="949" w:type="dxa"/>
                  <w:vAlign w:val="top"/>
                </w:tcPr>
                <w:p>
                  <w:pPr>
                    <w:spacing w:before="188" w:line="188" w:lineRule="auto"/>
                    <w:ind w:left="38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45</w:t>
                  </w:r>
                </w:p>
              </w:tc>
            </w:tr>
            <w:tr>
              <w:tblPrEx>
                <w:tblW w:w="8022" w:type="dxa"/>
                <w:tblInd w:w="922" w:type="dxa"/>
                <w:tblLayout w:type="fixed"/>
              </w:tblPrEx>
              <w:trPr>
                <w:trHeight w:val="471"/>
              </w:trPr>
              <w:tc>
                <w:tcPr>
                  <w:tcW w:w="1109" w:type="dxa"/>
                  <w:vMerge/>
                  <w:tcBorders>
                    <w:top w:val="nil"/>
                    <w:bottom w:val="nil"/>
                  </w:tcBorders>
                  <w:vAlign w:val="top"/>
                </w:tcPr>
                <w:p>
                  <w:pPr>
                    <w:rPr>
                      <w:rFonts w:ascii="Arial"/>
                      <w:sz w:val="21"/>
                    </w:rPr>
                  </w:pPr>
                </w:p>
              </w:tc>
              <w:tc>
                <w:tcPr>
                  <w:tcW w:w="1209" w:type="dxa"/>
                  <w:vAlign w:val="top"/>
                </w:tcPr>
                <w:p>
                  <w:pPr>
                    <w:pStyle w:val="TableText"/>
                    <w:spacing w:before="43" w:line="214" w:lineRule="auto"/>
                    <w:ind w:left="461" w:right="154" w:hanging="291"/>
                    <w:rPr>
                      <w:sz w:val="18"/>
                      <w:szCs w:val="18"/>
                    </w:rPr>
                  </w:pPr>
                  <w:r>
                    <w:rPr>
                      <w:rFonts w:ascii="Times New Roman" w:eastAsia="Times New Roman" w:hAnsi="Times New Roman" w:cs="Times New Roman"/>
                      <w:spacing w:val="-4"/>
                      <w:sz w:val="18"/>
                      <w:szCs w:val="18"/>
                    </w:rPr>
                    <w:t>1#</w:t>
                  </w:r>
                  <w:r>
                    <w:rPr>
                      <w:spacing w:val="-4"/>
                      <w:sz w:val="18"/>
                      <w:szCs w:val="18"/>
                    </w:rPr>
                    <w:t>规划保护</w:t>
                  </w:r>
                  <w:r>
                    <w:rPr>
                      <w:spacing w:val="1"/>
                      <w:sz w:val="18"/>
                      <w:szCs w:val="18"/>
                    </w:rPr>
                    <w:t xml:space="preserve"> </w:t>
                  </w:r>
                  <w:r>
                    <w:rPr>
                      <w:spacing w:val="-21"/>
                      <w:sz w:val="18"/>
                      <w:szCs w:val="18"/>
                    </w:rPr>
                    <w:t>目标</w:t>
                  </w:r>
                </w:p>
              </w:tc>
              <w:tc>
                <w:tcPr>
                  <w:tcW w:w="980" w:type="dxa"/>
                  <w:vAlign w:val="top"/>
                </w:tcPr>
                <w:p>
                  <w:pPr>
                    <w:spacing w:before="190"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728285.61</w:t>
                  </w:r>
                </w:p>
              </w:tc>
              <w:tc>
                <w:tcPr>
                  <w:tcW w:w="1070" w:type="dxa"/>
                  <w:vAlign w:val="top"/>
                </w:tcPr>
                <w:p>
                  <w:pPr>
                    <w:spacing w:before="190"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3215346.03</w:t>
                  </w:r>
                </w:p>
              </w:tc>
              <w:tc>
                <w:tcPr>
                  <w:tcW w:w="660" w:type="dxa"/>
                  <w:vAlign w:val="top"/>
                </w:tcPr>
                <w:p>
                  <w:pPr>
                    <w:pStyle w:val="TableText"/>
                    <w:spacing w:before="159" w:line="220" w:lineRule="auto"/>
                    <w:ind w:left="156"/>
                    <w:rPr>
                      <w:sz w:val="18"/>
                      <w:szCs w:val="18"/>
                    </w:rPr>
                  </w:pPr>
                  <w:r>
                    <w:rPr>
                      <w:spacing w:val="-5"/>
                      <w:sz w:val="18"/>
                      <w:szCs w:val="18"/>
                    </w:rPr>
                    <w:t>居民</w:t>
                  </w:r>
                </w:p>
              </w:tc>
              <w:tc>
                <w:tcPr>
                  <w:tcW w:w="682" w:type="dxa"/>
                  <w:vAlign w:val="top"/>
                </w:tcPr>
                <w:p>
                  <w:pPr>
                    <w:pStyle w:val="TableText"/>
                    <w:spacing w:before="43" w:line="239" w:lineRule="auto"/>
                    <w:ind w:left="168"/>
                    <w:rPr>
                      <w:sz w:val="18"/>
                      <w:szCs w:val="18"/>
                    </w:rPr>
                  </w:pPr>
                  <w:r>
                    <w:rPr>
                      <w:spacing w:val="-5"/>
                      <w:sz w:val="18"/>
                      <w:szCs w:val="18"/>
                    </w:rPr>
                    <w:t>人群</w:t>
                  </w:r>
                </w:p>
              </w:tc>
              <w:tc>
                <w:tcPr>
                  <w:tcW w:w="682" w:type="dxa"/>
                  <w:vMerge/>
                  <w:tcBorders>
                    <w:top w:val="nil"/>
                    <w:bottom w:val="nil"/>
                  </w:tcBorders>
                  <w:vAlign w:val="top"/>
                </w:tcPr>
                <w:p>
                  <w:pPr>
                    <w:rPr>
                      <w:rFonts w:ascii="Arial"/>
                      <w:sz w:val="21"/>
                    </w:rPr>
                  </w:pPr>
                </w:p>
              </w:tc>
              <w:tc>
                <w:tcPr>
                  <w:tcW w:w="681" w:type="dxa"/>
                  <w:vAlign w:val="top"/>
                </w:tcPr>
                <w:p>
                  <w:pPr>
                    <w:pStyle w:val="TableText"/>
                    <w:spacing w:before="159" w:line="223" w:lineRule="auto"/>
                    <w:ind w:left="259"/>
                    <w:rPr>
                      <w:sz w:val="18"/>
                      <w:szCs w:val="18"/>
                    </w:rPr>
                  </w:pPr>
                  <w:r>
                    <w:rPr>
                      <w:sz w:val="18"/>
                      <w:szCs w:val="18"/>
                    </w:rPr>
                    <w:t>北</w:t>
                  </w:r>
                </w:p>
              </w:tc>
              <w:tc>
                <w:tcPr>
                  <w:tcW w:w="949" w:type="dxa"/>
                  <w:vAlign w:val="top"/>
                </w:tcPr>
                <w:p>
                  <w:pPr>
                    <w:spacing w:before="190" w:line="188" w:lineRule="auto"/>
                    <w:ind w:left="38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tc>
            </w:tr>
          </w:tbl>
          <w:p/>
        </w:tc>
      </w:tr>
    </w:tbl>
    <w:p>
      <w:pPr>
        <w:sectPr>
          <w:footerReference w:type="default" r:id="rId41"/>
          <w:pgSz w:w="11907" w:h="16840"/>
          <w:pgMar w:top="1431" w:right="1413" w:bottom="975" w:left="1413" w:header="0" w:footer="711" w:gutter="0"/>
          <w:pgNumType w:start="37"/>
          <w:cols w:space="708"/>
        </w:sectPr>
      </w:pPr>
    </w:p>
    <w:tbl>
      <w:tblPr>
        <w:tblStyle w:val="TableNormal33"/>
        <w:tblW w:w="906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82"/>
        <w:gridCol w:w="8283"/>
      </w:tblGrid>
      <w:tr>
        <w:tblPrEx>
          <w:tblW w:w="906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9398"/>
        </w:trPr>
        <w:tc>
          <w:tcPr>
            <w:tcW w:w="9065" w:type="dxa"/>
            <w:gridSpan w:val="2"/>
            <w:tcBorders>
              <w:top w:val="single" w:sz="2" w:space="0" w:color="000000"/>
              <w:bottom w:val="single" w:sz="2" w:space="0" w:color="000000"/>
            </w:tcBorders>
            <w:vAlign w:val="top"/>
          </w:tcPr>
          <w:tbl>
            <w:tblPr>
              <w:tblStyle w:val="TableNormal33"/>
              <w:tblW w:w="8022"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09"/>
              <w:gridCol w:w="1209"/>
              <w:gridCol w:w="980"/>
              <w:gridCol w:w="1070"/>
              <w:gridCol w:w="660"/>
              <w:gridCol w:w="682"/>
              <w:gridCol w:w="682"/>
              <w:gridCol w:w="681"/>
              <w:gridCol w:w="949"/>
            </w:tblGrid>
            <w:tr>
              <w:tblPrEx>
                <w:tblW w:w="8022"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1"/>
              </w:trPr>
              <w:tc>
                <w:tcPr>
                  <w:tcW w:w="1109" w:type="dxa"/>
                  <w:vMerge w:val="restart"/>
                  <w:tcBorders>
                    <w:top w:val="nil"/>
                    <w:bottom w:val="nil"/>
                  </w:tcBorders>
                  <w:vAlign w:val="top"/>
                </w:tcPr>
                <w:p/>
              </w:tc>
              <w:tc>
                <w:tcPr>
                  <w:tcW w:w="1209" w:type="dxa"/>
                  <w:vAlign w:val="top"/>
                </w:tcPr>
                <w:p/>
              </w:tc>
              <w:tc>
                <w:tcPr>
                  <w:tcW w:w="980" w:type="dxa"/>
                  <w:vAlign w:val="top"/>
                </w:tcPr>
                <w:p/>
              </w:tc>
              <w:tc>
                <w:tcPr>
                  <w:tcW w:w="1070" w:type="dxa"/>
                  <w:vAlign w:val="top"/>
                </w:tcPr>
                <w:p/>
              </w:tc>
              <w:tc>
                <w:tcPr>
                  <w:tcW w:w="660" w:type="dxa"/>
                  <w:vAlign w:val="top"/>
                </w:tcPr>
                <w:p/>
              </w:tc>
              <w:tc>
                <w:tcPr>
                  <w:tcW w:w="682" w:type="dxa"/>
                  <w:vAlign w:val="top"/>
                </w:tcPr>
                <w:p>
                  <w:pPr>
                    <w:pStyle w:val="TableText"/>
                    <w:spacing w:line="188" w:lineRule="auto"/>
                    <w:ind w:left="166"/>
                    <w:rPr>
                      <w:sz w:val="18"/>
                      <w:szCs w:val="18"/>
                    </w:rPr>
                  </w:pPr>
                  <w:r>
                    <w:rPr>
                      <w:spacing w:val="-4"/>
                      <w:sz w:val="18"/>
                      <w:szCs w:val="18"/>
                    </w:rPr>
                    <w:t>健康</w:t>
                  </w:r>
                </w:p>
              </w:tc>
              <w:tc>
                <w:tcPr>
                  <w:tcW w:w="682" w:type="dxa"/>
                  <w:vMerge w:val="restart"/>
                  <w:tcBorders>
                    <w:top w:val="nil"/>
                    <w:bottom w:val="nil"/>
                  </w:tcBorders>
                  <w:vAlign w:val="top"/>
                </w:tcPr>
                <w:p/>
              </w:tc>
              <w:tc>
                <w:tcPr>
                  <w:tcW w:w="681" w:type="dxa"/>
                  <w:vAlign w:val="top"/>
                </w:tcPr>
                <w:p/>
              </w:tc>
              <w:tc>
                <w:tcPr>
                  <w:tcW w:w="949" w:type="dxa"/>
                  <w:vAlign w:val="top"/>
                </w:tcPr>
                <w:p/>
              </w:tc>
            </w:tr>
            <w:tr>
              <w:tblPrEx>
                <w:tblW w:w="8022" w:type="dxa"/>
                <w:tblInd w:w="922" w:type="dxa"/>
                <w:tblLayout w:type="fixed"/>
              </w:tblPrEx>
              <w:trPr>
                <w:trHeight w:val="471"/>
              </w:trPr>
              <w:tc>
                <w:tcPr>
                  <w:tcW w:w="1109" w:type="dxa"/>
                  <w:vMerge/>
                  <w:tcBorders>
                    <w:top w:val="nil"/>
                  </w:tcBorders>
                  <w:vAlign w:val="top"/>
                </w:tcPr>
                <w:p>
                  <w:pPr>
                    <w:rPr>
                      <w:rFonts w:ascii="Arial"/>
                      <w:sz w:val="21"/>
                    </w:rPr>
                  </w:pPr>
                </w:p>
              </w:tc>
              <w:tc>
                <w:tcPr>
                  <w:tcW w:w="1209" w:type="dxa"/>
                  <w:vAlign w:val="top"/>
                </w:tcPr>
                <w:p>
                  <w:pPr>
                    <w:pStyle w:val="TableText"/>
                    <w:spacing w:before="45" w:line="213" w:lineRule="auto"/>
                    <w:ind w:left="461" w:right="154" w:hanging="308"/>
                    <w:rPr>
                      <w:sz w:val="18"/>
                      <w:szCs w:val="18"/>
                    </w:rPr>
                  </w:pPr>
                  <w:r>
                    <w:rPr>
                      <w:rFonts w:ascii="Times New Roman" w:eastAsia="Times New Roman" w:hAnsi="Times New Roman" w:cs="Times New Roman"/>
                      <w:spacing w:val="-1"/>
                      <w:sz w:val="18"/>
                      <w:szCs w:val="18"/>
                    </w:rPr>
                    <w:t>2#</w:t>
                  </w:r>
                  <w:r>
                    <w:rPr>
                      <w:spacing w:val="-1"/>
                      <w:sz w:val="18"/>
                      <w:szCs w:val="18"/>
                    </w:rPr>
                    <w:t>规划保护</w:t>
                  </w:r>
                  <w:r>
                    <w:rPr>
                      <w:spacing w:val="1"/>
                      <w:sz w:val="18"/>
                      <w:szCs w:val="18"/>
                    </w:rPr>
                    <w:t xml:space="preserve"> </w:t>
                  </w:r>
                  <w:r>
                    <w:rPr>
                      <w:spacing w:val="-21"/>
                      <w:sz w:val="18"/>
                      <w:szCs w:val="18"/>
                    </w:rPr>
                    <w:t>目标</w:t>
                  </w:r>
                </w:p>
              </w:tc>
              <w:tc>
                <w:tcPr>
                  <w:tcW w:w="980" w:type="dxa"/>
                  <w:vAlign w:val="top"/>
                </w:tcPr>
                <w:p>
                  <w:pPr>
                    <w:spacing w:before="192" w:line="188" w:lineRule="auto"/>
                    <w:ind w:left="11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728363.08</w:t>
                  </w:r>
                </w:p>
              </w:tc>
              <w:tc>
                <w:tcPr>
                  <w:tcW w:w="1070" w:type="dxa"/>
                  <w:vAlign w:val="top"/>
                </w:tcPr>
                <w:p>
                  <w:pPr>
                    <w:spacing w:before="192" w:line="188" w:lineRule="auto"/>
                    <w:ind w:left="11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3215235.36</w:t>
                  </w:r>
                </w:p>
              </w:tc>
              <w:tc>
                <w:tcPr>
                  <w:tcW w:w="660" w:type="dxa"/>
                  <w:vAlign w:val="top"/>
                </w:tcPr>
                <w:p>
                  <w:pPr>
                    <w:pStyle w:val="TableText"/>
                    <w:spacing w:before="160" w:line="220" w:lineRule="auto"/>
                    <w:ind w:left="156"/>
                    <w:rPr>
                      <w:sz w:val="18"/>
                      <w:szCs w:val="18"/>
                    </w:rPr>
                  </w:pPr>
                  <w:r>
                    <w:rPr>
                      <w:spacing w:val="-5"/>
                      <w:sz w:val="18"/>
                      <w:szCs w:val="18"/>
                    </w:rPr>
                    <w:t>居民</w:t>
                  </w:r>
                </w:p>
              </w:tc>
              <w:tc>
                <w:tcPr>
                  <w:tcW w:w="682" w:type="dxa"/>
                  <w:vAlign w:val="top"/>
                </w:tcPr>
                <w:p>
                  <w:pPr>
                    <w:pStyle w:val="TableText"/>
                    <w:spacing w:before="45" w:line="239" w:lineRule="auto"/>
                    <w:ind w:left="168"/>
                    <w:rPr>
                      <w:sz w:val="18"/>
                      <w:szCs w:val="18"/>
                    </w:rPr>
                  </w:pPr>
                  <w:r>
                    <w:rPr>
                      <w:spacing w:val="-5"/>
                      <w:sz w:val="18"/>
                      <w:szCs w:val="18"/>
                    </w:rPr>
                    <w:t>人群</w:t>
                  </w:r>
                </w:p>
                <w:p>
                  <w:pPr>
                    <w:pStyle w:val="TableText"/>
                    <w:spacing w:line="187" w:lineRule="auto"/>
                    <w:ind w:left="166"/>
                    <w:rPr>
                      <w:sz w:val="18"/>
                      <w:szCs w:val="18"/>
                    </w:rPr>
                  </w:pPr>
                  <w:r>
                    <w:rPr>
                      <w:spacing w:val="-4"/>
                      <w:sz w:val="18"/>
                      <w:szCs w:val="18"/>
                    </w:rPr>
                    <w:t>健康</w:t>
                  </w:r>
                </w:p>
              </w:tc>
              <w:tc>
                <w:tcPr>
                  <w:tcW w:w="682" w:type="dxa"/>
                  <w:vMerge/>
                  <w:tcBorders>
                    <w:top w:val="nil"/>
                  </w:tcBorders>
                  <w:vAlign w:val="top"/>
                </w:tcPr>
                <w:p>
                  <w:pPr>
                    <w:rPr>
                      <w:rFonts w:ascii="Arial"/>
                      <w:sz w:val="21"/>
                    </w:rPr>
                  </w:pPr>
                </w:p>
              </w:tc>
              <w:tc>
                <w:tcPr>
                  <w:tcW w:w="681" w:type="dxa"/>
                  <w:vAlign w:val="top"/>
                </w:tcPr>
                <w:p>
                  <w:pPr>
                    <w:pStyle w:val="TableText"/>
                    <w:spacing w:before="161" w:line="219" w:lineRule="auto"/>
                    <w:ind w:left="263"/>
                    <w:rPr>
                      <w:sz w:val="18"/>
                      <w:szCs w:val="18"/>
                    </w:rPr>
                  </w:pPr>
                  <w:r>
                    <w:rPr>
                      <w:sz w:val="18"/>
                      <w:szCs w:val="18"/>
                    </w:rPr>
                    <w:t>东</w:t>
                  </w:r>
                </w:p>
              </w:tc>
              <w:tc>
                <w:tcPr>
                  <w:tcW w:w="949" w:type="dxa"/>
                  <w:vAlign w:val="top"/>
                </w:tcPr>
                <w:p>
                  <w:pPr>
                    <w:spacing w:before="192" w:line="188" w:lineRule="auto"/>
                    <w:ind w:left="38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tc>
            </w:tr>
            <w:tr>
              <w:tblPrEx>
                <w:tblW w:w="8022" w:type="dxa"/>
                <w:tblInd w:w="922" w:type="dxa"/>
                <w:tblLayout w:type="fixed"/>
              </w:tblPrEx>
              <w:trPr>
                <w:trHeight w:val="470"/>
              </w:trPr>
              <w:tc>
                <w:tcPr>
                  <w:tcW w:w="1109" w:type="dxa"/>
                  <w:vAlign w:val="top"/>
                </w:tcPr>
                <w:p>
                  <w:pPr>
                    <w:pStyle w:val="TableText"/>
                    <w:spacing w:before="46" w:line="212" w:lineRule="auto"/>
                    <w:ind w:left="468" w:right="193" w:hanging="271"/>
                    <w:rPr>
                      <w:sz w:val="18"/>
                      <w:szCs w:val="18"/>
                    </w:rPr>
                  </w:pPr>
                  <w:r>
                    <w:rPr>
                      <w:spacing w:val="-2"/>
                      <w:sz w:val="18"/>
                      <w:szCs w:val="18"/>
                    </w:rPr>
                    <w:t>地下水环</w:t>
                  </w:r>
                  <w:r>
                    <w:rPr>
                      <w:sz w:val="18"/>
                      <w:szCs w:val="18"/>
                    </w:rPr>
                    <w:t xml:space="preserve"> </w:t>
                  </w:r>
                  <w:r>
                    <w:rPr>
                      <w:sz w:val="18"/>
                      <w:szCs w:val="18"/>
                    </w:rPr>
                    <w:t>境</w:t>
                  </w:r>
                </w:p>
              </w:tc>
              <w:tc>
                <w:tcPr>
                  <w:tcW w:w="6913" w:type="dxa"/>
                  <w:gridSpan w:val="8"/>
                  <w:vAlign w:val="top"/>
                </w:tcPr>
                <w:p>
                  <w:pPr>
                    <w:pStyle w:val="TableText"/>
                    <w:spacing w:before="46" w:line="212" w:lineRule="auto"/>
                    <w:ind w:left="1927" w:right="127" w:hanging="1797"/>
                    <w:rPr>
                      <w:sz w:val="18"/>
                      <w:szCs w:val="18"/>
                    </w:rPr>
                  </w:pPr>
                  <w:r>
                    <w:rPr>
                      <w:spacing w:val="-1"/>
                      <w:sz w:val="18"/>
                      <w:szCs w:val="18"/>
                    </w:rPr>
                    <w:t>项目厂界外</w:t>
                  </w:r>
                  <w:r>
                    <w:rPr>
                      <w:spacing w:val="-17"/>
                      <w:sz w:val="18"/>
                      <w:szCs w:val="18"/>
                    </w:rPr>
                    <w:t xml:space="preserve"> </w:t>
                  </w:r>
                  <w:r>
                    <w:rPr>
                      <w:rFonts w:ascii="Times New Roman" w:eastAsia="Times New Roman" w:hAnsi="Times New Roman" w:cs="Times New Roman"/>
                      <w:spacing w:val="-1"/>
                      <w:sz w:val="18"/>
                      <w:szCs w:val="18"/>
                    </w:rPr>
                    <w:t xml:space="preserve">500 </w:t>
                  </w:r>
                  <w:r>
                    <w:rPr>
                      <w:spacing w:val="-1"/>
                      <w:sz w:val="18"/>
                      <w:szCs w:val="18"/>
                    </w:rPr>
                    <w:t>米范围内不存在地下水集中式饮用水水源和热水、矿泉水、温泉等特</w:t>
                  </w:r>
                  <w:r>
                    <w:rPr>
                      <w:sz w:val="18"/>
                      <w:szCs w:val="18"/>
                    </w:rPr>
                    <w:t xml:space="preserve"> </w:t>
                  </w:r>
                  <w:r>
                    <w:rPr>
                      <w:spacing w:val="-1"/>
                      <w:sz w:val="18"/>
                      <w:szCs w:val="18"/>
                    </w:rPr>
                    <w:t>殊地下水资源等地下水环境保护目标。</w:t>
                  </w:r>
                </w:p>
              </w:tc>
            </w:tr>
            <w:tr>
              <w:tblPrEx>
                <w:tblW w:w="8022" w:type="dxa"/>
                <w:tblInd w:w="922" w:type="dxa"/>
                <w:tblLayout w:type="fixed"/>
              </w:tblPrEx>
              <w:trPr>
                <w:trHeight w:val="347"/>
              </w:trPr>
              <w:tc>
                <w:tcPr>
                  <w:tcW w:w="1109" w:type="dxa"/>
                  <w:vAlign w:val="top"/>
                </w:tcPr>
                <w:p>
                  <w:pPr>
                    <w:pStyle w:val="TableText"/>
                    <w:spacing w:before="100" w:line="220" w:lineRule="auto"/>
                    <w:ind w:left="199"/>
                    <w:rPr>
                      <w:sz w:val="18"/>
                      <w:szCs w:val="18"/>
                    </w:rPr>
                  </w:pPr>
                  <w:r>
                    <w:rPr>
                      <w:spacing w:val="-3"/>
                      <w:sz w:val="18"/>
                      <w:szCs w:val="18"/>
                    </w:rPr>
                    <w:t>生态环境</w:t>
                  </w:r>
                </w:p>
              </w:tc>
              <w:tc>
                <w:tcPr>
                  <w:tcW w:w="6913" w:type="dxa"/>
                  <w:gridSpan w:val="8"/>
                  <w:vAlign w:val="top"/>
                </w:tcPr>
                <w:p>
                  <w:pPr>
                    <w:pStyle w:val="TableText"/>
                    <w:spacing w:before="100" w:line="219" w:lineRule="auto"/>
                    <w:ind w:left="2022"/>
                    <w:rPr>
                      <w:sz w:val="18"/>
                      <w:szCs w:val="18"/>
                    </w:rPr>
                  </w:pPr>
                  <w:r>
                    <w:rPr>
                      <w:spacing w:val="-1"/>
                      <w:sz w:val="18"/>
                      <w:szCs w:val="18"/>
                    </w:rPr>
                    <w:t>项目用地范围内无生态环境保护目标</w:t>
                  </w:r>
                </w:p>
              </w:tc>
            </w:tr>
          </w:tbl>
          <w:p>
            <w:pPr>
              <w:spacing w:line="14" w:lineRule="auto"/>
              <w:rPr>
                <w:rFonts w:ascii="Arial"/>
                <w:sz w:val="2"/>
              </w:rPr>
            </w:pPr>
          </w:p>
        </w:tc>
      </w:tr>
      <w:tr>
        <w:tblPrEx>
          <w:tblW w:w="9065" w:type="dxa"/>
          <w:tblInd w:w="7" w:type="dxa"/>
          <w:tblLayout w:type="fixed"/>
        </w:tblPrEx>
        <w:trPr>
          <w:trHeight w:val="2874"/>
        </w:trPr>
        <w:tc>
          <w:tcPr>
            <w:tcW w:w="782" w:type="dxa"/>
            <w:tcBorders>
              <w:top w:val="single" w:sz="2" w:space="0" w:color="000000"/>
              <w:right w:val="nil"/>
            </w:tcBorders>
            <w:vAlign w:val="top"/>
          </w:tcPr>
          <w:p>
            <w:pPr>
              <w:rPr>
                <w:rFonts w:ascii="Arial"/>
                <w:sz w:val="21"/>
              </w:rPr>
            </w:pPr>
          </w:p>
          <w:p>
            <w:pPr>
              <w:spacing w:line="241" w:lineRule="auto"/>
              <w:rPr>
                <w:rFonts w:ascii="Arial"/>
                <w:sz w:val="21"/>
              </w:rPr>
            </w:pPr>
          </w:p>
          <w:p>
            <w:pPr>
              <w:spacing w:line="241" w:lineRule="auto"/>
              <w:rPr>
                <w:rFonts w:ascii="Arial"/>
                <w:sz w:val="21"/>
              </w:rPr>
            </w:pPr>
          </w:p>
          <w:p>
            <w:pPr>
              <w:pStyle w:val="TableText"/>
              <w:spacing w:before="65" w:line="228" w:lineRule="auto"/>
              <w:ind w:left="201"/>
            </w:pPr>
            <w:r>
              <w:rPr>
                <w:spacing w:val="3"/>
              </w:rPr>
              <w:t>污染</w:t>
            </w:r>
          </w:p>
          <w:p>
            <w:pPr>
              <w:pStyle w:val="TableText"/>
              <w:spacing w:before="23" w:line="229" w:lineRule="auto"/>
              <w:ind w:left="199"/>
            </w:pPr>
            <w:r>
              <w:rPr>
                <w:spacing w:val="4"/>
              </w:rPr>
              <w:t>物排</w:t>
            </w:r>
          </w:p>
          <w:p>
            <w:pPr>
              <w:pStyle w:val="TableText"/>
              <w:spacing w:before="25" w:line="228" w:lineRule="auto"/>
              <w:ind w:left="199"/>
            </w:pPr>
            <w:r>
              <w:rPr>
                <w:spacing w:val="4"/>
              </w:rPr>
              <w:t>放控</w:t>
            </w:r>
          </w:p>
          <w:p>
            <w:pPr>
              <w:pStyle w:val="TableText"/>
              <w:spacing w:before="26" w:line="228" w:lineRule="auto"/>
              <w:ind w:left="200"/>
            </w:pPr>
            <w:r>
              <w:rPr>
                <w:spacing w:val="4"/>
              </w:rPr>
              <w:t>制标</w:t>
            </w:r>
          </w:p>
          <w:p>
            <w:pPr>
              <w:pStyle w:val="TableText"/>
              <w:spacing w:before="24" w:line="229" w:lineRule="auto"/>
              <w:ind w:left="307"/>
            </w:pPr>
            <w:r>
              <w:t>准</w:t>
            </w:r>
          </w:p>
        </w:tc>
        <w:tc>
          <w:tcPr>
            <w:tcW w:w="8283" w:type="dxa"/>
            <w:tcBorders>
              <w:top w:val="single" w:sz="2" w:space="0" w:color="000000"/>
              <w:left w:val="nil"/>
            </w:tcBorders>
            <w:vAlign w:val="top"/>
          </w:tcPr>
          <w:p>
            <w:pPr>
              <w:pStyle w:val="TableText"/>
              <w:spacing w:before="41" w:line="228" w:lineRule="auto"/>
              <w:ind w:left="588"/>
            </w:pPr>
            <w:r>
              <w:rPr>
                <w:rFonts w:ascii="Times New Roman" w:eastAsia="Times New Roman" w:hAnsi="Times New Roman" w:cs="Times New Roman"/>
                <w:spacing w:val="4"/>
              </w:rPr>
              <w:t>1</w:t>
            </w:r>
            <w:r>
              <w:rPr>
                <w:rFonts w:ascii="Times New Roman" w:eastAsia="Times New Roman" w:hAnsi="Times New Roman" w:cs="Times New Roman"/>
                <w:spacing w:val="-21"/>
              </w:rPr>
              <w:t xml:space="preserve"> </w:t>
            </w:r>
            <w:r>
              <w:rPr>
                <w:spacing w:val="4"/>
              </w:rPr>
              <w:t>、水污染物排放标准</w:t>
            </w:r>
          </w:p>
          <w:p>
            <w:pPr>
              <w:pStyle w:val="TableText"/>
              <w:spacing w:before="158" w:line="378" w:lineRule="auto"/>
              <w:ind w:left="153" w:right="105" w:firstLine="420"/>
            </w:pPr>
            <w:r>
              <w:rPr>
                <w:spacing w:val="11"/>
              </w:rPr>
              <w:t>本项目施工期施工人员产生的生活污水排放依托周边生活设施或设置的临时移动环</w:t>
            </w:r>
            <w:r>
              <w:t xml:space="preserve"> </w:t>
            </w:r>
            <w:r>
              <w:rPr>
                <w:spacing w:val="11"/>
              </w:rPr>
              <w:t>保厕所，经预处理后污水纳管排入市政污水管网。本项目运营期废水经预处理后</w:t>
            </w:r>
            <w:r>
              <w:rPr>
                <w:spacing w:val="10"/>
              </w:rPr>
              <w:t>进入污</w:t>
            </w:r>
            <w:r>
              <w:t xml:space="preserve"> </w:t>
            </w:r>
            <w:r>
              <w:rPr>
                <w:spacing w:val="6"/>
              </w:rPr>
              <w:t>水管网，执行《污水综合排放标准》（</w:t>
            </w:r>
            <w:r>
              <w:rPr>
                <w:rFonts w:ascii="Times New Roman" w:eastAsia="Times New Roman" w:hAnsi="Times New Roman" w:cs="Times New Roman"/>
              </w:rPr>
              <w:t>GB</w:t>
            </w:r>
            <w:r>
              <w:rPr>
                <w:rFonts w:ascii="Times New Roman" w:eastAsia="Times New Roman" w:hAnsi="Times New Roman" w:cs="Times New Roman"/>
                <w:spacing w:val="6"/>
              </w:rPr>
              <w:t>8978-</w:t>
            </w:r>
            <w:r>
              <w:rPr>
                <w:rFonts w:ascii="Times New Roman" w:eastAsia="Times New Roman" w:hAnsi="Times New Roman" w:cs="Times New Roman"/>
                <w:spacing w:val="-28"/>
              </w:rPr>
              <w:t xml:space="preserve"> </w:t>
            </w:r>
            <w:r>
              <w:rPr>
                <w:rFonts w:ascii="Times New Roman" w:eastAsia="Times New Roman" w:hAnsi="Times New Roman" w:cs="Times New Roman"/>
                <w:spacing w:val="6"/>
              </w:rPr>
              <w:t>1996</w:t>
            </w:r>
            <w:r>
              <w:rPr>
                <w:spacing w:val="6"/>
              </w:rPr>
              <w:t>）三级标准，纳入金华市婺城</w:t>
            </w:r>
            <w:r>
              <w:rPr>
                <w:spacing w:val="5"/>
              </w:rPr>
              <w:t>新城区</w:t>
            </w:r>
            <w:r>
              <w:t xml:space="preserve"> </w:t>
            </w:r>
            <w:r>
              <w:rPr>
                <w:spacing w:val="9"/>
              </w:rPr>
              <w:t>污水处理厂，出水水质执行《城镇污水处理厂污染物排放标准》（</w:t>
            </w:r>
            <w:r>
              <w:rPr>
                <w:rFonts w:ascii="Times New Roman" w:eastAsia="Times New Roman" w:hAnsi="Times New Roman" w:cs="Times New Roman"/>
              </w:rPr>
              <w:t>GB</w:t>
            </w:r>
            <w:r>
              <w:rPr>
                <w:rFonts w:ascii="Times New Roman" w:eastAsia="Times New Roman" w:hAnsi="Times New Roman" w:cs="Times New Roman"/>
                <w:spacing w:val="9"/>
              </w:rPr>
              <w:t>18918-</w:t>
            </w:r>
            <w:r>
              <w:rPr>
                <w:rFonts w:ascii="Times New Roman" w:eastAsia="Times New Roman" w:hAnsi="Times New Roman" w:cs="Times New Roman"/>
                <w:spacing w:val="8"/>
              </w:rPr>
              <w:t>2002</w:t>
            </w:r>
            <w:r>
              <w:rPr>
                <w:spacing w:val="8"/>
              </w:rPr>
              <w:t>）中一</w:t>
            </w:r>
            <w:r>
              <w:t xml:space="preserve"> </w:t>
            </w:r>
            <w:r>
              <w:rPr>
                <w:spacing w:val="7"/>
              </w:rPr>
              <w:t>级</w:t>
            </w:r>
            <w:r>
              <w:rPr>
                <w:spacing w:val="-28"/>
              </w:rPr>
              <w:t xml:space="preserve"> </w:t>
            </w:r>
            <w:r>
              <w:rPr>
                <w:rFonts w:ascii="Times New Roman" w:eastAsia="Times New Roman" w:hAnsi="Times New Roman" w:cs="Times New Roman"/>
                <w:spacing w:val="7"/>
              </w:rPr>
              <w:t xml:space="preserve">A </w:t>
            </w:r>
            <w:r>
              <w:rPr>
                <w:spacing w:val="7"/>
              </w:rPr>
              <w:t>标准及《城镇污水处理厂主要水污染物排放标准》（</w:t>
            </w:r>
            <w:r>
              <w:rPr>
                <w:rFonts w:ascii="Times New Roman" w:eastAsia="Times New Roman" w:hAnsi="Times New Roman" w:cs="Times New Roman"/>
              </w:rPr>
              <w:t>DB</w:t>
            </w:r>
            <w:r>
              <w:rPr>
                <w:rFonts w:ascii="Times New Roman" w:eastAsia="Times New Roman" w:hAnsi="Times New Roman" w:cs="Times New Roman"/>
                <w:spacing w:val="7"/>
              </w:rPr>
              <w:t xml:space="preserve"> 33/ 2169</w:t>
            </w:r>
            <w:r>
              <w:rPr>
                <w:spacing w:val="7"/>
              </w:rPr>
              <w:t>—</w:t>
            </w:r>
            <w:r>
              <w:rPr>
                <w:rFonts w:ascii="Times New Roman" w:eastAsia="Times New Roman" w:hAnsi="Times New Roman" w:cs="Times New Roman"/>
                <w:spacing w:val="7"/>
              </w:rPr>
              <w:t>2018</w:t>
            </w:r>
            <w:r>
              <w:rPr>
                <w:spacing w:val="7"/>
              </w:rPr>
              <w:t>）中相关标</w:t>
            </w:r>
          </w:p>
          <w:p>
            <w:pPr>
              <w:pStyle w:val="TableText"/>
              <w:spacing w:line="227" w:lineRule="auto"/>
              <w:ind w:left="154"/>
            </w:pPr>
            <w:r>
              <w:rPr>
                <w:spacing w:val="7"/>
              </w:rPr>
              <w:t>准。项目废水排放标准值见表</w:t>
            </w:r>
            <w:r>
              <w:rPr>
                <w:spacing w:val="-36"/>
              </w:rPr>
              <w:t xml:space="preserve"> </w:t>
            </w:r>
            <w:r>
              <w:rPr>
                <w:rFonts w:ascii="Times New Roman" w:eastAsia="Times New Roman" w:hAnsi="Times New Roman" w:cs="Times New Roman"/>
                <w:spacing w:val="7"/>
              </w:rPr>
              <w:t>3-5</w:t>
            </w:r>
            <w:r>
              <w:rPr>
                <w:spacing w:val="7"/>
              </w:rPr>
              <w:t>。</w:t>
            </w:r>
          </w:p>
        </w:tc>
      </w:tr>
    </w:tbl>
    <w:p>
      <w:pPr>
        <w:pStyle w:val="BodyText"/>
      </w:pPr>
    </w:p>
    <w:p>
      <w:pPr>
        <w:sectPr>
          <w:footerReference w:type="default" r:id="rId42"/>
          <w:type w:val="nextPage"/>
          <w:pgSz w:w="11907" w:h="16840"/>
          <w:pgMar w:top="1431" w:right="1413" w:bottom="975" w:left="1413" w:header="0" w:footer="711" w:gutter="0"/>
          <w:pgNumType w:start="38"/>
          <w:cols w:space="708"/>
          <w:titlePg w:val="0"/>
        </w:sectPr>
      </w:pPr>
    </w:p>
    <w:p>
      <w:pPr>
        <w:pStyle w:val="BodyText"/>
        <w:spacing w:line="275" w:lineRule="auto"/>
      </w:pPr>
    </w:p>
    <w:p>
      <w:pPr>
        <w:spacing w:before="98" w:line="222" w:lineRule="auto"/>
        <w:ind w:left="1568"/>
        <w:rPr>
          <w:rFonts w:ascii="SimHei" w:eastAsia="SimHei" w:hAnsi="SimHei" w:cs="SimHei"/>
          <w:sz w:val="30"/>
          <w:szCs w:val="30"/>
        </w:rPr>
      </w:pPr>
      <w:r>
        <w:rPr>
          <w:rFonts w:ascii="SimHei" w:eastAsia="SimHei" w:hAnsi="SimHei" w:cs="SimHei"/>
          <w:spacing w:val="-2"/>
          <w:sz w:val="30"/>
          <w:szCs w:val="30"/>
        </w:rPr>
        <w:t>区域环境质量现状、环境保护目标及评价标准</w:t>
      </w:r>
    </w:p>
    <w:tbl>
      <w:tblPr>
        <w:tblStyle w:val="TableNormal34"/>
        <w:tblW w:w="906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5"/>
        <w:gridCol w:w="8240"/>
      </w:tblGrid>
      <w:tr>
        <w:tblPrEx>
          <w:tblW w:w="906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756"/>
        </w:trPr>
        <w:tc>
          <w:tcPr>
            <w:tcW w:w="825" w:type="dxa"/>
            <w:tcBorders>
              <w:left w:val="single" w:sz="6" w:space="0" w:color="000000"/>
              <w:bottom w:val="nil"/>
            </w:tcBorders>
            <w:vAlign w:val="top"/>
          </w:tcPr>
          <w:p>
            <w:pPr>
              <w:rPr>
                <w:rFonts w:ascii="Arial"/>
                <w:sz w:val="21"/>
              </w:rPr>
            </w:pPr>
          </w:p>
        </w:tc>
        <w:tc>
          <w:tcPr>
            <w:tcW w:w="8240" w:type="dxa"/>
            <w:tcBorders>
              <w:right w:val="single" w:sz="6" w:space="0" w:color="000000"/>
            </w:tcBorders>
            <w:vAlign w:val="top"/>
          </w:tcPr>
          <w:p>
            <w:pPr>
              <w:pStyle w:val="TableText"/>
              <w:spacing w:before="37" w:line="221" w:lineRule="auto"/>
              <w:ind w:left="1656"/>
            </w:pPr>
            <w:r>
              <w:rPr>
                <w:spacing w:val="6"/>
              </w:rPr>
              <w:t>表</w:t>
            </w:r>
            <w:r>
              <w:rPr>
                <w:spacing w:val="-26"/>
              </w:rPr>
              <w:t xml:space="preserve"> </w:t>
            </w:r>
            <w:r>
              <w:rPr>
                <w:rFonts w:ascii="Times New Roman" w:eastAsia="Times New Roman" w:hAnsi="Times New Roman" w:cs="Times New Roman"/>
                <w:spacing w:val="6"/>
              </w:rPr>
              <w:t xml:space="preserve">3-5    </w:t>
            </w:r>
            <w:r>
              <w:rPr>
                <w:spacing w:val="6"/>
              </w:rPr>
              <w:t>污水综合排放标准  单位：</w:t>
            </w:r>
            <w:r>
              <w:rPr>
                <w:rFonts w:ascii="Times New Roman" w:eastAsia="Times New Roman" w:hAnsi="Times New Roman" w:cs="Times New Roman"/>
              </w:rPr>
              <w:t>mg</w:t>
            </w:r>
            <w:r>
              <w:rPr>
                <w:rFonts w:ascii="Times New Roman" w:eastAsia="Times New Roman" w:hAnsi="Times New Roman" w:cs="Times New Roman"/>
                <w:spacing w:val="6"/>
              </w:rPr>
              <w:t>/L</w:t>
            </w:r>
            <w:r>
              <w:rPr>
                <w:rFonts w:ascii="Times New Roman" w:eastAsia="Times New Roman" w:hAnsi="Times New Roman" w:cs="Times New Roman"/>
                <w:spacing w:val="-22"/>
              </w:rPr>
              <w:t xml:space="preserve"> </w:t>
            </w:r>
            <w:r>
              <w:rPr>
                <w:spacing w:val="6"/>
              </w:rPr>
              <w:t>，除</w:t>
            </w:r>
            <w:r>
              <w:rPr>
                <w:spacing w:val="-48"/>
              </w:rPr>
              <w:t xml:space="preserve"> </w:t>
            </w:r>
            <w:r>
              <w:rPr>
                <w:rFonts w:ascii="Times New Roman" w:eastAsia="Times New Roman" w:hAnsi="Times New Roman" w:cs="Times New Roman"/>
              </w:rPr>
              <w:t>pH</w:t>
            </w:r>
            <w:r>
              <w:rPr>
                <w:rFonts w:ascii="Times New Roman" w:eastAsia="Times New Roman" w:hAnsi="Times New Roman" w:cs="Times New Roman"/>
                <w:spacing w:val="6"/>
              </w:rPr>
              <w:t xml:space="preserve"> </w:t>
            </w:r>
            <w:r>
              <w:rPr>
                <w:spacing w:val="6"/>
              </w:rPr>
              <w:t>值外</w:t>
            </w:r>
          </w:p>
          <w:p>
            <w:pPr>
              <w:spacing w:line="137" w:lineRule="exact"/>
            </w:pPr>
          </w:p>
          <w:tbl>
            <w:tblPr>
              <w:tblStyle w:val="TableNormal34"/>
              <w:tblW w:w="8022"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2117"/>
              <w:gridCol w:w="2684"/>
              <w:gridCol w:w="2314"/>
            </w:tblGrid>
            <w:tr>
              <w:tblPrEx>
                <w:tblW w:w="8022"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3"/>
              </w:trPr>
              <w:tc>
                <w:tcPr>
                  <w:tcW w:w="907" w:type="dxa"/>
                  <w:vAlign w:val="top"/>
                </w:tcPr>
                <w:p>
                  <w:pPr>
                    <w:pStyle w:val="TableText"/>
                    <w:spacing w:before="170" w:line="229" w:lineRule="auto"/>
                    <w:ind w:left="248"/>
                  </w:pPr>
                  <w:r>
                    <w:rPr>
                      <w:spacing w:val="5"/>
                    </w:rPr>
                    <w:t>序号</w:t>
                  </w:r>
                </w:p>
              </w:tc>
              <w:tc>
                <w:tcPr>
                  <w:tcW w:w="2117" w:type="dxa"/>
                  <w:vAlign w:val="top"/>
                </w:tcPr>
                <w:p>
                  <w:pPr>
                    <w:pStyle w:val="TableText"/>
                    <w:spacing w:before="170" w:line="228" w:lineRule="auto"/>
                    <w:ind w:left="539"/>
                  </w:pPr>
                  <w:r>
                    <w:rPr>
                      <w:spacing w:val="7"/>
                    </w:rPr>
                    <w:t>污染物名称</w:t>
                  </w:r>
                </w:p>
              </w:tc>
              <w:tc>
                <w:tcPr>
                  <w:tcW w:w="2684" w:type="dxa"/>
                  <w:vAlign w:val="top"/>
                </w:tcPr>
                <w:p>
                  <w:pPr>
                    <w:pStyle w:val="TableText"/>
                    <w:spacing w:before="170" w:line="228" w:lineRule="auto"/>
                    <w:ind w:left="127"/>
                  </w:pPr>
                  <w:r>
                    <w:rPr>
                      <w:spacing w:val="5"/>
                    </w:rPr>
                    <w:t>（</w:t>
                  </w:r>
                  <w:r>
                    <w:rPr>
                      <w:rFonts w:ascii="Times New Roman" w:eastAsia="Times New Roman" w:hAnsi="Times New Roman" w:cs="Times New Roman"/>
                    </w:rPr>
                    <w:t>GB</w:t>
                  </w:r>
                  <w:r>
                    <w:rPr>
                      <w:rFonts w:ascii="Times New Roman" w:eastAsia="Times New Roman" w:hAnsi="Times New Roman" w:cs="Times New Roman"/>
                      <w:spacing w:val="5"/>
                    </w:rPr>
                    <w:t>8978-</w:t>
                  </w:r>
                  <w:r>
                    <w:rPr>
                      <w:rFonts w:ascii="Times New Roman" w:eastAsia="Times New Roman" w:hAnsi="Times New Roman" w:cs="Times New Roman"/>
                      <w:spacing w:val="-28"/>
                    </w:rPr>
                    <w:t xml:space="preserve"> </w:t>
                  </w:r>
                  <w:r>
                    <w:rPr>
                      <w:rFonts w:ascii="Times New Roman" w:eastAsia="Times New Roman" w:hAnsi="Times New Roman" w:cs="Times New Roman"/>
                      <w:spacing w:val="5"/>
                    </w:rPr>
                    <w:t>1996</w:t>
                  </w:r>
                  <w:r>
                    <w:rPr>
                      <w:spacing w:val="5"/>
                    </w:rPr>
                    <w:t>）三级标准</w:t>
                  </w:r>
                </w:p>
              </w:tc>
              <w:tc>
                <w:tcPr>
                  <w:tcW w:w="2314" w:type="dxa"/>
                  <w:vAlign w:val="top"/>
                </w:tcPr>
                <w:p>
                  <w:pPr>
                    <w:pStyle w:val="TableText"/>
                    <w:spacing w:before="36" w:line="234" w:lineRule="auto"/>
                    <w:ind w:left="844" w:right="107" w:hanging="720"/>
                  </w:pPr>
                  <w:r>
                    <w:rPr>
                      <w:spacing w:val="2"/>
                    </w:rPr>
                    <w:t>（</w:t>
                  </w:r>
                  <w:r>
                    <w:rPr>
                      <w:rFonts w:ascii="Times New Roman" w:eastAsia="Times New Roman" w:hAnsi="Times New Roman" w:cs="Times New Roman"/>
                    </w:rPr>
                    <w:t>GB</w:t>
                  </w:r>
                  <w:r>
                    <w:rPr>
                      <w:rFonts w:ascii="Times New Roman" w:eastAsia="Times New Roman" w:hAnsi="Times New Roman" w:cs="Times New Roman"/>
                      <w:spacing w:val="2"/>
                    </w:rPr>
                    <w:t>18918-2002</w:t>
                  </w:r>
                  <w:r>
                    <w:rPr>
                      <w:spacing w:val="2"/>
                    </w:rPr>
                    <w:t>）一级</w:t>
                  </w:r>
                  <w:r>
                    <w:rPr>
                      <w:spacing w:val="3"/>
                    </w:rPr>
                    <w:t xml:space="preserve"> </w:t>
                  </w:r>
                  <w:r>
                    <w:rPr>
                      <w:rFonts w:ascii="Times New Roman" w:eastAsia="Times New Roman" w:hAnsi="Times New Roman" w:cs="Times New Roman"/>
                      <w:spacing w:val="4"/>
                    </w:rPr>
                    <w:t>A</w:t>
                  </w:r>
                  <w:r>
                    <w:rPr>
                      <w:rFonts w:ascii="Times New Roman" w:eastAsia="Times New Roman" w:hAnsi="Times New Roman" w:cs="Times New Roman"/>
                      <w:spacing w:val="12"/>
                      <w:w w:val="101"/>
                    </w:rPr>
                    <w:t xml:space="preserve"> </w:t>
                  </w:r>
                  <w:r>
                    <w:rPr>
                      <w:spacing w:val="4"/>
                    </w:rPr>
                    <w:t>标准</w:t>
                  </w:r>
                </w:p>
              </w:tc>
            </w:tr>
            <w:tr>
              <w:tblPrEx>
                <w:tblW w:w="8022" w:type="dxa"/>
                <w:tblInd w:w="102" w:type="dxa"/>
                <w:tblLayout w:type="fixed"/>
              </w:tblPrEx>
              <w:trPr>
                <w:trHeight w:val="344"/>
              </w:trPr>
              <w:tc>
                <w:tcPr>
                  <w:tcW w:w="907" w:type="dxa"/>
                  <w:vAlign w:val="top"/>
                </w:tcPr>
                <w:p>
                  <w:pPr>
                    <w:spacing w:before="101" w:line="195" w:lineRule="auto"/>
                    <w:ind w:left="424"/>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17" w:type="dxa"/>
                  <w:vAlign w:val="top"/>
                </w:tcPr>
                <w:p>
                  <w:pPr>
                    <w:spacing w:before="104" w:line="194" w:lineRule="auto"/>
                    <w:ind w:left="924"/>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pH</w:t>
                  </w:r>
                </w:p>
              </w:tc>
              <w:tc>
                <w:tcPr>
                  <w:tcW w:w="2684" w:type="dxa"/>
                  <w:vAlign w:val="top"/>
                </w:tcPr>
                <w:p>
                  <w:pPr>
                    <w:pStyle w:val="TableText"/>
                    <w:spacing w:before="65" w:line="265" w:lineRule="exact"/>
                    <w:ind w:left="1138"/>
                    <w:rPr>
                      <w:rFonts w:ascii="Times New Roman" w:eastAsia="Times New Roman" w:hAnsi="Times New Roman" w:cs="Times New Roman"/>
                    </w:rPr>
                  </w:pPr>
                  <w:r>
                    <w:rPr>
                      <w:rFonts w:ascii="Times New Roman" w:eastAsia="Times New Roman" w:hAnsi="Times New Roman" w:cs="Times New Roman"/>
                      <w:spacing w:val="3"/>
                      <w:position w:val="1"/>
                    </w:rPr>
                    <w:t>6</w:t>
                  </w:r>
                  <w:r>
                    <w:rPr>
                      <w:spacing w:val="3"/>
                      <w:position w:val="1"/>
                    </w:rPr>
                    <w:t>～</w:t>
                  </w:r>
                  <w:r>
                    <w:rPr>
                      <w:rFonts w:ascii="Times New Roman" w:eastAsia="Times New Roman" w:hAnsi="Times New Roman" w:cs="Times New Roman"/>
                      <w:spacing w:val="3"/>
                      <w:position w:val="1"/>
                    </w:rPr>
                    <w:t>9</w:t>
                  </w:r>
                </w:p>
              </w:tc>
              <w:tc>
                <w:tcPr>
                  <w:tcW w:w="2314" w:type="dxa"/>
                  <w:vAlign w:val="top"/>
                </w:tcPr>
                <w:p>
                  <w:pPr>
                    <w:pStyle w:val="TableText"/>
                    <w:spacing w:before="65" w:line="265" w:lineRule="exact"/>
                    <w:ind w:left="952"/>
                    <w:rPr>
                      <w:rFonts w:ascii="Times New Roman" w:eastAsia="Times New Roman" w:hAnsi="Times New Roman" w:cs="Times New Roman"/>
                    </w:rPr>
                  </w:pPr>
                  <w:r>
                    <w:rPr>
                      <w:rFonts w:ascii="Times New Roman" w:eastAsia="Times New Roman" w:hAnsi="Times New Roman" w:cs="Times New Roman"/>
                      <w:spacing w:val="3"/>
                      <w:position w:val="1"/>
                    </w:rPr>
                    <w:t>6</w:t>
                  </w:r>
                  <w:r>
                    <w:rPr>
                      <w:spacing w:val="3"/>
                      <w:position w:val="1"/>
                    </w:rPr>
                    <w:t>～</w:t>
                  </w:r>
                  <w:r>
                    <w:rPr>
                      <w:rFonts w:ascii="Times New Roman" w:eastAsia="Times New Roman" w:hAnsi="Times New Roman" w:cs="Times New Roman"/>
                      <w:spacing w:val="3"/>
                      <w:position w:val="1"/>
                    </w:rPr>
                    <w:t>9</w:t>
                  </w:r>
                </w:p>
              </w:tc>
            </w:tr>
            <w:tr>
              <w:tblPrEx>
                <w:tblW w:w="8022" w:type="dxa"/>
                <w:tblInd w:w="102" w:type="dxa"/>
                <w:tblLayout w:type="fixed"/>
              </w:tblPrEx>
              <w:trPr>
                <w:trHeight w:val="344"/>
              </w:trPr>
              <w:tc>
                <w:tcPr>
                  <w:tcW w:w="907" w:type="dxa"/>
                  <w:vAlign w:val="top"/>
                </w:tcPr>
                <w:p>
                  <w:pPr>
                    <w:spacing w:before="103" w:line="195" w:lineRule="auto"/>
                    <w:ind w:left="40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17" w:type="dxa"/>
                  <w:vAlign w:val="top"/>
                </w:tcPr>
                <w:p>
                  <w:pPr>
                    <w:spacing w:before="103" w:line="195" w:lineRule="auto"/>
                    <w:ind w:left="95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SS</w:t>
                  </w:r>
                </w:p>
              </w:tc>
              <w:tc>
                <w:tcPr>
                  <w:tcW w:w="2684" w:type="dxa"/>
                  <w:vAlign w:val="top"/>
                </w:tcPr>
                <w:p>
                  <w:pPr>
                    <w:spacing w:before="103" w:line="195" w:lineRule="auto"/>
                    <w:ind w:left="112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≤400</w:t>
                  </w:r>
                </w:p>
              </w:tc>
              <w:tc>
                <w:tcPr>
                  <w:tcW w:w="2314" w:type="dxa"/>
                  <w:vAlign w:val="top"/>
                </w:tcPr>
                <w:p>
                  <w:pPr>
                    <w:spacing w:before="103" w:line="195" w:lineRule="auto"/>
                    <w:ind w:left="99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≤10</w:t>
                  </w:r>
                </w:p>
              </w:tc>
            </w:tr>
            <w:tr>
              <w:tblPrEx>
                <w:tblW w:w="8022" w:type="dxa"/>
                <w:tblInd w:w="102" w:type="dxa"/>
                <w:tblLayout w:type="fixed"/>
              </w:tblPrEx>
              <w:trPr>
                <w:trHeight w:val="344"/>
              </w:trPr>
              <w:tc>
                <w:tcPr>
                  <w:tcW w:w="907" w:type="dxa"/>
                  <w:vAlign w:val="top"/>
                </w:tcPr>
                <w:p>
                  <w:pPr>
                    <w:spacing w:before="104" w:line="195" w:lineRule="auto"/>
                    <w:ind w:left="408"/>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17" w:type="dxa"/>
                  <w:vAlign w:val="top"/>
                </w:tcPr>
                <w:p>
                  <w:pPr>
                    <w:spacing w:before="104" w:line="202" w:lineRule="auto"/>
                    <w:ind w:left="801"/>
                    <w:rPr>
                      <w:rFonts w:ascii="Times New Roman" w:eastAsia="Times New Roman" w:hAnsi="Times New Roman" w:cs="Times New Roman"/>
                      <w:sz w:val="13"/>
                      <w:szCs w:val="13"/>
                    </w:rPr>
                  </w:pPr>
                  <w:r>
                    <w:rPr>
                      <w:rFonts w:ascii="Times New Roman" w:eastAsia="Times New Roman" w:hAnsi="Times New Roman" w:cs="Times New Roman"/>
                      <w:spacing w:val="5"/>
                      <w:sz w:val="20"/>
                      <w:szCs w:val="20"/>
                    </w:rPr>
                    <w:t>BOD</w:t>
                  </w:r>
                  <w:r>
                    <w:rPr>
                      <w:rFonts w:ascii="Times New Roman" w:eastAsia="Times New Roman" w:hAnsi="Times New Roman" w:cs="Times New Roman"/>
                      <w:spacing w:val="5"/>
                      <w:position w:val="-1"/>
                      <w:sz w:val="13"/>
                      <w:szCs w:val="13"/>
                    </w:rPr>
                    <w:t>5</w:t>
                  </w:r>
                </w:p>
              </w:tc>
              <w:tc>
                <w:tcPr>
                  <w:tcW w:w="2684" w:type="dxa"/>
                  <w:vAlign w:val="top"/>
                </w:tcPr>
                <w:p>
                  <w:pPr>
                    <w:spacing w:before="105" w:line="195" w:lineRule="auto"/>
                    <w:ind w:left="112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≤300</w:t>
                  </w:r>
                </w:p>
              </w:tc>
              <w:tc>
                <w:tcPr>
                  <w:tcW w:w="2314" w:type="dxa"/>
                  <w:vAlign w:val="top"/>
                </w:tcPr>
                <w:p>
                  <w:pPr>
                    <w:spacing w:before="105" w:line="195" w:lineRule="auto"/>
                    <w:ind w:left="99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≤10</w:t>
                  </w:r>
                </w:p>
              </w:tc>
            </w:tr>
            <w:tr>
              <w:tblPrEx>
                <w:tblW w:w="8022" w:type="dxa"/>
                <w:tblInd w:w="102" w:type="dxa"/>
                <w:tblLayout w:type="fixed"/>
              </w:tblPrEx>
              <w:trPr>
                <w:trHeight w:val="344"/>
              </w:trPr>
              <w:tc>
                <w:tcPr>
                  <w:tcW w:w="907" w:type="dxa"/>
                  <w:vAlign w:val="top"/>
                </w:tcPr>
                <w:p>
                  <w:pPr>
                    <w:spacing w:before="106" w:line="195" w:lineRule="auto"/>
                    <w:ind w:left="40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2117" w:type="dxa"/>
                  <w:vAlign w:val="top"/>
                </w:tcPr>
                <w:p>
                  <w:pPr>
                    <w:spacing w:before="106" w:line="202" w:lineRule="auto"/>
                    <w:ind w:left="772"/>
                    <w:rPr>
                      <w:rFonts w:ascii="Times New Roman" w:eastAsia="Times New Roman" w:hAnsi="Times New Roman" w:cs="Times New Roman"/>
                      <w:sz w:val="13"/>
                      <w:szCs w:val="13"/>
                    </w:rPr>
                  </w:pPr>
                  <w:r>
                    <w:rPr>
                      <w:rFonts w:ascii="Times New Roman" w:eastAsia="Times New Roman" w:hAnsi="Times New Roman" w:cs="Times New Roman"/>
                      <w:spacing w:val="4"/>
                      <w:sz w:val="20"/>
                      <w:szCs w:val="20"/>
                    </w:rPr>
                    <w:t>COD</w:t>
                  </w:r>
                  <w:r>
                    <w:rPr>
                      <w:rFonts w:ascii="Times New Roman" w:eastAsia="Times New Roman" w:hAnsi="Times New Roman" w:cs="Times New Roman"/>
                      <w:spacing w:val="4"/>
                      <w:position w:val="-1"/>
                      <w:sz w:val="13"/>
                      <w:szCs w:val="13"/>
                    </w:rPr>
                    <w:t>Cr</w:t>
                  </w:r>
                </w:p>
              </w:tc>
              <w:tc>
                <w:tcPr>
                  <w:tcW w:w="2684" w:type="dxa"/>
                  <w:vAlign w:val="top"/>
                </w:tcPr>
                <w:p>
                  <w:pPr>
                    <w:spacing w:before="106" w:line="195" w:lineRule="auto"/>
                    <w:ind w:left="112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≤500</w:t>
                  </w:r>
                </w:p>
              </w:tc>
              <w:tc>
                <w:tcPr>
                  <w:tcW w:w="2314" w:type="dxa"/>
                  <w:vAlign w:val="top"/>
                </w:tcPr>
                <w:p>
                  <w:pPr>
                    <w:spacing w:before="83" w:line="219" w:lineRule="auto"/>
                    <w:ind w:left="960"/>
                    <w:rPr>
                      <w:rFonts w:ascii="Times New Roman" w:eastAsia="Times New Roman" w:hAnsi="Times New Roman" w:cs="Times New Roman"/>
                      <w:sz w:val="13"/>
                      <w:szCs w:val="13"/>
                    </w:rPr>
                  </w:pPr>
                  <w:r>
                    <w:rPr>
                      <w:rFonts w:ascii="Times New Roman" w:eastAsia="Times New Roman" w:hAnsi="Times New Roman" w:cs="Times New Roman"/>
                      <w:spacing w:val="3"/>
                      <w:sz w:val="20"/>
                      <w:szCs w:val="20"/>
                    </w:rPr>
                    <w:t>≤40</w:t>
                  </w:r>
                  <w:r>
                    <w:rPr>
                      <w:rFonts w:ascii="Times New Roman" w:eastAsia="Times New Roman" w:hAnsi="Times New Roman" w:cs="Times New Roman"/>
                      <w:spacing w:val="3"/>
                      <w:position w:val="6"/>
                      <w:sz w:val="13"/>
                      <w:szCs w:val="13"/>
                    </w:rPr>
                    <w:t>b</w:t>
                  </w:r>
                </w:p>
              </w:tc>
            </w:tr>
            <w:tr>
              <w:tblPrEx>
                <w:tblW w:w="8022" w:type="dxa"/>
                <w:tblInd w:w="102" w:type="dxa"/>
                <w:tblLayout w:type="fixed"/>
              </w:tblPrEx>
              <w:trPr>
                <w:trHeight w:val="345"/>
              </w:trPr>
              <w:tc>
                <w:tcPr>
                  <w:tcW w:w="907" w:type="dxa"/>
                  <w:vAlign w:val="top"/>
                </w:tcPr>
                <w:p>
                  <w:pPr>
                    <w:spacing w:before="110" w:line="192" w:lineRule="auto"/>
                    <w:ind w:left="40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17" w:type="dxa"/>
                  <w:vAlign w:val="top"/>
                </w:tcPr>
                <w:p>
                  <w:pPr>
                    <w:pStyle w:val="TableText"/>
                    <w:spacing w:before="68" w:line="227" w:lineRule="auto"/>
                    <w:ind w:left="851"/>
                  </w:pPr>
                  <w:r>
                    <w:rPr>
                      <w:spacing w:val="4"/>
                    </w:rPr>
                    <w:t>氨氮</w:t>
                  </w:r>
                </w:p>
              </w:tc>
              <w:tc>
                <w:tcPr>
                  <w:tcW w:w="2684" w:type="dxa"/>
                  <w:vAlign w:val="top"/>
                </w:tcPr>
                <w:p>
                  <w:pPr>
                    <w:spacing w:before="107" w:line="195" w:lineRule="auto"/>
                    <w:ind w:left="1148"/>
                    <w:rPr>
                      <w:rFonts w:ascii="Times New Roman" w:eastAsia="Times New Roman" w:hAnsi="Times New Roman" w:cs="Times New Roman"/>
                      <w:sz w:val="13"/>
                      <w:szCs w:val="13"/>
                    </w:rPr>
                  </w:pPr>
                  <w:r>
                    <w:rPr>
                      <w:rFonts w:ascii="Times New Roman" w:eastAsia="Times New Roman" w:hAnsi="Times New Roman" w:cs="Times New Roman"/>
                      <w:spacing w:val="4"/>
                      <w:sz w:val="20"/>
                      <w:szCs w:val="20"/>
                    </w:rPr>
                    <w:t>≤35</w:t>
                  </w:r>
                  <w:r>
                    <w:rPr>
                      <w:rFonts w:ascii="Times New Roman" w:eastAsia="Times New Roman" w:hAnsi="Times New Roman" w:cs="Times New Roman"/>
                      <w:spacing w:val="4"/>
                      <w:position w:val="6"/>
                      <w:sz w:val="13"/>
                      <w:szCs w:val="13"/>
                    </w:rPr>
                    <w:t>a</w:t>
                  </w:r>
                </w:p>
              </w:tc>
              <w:tc>
                <w:tcPr>
                  <w:tcW w:w="2314" w:type="dxa"/>
                  <w:vAlign w:val="top"/>
                </w:tcPr>
                <w:p>
                  <w:pPr>
                    <w:pStyle w:val="TableText"/>
                    <w:spacing w:before="68" w:line="232" w:lineRule="auto"/>
                    <w:ind w:left="749"/>
                    <w:rPr>
                      <w:rFonts w:ascii="Times New Roman" w:eastAsia="Times New Roman" w:hAnsi="Times New Roman" w:cs="Times New Roman"/>
                      <w:sz w:val="13"/>
                      <w:szCs w:val="13"/>
                    </w:rPr>
                  </w:pPr>
                  <w:r>
                    <w:rPr>
                      <w:rFonts w:ascii="Times New Roman" w:eastAsia="Times New Roman" w:hAnsi="Times New Roman" w:cs="Times New Roman"/>
                      <w:spacing w:val="6"/>
                    </w:rPr>
                    <w:t>≤2</w:t>
                  </w:r>
                  <w:r>
                    <w:rPr>
                      <w:spacing w:val="6"/>
                    </w:rPr>
                    <w:t>（</w:t>
                  </w:r>
                  <w:r>
                    <w:rPr>
                      <w:rFonts w:ascii="Times New Roman" w:eastAsia="Times New Roman" w:hAnsi="Times New Roman" w:cs="Times New Roman"/>
                      <w:spacing w:val="6"/>
                    </w:rPr>
                    <w:t>4</w:t>
                  </w:r>
                  <w:r>
                    <w:rPr>
                      <w:spacing w:val="6"/>
                    </w:rPr>
                    <w:t>）</w:t>
                  </w:r>
                  <w:r>
                    <w:rPr>
                      <w:rFonts w:ascii="Times New Roman" w:eastAsia="Times New Roman" w:hAnsi="Times New Roman" w:cs="Times New Roman"/>
                      <w:spacing w:val="6"/>
                      <w:position w:val="6"/>
                      <w:sz w:val="13"/>
                      <w:szCs w:val="13"/>
                    </w:rPr>
                    <w:t>b</w:t>
                  </w:r>
                </w:p>
              </w:tc>
            </w:tr>
            <w:tr>
              <w:tblPrEx>
                <w:tblW w:w="8022" w:type="dxa"/>
                <w:tblInd w:w="102" w:type="dxa"/>
                <w:tblLayout w:type="fixed"/>
              </w:tblPrEx>
              <w:trPr>
                <w:trHeight w:val="345"/>
              </w:trPr>
              <w:tc>
                <w:tcPr>
                  <w:tcW w:w="907" w:type="dxa"/>
                  <w:vAlign w:val="top"/>
                </w:tcPr>
                <w:p>
                  <w:pPr>
                    <w:spacing w:before="105" w:line="195" w:lineRule="auto"/>
                    <w:ind w:left="408"/>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17" w:type="dxa"/>
                  <w:vAlign w:val="top"/>
                </w:tcPr>
                <w:p>
                  <w:pPr>
                    <w:pStyle w:val="TableText"/>
                    <w:spacing w:before="69" w:line="228" w:lineRule="auto"/>
                    <w:ind w:left="327"/>
                  </w:pPr>
                  <w:r>
                    <w:rPr>
                      <w:spacing w:val="4"/>
                    </w:rPr>
                    <w:t>总磷（以</w:t>
                  </w:r>
                  <w:r>
                    <w:rPr>
                      <w:spacing w:val="-39"/>
                    </w:rPr>
                    <w:t xml:space="preserve"> </w:t>
                  </w:r>
                  <w:r>
                    <w:rPr>
                      <w:rFonts w:ascii="Times New Roman" w:eastAsia="Times New Roman" w:hAnsi="Times New Roman" w:cs="Times New Roman"/>
                      <w:spacing w:val="4"/>
                    </w:rPr>
                    <w:t xml:space="preserve">P </w:t>
                  </w:r>
                  <w:r>
                    <w:rPr>
                      <w:spacing w:val="4"/>
                    </w:rPr>
                    <w:t>计）</w:t>
                  </w:r>
                </w:p>
              </w:tc>
              <w:tc>
                <w:tcPr>
                  <w:tcW w:w="2684" w:type="dxa"/>
                  <w:vAlign w:val="top"/>
                </w:tcPr>
                <w:p>
                  <w:pPr>
                    <w:spacing w:before="105" w:line="195" w:lineRule="auto"/>
                    <w:ind w:left="1201"/>
                    <w:rPr>
                      <w:rFonts w:ascii="Times New Roman" w:eastAsia="Times New Roman" w:hAnsi="Times New Roman" w:cs="Times New Roman"/>
                      <w:sz w:val="13"/>
                      <w:szCs w:val="13"/>
                    </w:rPr>
                  </w:pPr>
                  <w:r>
                    <w:rPr>
                      <w:rFonts w:ascii="Times New Roman" w:eastAsia="Times New Roman" w:hAnsi="Times New Roman" w:cs="Times New Roman"/>
                      <w:spacing w:val="3"/>
                      <w:sz w:val="20"/>
                      <w:szCs w:val="20"/>
                    </w:rPr>
                    <w:t>≤8</w:t>
                  </w:r>
                  <w:r>
                    <w:rPr>
                      <w:rFonts w:ascii="Times New Roman" w:eastAsia="Times New Roman" w:hAnsi="Times New Roman" w:cs="Times New Roman"/>
                      <w:spacing w:val="3"/>
                      <w:position w:val="6"/>
                      <w:sz w:val="13"/>
                      <w:szCs w:val="13"/>
                    </w:rPr>
                    <w:t>a</w:t>
                  </w:r>
                </w:p>
              </w:tc>
              <w:tc>
                <w:tcPr>
                  <w:tcW w:w="2314" w:type="dxa"/>
                  <w:vAlign w:val="top"/>
                </w:tcPr>
                <w:p>
                  <w:pPr>
                    <w:spacing w:before="84" w:line="217" w:lineRule="auto"/>
                    <w:ind w:left="934"/>
                    <w:rPr>
                      <w:rFonts w:ascii="Times New Roman" w:eastAsia="Times New Roman" w:hAnsi="Times New Roman" w:cs="Times New Roman"/>
                      <w:sz w:val="13"/>
                      <w:szCs w:val="13"/>
                    </w:rPr>
                  </w:pPr>
                  <w:r>
                    <w:rPr>
                      <w:rFonts w:ascii="Times New Roman" w:eastAsia="Times New Roman" w:hAnsi="Times New Roman" w:cs="Times New Roman"/>
                      <w:spacing w:val="3"/>
                      <w:sz w:val="20"/>
                      <w:szCs w:val="20"/>
                    </w:rPr>
                    <w:t>≤0.3</w:t>
                  </w:r>
                  <w:r>
                    <w:rPr>
                      <w:rFonts w:ascii="Times New Roman" w:eastAsia="Times New Roman" w:hAnsi="Times New Roman" w:cs="Times New Roman"/>
                      <w:spacing w:val="3"/>
                      <w:position w:val="5"/>
                      <w:sz w:val="13"/>
                      <w:szCs w:val="13"/>
                    </w:rPr>
                    <w:t>b</w:t>
                  </w:r>
                </w:p>
              </w:tc>
            </w:tr>
            <w:tr>
              <w:tblPrEx>
                <w:tblW w:w="8022" w:type="dxa"/>
                <w:tblInd w:w="102" w:type="dxa"/>
                <w:tblLayout w:type="fixed"/>
              </w:tblPrEx>
              <w:trPr>
                <w:trHeight w:val="345"/>
              </w:trPr>
              <w:tc>
                <w:tcPr>
                  <w:tcW w:w="907" w:type="dxa"/>
                  <w:vAlign w:val="top"/>
                </w:tcPr>
                <w:p>
                  <w:pPr>
                    <w:spacing w:before="108" w:line="192" w:lineRule="auto"/>
                    <w:ind w:left="407"/>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117" w:type="dxa"/>
                  <w:vAlign w:val="top"/>
                </w:tcPr>
                <w:p>
                  <w:pPr>
                    <w:pStyle w:val="TableText"/>
                    <w:spacing w:before="69" w:line="228" w:lineRule="auto"/>
                    <w:ind w:left="749"/>
                  </w:pPr>
                  <w:r>
                    <w:rPr>
                      <w:spacing w:val="6"/>
                    </w:rPr>
                    <w:t>石油类</w:t>
                  </w:r>
                </w:p>
              </w:tc>
              <w:tc>
                <w:tcPr>
                  <w:tcW w:w="2684" w:type="dxa"/>
                  <w:vAlign w:val="top"/>
                </w:tcPr>
                <w:p>
                  <w:pPr>
                    <w:spacing w:before="106" w:line="195" w:lineRule="auto"/>
                    <w:ind w:left="117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w:t>
                  </w:r>
                </w:p>
              </w:tc>
              <w:tc>
                <w:tcPr>
                  <w:tcW w:w="2314" w:type="dxa"/>
                  <w:vAlign w:val="top"/>
                </w:tcPr>
                <w:p>
                  <w:pPr>
                    <w:spacing w:before="106" w:line="195" w:lineRule="auto"/>
                    <w:ind w:left="1046"/>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w:t>
                  </w:r>
                </w:p>
              </w:tc>
            </w:tr>
            <w:tr>
              <w:tblPrEx>
                <w:tblW w:w="8022" w:type="dxa"/>
                <w:tblInd w:w="102" w:type="dxa"/>
                <w:tblLayout w:type="fixed"/>
              </w:tblPrEx>
              <w:trPr>
                <w:trHeight w:val="345"/>
              </w:trPr>
              <w:tc>
                <w:tcPr>
                  <w:tcW w:w="907" w:type="dxa"/>
                  <w:vAlign w:val="top"/>
                </w:tcPr>
                <w:p>
                  <w:pPr>
                    <w:spacing w:before="106" w:line="195" w:lineRule="auto"/>
                    <w:ind w:left="412"/>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17" w:type="dxa"/>
                  <w:vAlign w:val="top"/>
                </w:tcPr>
                <w:p>
                  <w:pPr>
                    <w:pStyle w:val="TableText"/>
                    <w:spacing w:before="69" w:line="228" w:lineRule="auto"/>
                    <w:ind w:left="643"/>
                  </w:pPr>
                  <w:r>
                    <w:rPr>
                      <w:spacing w:val="7"/>
                    </w:rPr>
                    <w:t>动植物油</w:t>
                  </w:r>
                </w:p>
              </w:tc>
              <w:tc>
                <w:tcPr>
                  <w:tcW w:w="2684" w:type="dxa"/>
                  <w:vAlign w:val="top"/>
                </w:tcPr>
                <w:p>
                  <w:pPr>
                    <w:spacing w:before="106" w:line="195" w:lineRule="auto"/>
                    <w:ind w:left="112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≤100</w:t>
                  </w:r>
                </w:p>
              </w:tc>
              <w:tc>
                <w:tcPr>
                  <w:tcW w:w="2314" w:type="dxa"/>
                  <w:vAlign w:val="top"/>
                </w:tcPr>
                <w:p>
                  <w:pPr>
                    <w:spacing w:before="106" w:line="195" w:lineRule="auto"/>
                    <w:ind w:left="1046"/>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w:t>
                  </w:r>
                </w:p>
              </w:tc>
            </w:tr>
            <w:tr>
              <w:tblPrEx>
                <w:tblW w:w="8022" w:type="dxa"/>
                <w:tblInd w:w="102" w:type="dxa"/>
                <w:tblLayout w:type="fixed"/>
              </w:tblPrEx>
              <w:trPr>
                <w:trHeight w:val="345"/>
              </w:trPr>
              <w:tc>
                <w:tcPr>
                  <w:tcW w:w="907" w:type="dxa"/>
                  <w:vAlign w:val="top"/>
                </w:tcPr>
                <w:p>
                  <w:pPr>
                    <w:spacing w:before="106" w:line="195" w:lineRule="auto"/>
                    <w:ind w:left="407"/>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17" w:type="dxa"/>
                  <w:vAlign w:val="top"/>
                </w:tcPr>
                <w:p>
                  <w:pPr>
                    <w:spacing w:before="106" w:line="195" w:lineRule="auto"/>
                    <w:ind w:left="85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LAS</w:t>
                  </w:r>
                </w:p>
              </w:tc>
              <w:tc>
                <w:tcPr>
                  <w:tcW w:w="2684" w:type="dxa"/>
                  <w:vAlign w:val="top"/>
                </w:tcPr>
                <w:p>
                  <w:pPr>
                    <w:spacing w:before="107" w:line="195" w:lineRule="auto"/>
                    <w:ind w:left="117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w:t>
                  </w:r>
                </w:p>
              </w:tc>
              <w:tc>
                <w:tcPr>
                  <w:tcW w:w="2314" w:type="dxa"/>
                  <w:vAlign w:val="top"/>
                </w:tcPr>
                <w:p>
                  <w:pPr>
                    <w:spacing w:before="107" w:line="195" w:lineRule="auto"/>
                    <w:ind w:left="96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≤0.5</w:t>
                  </w:r>
                </w:p>
              </w:tc>
            </w:tr>
            <w:tr>
              <w:tblPrEx>
                <w:tblW w:w="8022" w:type="dxa"/>
                <w:tblInd w:w="102" w:type="dxa"/>
                <w:tblLayout w:type="fixed"/>
              </w:tblPrEx>
              <w:trPr>
                <w:trHeight w:val="349"/>
              </w:trPr>
              <w:tc>
                <w:tcPr>
                  <w:tcW w:w="907" w:type="dxa"/>
                  <w:vAlign w:val="top"/>
                </w:tcPr>
                <w:p>
                  <w:pPr>
                    <w:spacing w:before="106" w:line="195" w:lineRule="auto"/>
                    <w:ind w:left="371"/>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117" w:type="dxa"/>
                  <w:vAlign w:val="top"/>
                </w:tcPr>
                <w:p>
                  <w:pPr>
                    <w:pStyle w:val="TableText"/>
                    <w:spacing w:before="68" w:line="227" w:lineRule="auto"/>
                    <w:ind w:left="857"/>
                  </w:pPr>
                  <w:r>
                    <w:rPr>
                      <w:spacing w:val="2"/>
                    </w:rPr>
                    <w:t>总氮</w:t>
                  </w:r>
                </w:p>
              </w:tc>
              <w:tc>
                <w:tcPr>
                  <w:tcW w:w="2684" w:type="dxa"/>
                  <w:vAlign w:val="top"/>
                </w:tcPr>
                <w:p>
                  <w:pPr>
                    <w:spacing w:before="103" w:line="199" w:lineRule="auto"/>
                    <w:ind w:left="131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314" w:type="dxa"/>
                  <w:vAlign w:val="top"/>
                </w:tcPr>
                <w:p>
                  <w:pPr>
                    <w:pStyle w:val="TableText"/>
                    <w:spacing w:before="68" w:line="232" w:lineRule="auto"/>
                    <w:ind w:left="646"/>
                    <w:rPr>
                      <w:rFonts w:ascii="Times New Roman" w:eastAsia="Times New Roman" w:hAnsi="Times New Roman" w:cs="Times New Roman"/>
                      <w:sz w:val="13"/>
                      <w:szCs w:val="13"/>
                    </w:rPr>
                  </w:pPr>
                  <w:r>
                    <w:rPr>
                      <w:rFonts w:ascii="Times New Roman" w:eastAsia="Times New Roman" w:hAnsi="Times New Roman" w:cs="Times New Roman"/>
                      <w:spacing w:val="5"/>
                    </w:rPr>
                    <w:t>≤12</w:t>
                  </w:r>
                  <w:r>
                    <w:rPr>
                      <w:spacing w:val="5"/>
                    </w:rPr>
                    <w:t>（</w:t>
                  </w:r>
                  <w:r>
                    <w:rPr>
                      <w:rFonts w:ascii="Times New Roman" w:eastAsia="Times New Roman" w:hAnsi="Times New Roman" w:cs="Times New Roman"/>
                      <w:spacing w:val="5"/>
                    </w:rPr>
                    <w:t>15</w:t>
                  </w:r>
                  <w:r>
                    <w:rPr>
                      <w:spacing w:val="5"/>
                    </w:rPr>
                    <w:t>）</w:t>
                  </w:r>
                  <w:r>
                    <w:rPr>
                      <w:rFonts w:ascii="Times New Roman" w:eastAsia="Times New Roman" w:hAnsi="Times New Roman" w:cs="Times New Roman"/>
                      <w:spacing w:val="5"/>
                      <w:position w:val="6"/>
                      <w:sz w:val="13"/>
                      <w:szCs w:val="13"/>
                    </w:rPr>
                    <w:t>b</w:t>
                  </w:r>
                </w:p>
              </w:tc>
            </w:tr>
          </w:tbl>
          <w:p>
            <w:pPr>
              <w:pStyle w:val="TableText"/>
              <w:spacing w:before="27" w:line="359" w:lineRule="auto"/>
              <w:ind w:left="115" w:right="103" w:firstLine="350"/>
              <w:rPr>
                <w:sz w:val="18"/>
                <w:szCs w:val="18"/>
              </w:rPr>
            </w:pPr>
            <w:r>
              <w:rPr>
                <w:spacing w:val="14"/>
                <w:sz w:val="18"/>
                <w:szCs w:val="18"/>
              </w:rPr>
              <w:t>注：</w:t>
            </w:r>
            <w:r>
              <w:rPr>
                <w:spacing w:val="-45"/>
                <w:sz w:val="18"/>
                <w:szCs w:val="18"/>
              </w:rPr>
              <w:t xml:space="preserve"> </w:t>
            </w:r>
            <w:r>
              <w:rPr>
                <w:rFonts w:ascii="Times New Roman" w:eastAsia="Times New Roman" w:hAnsi="Times New Roman" w:cs="Times New Roman"/>
                <w:spacing w:val="14"/>
                <w:sz w:val="18"/>
                <w:szCs w:val="18"/>
              </w:rPr>
              <w:t>a</w:t>
            </w:r>
            <w:r>
              <w:rPr>
                <w:rFonts w:ascii="Times New Roman" w:eastAsia="Times New Roman" w:hAnsi="Times New Roman" w:cs="Times New Roman"/>
                <w:spacing w:val="24"/>
                <w:sz w:val="18"/>
                <w:szCs w:val="18"/>
              </w:rPr>
              <w:t xml:space="preserve"> </w:t>
            </w:r>
            <w:r>
              <w:rPr>
                <w:spacing w:val="14"/>
                <w:sz w:val="18"/>
                <w:szCs w:val="18"/>
              </w:rPr>
              <w:t>氨氮</w:t>
            </w:r>
            <w:r>
              <w:rPr>
                <w:spacing w:val="-54"/>
                <w:sz w:val="18"/>
                <w:szCs w:val="18"/>
              </w:rPr>
              <w:t xml:space="preserve"> </w:t>
            </w:r>
            <w:r>
              <w:rPr>
                <w:spacing w:val="14"/>
                <w:sz w:val="18"/>
                <w:szCs w:val="18"/>
              </w:rPr>
              <w:t>、总磷参照执行浙江省地方标准《工业企业废水氮</w:t>
            </w:r>
            <w:r>
              <w:rPr>
                <w:spacing w:val="-51"/>
                <w:sz w:val="18"/>
                <w:szCs w:val="18"/>
              </w:rPr>
              <w:t xml:space="preserve"> </w:t>
            </w:r>
            <w:r>
              <w:rPr>
                <w:spacing w:val="14"/>
                <w:sz w:val="18"/>
                <w:szCs w:val="18"/>
              </w:rPr>
              <w:t>、磷污染物间接</w:t>
            </w:r>
            <w:r>
              <w:rPr>
                <w:spacing w:val="13"/>
                <w:sz w:val="18"/>
                <w:szCs w:val="18"/>
              </w:rPr>
              <w:t>排放限值》</w:t>
            </w:r>
            <w:r>
              <w:rPr>
                <w:sz w:val="18"/>
                <w:szCs w:val="18"/>
              </w:rPr>
              <w:t xml:space="preserve"> </w:t>
            </w:r>
            <w:r>
              <w:rPr>
                <w:sz w:val="18"/>
                <w:szCs w:val="18"/>
              </w:rPr>
              <w:t>（</w:t>
            </w:r>
            <w:r>
              <w:rPr>
                <w:rFonts w:ascii="Times New Roman" w:eastAsia="Times New Roman" w:hAnsi="Times New Roman" w:cs="Times New Roman"/>
                <w:sz w:val="18"/>
                <w:szCs w:val="18"/>
              </w:rPr>
              <w:t>DB33/887-2013</w:t>
            </w:r>
            <w:r>
              <w:rPr>
                <w:spacing w:val="7"/>
                <w:sz w:val="18"/>
                <w:szCs w:val="18"/>
              </w:rPr>
              <w:t>）；</w:t>
            </w:r>
            <w:r>
              <w:rPr>
                <w:rFonts w:ascii="Times New Roman" w:eastAsia="Times New Roman" w:hAnsi="Times New Roman" w:cs="Times New Roman"/>
                <w:sz w:val="18"/>
                <w:szCs w:val="18"/>
              </w:rPr>
              <w:t xml:space="preserve">b </w:t>
            </w:r>
            <w:r>
              <w:rPr>
                <w:sz w:val="18"/>
                <w:szCs w:val="18"/>
              </w:rPr>
              <w:t>执行《城镇污水处理厂主要水污染物排放标准》（</w:t>
            </w:r>
            <w:r>
              <w:rPr>
                <w:rFonts w:ascii="Times New Roman" w:eastAsia="Times New Roman" w:hAnsi="Times New Roman" w:cs="Times New Roman"/>
                <w:sz w:val="18"/>
                <w:szCs w:val="18"/>
              </w:rPr>
              <w:t>DB 33/ 2169</w:t>
            </w:r>
            <w:r>
              <w:rPr>
                <w:sz w:val="18"/>
                <w:szCs w:val="18"/>
              </w:rPr>
              <w:t>—</w:t>
            </w:r>
            <w:r>
              <w:rPr>
                <w:rFonts w:ascii="Times New Roman" w:eastAsia="Times New Roman" w:hAnsi="Times New Roman" w:cs="Times New Roman"/>
                <w:sz w:val="18"/>
                <w:szCs w:val="18"/>
              </w:rPr>
              <w:t>2018</w:t>
            </w:r>
            <w:r>
              <w:rPr>
                <w:sz w:val="18"/>
                <w:szCs w:val="18"/>
              </w:rPr>
              <w:t>）中相关</w:t>
            </w:r>
          </w:p>
          <w:p>
            <w:pPr>
              <w:pStyle w:val="TableText"/>
              <w:spacing w:line="219" w:lineRule="auto"/>
              <w:ind w:left="106"/>
              <w:rPr>
                <w:sz w:val="18"/>
                <w:szCs w:val="18"/>
              </w:rPr>
            </w:pPr>
            <w:r>
              <w:rPr>
                <w:spacing w:val="-6"/>
                <w:sz w:val="18"/>
                <w:szCs w:val="18"/>
              </w:rPr>
              <w:t>标准，括号内数值为每年</w:t>
            </w:r>
            <w:r>
              <w:rPr>
                <w:spacing w:val="-10"/>
                <w:sz w:val="18"/>
                <w:szCs w:val="18"/>
              </w:rPr>
              <w:t xml:space="preserve"> </w:t>
            </w:r>
            <w:r>
              <w:rPr>
                <w:rFonts w:ascii="Times New Roman" w:eastAsia="Times New Roman" w:hAnsi="Times New Roman" w:cs="Times New Roman"/>
                <w:spacing w:val="-6"/>
                <w:sz w:val="18"/>
                <w:szCs w:val="18"/>
              </w:rPr>
              <w:t xml:space="preserve">11 </w:t>
            </w:r>
            <w:r>
              <w:rPr>
                <w:spacing w:val="-6"/>
                <w:sz w:val="18"/>
                <w:szCs w:val="18"/>
              </w:rPr>
              <w:t>月</w:t>
            </w:r>
            <w:r>
              <w:rPr>
                <w:spacing w:val="-23"/>
                <w:sz w:val="18"/>
                <w:szCs w:val="18"/>
              </w:rPr>
              <w:t xml:space="preserve"> </w:t>
            </w:r>
            <w:r>
              <w:rPr>
                <w:rFonts w:ascii="Times New Roman" w:eastAsia="Times New Roman" w:hAnsi="Times New Roman" w:cs="Times New Roman"/>
                <w:spacing w:val="-6"/>
                <w:sz w:val="18"/>
                <w:szCs w:val="18"/>
              </w:rPr>
              <w:t xml:space="preserve">1  </w:t>
            </w:r>
            <w:r>
              <w:rPr>
                <w:spacing w:val="-6"/>
                <w:sz w:val="18"/>
                <w:szCs w:val="18"/>
              </w:rPr>
              <w:t>日至次年</w:t>
            </w:r>
            <w:r>
              <w:rPr>
                <w:spacing w:val="-37"/>
                <w:sz w:val="18"/>
                <w:szCs w:val="18"/>
              </w:rPr>
              <w:t xml:space="preserve"> </w:t>
            </w:r>
            <w:r>
              <w:rPr>
                <w:rFonts w:ascii="Times New Roman" w:eastAsia="Times New Roman" w:hAnsi="Times New Roman" w:cs="Times New Roman"/>
                <w:spacing w:val="-6"/>
                <w:sz w:val="18"/>
                <w:szCs w:val="18"/>
              </w:rPr>
              <w:t>3</w:t>
            </w:r>
            <w:r>
              <w:rPr>
                <w:rFonts w:ascii="Times New Roman" w:eastAsia="Times New Roman" w:hAnsi="Times New Roman" w:cs="Times New Roman"/>
                <w:spacing w:val="11"/>
                <w:sz w:val="18"/>
                <w:szCs w:val="18"/>
              </w:rPr>
              <w:t xml:space="preserve"> </w:t>
            </w:r>
            <w:r>
              <w:rPr>
                <w:spacing w:val="-6"/>
                <w:sz w:val="18"/>
                <w:szCs w:val="18"/>
              </w:rPr>
              <w:t>月</w:t>
            </w:r>
            <w:r>
              <w:rPr>
                <w:spacing w:val="-37"/>
                <w:sz w:val="18"/>
                <w:szCs w:val="18"/>
              </w:rPr>
              <w:t xml:space="preserve"> </w:t>
            </w:r>
            <w:r>
              <w:rPr>
                <w:rFonts w:ascii="Times New Roman" w:eastAsia="Times New Roman" w:hAnsi="Times New Roman" w:cs="Times New Roman"/>
                <w:spacing w:val="-6"/>
                <w:sz w:val="18"/>
                <w:szCs w:val="18"/>
              </w:rPr>
              <w:t>31</w:t>
            </w:r>
            <w:r>
              <w:rPr>
                <w:rFonts w:ascii="Times New Roman" w:eastAsia="Times New Roman" w:hAnsi="Times New Roman" w:cs="Times New Roman"/>
                <w:spacing w:val="35"/>
                <w:sz w:val="18"/>
                <w:szCs w:val="18"/>
              </w:rPr>
              <w:t xml:space="preserve"> </w:t>
            </w:r>
            <w:r>
              <w:rPr>
                <w:spacing w:val="-6"/>
                <w:sz w:val="18"/>
                <w:szCs w:val="18"/>
              </w:rPr>
              <w:t>日执行。</w:t>
            </w:r>
          </w:p>
          <w:p>
            <w:pPr>
              <w:pStyle w:val="TableText"/>
              <w:spacing w:before="140" w:line="228" w:lineRule="auto"/>
              <w:ind w:left="529"/>
            </w:pPr>
            <w:r>
              <w:rPr>
                <w:spacing w:val="8"/>
              </w:rPr>
              <w:t>2、大气污染物排放标准</w:t>
            </w:r>
          </w:p>
          <w:p>
            <w:pPr>
              <w:pStyle w:val="TableText"/>
              <w:spacing w:before="161" w:line="408" w:lineRule="exact"/>
              <w:ind w:left="527"/>
            </w:pPr>
            <w:r>
              <w:rPr>
                <w:spacing w:val="8"/>
                <w:position w:val="15"/>
              </w:rPr>
              <w:t>本项目施工期废气执行《大气污染物综合排放标准》（</w:t>
            </w:r>
            <w:r>
              <w:rPr>
                <w:position w:val="15"/>
              </w:rPr>
              <w:t>GB</w:t>
            </w:r>
            <w:r>
              <w:rPr>
                <w:spacing w:val="-22"/>
                <w:position w:val="15"/>
              </w:rPr>
              <w:t xml:space="preserve"> </w:t>
            </w:r>
            <w:r>
              <w:rPr>
                <w:spacing w:val="8"/>
                <w:position w:val="15"/>
              </w:rPr>
              <w:t>16297-1996）中新污染源</w:t>
            </w:r>
          </w:p>
          <w:p>
            <w:pPr>
              <w:pStyle w:val="TableText"/>
              <w:spacing w:line="227" w:lineRule="auto"/>
              <w:ind w:left="124"/>
            </w:pPr>
            <w:r>
              <w:rPr>
                <w:spacing w:val="8"/>
              </w:rPr>
              <w:t>的二级标准，有关污染物排放标准值见下表。</w:t>
            </w:r>
          </w:p>
          <w:p>
            <w:pPr>
              <w:pStyle w:val="TableText"/>
              <w:spacing w:before="164" w:line="228" w:lineRule="auto"/>
              <w:ind w:left="2484"/>
            </w:pPr>
            <w:r>
              <w:rPr>
                <w:spacing w:val="6"/>
              </w:rPr>
              <w:t>表</w:t>
            </w:r>
            <w:r>
              <w:rPr>
                <w:spacing w:val="-26"/>
              </w:rPr>
              <w:t xml:space="preserve"> </w:t>
            </w:r>
            <w:r>
              <w:rPr>
                <w:rFonts w:ascii="Times New Roman" w:eastAsia="Times New Roman" w:hAnsi="Times New Roman" w:cs="Times New Roman"/>
                <w:spacing w:val="6"/>
              </w:rPr>
              <w:t xml:space="preserve">3-6    </w:t>
            </w:r>
            <w:r>
              <w:rPr>
                <w:spacing w:val="6"/>
              </w:rPr>
              <w:t>施工期大气污染物排放标准</w:t>
            </w:r>
          </w:p>
          <w:p>
            <w:pPr>
              <w:spacing w:line="130" w:lineRule="exact"/>
            </w:pPr>
          </w:p>
          <w:tbl>
            <w:tblPr>
              <w:tblStyle w:val="TableNormal34"/>
              <w:tblW w:w="7978"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51"/>
              <w:gridCol w:w="2537"/>
              <w:gridCol w:w="1993"/>
              <w:gridCol w:w="1997"/>
            </w:tblGrid>
            <w:tr>
              <w:tblPrEx>
                <w:tblW w:w="7978"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8"/>
              </w:trPr>
              <w:tc>
                <w:tcPr>
                  <w:tcW w:w="1451" w:type="dxa"/>
                  <w:vMerge w:val="restart"/>
                  <w:tcBorders>
                    <w:bottom w:val="nil"/>
                  </w:tcBorders>
                  <w:vAlign w:val="top"/>
                </w:tcPr>
                <w:p>
                  <w:pPr>
                    <w:pStyle w:val="TableText"/>
                    <w:spacing w:before="244" w:line="228" w:lineRule="auto"/>
                    <w:ind w:left="416"/>
                  </w:pPr>
                  <w:r>
                    <w:rPr>
                      <w:spacing w:val="6"/>
                    </w:rPr>
                    <w:t>污染物</w:t>
                  </w:r>
                </w:p>
              </w:tc>
              <w:tc>
                <w:tcPr>
                  <w:tcW w:w="2537" w:type="dxa"/>
                  <w:vMerge w:val="restart"/>
                  <w:tcBorders>
                    <w:bottom w:val="nil"/>
                  </w:tcBorders>
                  <w:vAlign w:val="top"/>
                </w:tcPr>
                <w:p>
                  <w:pPr>
                    <w:pStyle w:val="TableText"/>
                    <w:spacing w:before="107" w:line="228" w:lineRule="auto"/>
                    <w:ind w:left="435"/>
                  </w:pPr>
                  <w:r>
                    <w:rPr>
                      <w:spacing w:val="8"/>
                    </w:rPr>
                    <w:t>最高允许排放浓度</w:t>
                  </w:r>
                </w:p>
                <w:p>
                  <w:pPr>
                    <w:pStyle w:val="TableText"/>
                    <w:spacing w:before="24" w:line="221" w:lineRule="auto"/>
                    <w:ind w:left="793"/>
                  </w:pPr>
                  <w:r>
                    <w:rPr>
                      <w:spacing w:val="3"/>
                    </w:rPr>
                    <w:t>（</w:t>
                  </w:r>
                  <w:r>
                    <w:rPr>
                      <w:rFonts w:ascii="Times New Roman" w:eastAsia="Times New Roman" w:hAnsi="Times New Roman" w:cs="Times New Roman"/>
                    </w:rPr>
                    <w:t>mg</w:t>
                  </w:r>
                  <w:r>
                    <w:rPr>
                      <w:rFonts w:ascii="Times New Roman" w:eastAsia="Times New Roman" w:hAnsi="Times New Roman" w:cs="Times New Roman"/>
                      <w:spacing w:val="3"/>
                    </w:rPr>
                    <w:t>/m</w:t>
                  </w:r>
                  <w:r>
                    <w:rPr>
                      <w:rFonts w:ascii="Times New Roman" w:eastAsia="Times New Roman" w:hAnsi="Times New Roman" w:cs="Times New Roman"/>
                      <w:spacing w:val="3"/>
                      <w:position w:val="6"/>
                      <w:sz w:val="13"/>
                      <w:szCs w:val="13"/>
                    </w:rPr>
                    <w:t>3</w:t>
                  </w:r>
                  <w:r>
                    <w:rPr>
                      <w:spacing w:val="3"/>
                    </w:rPr>
                    <w:t>）</w:t>
                  </w:r>
                </w:p>
              </w:tc>
              <w:tc>
                <w:tcPr>
                  <w:tcW w:w="3990" w:type="dxa"/>
                  <w:gridSpan w:val="2"/>
                  <w:vAlign w:val="top"/>
                </w:tcPr>
                <w:p>
                  <w:pPr>
                    <w:pStyle w:val="TableText"/>
                    <w:spacing w:before="68" w:line="228" w:lineRule="auto"/>
                    <w:ind w:left="847"/>
                  </w:pPr>
                  <w:r>
                    <w:rPr>
                      <w:spacing w:val="9"/>
                    </w:rPr>
                    <w:t>无组织排放监控浓度限值</w:t>
                  </w:r>
                </w:p>
              </w:tc>
            </w:tr>
            <w:tr>
              <w:tblPrEx>
                <w:tblW w:w="7978" w:type="dxa"/>
                <w:tblInd w:w="102" w:type="dxa"/>
                <w:tblLayout w:type="fixed"/>
              </w:tblPrEx>
              <w:trPr>
                <w:trHeight w:val="344"/>
              </w:trPr>
              <w:tc>
                <w:tcPr>
                  <w:tcW w:w="1451" w:type="dxa"/>
                  <w:vMerge/>
                  <w:tcBorders>
                    <w:top w:val="nil"/>
                  </w:tcBorders>
                  <w:vAlign w:val="top"/>
                </w:tcPr>
                <w:p>
                  <w:pPr>
                    <w:rPr>
                      <w:rFonts w:ascii="Arial"/>
                      <w:sz w:val="21"/>
                    </w:rPr>
                  </w:pPr>
                </w:p>
              </w:tc>
              <w:tc>
                <w:tcPr>
                  <w:tcW w:w="2537" w:type="dxa"/>
                  <w:vMerge/>
                  <w:tcBorders>
                    <w:top w:val="nil"/>
                  </w:tcBorders>
                  <w:vAlign w:val="top"/>
                </w:tcPr>
                <w:p>
                  <w:pPr>
                    <w:rPr>
                      <w:rFonts w:ascii="Arial"/>
                      <w:sz w:val="21"/>
                    </w:rPr>
                  </w:pPr>
                </w:p>
              </w:tc>
              <w:tc>
                <w:tcPr>
                  <w:tcW w:w="1993" w:type="dxa"/>
                  <w:vAlign w:val="top"/>
                </w:tcPr>
                <w:p>
                  <w:pPr>
                    <w:pStyle w:val="TableText"/>
                    <w:spacing w:before="64" w:line="228" w:lineRule="auto"/>
                    <w:ind w:left="687"/>
                  </w:pPr>
                  <w:r>
                    <w:rPr>
                      <w:spacing w:val="6"/>
                    </w:rPr>
                    <w:t>监控点</w:t>
                  </w:r>
                </w:p>
              </w:tc>
              <w:tc>
                <w:tcPr>
                  <w:tcW w:w="1997" w:type="dxa"/>
                  <w:vAlign w:val="top"/>
                </w:tcPr>
                <w:p>
                  <w:pPr>
                    <w:pStyle w:val="TableText"/>
                    <w:spacing w:before="64" w:line="221" w:lineRule="auto"/>
                    <w:ind w:left="304"/>
                  </w:pPr>
                  <w:r>
                    <w:rPr>
                      <w:spacing w:val="7"/>
                    </w:rPr>
                    <w:t>浓度（</w:t>
                  </w:r>
                  <w:r>
                    <w:rPr>
                      <w:rFonts w:ascii="Times New Roman" w:eastAsia="Times New Roman" w:hAnsi="Times New Roman" w:cs="Times New Roman"/>
                    </w:rPr>
                    <w:t>mg</w:t>
                  </w:r>
                  <w:r>
                    <w:rPr>
                      <w:rFonts w:ascii="Times New Roman" w:eastAsia="Times New Roman" w:hAnsi="Times New Roman" w:cs="Times New Roman"/>
                      <w:spacing w:val="7"/>
                    </w:rPr>
                    <w:t>/m</w:t>
                  </w:r>
                  <w:r>
                    <w:rPr>
                      <w:rFonts w:ascii="Times New Roman" w:eastAsia="Times New Roman" w:hAnsi="Times New Roman" w:cs="Times New Roman"/>
                      <w:spacing w:val="7"/>
                      <w:position w:val="6"/>
                      <w:sz w:val="13"/>
                      <w:szCs w:val="13"/>
                    </w:rPr>
                    <w:t>3</w:t>
                  </w:r>
                  <w:r>
                    <w:rPr>
                      <w:spacing w:val="7"/>
                    </w:rPr>
                    <w:t>）</w:t>
                  </w:r>
                </w:p>
              </w:tc>
            </w:tr>
            <w:tr>
              <w:tblPrEx>
                <w:tblW w:w="7978" w:type="dxa"/>
                <w:tblInd w:w="102" w:type="dxa"/>
                <w:tblLayout w:type="fixed"/>
              </w:tblPrEx>
              <w:trPr>
                <w:trHeight w:val="344"/>
              </w:trPr>
              <w:tc>
                <w:tcPr>
                  <w:tcW w:w="1451" w:type="dxa"/>
                  <w:vAlign w:val="top"/>
                </w:tcPr>
                <w:p>
                  <w:pPr>
                    <w:pStyle w:val="TableText"/>
                    <w:spacing w:before="66" w:line="228" w:lineRule="auto"/>
                    <w:ind w:left="414"/>
                  </w:pPr>
                  <w:r>
                    <w:rPr>
                      <w:spacing w:val="7"/>
                    </w:rPr>
                    <w:t>颗粒物</w:t>
                  </w:r>
                </w:p>
              </w:tc>
              <w:tc>
                <w:tcPr>
                  <w:tcW w:w="2537" w:type="dxa"/>
                  <w:vAlign w:val="top"/>
                </w:tcPr>
                <w:p>
                  <w:pPr>
                    <w:spacing w:before="103" w:line="195" w:lineRule="auto"/>
                    <w:ind w:left="113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120</w:t>
                  </w:r>
                </w:p>
              </w:tc>
              <w:tc>
                <w:tcPr>
                  <w:tcW w:w="1993" w:type="dxa"/>
                  <w:vMerge w:val="restart"/>
                  <w:tcBorders>
                    <w:bottom w:val="nil"/>
                  </w:tcBorders>
                  <w:vAlign w:val="top"/>
                </w:tcPr>
                <w:p>
                  <w:pPr>
                    <w:spacing w:line="348" w:lineRule="auto"/>
                    <w:rPr>
                      <w:rFonts w:ascii="Arial"/>
                      <w:sz w:val="21"/>
                    </w:rPr>
                  </w:pPr>
                </w:p>
                <w:p>
                  <w:pPr>
                    <w:pStyle w:val="TableText"/>
                    <w:spacing w:before="65" w:line="228" w:lineRule="auto"/>
                    <w:ind w:left="164"/>
                  </w:pPr>
                  <w:r>
                    <w:rPr>
                      <w:spacing w:val="8"/>
                    </w:rPr>
                    <w:t>周界外浓度最高点</w:t>
                  </w:r>
                </w:p>
              </w:tc>
              <w:tc>
                <w:tcPr>
                  <w:tcW w:w="1997" w:type="dxa"/>
                  <w:vAlign w:val="top"/>
                </w:tcPr>
                <w:p>
                  <w:pPr>
                    <w:spacing w:before="103" w:line="195" w:lineRule="auto"/>
                    <w:ind w:left="887"/>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1.0</w:t>
                  </w:r>
                </w:p>
              </w:tc>
            </w:tr>
            <w:tr>
              <w:tblPrEx>
                <w:tblW w:w="7978" w:type="dxa"/>
                <w:tblInd w:w="102" w:type="dxa"/>
                <w:tblLayout w:type="fixed"/>
              </w:tblPrEx>
              <w:trPr>
                <w:trHeight w:val="344"/>
              </w:trPr>
              <w:tc>
                <w:tcPr>
                  <w:tcW w:w="1451" w:type="dxa"/>
                  <w:vAlign w:val="top"/>
                </w:tcPr>
                <w:p>
                  <w:pPr>
                    <w:spacing w:before="105" w:line="202" w:lineRule="auto"/>
                    <w:ind w:left="568"/>
                    <w:rPr>
                      <w:rFonts w:ascii="Times New Roman" w:eastAsia="Times New Roman" w:hAnsi="Times New Roman" w:cs="Times New Roman"/>
                      <w:sz w:val="13"/>
                      <w:szCs w:val="13"/>
                    </w:rPr>
                  </w:pPr>
                  <w:r>
                    <w:rPr>
                      <w:rFonts w:ascii="Times New Roman" w:eastAsia="Times New Roman" w:hAnsi="Times New Roman" w:cs="Times New Roman"/>
                      <w:sz w:val="20"/>
                      <w:szCs w:val="20"/>
                    </w:rPr>
                    <w:t>SO</w:t>
                  </w:r>
                  <w:r>
                    <w:rPr>
                      <w:rFonts w:ascii="Times New Roman" w:eastAsia="Times New Roman" w:hAnsi="Times New Roman" w:cs="Times New Roman"/>
                      <w:spacing w:val="1"/>
                      <w:position w:val="-1"/>
                      <w:sz w:val="13"/>
                      <w:szCs w:val="13"/>
                    </w:rPr>
                    <w:t>2</w:t>
                  </w:r>
                </w:p>
              </w:tc>
              <w:tc>
                <w:tcPr>
                  <w:tcW w:w="2537" w:type="dxa"/>
                  <w:vAlign w:val="top"/>
                </w:tcPr>
                <w:p>
                  <w:pPr>
                    <w:spacing w:before="105" w:line="195" w:lineRule="auto"/>
                    <w:ind w:left="111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550</w:t>
                  </w:r>
                </w:p>
              </w:tc>
              <w:tc>
                <w:tcPr>
                  <w:tcW w:w="1993" w:type="dxa"/>
                  <w:vMerge/>
                  <w:tcBorders>
                    <w:top w:val="nil"/>
                    <w:bottom w:val="nil"/>
                  </w:tcBorders>
                  <w:vAlign w:val="top"/>
                </w:tcPr>
                <w:p>
                  <w:pPr>
                    <w:rPr>
                      <w:rFonts w:ascii="Arial"/>
                      <w:sz w:val="21"/>
                    </w:rPr>
                  </w:pPr>
                </w:p>
              </w:tc>
              <w:tc>
                <w:tcPr>
                  <w:tcW w:w="1997" w:type="dxa"/>
                  <w:vAlign w:val="top"/>
                </w:tcPr>
                <w:p>
                  <w:pPr>
                    <w:spacing w:before="105" w:line="195" w:lineRule="auto"/>
                    <w:ind w:left="87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0.4</w:t>
                  </w:r>
                </w:p>
              </w:tc>
            </w:tr>
            <w:tr>
              <w:tblPrEx>
                <w:tblW w:w="7978" w:type="dxa"/>
                <w:tblInd w:w="102" w:type="dxa"/>
                <w:tblLayout w:type="fixed"/>
              </w:tblPrEx>
              <w:trPr>
                <w:trHeight w:val="349"/>
              </w:trPr>
              <w:tc>
                <w:tcPr>
                  <w:tcW w:w="1451" w:type="dxa"/>
                  <w:vAlign w:val="top"/>
                </w:tcPr>
                <w:p>
                  <w:pPr>
                    <w:spacing w:before="104" w:line="202" w:lineRule="auto"/>
                    <w:ind w:left="519"/>
                    <w:rPr>
                      <w:rFonts w:ascii="Times New Roman" w:eastAsia="Times New Roman" w:hAnsi="Times New Roman" w:cs="Times New Roman"/>
                      <w:sz w:val="13"/>
                      <w:szCs w:val="13"/>
                    </w:rPr>
                  </w:pPr>
                  <w:r>
                    <w:rPr>
                      <w:rFonts w:ascii="Times New Roman" w:eastAsia="Times New Roman" w:hAnsi="Times New Roman" w:cs="Times New Roman"/>
                      <w:spacing w:val="7"/>
                      <w:sz w:val="20"/>
                      <w:szCs w:val="20"/>
                    </w:rPr>
                    <w:t>NO</w:t>
                  </w:r>
                  <w:r>
                    <w:rPr>
                      <w:rFonts w:ascii="Times New Roman" w:eastAsia="Times New Roman" w:hAnsi="Times New Roman" w:cs="Times New Roman"/>
                      <w:spacing w:val="7"/>
                      <w:position w:val="-1"/>
                      <w:sz w:val="13"/>
                      <w:szCs w:val="13"/>
                    </w:rPr>
                    <w:t>X</w:t>
                  </w:r>
                </w:p>
              </w:tc>
              <w:tc>
                <w:tcPr>
                  <w:tcW w:w="2537" w:type="dxa"/>
                  <w:vAlign w:val="top"/>
                </w:tcPr>
                <w:p>
                  <w:pPr>
                    <w:spacing w:before="104" w:line="195" w:lineRule="auto"/>
                    <w:ind w:left="111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240</w:t>
                  </w:r>
                </w:p>
              </w:tc>
              <w:tc>
                <w:tcPr>
                  <w:tcW w:w="1993" w:type="dxa"/>
                  <w:vMerge/>
                  <w:tcBorders>
                    <w:top w:val="nil"/>
                  </w:tcBorders>
                  <w:vAlign w:val="top"/>
                </w:tcPr>
                <w:p>
                  <w:pPr>
                    <w:rPr>
                      <w:rFonts w:ascii="Arial"/>
                      <w:sz w:val="21"/>
                    </w:rPr>
                  </w:pPr>
                </w:p>
              </w:tc>
              <w:tc>
                <w:tcPr>
                  <w:tcW w:w="1997" w:type="dxa"/>
                  <w:vAlign w:val="top"/>
                </w:tcPr>
                <w:p>
                  <w:pPr>
                    <w:spacing w:before="104" w:line="195" w:lineRule="auto"/>
                    <w:ind w:left="81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0.</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4"/>
                      <w:sz w:val="20"/>
                      <w:szCs w:val="20"/>
                    </w:rPr>
                    <w:t>12</w:t>
                  </w:r>
                </w:p>
              </w:tc>
            </w:tr>
          </w:tbl>
          <w:p>
            <w:pPr>
              <w:pStyle w:val="TableText"/>
              <w:spacing w:before="31" w:after="0" w:line="377" w:lineRule="auto"/>
              <w:ind w:left="107" w:right="103" w:firstLine="420"/>
              <w:jc w:val="both"/>
            </w:pPr>
            <w:r>
              <w:rPr>
                <w:spacing w:val="11"/>
              </w:rPr>
              <w:t>本项目运营期主要产生实验室废气、地下车库汽车尾气、厨房油烟废气。实验室废</w:t>
            </w:r>
            <w:r>
              <w:t xml:space="preserve"> </w:t>
            </w:r>
            <w:r>
              <w:rPr>
                <w:spacing w:val="8"/>
              </w:rPr>
              <w:t>气、地下车库汽车尾气排放执行《大气污染</w:t>
            </w:r>
            <w:r>
              <w:rPr>
                <w:spacing w:val="7"/>
              </w:rPr>
              <w:t>物综合排放标准》（</w:t>
            </w:r>
            <w:r>
              <w:rPr>
                <w:rFonts w:ascii="Times New Roman" w:eastAsia="Times New Roman" w:hAnsi="Times New Roman" w:cs="Times New Roman"/>
              </w:rPr>
              <w:t>GB</w:t>
            </w:r>
            <w:r>
              <w:rPr>
                <w:rFonts w:ascii="Times New Roman" w:eastAsia="Times New Roman" w:hAnsi="Times New Roman" w:cs="Times New Roman"/>
                <w:spacing w:val="30"/>
              </w:rPr>
              <w:t xml:space="preserve"> </w:t>
            </w:r>
            <w:r>
              <w:rPr>
                <w:rFonts w:ascii="Times New Roman" w:eastAsia="Times New Roman" w:hAnsi="Times New Roman" w:cs="Times New Roman"/>
                <w:spacing w:val="7"/>
              </w:rPr>
              <w:t>16297-</w:t>
            </w:r>
            <w:r>
              <w:rPr>
                <w:rFonts w:ascii="Times New Roman" w:eastAsia="Times New Roman" w:hAnsi="Times New Roman" w:cs="Times New Roman"/>
                <w:spacing w:val="-28"/>
              </w:rPr>
              <w:t xml:space="preserve"> </w:t>
            </w:r>
            <w:r>
              <w:rPr>
                <w:rFonts w:ascii="Times New Roman" w:eastAsia="Times New Roman" w:hAnsi="Times New Roman" w:cs="Times New Roman"/>
                <w:spacing w:val="7"/>
              </w:rPr>
              <w:t>1996</w:t>
            </w:r>
            <w:r>
              <w:rPr>
                <w:spacing w:val="7"/>
              </w:rPr>
              <w:t>）中表</w:t>
            </w:r>
            <w:r>
              <w:rPr>
                <w:spacing w:val="-43"/>
              </w:rPr>
              <w:t xml:space="preserve"> </w:t>
            </w:r>
            <w:r>
              <w:rPr>
                <w:rFonts w:ascii="Times New Roman" w:eastAsia="Times New Roman" w:hAnsi="Times New Roman" w:cs="Times New Roman"/>
                <w:spacing w:val="7"/>
              </w:rPr>
              <w:t>2</w:t>
            </w:r>
            <w:r>
              <w:rPr>
                <w:rFonts w:ascii="Times New Roman" w:eastAsia="Times New Roman" w:hAnsi="Times New Roman" w:cs="Times New Roman"/>
              </w:rPr>
              <w:t xml:space="preserve"> </w:t>
            </w:r>
            <w:r>
              <w:rPr>
                <w:spacing w:val="8"/>
              </w:rPr>
              <w:t>二级标准，其中</w:t>
            </w:r>
            <w:r>
              <w:rPr>
                <w:spacing w:val="-37"/>
              </w:rPr>
              <w:t xml:space="preserve"> </w:t>
            </w:r>
            <w:r>
              <w:rPr>
                <w:rFonts w:ascii="Times New Roman" w:eastAsia="Times New Roman" w:hAnsi="Times New Roman" w:cs="Times New Roman"/>
              </w:rPr>
              <w:t>CO</w:t>
            </w:r>
            <w:r>
              <w:rPr>
                <w:rFonts w:ascii="Times New Roman" w:eastAsia="Times New Roman" w:hAnsi="Times New Roman" w:cs="Times New Roman"/>
                <w:spacing w:val="8"/>
              </w:rPr>
              <w:t xml:space="preserve"> </w:t>
            </w:r>
            <w:r>
              <w:rPr>
                <w:spacing w:val="8"/>
              </w:rPr>
              <w:t>参照执行《工作场所有害因素职业接触限值</w:t>
            </w:r>
            <w:r>
              <w:rPr>
                <w:spacing w:val="7"/>
              </w:rPr>
              <w:t xml:space="preserve"> 第</w:t>
            </w:r>
            <w:r>
              <w:rPr>
                <w:spacing w:val="-23"/>
              </w:rPr>
              <w:t xml:space="preserve"> </w:t>
            </w:r>
            <w:r>
              <w:rPr>
                <w:rFonts w:ascii="Times New Roman" w:eastAsia="Times New Roman" w:hAnsi="Times New Roman" w:cs="Times New Roman"/>
                <w:spacing w:val="7"/>
              </w:rPr>
              <w:t xml:space="preserve">1 </w:t>
            </w:r>
            <w:r>
              <w:rPr>
                <w:spacing w:val="7"/>
              </w:rPr>
              <w:t>部分：化学有害因</w:t>
            </w:r>
            <w:r>
              <w:t xml:space="preserve"> </w:t>
            </w:r>
            <w:r>
              <w:rPr>
                <w:spacing w:val="6"/>
              </w:rPr>
              <w:t>素》（</w:t>
            </w:r>
            <w:r>
              <w:rPr>
                <w:rFonts w:ascii="Times New Roman" w:eastAsia="Times New Roman" w:hAnsi="Times New Roman" w:cs="Times New Roman"/>
              </w:rPr>
              <w:t>GBZ</w:t>
            </w:r>
            <w:r>
              <w:rPr>
                <w:rFonts w:ascii="Times New Roman" w:eastAsia="Times New Roman" w:hAnsi="Times New Roman" w:cs="Times New Roman"/>
                <w:spacing w:val="6"/>
              </w:rPr>
              <w:t xml:space="preserve"> 2.</w:t>
            </w:r>
            <w:r>
              <w:rPr>
                <w:rFonts w:ascii="Times New Roman" w:eastAsia="Times New Roman" w:hAnsi="Times New Roman" w:cs="Times New Roman"/>
                <w:spacing w:val="-17"/>
              </w:rPr>
              <w:t xml:space="preserve"> </w:t>
            </w:r>
            <w:r>
              <w:rPr>
                <w:rFonts w:ascii="Times New Roman" w:eastAsia="Times New Roman" w:hAnsi="Times New Roman" w:cs="Times New Roman"/>
                <w:spacing w:val="6"/>
              </w:rPr>
              <w:t>1-2019</w:t>
            </w:r>
            <w:r>
              <w:rPr>
                <w:spacing w:val="6"/>
              </w:rPr>
              <w:t>）中的时间加权平均容许浓度，具体排放指标见表</w:t>
            </w:r>
            <w:r>
              <w:rPr>
                <w:spacing w:val="-36"/>
              </w:rPr>
              <w:t xml:space="preserve"> </w:t>
            </w:r>
            <w:r>
              <w:rPr>
                <w:rFonts w:ascii="Times New Roman" w:eastAsia="Times New Roman" w:hAnsi="Times New Roman" w:cs="Times New Roman"/>
                <w:spacing w:val="6"/>
              </w:rPr>
              <w:t>3-7</w:t>
            </w:r>
            <w:r>
              <w:rPr>
                <w:rFonts w:ascii="Times New Roman" w:eastAsia="Times New Roman" w:hAnsi="Times New Roman" w:cs="Times New Roman"/>
                <w:spacing w:val="-21"/>
              </w:rPr>
              <w:t xml:space="preserve"> </w:t>
            </w:r>
            <w:r>
              <w:rPr>
                <w:spacing w:val="6"/>
              </w:rPr>
              <w:t>。本项目食堂</w:t>
            </w:r>
            <w:r>
              <w:t xml:space="preserve"> </w:t>
            </w:r>
          </w:p>
        </w:tc>
      </w:tr>
    </w:tbl>
    <w:p>
      <w:pPr>
        <w:sectPr>
          <w:footerReference w:type="default" r:id="rId43"/>
          <w:pgSz w:w="11907" w:h="16840"/>
          <w:pgMar w:top="1431" w:right="1413" w:bottom="400" w:left="1413" w:header="0" w:footer="0" w:gutter="0"/>
          <w:pgNumType w:start="39"/>
          <w:cols w:space="708"/>
        </w:sectPr>
      </w:pPr>
    </w:p>
    <w:tbl>
      <w:tblPr>
        <w:tblStyle w:val="TableNormal35"/>
        <w:tblW w:w="906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5"/>
        <w:gridCol w:w="113"/>
        <w:gridCol w:w="1480"/>
        <w:gridCol w:w="2500"/>
        <w:gridCol w:w="3981"/>
        <w:gridCol w:w="166"/>
      </w:tblGrid>
      <w:tr>
        <w:tblPrEx>
          <w:tblW w:w="906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756"/>
        </w:trPr>
        <w:tc>
          <w:tcPr>
            <w:tcW w:w="825" w:type="dxa"/>
            <w:vMerge w:val="restart"/>
            <w:tcBorders>
              <w:left w:val="single" w:sz="6" w:space="0" w:color="000000"/>
              <w:bottom w:val="nil"/>
            </w:tcBorders>
            <w:vAlign w:val="top"/>
          </w:tcPr>
          <w:p/>
        </w:tc>
        <w:tc>
          <w:tcPr>
            <w:tcW w:w="8240" w:type="dxa"/>
            <w:gridSpan w:val="5"/>
            <w:tcBorders>
              <w:right w:val="single" w:sz="6" w:space="0" w:color="000000"/>
            </w:tcBorders>
            <w:vAlign w:val="top"/>
          </w:tcPr>
          <w:p>
            <w:pPr>
              <w:pStyle w:val="TableText"/>
              <w:spacing w:before="0" w:line="377" w:lineRule="auto"/>
              <w:ind w:left="107" w:right="103" w:firstLine="420"/>
              <w:jc w:val="both"/>
            </w:pPr>
            <w:r>
              <w:rPr>
                <w:spacing w:val="7"/>
              </w:rPr>
              <w:t>油烟废气执行《饮食业油烟排放标准（试行）》（</w:t>
            </w:r>
            <w:r>
              <w:rPr>
                <w:rFonts w:ascii="Times New Roman" w:eastAsia="Times New Roman" w:hAnsi="Times New Roman" w:cs="Times New Roman"/>
              </w:rPr>
              <w:t>GB</w:t>
            </w:r>
            <w:r>
              <w:rPr>
                <w:rFonts w:ascii="Times New Roman" w:eastAsia="Times New Roman" w:hAnsi="Times New Roman" w:cs="Times New Roman"/>
                <w:spacing w:val="27"/>
              </w:rPr>
              <w:t xml:space="preserve"> </w:t>
            </w:r>
            <w:r>
              <w:rPr>
                <w:rFonts w:ascii="Times New Roman" w:eastAsia="Times New Roman" w:hAnsi="Times New Roman" w:cs="Times New Roman"/>
                <w:spacing w:val="7"/>
              </w:rPr>
              <w:t>18483-2001</w:t>
            </w:r>
            <w:r>
              <w:rPr>
                <w:spacing w:val="7"/>
              </w:rPr>
              <w:t>）中的大型标准，具体</w:t>
            </w:r>
          </w:p>
          <w:p>
            <w:pPr>
              <w:pStyle w:val="TableText"/>
              <w:spacing w:before="1" w:line="227" w:lineRule="auto"/>
              <w:ind w:left="106"/>
            </w:pPr>
            <w:r>
              <w:rPr>
                <w:spacing w:val="5"/>
              </w:rPr>
              <w:t>排放指标见表</w:t>
            </w:r>
            <w:r>
              <w:rPr>
                <w:spacing w:val="-34"/>
              </w:rPr>
              <w:t xml:space="preserve"> </w:t>
            </w:r>
            <w:r>
              <w:rPr>
                <w:rFonts w:ascii="Times New Roman" w:eastAsia="Times New Roman" w:hAnsi="Times New Roman" w:cs="Times New Roman"/>
                <w:spacing w:val="5"/>
              </w:rPr>
              <w:t>3-8</w:t>
            </w:r>
            <w:r>
              <w:rPr>
                <w:spacing w:val="5"/>
              </w:rPr>
              <w:t>。</w:t>
            </w:r>
          </w:p>
          <w:p>
            <w:pPr>
              <w:pStyle w:val="TableText"/>
              <w:spacing w:before="161" w:line="228" w:lineRule="auto"/>
              <w:ind w:left="2851"/>
            </w:pPr>
            <w:r>
              <w:rPr>
                <w:spacing w:val="6"/>
              </w:rPr>
              <w:t>表</w:t>
            </w:r>
            <w:r>
              <w:rPr>
                <w:spacing w:val="-28"/>
              </w:rPr>
              <w:t xml:space="preserve"> </w:t>
            </w:r>
            <w:r>
              <w:rPr>
                <w:rFonts w:ascii="Times New Roman" w:eastAsia="Times New Roman" w:hAnsi="Times New Roman" w:cs="Times New Roman"/>
                <w:spacing w:val="6"/>
              </w:rPr>
              <w:t xml:space="preserve">3-7  </w:t>
            </w:r>
            <w:r>
              <w:rPr>
                <w:spacing w:val="6"/>
              </w:rPr>
              <w:t>运营期废气排放标准</w:t>
            </w:r>
          </w:p>
        </w:tc>
      </w:tr>
      <w:tr>
        <w:tblPrEx>
          <w:tblW w:w="9065" w:type="dxa"/>
          <w:tblInd w:w="7" w:type="dxa"/>
          <w:tblLayout w:type="fixed"/>
        </w:tblPrEx>
        <w:trPr>
          <w:trHeight w:val="357"/>
        </w:trPr>
        <w:tc>
          <w:tcPr>
            <w:tcW w:w="825" w:type="dxa"/>
            <w:vMerge/>
            <w:tcBorders>
              <w:top w:val="nil"/>
              <w:left w:val="single" w:sz="6" w:space="0" w:color="000000"/>
              <w:bottom w:val="single" w:sz="6" w:space="0" w:color="000000"/>
            </w:tcBorders>
            <w:vAlign w:val="top"/>
          </w:tcPr>
          <w:p>
            <w:pPr>
              <w:rPr>
                <w:rFonts w:ascii="Arial"/>
                <w:sz w:val="21"/>
              </w:rPr>
            </w:pPr>
          </w:p>
        </w:tc>
        <w:tc>
          <w:tcPr>
            <w:tcW w:w="113" w:type="dxa"/>
            <w:tcBorders>
              <w:top w:val="nil"/>
              <w:bottom w:val="single" w:sz="6" w:space="0" w:color="000000"/>
            </w:tcBorders>
            <w:vAlign w:val="top"/>
          </w:tcPr>
          <w:p>
            <w:pPr>
              <w:rPr>
                <w:rFonts w:ascii="Arial"/>
                <w:sz w:val="21"/>
              </w:rPr>
            </w:pPr>
          </w:p>
        </w:tc>
        <w:tc>
          <w:tcPr>
            <w:tcW w:w="1480" w:type="dxa"/>
            <w:tcBorders>
              <w:bottom w:val="single" w:sz="6" w:space="0" w:color="000000"/>
            </w:tcBorders>
            <w:vAlign w:val="top"/>
          </w:tcPr>
          <w:p>
            <w:pPr>
              <w:pStyle w:val="TableText"/>
              <w:spacing w:before="94" w:line="220" w:lineRule="auto"/>
              <w:ind w:left="471"/>
              <w:rPr>
                <w:sz w:val="18"/>
                <w:szCs w:val="18"/>
              </w:rPr>
            </w:pPr>
            <w:r>
              <w:rPr>
                <w:spacing w:val="-3"/>
                <w:sz w:val="18"/>
                <w:szCs w:val="18"/>
              </w:rPr>
              <w:t>污染物</w:t>
            </w:r>
          </w:p>
        </w:tc>
        <w:tc>
          <w:tcPr>
            <w:tcW w:w="2500" w:type="dxa"/>
            <w:tcBorders>
              <w:bottom w:val="single" w:sz="6" w:space="0" w:color="000000"/>
            </w:tcBorders>
            <w:vAlign w:val="top"/>
          </w:tcPr>
          <w:p>
            <w:pPr>
              <w:pStyle w:val="TableText"/>
              <w:spacing w:before="94" w:line="212" w:lineRule="auto"/>
              <w:ind w:left="115"/>
              <w:rPr>
                <w:sz w:val="18"/>
                <w:szCs w:val="18"/>
              </w:rPr>
            </w:pPr>
            <w:r>
              <w:rPr>
                <w:spacing w:val="-1"/>
                <w:sz w:val="18"/>
                <w:szCs w:val="18"/>
              </w:rPr>
              <w:t>最高允许排放浓度（</w:t>
            </w:r>
            <w:r>
              <w:rPr>
                <w:rFonts w:ascii="Times New Roman" w:eastAsia="Times New Roman" w:hAnsi="Times New Roman" w:cs="Times New Roman"/>
                <w:spacing w:val="-1"/>
                <w:sz w:val="18"/>
                <w:szCs w:val="18"/>
              </w:rPr>
              <w:t>mg/m</w:t>
            </w:r>
            <w:r>
              <w:rPr>
                <w:rFonts w:ascii="Times New Roman" w:eastAsia="Times New Roman" w:hAnsi="Times New Roman" w:cs="Times New Roman"/>
                <w:spacing w:val="-1"/>
                <w:position w:val="5"/>
                <w:sz w:val="11"/>
                <w:szCs w:val="11"/>
              </w:rPr>
              <w:t>3</w:t>
            </w:r>
            <w:r>
              <w:rPr>
                <w:spacing w:val="-1"/>
                <w:sz w:val="18"/>
                <w:szCs w:val="18"/>
              </w:rPr>
              <w:t>）</w:t>
            </w:r>
          </w:p>
        </w:tc>
        <w:tc>
          <w:tcPr>
            <w:tcW w:w="3981" w:type="dxa"/>
            <w:tcBorders>
              <w:bottom w:val="single" w:sz="6" w:space="0" w:color="000000"/>
            </w:tcBorders>
            <w:vAlign w:val="top"/>
          </w:tcPr>
          <w:p>
            <w:pPr>
              <w:pStyle w:val="TableText"/>
              <w:spacing w:before="95" w:line="219" w:lineRule="auto"/>
              <w:ind w:left="1011"/>
              <w:rPr>
                <w:sz w:val="18"/>
                <w:szCs w:val="18"/>
              </w:rPr>
            </w:pPr>
            <w:r>
              <w:rPr>
                <w:spacing w:val="-1"/>
                <w:sz w:val="18"/>
                <w:szCs w:val="18"/>
              </w:rPr>
              <w:t>无组织排放监控浓度限值</w:t>
            </w:r>
          </w:p>
        </w:tc>
        <w:tc>
          <w:tcPr>
            <w:tcW w:w="166" w:type="dxa"/>
            <w:tcBorders>
              <w:top w:val="nil"/>
              <w:bottom w:val="single" w:sz="6" w:space="0" w:color="000000"/>
              <w:right w:val="single" w:sz="6" w:space="0" w:color="000000"/>
            </w:tcBorders>
            <w:vAlign w:val="top"/>
          </w:tcPr>
          <w:p>
            <w:pPr>
              <w:rPr>
                <w:rFonts w:ascii="Arial"/>
                <w:sz w:val="21"/>
              </w:rPr>
            </w:pPr>
          </w:p>
        </w:tc>
      </w:tr>
    </w:tbl>
    <w:p>
      <w:pPr>
        <w:pStyle w:val="BodyText"/>
        <w:spacing w:line="247" w:lineRule="auto"/>
      </w:pPr>
    </w:p>
    <w:p>
      <w:pPr>
        <w:pStyle w:val="BodyText"/>
        <w:spacing w:line="247" w:lineRule="auto"/>
      </w:pPr>
    </w:p>
    <w:p>
      <w:pPr>
        <w:pStyle w:val="BodyText"/>
        <w:spacing w:line="248" w:lineRule="auto"/>
      </w:pPr>
    </w:p>
    <w:p>
      <w:pPr>
        <w:pStyle w:val="BodyText"/>
        <w:spacing w:line="248" w:lineRule="auto"/>
      </w:pPr>
    </w:p>
    <w:p>
      <w:pPr>
        <w:pStyle w:val="BodyText"/>
        <w:spacing w:line="248" w:lineRule="auto"/>
      </w:pPr>
    </w:p>
    <w:p>
      <w:pPr>
        <w:spacing w:before="81" w:line="188" w:lineRule="auto"/>
        <w:ind w:left="126"/>
        <w:rPr>
          <w:rFonts w:ascii="SimSun" w:eastAsia="SimSun" w:hAnsi="SimSun" w:cs="SimSun"/>
          <w:sz w:val="25"/>
          <w:szCs w:val="25"/>
        </w:rPr>
      </w:pPr>
      <w:r>
        <w:rPr>
          <w:rFonts w:ascii="SimSun" w:eastAsia="SimSun" w:hAnsi="SimSun" w:cs="SimSun"/>
          <w:spacing w:val="10"/>
          <w:sz w:val="25"/>
          <w:szCs w:val="25"/>
        </w:rPr>
        <w:t>—</w:t>
      </w:r>
      <w:r>
        <w:rPr>
          <w:rFonts w:ascii="SimSun" w:eastAsia="SimSun" w:hAnsi="SimSun" w:cs="SimSun"/>
          <w:spacing w:val="87"/>
          <w:sz w:val="25"/>
          <w:szCs w:val="25"/>
        </w:rPr>
        <w:t xml:space="preserve"> </w:t>
      </w:r>
      <w:r>
        <w:rPr>
          <w:rFonts w:ascii="SimSun" w:eastAsia="SimSun" w:hAnsi="SimSun" w:cs="SimSun"/>
          <w:spacing w:val="10"/>
          <w:sz w:val="25"/>
          <w:szCs w:val="25"/>
        </w:rPr>
        <w:t>20</w:t>
      </w:r>
      <w:r>
        <w:rPr>
          <w:rFonts w:ascii="SimSun" w:eastAsia="SimSun" w:hAnsi="SimSun" w:cs="SimSun"/>
          <w:spacing w:val="85"/>
          <w:sz w:val="25"/>
          <w:szCs w:val="25"/>
        </w:rPr>
        <w:t xml:space="preserve"> </w:t>
      </w:r>
      <w:r>
        <w:rPr>
          <w:rFonts w:ascii="SimSun" w:eastAsia="SimSun" w:hAnsi="SimSun" w:cs="SimSun"/>
          <w:spacing w:val="10"/>
          <w:sz w:val="25"/>
          <w:szCs w:val="25"/>
        </w:rPr>
        <w:t>—</w:t>
      </w:r>
    </w:p>
    <w:p>
      <w:pPr>
        <w:spacing w:line="188" w:lineRule="auto"/>
        <w:rPr>
          <w:rFonts w:ascii="SimSun" w:eastAsia="SimSun" w:hAnsi="SimSun" w:cs="SimSun"/>
          <w:sz w:val="25"/>
          <w:szCs w:val="25"/>
        </w:rPr>
        <w:sectPr>
          <w:footerReference w:type="default" r:id="rId44"/>
          <w:type w:val="nextPage"/>
          <w:pgSz w:w="11907" w:h="16840"/>
          <w:pgMar w:top="1431" w:right="1413" w:bottom="400" w:left="1413" w:header="0" w:footer="0" w:gutter="0"/>
          <w:pgNumType w:start="40"/>
          <w:cols w:space="708"/>
          <w:titlePg w:val="0"/>
        </w:sectPr>
      </w:pPr>
    </w:p>
    <w:p>
      <w:pPr>
        <w:pStyle w:val="BodyText"/>
        <w:spacing w:line="275" w:lineRule="auto"/>
      </w:pPr>
    </w:p>
    <w:p>
      <w:pPr>
        <w:spacing w:before="98" w:line="222" w:lineRule="auto"/>
        <w:ind w:left="1568"/>
        <w:rPr>
          <w:rFonts w:ascii="SimHei" w:eastAsia="SimHei" w:hAnsi="SimHei" w:cs="SimHei"/>
          <w:sz w:val="30"/>
          <w:szCs w:val="30"/>
        </w:rPr>
      </w:pPr>
      <w:r>
        <w:rPr>
          <w:rFonts w:ascii="SimHei" w:eastAsia="SimHei" w:hAnsi="SimHei" w:cs="SimHei"/>
          <w:spacing w:val="-2"/>
          <w:sz w:val="30"/>
          <w:szCs w:val="30"/>
        </w:rPr>
        <w:t>区域环境质量现状、环境保护目标及评价标准</w:t>
      </w:r>
    </w:p>
    <w:tbl>
      <w:tblPr>
        <w:tblStyle w:val="TableNormal36"/>
        <w:tblW w:w="9065" w:type="dxa"/>
        <w:tblInd w:w="7" w:type="dxa"/>
        <w:tblBorders>
          <w:top w:val="single" w:sz="2" w:space="0" w:color="000000"/>
          <w:left w:val="single" w:sz="6" w:space="0" w:color="000000"/>
          <w:bottom w:val="single" w:sz="6" w:space="0" w:color="000000"/>
          <w:right w:val="single" w:sz="6" w:space="0" w:color="000000"/>
        </w:tblBorders>
        <w:tblLayout w:type="fixed"/>
      </w:tblPr>
      <w:tblGrid>
        <w:gridCol w:w="9065"/>
      </w:tblGrid>
      <w:tr>
        <w:tblPrEx>
          <w:tblW w:w="9065" w:type="dxa"/>
          <w:tblInd w:w="7" w:type="dxa"/>
          <w:tblBorders>
            <w:top w:val="single" w:sz="2" w:space="0" w:color="000000"/>
            <w:left w:val="single" w:sz="6" w:space="0" w:color="000000"/>
            <w:bottom w:val="single" w:sz="6" w:space="0" w:color="000000"/>
            <w:right w:val="single" w:sz="6" w:space="0" w:color="000000"/>
          </w:tblBorders>
          <w:tblLayout w:type="fixed"/>
        </w:tblPrEx>
        <w:trPr>
          <w:trHeight w:val="11999"/>
        </w:trPr>
        <w:tc>
          <w:tcPr>
            <w:tcW w:w="9065" w:type="dxa"/>
            <w:vAlign w:val="top"/>
          </w:tcPr>
          <w:p>
            <w:pPr>
              <w:spacing w:line="52" w:lineRule="auto"/>
              <w:rPr>
                <w:rFonts w:ascii="Arial"/>
                <w:sz w:val="2"/>
              </w:rPr>
            </w:pPr>
            <w:r>
              <w:pict>
                <v:rect id="_x0000_s1037" style="width:0.5pt;height:600pt;margin-top:-0.25pt;margin-left:-412.16pt;mso-position-horizontal-relative:right-margin-area;mso-position-vertical-relative:top-margin-area;position:absolute;z-index:251670528" filled="t" fillcolor="black" stroked="f"/>
              </w:pict>
            </w:r>
          </w:p>
          <w:tbl>
            <w:tblPr>
              <w:tblStyle w:val="TableNormal36"/>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86"/>
              <w:gridCol w:w="2502"/>
              <w:gridCol w:w="1993"/>
              <w:gridCol w:w="1997"/>
            </w:tblGrid>
            <w:tr>
              <w:tblPrEx>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4"/>
              </w:trPr>
              <w:tc>
                <w:tcPr>
                  <w:tcW w:w="1486" w:type="dxa"/>
                  <w:tcBorders>
                    <w:top w:val="nil"/>
                  </w:tcBorders>
                  <w:vAlign w:val="top"/>
                </w:tcPr>
                <w:p>
                  <w:pPr>
                    <w:rPr>
                      <w:rFonts w:ascii="Arial"/>
                      <w:sz w:val="21"/>
                    </w:rPr>
                  </w:pPr>
                </w:p>
              </w:tc>
              <w:tc>
                <w:tcPr>
                  <w:tcW w:w="2502" w:type="dxa"/>
                  <w:tcBorders>
                    <w:top w:val="nil"/>
                  </w:tcBorders>
                  <w:vAlign w:val="top"/>
                </w:tcPr>
                <w:p>
                  <w:pPr>
                    <w:rPr>
                      <w:rFonts w:ascii="Arial"/>
                      <w:sz w:val="21"/>
                    </w:rPr>
                  </w:pPr>
                </w:p>
              </w:tc>
              <w:tc>
                <w:tcPr>
                  <w:tcW w:w="1993" w:type="dxa"/>
                  <w:tcBorders>
                    <w:top w:val="nil"/>
                  </w:tcBorders>
                  <w:vAlign w:val="top"/>
                </w:tcPr>
                <w:p>
                  <w:pPr>
                    <w:pStyle w:val="TableText"/>
                    <w:spacing w:before="90" w:line="220" w:lineRule="auto"/>
                    <w:ind w:left="732"/>
                    <w:rPr>
                      <w:sz w:val="18"/>
                      <w:szCs w:val="18"/>
                    </w:rPr>
                  </w:pPr>
                  <w:r>
                    <w:rPr>
                      <w:spacing w:val="-3"/>
                      <w:sz w:val="18"/>
                      <w:szCs w:val="18"/>
                    </w:rPr>
                    <w:t>监控点</w:t>
                  </w:r>
                </w:p>
              </w:tc>
              <w:tc>
                <w:tcPr>
                  <w:tcW w:w="1997" w:type="dxa"/>
                  <w:tcBorders>
                    <w:top w:val="nil"/>
                  </w:tcBorders>
                  <w:vAlign w:val="top"/>
                </w:tcPr>
                <w:p>
                  <w:pPr>
                    <w:pStyle w:val="TableText"/>
                    <w:spacing w:before="90" w:line="210" w:lineRule="auto"/>
                    <w:ind w:left="404"/>
                    <w:rPr>
                      <w:sz w:val="18"/>
                      <w:szCs w:val="18"/>
                    </w:rPr>
                  </w:pPr>
                  <w:r>
                    <w:rPr>
                      <w:spacing w:val="-1"/>
                      <w:sz w:val="18"/>
                      <w:szCs w:val="18"/>
                    </w:rPr>
                    <w:t>浓度（</w:t>
                  </w:r>
                  <w:r>
                    <w:rPr>
                      <w:rFonts w:ascii="Times New Roman" w:eastAsia="Times New Roman" w:hAnsi="Times New Roman" w:cs="Times New Roman"/>
                      <w:spacing w:val="-1"/>
                      <w:sz w:val="18"/>
                      <w:szCs w:val="18"/>
                    </w:rPr>
                    <w:t>mg/m</w:t>
                  </w:r>
                  <w:r>
                    <w:rPr>
                      <w:rFonts w:ascii="Times New Roman" w:eastAsia="Times New Roman" w:hAnsi="Times New Roman" w:cs="Times New Roman"/>
                      <w:spacing w:val="-1"/>
                      <w:position w:val="5"/>
                      <w:sz w:val="11"/>
                      <w:szCs w:val="11"/>
                    </w:rPr>
                    <w:t>3</w:t>
                  </w:r>
                  <w:r>
                    <w:rPr>
                      <w:spacing w:val="-1"/>
                      <w:sz w:val="18"/>
                      <w:szCs w:val="18"/>
                    </w:rPr>
                    <w:t>）</w:t>
                  </w:r>
                </w:p>
              </w:tc>
            </w:tr>
            <w:tr>
              <w:tblPrEx>
                <w:tblW w:w="7978" w:type="dxa"/>
                <w:tblInd w:w="922" w:type="dxa"/>
                <w:tblLayout w:type="fixed"/>
              </w:tblPrEx>
              <w:trPr>
                <w:trHeight w:val="344"/>
              </w:trPr>
              <w:tc>
                <w:tcPr>
                  <w:tcW w:w="1486" w:type="dxa"/>
                  <w:vAlign w:val="top"/>
                </w:tcPr>
                <w:p>
                  <w:pPr>
                    <w:pStyle w:val="TableText"/>
                    <w:spacing w:before="82" w:line="220" w:lineRule="auto"/>
                    <w:ind w:left="477"/>
                    <w:rPr>
                      <w:sz w:val="18"/>
                      <w:szCs w:val="18"/>
                    </w:rPr>
                  </w:pPr>
                  <w:r>
                    <w:rPr>
                      <w:spacing w:val="-3"/>
                      <w:sz w:val="18"/>
                      <w:szCs w:val="18"/>
                    </w:rPr>
                    <w:t>颗粒物</w:t>
                  </w:r>
                </w:p>
              </w:tc>
              <w:tc>
                <w:tcPr>
                  <w:tcW w:w="2502" w:type="dxa"/>
                  <w:vAlign w:val="top"/>
                </w:tcPr>
                <w:p>
                  <w:pPr>
                    <w:spacing w:before="111" w:line="188" w:lineRule="auto"/>
                    <w:ind w:left="1133"/>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120</w:t>
                  </w:r>
                </w:p>
              </w:tc>
              <w:tc>
                <w:tcPr>
                  <w:tcW w:w="1993" w:type="dxa"/>
                  <w:vMerge w:val="restart"/>
                  <w:tcBorders>
                    <w:bottom w:val="nil"/>
                  </w:tcBorders>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pStyle w:val="TableText"/>
                    <w:spacing w:before="58" w:line="219" w:lineRule="auto"/>
                    <w:ind w:left="283"/>
                    <w:rPr>
                      <w:sz w:val="18"/>
                      <w:szCs w:val="18"/>
                    </w:rPr>
                  </w:pPr>
                  <w:r>
                    <w:rPr>
                      <w:spacing w:val="-1"/>
                      <w:sz w:val="18"/>
                      <w:szCs w:val="18"/>
                    </w:rPr>
                    <w:t>周界外浓度最高点</w:t>
                  </w:r>
                </w:p>
              </w:tc>
              <w:tc>
                <w:tcPr>
                  <w:tcW w:w="1997" w:type="dxa"/>
                  <w:vAlign w:val="top"/>
                </w:tcPr>
                <w:p>
                  <w:pPr>
                    <w:spacing w:before="111" w:line="188" w:lineRule="auto"/>
                    <w:ind w:left="9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1.0</w:t>
                  </w:r>
                </w:p>
              </w:tc>
            </w:tr>
            <w:tr>
              <w:tblPrEx>
                <w:tblW w:w="7978" w:type="dxa"/>
                <w:tblInd w:w="922" w:type="dxa"/>
                <w:tblLayout w:type="fixed"/>
              </w:tblPrEx>
              <w:trPr>
                <w:trHeight w:val="344"/>
              </w:trPr>
              <w:tc>
                <w:tcPr>
                  <w:tcW w:w="1486" w:type="dxa"/>
                  <w:vAlign w:val="top"/>
                </w:tcPr>
                <w:p>
                  <w:pPr>
                    <w:pStyle w:val="TableText"/>
                    <w:spacing w:before="80" w:line="221" w:lineRule="auto"/>
                    <w:ind w:left="481"/>
                    <w:rPr>
                      <w:sz w:val="18"/>
                      <w:szCs w:val="18"/>
                    </w:rPr>
                  </w:pPr>
                  <w:r>
                    <w:rPr>
                      <w:spacing w:val="-4"/>
                      <w:sz w:val="18"/>
                      <w:szCs w:val="18"/>
                    </w:rPr>
                    <w:t>氯化氢</w:t>
                  </w:r>
                </w:p>
              </w:tc>
              <w:tc>
                <w:tcPr>
                  <w:tcW w:w="2502" w:type="dxa"/>
                  <w:vAlign w:val="top"/>
                </w:tcPr>
                <w:p>
                  <w:pPr>
                    <w:spacing w:before="112" w:line="188" w:lineRule="auto"/>
                    <w:ind w:left="1133"/>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100</w:t>
                  </w:r>
                </w:p>
              </w:tc>
              <w:tc>
                <w:tcPr>
                  <w:tcW w:w="1993" w:type="dxa"/>
                  <w:vMerge/>
                  <w:tcBorders>
                    <w:top w:val="nil"/>
                    <w:bottom w:val="nil"/>
                  </w:tcBorders>
                  <w:vAlign w:val="top"/>
                </w:tcPr>
                <w:p>
                  <w:pPr>
                    <w:rPr>
                      <w:rFonts w:ascii="Arial"/>
                      <w:sz w:val="21"/>
                    </w:rPr>
                  </w:pPr>
                </w:p>
              </w:tc>
              <w:tc>
                <w:tcPr>
                  <w:tcW w:w="1997" w:type="dxa"/>
                  <w:vAlign w:val="top"/>
                </w:tcPr>
                <w:p>
                  <w:pPr>
                    <w:spacing w:before="112" w:line="188" w:lineRule="auto"/>
                    <w:ind w:left="84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0.20</w:t>
                  </w:r>
                </w:p>
              </w:tc>
            </w:tr>
            <w:tr>
              <w:tblPrEx>
                <w:tblW w:w="7978" w:type="dxa"/>
                <w:tblInd w:w="922" w:type="dxa"/>
                <w:tblLayout w:type="fixed"/>
              </w:tblPrEx>
              <w:trPr>
                <w:trHeight w:val="344"/>
              </w:trPr>
              <w:tc>
                <w:tcPr>
                  <w:tcW w:w="1486" w:type="dxa"/>
                  <w:vAlign w:val="top"/>
                </w:tcPr>
                <w:p>
                  <w:pPr>
                    <w:pStyle w:val="TableText"/>
                    <w:spacing w:before="82" w:line="221" w:lineRule="auto"/>
                    <w:ind w:left="477"/>
                    <w:rPr>
                      <w:sz w:val="18"/>
                      <w:szCs w:val="18"/>
                    </w:rPr>
                  </w:pPr>
                  <w:r>
                    <w:rPr>
                      <w:spacing w:val="-3"/>
                      <w:sz w:val="18"/>
                      <w:szCs w:val="18"/>
                    </w:rPr>
                    <w:t>硫酸雾</w:t>
                  </w:r>
                </w:p>
              </w:tc>
              <w:tc>
                <w:tcPr>
                  <w:tcW w:w="2502" w:type="dxa"/>
                  <w:vAlign w:val="top"/>
                </w:tcPr>
                <w:p>
                  <w:pPr>
                    <w:spacing w:before="113" w:line="188" w:lineRule="auto"/>
                    <w:ind w:left="116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45</w:t>
                  </w:r>
                </w:p>
              </w:tc>
              <w:tc>
                <w:tcPr>
                  <w:tcW w:w="1993" w:type="dxa"/>
                  <w:vMerge/>
                  <w:tcBorders>
                    <w:top w:val="nil"/>
                    <w:bottom w:val="nil"/>
                  </w:tcBorders>
                  <w:vAlign w:val="top"/>
                </w:tcPr>
                <w:p>
                  <w:pPr>
                    <w:rPr>
                      <w:rFonts w:ascii="Arial"/>
                      <w:sz w:val="21"/>
                    </w:rPr>
                  </w:pPr>
                </w:p>
              </w:tc>
              <w:tc>
                <w:tcPr>
                  <w:tcW w:w="1997" w:type="dxa"/>
                  <w:vAlign w:val="top"/>
                </w:tcPr>
                <w:p>
                  <w:pPr>
                    <w:spacing w:before="113" w:line="188" w:lineRule="auto"/>
                    <w:ind w:left="902"/>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1.2</w:t>
                  </w:r>
                </w:p>
              </w:tc>
            </w:tr>
            <w:tr>
              <w:tblPrEx>
                <w:tblW w:w="7978" w:type="dxa"/>
                <w:tblInd w:w="922" w:type="dxa"/>
                <w:tblLayout w:type="fixed"/>
              </w:tblPrEx>
              <w:trPr>
                <w:trHeight w:val="344"/>
              </w:trPr>
              <w:tc>
                <w:tcPr>
                  <w:tcW w:w="1486" w:type="dxa"/>
                  <w:vAlign w:val="top"/>
                </w:tcPr>
                <w:p>
                  <w:pPr>
                    <w:pStyle w:val="TableText"/>
                    <w:spacing w:before="84" w:line="220" w:lineRule="auto"/>
                    <w:ind w:left="301"/>
                    <w:rPr>
                      <w:sz w:val="18"/>
                      <w:szCs w:val="18"/>
                    </w:rPr>
                  </w:pPr>
                  <w:r>
                    <w:rPr>
                      <w:spacing w:val="-2"/>
                      <w:sz w:val="18"/>
                      <w:szCs w:val="18"/>
                    </w:rPr>
                    <w:t>非甲烷总烃</w:t>
                  </w:r>
                </w:p>
              </w:tc>
              <w:tc>
                <w:tcPr>
                  <w:tcW w:w="2502" w:type="dxa"/>
                  <w:vAlign w:val="top"/>
                </w:tcPr>
                <w:p>
                  <w:pPr>
                    <w:spacing w:before="115" w:line="188" w:lineRule="auto"/>
                    <w:ind w:left="1133"/>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120</w:t>
                  </w:r>
                </w:p>
              </w:tc>
              <w:tc>
                <w:tcPr>
                  <w:tcW w:w="1993" w:type="dxa"/>
                  <w:vMerge/>
                  <w:tcBorders>
                    <w:top w:val="nil"/>
                    <w:bottom w:val="nil"/>
                  </w:tcBorders>
                  <w:vAlign w:val="top"/>
                </w:tcPr>
                <w:p>
                  <w:pPr>
                    <w:rPr>
                      <w:rFonts w:ascii="Arial"/>
                      <w:sz w:val="21"/>
                    </w:rPr>
                  </w:pPr>
                </w:p>
              </w:tc>
              <w:tc>
                <w:tcPr>
                  <w:tcW w:w="1997" w:type="dxa"/>
                  <w:vAlign w:val="top"/>
                </w:tcPr>
                <w:p>
                  <w:pPr>
                    <w:spacing w:before="115" w:line="188" w:lineRule="auto"/>
                    <w:ind w:left="88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4.0</w:t>
                  </w:r>
                </w:p>
              </w:tc>
            </w:tr>
            <w:tr>
              <w:tblPrEx>
                <w:tblW w:w="7978" w:type="dxa"/>
                <w:tblInd w:w="922" w:type="dxa"/>
                <w:tblLayout w:type="fixed"/>
              </w:tblPrEx>
              <w:trPr>
                <w:trHeight w:val="345"/>
              </w:trPr>
              <w:tc>
                <w:tcPr>
                  <w:tcW w:w="1486" w:type="dxa"/>
                  <w:vAlign w:val="top"/>
                </w:tcPr>
                <w:p>
                  <w:pPr>
                    <w:spacing w:before="116" w:line="191" w:lineRule="auto"/>
                    <w:ind w:left="607"/>
                    <w:rPr>
                      <w:rFonts w:ascii="Times New Roman" w:eastAsia="Times New Roman" w:hAnsi="Times New Roman" w:cs="Times New Roman"/>
                      <w:sz w:val="11"/>
                      <w:szCs w:val="11"/>
                    </w:rPr>
                  </w:pPr>
                  <w:r>
                    <w:rPr>
                      <w:rFonts w:ascii="Times New Roman" w:eastAsia="Times New Roman" w:hAnsi="Times New Roman" w:cs="Times New Roman"/>
                      <w:spacing w:val="-3"/>
                      <w:sz w:val="18"/>
                      <w:szCs w:val="18"/>
                    </w:rPr>
                    <w:t>SO</w:t>
                  </w:r>
                  <w:r>
                    <w:rPr>
                      <w:rFonts w:ascii="Times New Roman" w:eastAsia="Times New Roman" w:hAnsi="Times New Roman" w:cs="Times New Roman"/>
                      <w:spacing w:val="-3"/>
                      <w:position w:val="-1"/>
                      <w:sz w:val="11"/>
                      <w:szCs w:val="11"/>
                    </w:rPr>
                    <w:t>2</w:t>
                  </w:r>
                </w:p>
              </w:tc>
              <w:tc>
                <w:tcPr>
                  <w:tcW w:w="2502" w:type="dxa"/>
                  <w:vAlign w:val="top"/>
                </w:tcPr>
                <w:p>
                  <w:pPr>
                    <w:spacing w:before="116" w:line="188" w:lineRule="auto"/>
                    <w:ind w:left="1120"/>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550</w:t>
                  </w:r>
                </w:p>
              </w:tc>
              <w:tc>
                <w:tcPr>
                  <w:tcW w:w="1993" w:type="dxa"/>
                  <w:vMerge/>
                  <w:tcBorders>
                    <w:top w:val="nil"/>
                    <w:bottom w:val="nil"/>
                  </w:tcBorders>
                  <w:vAlign w:val="top"/>
                </w:tcPr>
                <w:p>
                  <w:pPr>
                    <w:rPr>
                      <w:rFonts w:ascii="Arial"/>
                      <w:sz w:val="21"/>
                    </w:rPr>
                  </w:pPr>
                </w:p>
              </w:tc>
              <w:tc>
                <w:tcPr>
                  <w:tcW w:w="1997" w:type="dxa"/>
                  <w:vAlign w:val="top"/>
                </w:tcPr>
                <w:p>
                  <w:pPr>
                    <w:spacing w:before="116" w:line="188" w:lineRule="auto"/>
                    <w:ind w:left="84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0.40</w:t>
                  </w:r>
                </w:p>
              </w:tc>
            </w:tr>
            <w:tr>
              <w:tblPrEx>
                <w:tblW w:w="7978" w:type="dxa"/>
                <w:tblInd w:w="922" w:type="dxa"/>
                <w:tblLayout w:type="fixed"/>
              </w:tblPrEx>
              <w:trPr>
                <w:trHeight w:val="345"/>
              </w:trPr>
              <w:tc>
                <w:tcPr>
                  <w:tcW w:w="1486" w:type="dxa"/>
                  <w:vAlign w:val="top"/>
                </w:tcPr>
                <w:p>
                  <w:pPr>
                    <w:spacing w:before="114" w:line="194" w:lineRule="auto"/>
                    <w:ind w:left="565"/>
                    <w:rPr>
                      <w:rFonts w:ascii="Times New Roman" w:eastAsia="Times New Roman" w:hAnsi="Times New Roman" w:cs="Times New Roman"/>
                      <w:sz w:val="11"/>
                      <w:szCs w:val="11"/>
                    </w:rPr>
                  </w:pPr>
                  <w:r>
                    <w:rPr>
                      <w:rFonts w:ascii="Times New Roman" w:eastAsia="Times New Roman" w:hAnsi="Times New Roman" w:cs="Times New Roman"/>
                      <w:spacing w:val="1"/>
                      <w:sz w:val="18"/>
                      <w:szCs w:val="18"/>
                    </w:rPr>
                    <w:t>NO</w:t>
                  </w:r>
                  <w:r>
                    <w:rPr>
                      <w:rFonts w:ascii="Times New Roman" w:eastAsia="Times New Roman" w:hAnsi="Times New Roman" w:cs="Times New Roman"/>
                      <w:spacing w:val="1"/>
                      <w:position w:val="-1"/>
                      <w:sz w:val="11"/>
                      <w:szCs w:val="11"/>
                    </w:rPr>
                    <w:t>X</w:t>
                  </w:r>
                </w:p>
              </w:tc>
              <w:tc>
                <w:tcPr>
                  <w:tcW w:w="2502" w:type="dxa"/>
                  <w:vAlign w:val="top"/>
                </w:tcPr>
                <w:p>
                  <w:pPr>
                    <w:spacing w:before="114" w:line="188" w:lineRule="auto"/>
                    <w:ind w:left="111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240</w:t>
                  </w:r>
                </w:p>
              </w:tc>
              <w:tc>
                <w:tcPr>
                  <w:tcW w:w="1993" w:type="dxa"/>
                  <w:vMerge/>
                  <w:tcBorders>
                    <w:top w:val="nil"/>
                  </w:tcBorders>
                  <w:vAlign w:val="top"/>
                </w:tcPr>
                <w:p>
                  <w:pPr>
                    <w:rPr>
                      <w:rFonts w:ascii="Arial"/>
                      <w:sz w:val="21"/>
                    </w:rPr>
                  </w:pPr>
                </w:p>
              </w:tc>
              <w:tc>
                <w:tcPr>
                  <w:tcW w:w="1997" w:type="dxa"/>
                  <w:vAlign w:val="top"/>
                </w:tcPr>
                <w:p>
                  <w:pPr>
                    <w:spacing w:before="114" w:line="188" w:lineRule="auto"/>
                    <w:ind w:left="84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0.12</w:t>
                  </w:r>
                </w:p>
              </w:tc>
            </w:tr>
            <w:tr>
              <w:tblPrEx>
                <w:tblW w:w="7978" w:type="dxa"/>
                <w:tblInd w:w="922" w:type="dxa"/>
                <w:tblLayout w:type="fixed"/>
              </w:tblPrEx>
              <w:trPr>
                <w:trHeight w:val="349"/>
              </w:trPr>
              <w:tc>
                <w:tcPr>
                  <w:tcW w:w="1486" w:type="dxa"/>
                  <w:vAlign w:val="top"/>
                </w:tcPr>
                <w:p>
                  <w:pPr>
                    <w:spacing w:before="114" w:line="188" w:lineRule="auto"/>
                    <w:ind w:left="62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CO</w:t>
                  </w:r>
                </w:p>
              </w:tc>
              <w:tc>
                <w:tcPr>
                  <w:tcW w:w="2502" w:type="dxa"/>
                  <w:vAlign w:val="top"/>
                </w:tcPr>
                <w:p>
                  <w:pPr>
                    <w:spacing w:before="111" w:line="192" w:lineRule="auto"/>
                    <w:ind w:left="111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w:t>
                  </w:r>
                </w:p>
              </w:tc>
              <w:tc>
                <w:tcPr>
                  <w:tcW w:w="1993" w:type="dxa"/>
                  <w:vAlign w:val="top"/>
                </w:tcPr>
                <w:p>
                  <w:pPr>
                    <w:spacing w:before="111" w:line="192" w:lineRule="auto"/>
                    <w:ind w:left="969"/>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997" w:type="dxa"/>
                  <w:vAlign w:val="top"/>
                </w:tcPr>
                <w:p>
                  <w:pPr>
                    <w:spacing w:before="111" w:line="192" w:lineRule="auto"/>
                    <w:ind w:left="970"/>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bl>
          <w:p>
            <w:pPr>
              <w:pStyle w:val="TableText"/>
              <w:spacing w:before="27" w:line="219" w:lineRule="auto"/>
              <w:ind w:left="925"/>
              <w:rPr>
                <w:sz w:val="18"/>
                <w:szCs w:val="18"/>
              </w:rPr>
            </w:pPr>
            <w:r>
              <w:rPr>
                <w:spacing w:val="-1"/>
                <w:sz w:val="18"/>
                <w:szCs w:val="18"/>
              </w:rPr>
              <w:t>注：</w:t>
            </w:r>
            <w:r>
              <w:rPr>
                <w:rFonts w:ascii="Times New Roman" w:eastAsia="Times New Roman" w:hAnsi="Times New Roman" w:cs="Times New Roman"/>
                <w:spacing w:val="-1"/>
                <w:sz w:val="18"/>
                <w:szCs w:val="18"/>
              </w:rPr>
              <w:t>*CO</w:t>
            </w:r>
            <w:r>
              <w:rPr>
                <w:rFonts w:ascii="Times New Roman" w:eastAsia="Times New Roman" w:hAnsi="Times New Roman" w:cs="Times New Roman"/>
                <w:spacing w:val="11"/>
                <w:w w:val="101"/>
                <w:sz w:val="18"/>
                <w:szCs w:val="18"/>
              </w:rPr>
              <w:t xml:space="preserve"> </w:t>
            </w:r>
            <w:r>
              <w:rPr>
                <w:spacing w:val="-1"/>
                <w:sz w:val="18"/>
                <w:szCs w:val="18"/>
              </w:rPr>
              <w:t>参照执行《工作场所有害因素职业接触限值 第</w:t>
            </w:r>
            <w:r>
              <w:rPr>
                <w:spacing w:val="-24"/>
                <w:sz w:val="18"/>
                <w:szCs w:val="18"/>
              </w:rPr>
              <w:t xml:space="preserve"> </w:t>
            </w:r>
            <w:r>
              <w:rPr>
                <w:rFonts w:ascii="Times New Roman" w:eastAsia="Times New Roman" w:hAnsi="Times New Roman" w:cs="Times New Roman"/>
                <w:spacing w:val="-1"/>
                <w:sz w:val="18"/>
                <w:szCs w:val="18"/>
              </w:rPr>
              <w:t xml:space="preserve">1 </w:t>
            </w:r>
            <w:r>
              <w:rPr>
                <w:spacing w:val="-1"/>
                <w:sz w:val="18"/>
                <w:szCs w:val="18"/>
              </w:rPr>
              <w:t>部分：化学有害因素》（</w:t>
            </w:r>
            <w:r>
              <w:rPr>
                <w:rFonts w:ascii="Times New Roman" w:eastAsia="Times New Roman" w:hAnsi="Times New Roman" w:cs="Times New Roman"/>
                <w:spacing w:val="-1"/>
                <w:sz w:val="18"/>
                <w:szCs w:val="18"/>
              </w:rPr>
              <w:t>GBZ</w:t>
            </w:r>
            <w:r>
              <w:rPr>
                <w:rFonts w:ascii="Times New Roman" w:eastAsia="Times New Roman" w:hAnsi="Times New Roman" w:cs="Times New Roman"/>
                <w:spacing w:val="-2"/>
                <w:sz w:val="18"/>
                <w:szCs w:val="18"/>
              </w:rPr>
              <w:t xml:space="preserve"> 2.</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2"/>
                <w:sz w:val="18"/>
                <w:szCs w:val="18"/>
              </w:rPr>
              <w:t>1-2019</w:t>
            </w:r>
            <w:r>
              <w:rPr>
                <w:spacing w:val="-2"/>
                <w:sz w:val="18"/>
                <w:szCs w:val="18"/>
              </w:rPr>
              <w:t>）。</w:t>
            </w:r>
          </w:p>
          <w:p>
            <w:pPr>
              <w:pStyle w:val="TableText"/>
              <w:spacing w:before="145" w:line="228" w:lineRule="auto"/>
              <w:ind w:left="3566"/>
            </w:pPr>
            <w:r>
              <w:rPr>
                <w:spacing w:val="6"/>
              </w:rPr>
              <w:t>表</w:t>
            </w:r>
            <w:r>
              <w:rPr>
                <w:spacing w:val="-26"/>
              </w:rPr>
              <w:t xml:space="preserve"> </w:t>
            </w:r>
            <w:r>
              <w:rPr>
                <w:rFonts w:ascii="Times New Roman" w:eastAsia="Times New Roman" w:hAnsi="Times New Roman" w:cs="Times New Roman"/>
                <w:spacing w:val="6"/>
              </w:rPr>
              <w:t xml:space="preserve">3-8  </w:t>
            </w:r>
            <w:r>
              <w:rPr>
                <w:spacing w:val="6"/>
              </w:rPr>
              <w:t>食堂油烟废气排放标准</w:t>
            </w:r>
          </w:p>
          <w:p>
            <w:pPr>
              <w:spacing w:line="113" w:lineRule="exact"/>
            </w:pPr>
          </w:p>
          <w:tbl>
            <w:tblPr>
              <w:tblStyle w:val="TableNormal36"/>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620"/>
              <w:gridCol w:w="1824"/>
              <w:gridCol w:w="1832"/>
              <w:gridCol w:w="1702"/>
            </w:tblGrid>
            <w:tr>
              <w:tblPrEx>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2620" w:type="dxa"/>
                  <w:vAlign w:val="top"/>
                </w:tcPr>
                <w:p>
                  <w:pPr>
                    <w:pStyle w:val="TableText"/>
                    <w:spacing w:before="68" w:line="228" w:lineRule="auto"/>
                    <w:ind w:left="1106"/>
                  </w:pPr>
                  <w:r>
                    <w:rPr>
                      <w:spacing w:val="4"/>
                    </w:rPr>
                    <w:t>规模</w:t>
                  </w:r>
                </w:p>
              </w:tc>
              <w:tc>
                <w:tcPr>
                  <w:tcW w:w="1824" w:type="dxa"/>
                  <w:vAlign w:val="top"/>
                </w:tcPr>
                <w:p>
                  <w:pPr>
                    <w:pStyle w:val="TableText"/>
                    <w:spacing w:before="68" w:line="230" w:lineRule="auto"/>
                    <w:ind w:left="711"/>
                  </w:pPr>
                  <w:r>
                    <w:rPr>
                      <w:spacing w:val="2"/>
                    </w:rPr>
                    <w:t>小型</w:t>
                  </w:r>
                </w:p>
              </w:tc>
              <w:tc>
                <w:tcPr>
                  <w:tcW w:w="1832" w:type="dxa"/>
                  <w:vAlign w:val="top"/>
                </w:tcPr>
                <w:p>
                  <w:pPr>
                    <w:pStyle w:val="TableText"/>
                    <w:spacing w:before="69" w:line="228" w:lineRule="auto"/>
                    <w:ind w:left="730"/>
                  </w:pPr>
                  <w:r>
                    <w:rPr>
                      <w:spacing w:val="-5"/>
                    </w:rPr>
                    <w:t>中型</w:t>
                  </w:r>
                </w:p>
              </w:tc>
              <w:tc>
                <w:tcPr>
                  <w:tcW w:w="1702" w:type="dxa"/>
                  <w:vAlign w:val="top"/>
                </w:tcPr>
                <w:p>
                  <w:pPr>
                    <w:pStyle w:val="TableText"/>
                    <w:spacing w:before="69" w:line="228" w:lineRule="auto"/>
                    <w:ind w:left="647"/>
                  </w:pPr>
                  <w:r>
                    <w:rPr>
                      <w:spacing w:val="3"/>
                    </w:rPr>
                    <w:t>大型</w:t>
                  </w:r>
                </w:p>
              </w:tc>
            </w:tr>
            <w:tr>
              <w:tblPrEx>
                <w:tblW w:w="7978" w:type="dxa"/>
                <w:tblInd w:w="922" w:type="dxa"/>
                <w:tblLayout w:type="fixed"/>
              </w:tblPrEx>
              <w:trPr>
                <w:trHeight w:val="344"/>
              </w:trPr>
              <w:tc>
                <w:tcPr>
                  <w:tcW w:w="2620" w:type="dxa"/>
                  <w:vAlign w:val="top"/>
                </w:tcPr>
                <w:p>
                  <w:pPr>
                    <w:pStyle w:val="TableText"/>
                    <w:spacing w:before="64" w:line="228" w:lineRule="auto"/>
                    <w:ind w:left="791"/>
                  </w:pPr>
                  <w:r>
                    <w:rPr>
                      <w:spacing w:val="8"/>
                    </w:rPr>
                    <w:t>基准灶头数</w:t>
                  </w:r>
                </w:p>
              </w:tc>
              <w:tc>
                <w:tcPr>
                  <w:tcW w:w="1824" w:type="dxa"/>
                  <w:vAlign w:val="top"/>
                </w:tcPr>
                <w:p>
                  <w:pPr>
                    <w:pStyle w:val="TableText"/>
                    <w:spacing w:before="100" w:line="187" w:lineRule="auto"/>
                    <w:ind w:left="585"/>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pacing w:val="-24"/>
                    </w:rPr>
                    <w:t xml:space="preserve"> </w:t>
                  </w:r>
                  <w:r>
                    <w:t>，</w:t>
                  </w:r>
                  <w:r>
                    <w:rPr>
                      <w:rFonts w:ascii="Times New Roman" w:eastAsia="Times New Roman" w:hAnsi="Times New Roman" w:cs="Times New Roman"/>
                    </w:rPr>
                    <w:t>&lt;3</w:t>
                  </w:r>
                </w:p>
              </w:tc>
              <w:tc>
                <w:tcPr>
                  <w:tcW w:w="1832" w:type="dxa"/>
                  <w:vAlign w:val="top"/>
                </w:tcPr>
                <w:p>
                  <w:pPr>
                    <w:pStyle w:val="TableText"/>
                    <w:spacing w:before="100" w:line="187" w:lineRule="auto"/>
                    <w:ind w:left="59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spacing w:val="-25"/>
                    </w:rPr>
                    <w:t xml:space="preserve"> </w:t>
                  </w:r>
                  <w:r>
                    <w:t>，</w:t>
                  </w:r>
                  <w:r>
                    <w:rPr>
                      <w:rFonts w:ascii="Times New Roman" w:eastAsia="Times New Roman" w:hAnsi="Times New Roman" w:cs="Times New Roman"/>
                    </w:rPr>
                    <w:t>&lt;6</w:t>
                  </w:r>
                </w:p>
              </w:tc>
              <w:tc>
                <w:tcPr>
                  <w:tcW w:w="1702" w:type="dxa"/>
                  <w:vAlign w:val="top"/>
                </w:tcPr>
                <w:p>
                  <w:pPr>
                    <w:spacing w:before="101" w:line="195" w:lineRule="auto"/>
                    <w:ind w:left="74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≥6</w:t>
                  </w:r>
                </w:p>
              </w:tc>
            </w:tr>
            <w:tr>
              <w:tblPrEx>
                <w:tblW w:w="7978" w:type="dxa"/>
                <w:tblInd w:w="922" w:type="dxa"/>
                <w:tblLayout w:type="fixed"/>
              </w:tblPrEx>
              <w:trPr>
                <w:trHeight w:val="344"/>
              </w:trPr>
              <w:tc>
                <w:tcPr>
                  <w:tcW w:w="2620" w:type="dxa"/>
                  <w:vAlign w:val="top"/>
                </w:tcPr>
                <w:p>
                  <w:pPr>
                    <w:pStyle w:val="TableText"/>
                    <w:spacing w:before="63" w:line="228" w:lineRule="auto"/>
                    <w:ind w:left="114"/>
                  </w:pPr>
                  <w:r>
                    <w:rPr>
                      <w:spacing w:val="6"/>
                    </w:rPr>
                    <w:t>对应灶头总功率（</w:t>
                  </w:r>
                  <w:r>
                    <w:rPr>
                      <w:rFonts w:ascii="Times New Roman" w:eastAsia="Times New Roman" w:hAnsi="Times New Roman" w:cs="Times New Roman"/>
                      <w:spacing w:val="6"/>
                    </w:rPr>
                    <w:t>10</w:t>
                  </w:r>
                  <w:r>
                    <w:rPr>
                      <w:rFonts w:ascii="Times New Roman" w:eastAsia="Times New Roman" w:hAnsi="Times New Roman" w:cs="Times New Roman"/>
                      <w:spacing w:val="6"/>
                      <w:position w:val="6"/>
                      <w:sz w:val="13"/>
                      <w:szCs w:val="13"/>
                    </w:rPr>
                    <w:t>8</w:t>
                  </w:r>
                  <w:r>
                    <w:rPr>
                      <w:rFonts w:ascii="Times New Roman" w:eastAsia="Times New Roman" w:hAnsi="Times New Roman" w:cs="Times New Roman"/>
                      <w:spacing w:val="25"/>
                      <w:w w:val="102"/>
                      <w:position w:val="6"/>
                      <w:sz w:val="13"/>
                      <w:szCs w:val="13"/>
                    </w:rPr>
                    <w:t xml:space="preserve"> </w:t>
                  </w:r>
                  <w:r>
                    <w:rPr>
                      <w:rFonts w:ascii="Times New Roman" w:eastAsia="Times New Roman" w:hAnsi="Times New Roman" w:cs="Times New Roman"/>
                      <w:spacing w:val="6"/>
                    </w:rPr>
                    <w:t>J/h</w:t>
                  </w:r>
                  <w:r>
                    <w:rPr>
                      <w:spacing w:val="6"/>
                    </w:rPr>
                    <w:t>）</w:t>
                  </w:r>
                </w:p>
              </w:tc>
              <w:tc>
                <w:tcPr>
                  <w:tcW w:w="1824" w:type="dxa"/>
                  <w:vAlign w:val="top"/>
                </w:tcPr>
                <w:p>
                  <w:pPr>
                    <w:pStyle w:val="TableText"/>
                    <w:spacing w:before="100" w:line="186" w:lineRule="auto"/>
                    <w:ind w:left="403"/>
                    <w:rPr>
                      <w:rFonts w:ascii="Times New Roman" w:eastAsia="Times New Roman" w:hAnsi="Times New Roman" w:cs="Times New Roman"/>
                    </w:rPr>
                  </w:pPr>
                  <w:r>
                    <w:rPr>
                      <w:rFonts w:ascii="Times New Roman" w:eastAsia="Times New Roman" w:hAnsi="Times New Roman" w:cs="Times New Roman"/>
                    </w:rPr>
                    <w:t>1.67</w:t>
                  </w:r>
                  <w:r>
                    <w:rPr>
                      <w:rFonts w:ascii="Times New Roman" w:eastAsia="Times New Roman" w:hAnsi="Times New Roman" w:cs="Times New Roman"/>
                      <w:spacing w:val="-26"/>
                    </w:rPr>
                    <w:t xml:space="preserve"> </w:t>
                  </w:r>
                  <w:r>
                    <w:t>，</w:t>
                  </w:r>
                  <w:r>
                    <w:rPr>
                      <w:rFonts w:ascii="Times New Roman" w:eastAsia="Times New Roman" w:hAnsi="Times New Roman" w:cs="Times New Roman"/>
                    </w:rPr>
                    <w:t>&lt;5.00</w:t>
                  </w:r>
                </w:p>
              </w:tc>
              <w:tc>
                <w:tcPr>
                  <w:tcW w:w="1832" w:type="dxa"/>
                  <w:vAlign w:val="top"/>
                </w:tcPr>
                <w:p>
                  <w:pPr>
                    <w:pStyle w:val="TableText"/>
                    <w:spacing w:before="99" w:line="187" w:lineRule="auto"/>
                    <w:ind w:left="405"/>
                    <w:rPr>
                      <w:rFonts w:ascii="Times New Roman" w:eastAsia="Times New Roman" w:hAnsi="Times New Roman" w:cs="Times New Roman"/>
                    </w:rPr>
                  </w:pPr>
                  <w:r>
                    <w:rPr>
                      <w:rFonts w:ascii="Times New Roman" w:eastAsia="Times New Roman" w:hAnsi="Times New Roman" w:cs="Times New Roman"/>
                      <w:spacing w:val="2"/>
                    </w:rPr>
                    <w:t>≥5.00</w:t>
                  </w:r>
                  <w:r>
                    <w:rPr>
                      <w:rFonts w:ascii="Times New Roman" w:eastAsia="Times New Roman" w:hAnsi="Times New Roman" w:cs="Times New Roman"/>
                      <w:spacing w:val="-23"/>
                    </w:rPr>
                    <w:t xml:space="preserve"> </w:t>
                  </w:r>
                  <w:r>
                    <w:rPr>
                      <w:spacing w:val="2"/>
                    </w:rPr>
                    <w:t>，</w:t>
                  </w:r>
                  <w:r>
                    <w:rPr>
                      <w:rFonts w:ascii="Times New Roman" w:eastAsia="Times New Roman" w:hAnsi="Times New Roman" w:cs="Times New Roman"/>
                      <w:spacing w:val="2"/>
                    </w:rPr>
                    <w:t>&lt;10</w:t>
                  </w:r>
                </w:p>
              </w:tc>
              <w:tc>
                <w:tcPr>
                  <w:tcW w:w="1702" w:type="dxa"/>
                  <w:vAlign w:val="top"/>
                </w:tcPr>
                <w:p>
                  <w:pPr>
                    <w:spacing w:before="103" w:line="195" w:lineRule="auto"/>
                    <w:ind w:left="687"/>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≥10</w:t>
                  </w:r>
                </w:p>
              </w:tc>
            </w:tr>
            <w:tr>
              <w:tblPrEx>
                <w:tblW w:w="7978" w:type="dxa"/>
                <w:tblInd w:w="922" w:type="dxa"/>
                <w:tblLayout w:type="fixed"/>
              </w:tblPrEx>
              <w:trPr>
                <w:trHeight w:val="548"/>
              </w:trPr>
              <w:tc>
                <w:tcPr>
                  <w:tcW w:w="2620" w:type="dxa"/>
                  <w:vAlign w:val="top"/>
                </w:tcPr>
                <w:p>
                  <w:pPr>
                    <w:pStyle w:val="TableText"/>
                    <w:spacing w:before="34" w:line="228" w:lineRule="auto"/>
                    <w:ind w:left="159"/>
                  </w:pPr>
                  <w:r>
                    <w:rPr>
                      <w:spacing w:val="9"/>
                    </w:rPr>
                    <w:t>对应排气罩面总投影面积</w:t>
                  </w:r>
                </w:p>
                <w:p>
                  <w:pPr>
                    <w:pStyle w:val="TableText"/>
                    <w:spacing w:before="25" w:line="214" w:lineRule="auto"/>
                    <w:ind w:left="1001"/>
                  </w:pPr>
                  <w:r>
                    <w:t>（</w:t>
                  </w:r>
                  <w:r>
                    <w:rPr>
                      <w:rFonts w:ascii="Times New Roman" w:eastAsia="Times New Roman" w:hAnsi="Times New Roman" w:cs="Times New Roman"/>
                    </w:rPr>
                    <w:t>m</w:t>
                  </w:r>
                  <w:r>
                    <w:rPr>
                      <w:rFonts w:ascii="Times New Roman" w:eastAsia="Times New Roman" w:hAnsi="Times New Roman" w:cs="Times New Roman"/>
                      <w:position w:val="6"/>
                      <w:sz w:val="13"/>
                      <w:szCs w:val="13"/>
                    </w:rPr>
                    <w:t>2</w:t>
                  </w:r>
                  <w:r>
                    <w:t>）</w:t>
                  </w:r>
                </w:p>
              </w:tc>
              <w:tc>
                <w:tcPr>
                  <w:tcW w:w="1824" w:type="dxa"/>
                  <w:vAlign w:val="top"/>
                </w:tcPr>
                <w:p>
                  <w:pPr>
                    <w:pStyle w:val="TableText"/>
                    <w:spacing w:before="204" w:line="187" w:lineRule="auto"/>
                    <w:ind w:left="426"/>
                    <w:rPr>
                      <w:rFonts w:ascii="Times New Roman" w:eastAsia="Times New Roman" w:hAnsi="Times New Roman" w:cs="Times New Roman"/>
                    </w:rPr>
                  </w:pPr>
                  <w:r>
                    <w:rPr>
                      <w:rFonts w:ascii="Times New Roman" w:eastAsia="Times New Roman" w:hAnsi="Times New Roman" w:cs="Times New Roman"/>
                      <w:spacing w:val="-1"/>
                    </w:rPr>
                    <w:t>≥1.</w:t>
                  </w:r>
                  <w:r>
                    <w:rPr>
                      <w:rFonts w:ascii="Times New Roman" w:eastAsia="Times New Roman" w:hAnsi="Times New Roman" w:cs="Times New Roman"/>
                      <w:spacing w:val="-23"/>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26"/>
                    </w:rPr>
                    <w:t xml:space="preserve"> </w:t>
                  </w:r>
                  <w:r>
                    <w:rPr>
                      <w:spacing w:val="-1"/>
                    </w:rPr>
                    <w:t>，</w:t>
                  </w:r>
                  <w:r>
                    <w:rPr>
                      <w:rFonts w:ascii="Times New Roman" w:eastAsia="Times New Roman" w:hAnsi="Times New Roman" w:cs="Times New Roman"/>
                      <w:spacing w:val="-1"/>
                    </w:rPr>
                    <w:t>&lt;3.3</w:t>
                  </w:r>
                </w:p>
              </w:tc>
              <w:tc>
                <w:tcPr>
                  <w:tcW w:w="1832" w:type="dxa"/>
                  <w:vAlign w:val="top"/>
                </w:tcPr>
                <w:p>
                  <w:pPr>
                    <w:pStyle w:val="TableText"/>
                    <w:spacing w:before="204" w:line="187" w:lineRule="auto"/>
                    <w:ind w:left="431"/>
                    <w:rPr>
                      <w:rFonts w:ascii="Times New Roman" w:eastAsia="Times New Roman" w:hAnsi="Times New Roman" w:cs="Times New Roman"/>
                    </w:rPr>
                  </w:pPr>
                  <w:r>
                    <w:rPr>
                      <w:rFonts w:ascii="Times New Roman" w:eastAsia="Times New Roman" w:hAnsi="Times New Roman" w:cs="Times New Roman"/>
                      <w:spacing w:val="2"/>
                    </w:rPr>
                    <w:t>≥3.3</w:t>
                  </w:r>
                  <w:r>
                    <w:rPr>
                      <w:rFonts w:ascii="Times New Roman" w:eastAsia="Times New Roman" w:hAnsi="Times New Roman" w:cs="Times New Roman"/>
                      <w:spacing w:val="-26"/>
                    </w:rPr>
                    <w:t xml:space="preserve"> </w:t>
                  </w:r>
                  <w:r>
                    <w:rPr>
                      <w:spacing w:val="2"/>
                    </w:rPr>
                    <w:t>，</w:t>
                  </w:r>
                  <w:r>
                    <w:rPr>
                      <w:rFonts w:ascii="Times New Roman" w:eastAsia="Times New Roman" w:hAnsi="Times New Roman" w:cs="Times New Roman"/>
                      <w:spacing w:val="2"/>
                    </w:rPr>
                    <w:t>&lt;6.6</w:t>
                  </w:r>
                </w:p>
              </w:tc>
              <w:tc>
                <w:tcPr>
                  <w:tcW w:w="1702" w:type="dxa"/>
                  <w:vAlign w:val="top"/>
                </w:tcPr>
                <w:p>
                  <w:pPr>
                    <w:spacing w:before="205" w:line="195" w:lineRule="auto"/>
                    <w:ind w:left="66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≥6.6</w:t>
                  </w:r>
                </w:p>
              </w:tc>
            </w:tr>
            <w:tr>
              <w:tblPrEx>
                <w:tblW w:w="7978" w:type="dxa"/>
                <w:tblInd w:w="922" w:type="dxa"/>
                <w:tblLayout w:type="fixed"/>
              </w:tblPrEx>
              <w:trPr>
                <w:trHeight w:val="549"/>
              </w:trPr>
              <w:tc>
                <w:tcPr>
                  <w:tcW w:w="2620" w:type="dxa"/>
                  <w:vAlign w:val="top"/>
                </w:tcPr>
                <w:p>
                  <w:pPr>
                    <w:pStyle w:val="TableText"/>
                    <w:spacing w:before="35" w:line="228" w:lineRule="auto"/>
                    <w:ind w:left="477"/>
                  </w:pPr>
                  <w:r>
                    <w:rPr>
                      <w:spacing w:val="8"/>
                    </w:rPr>
                    <w:t>最高允许排放浓度</w:t>
                  </w:r>
                </w:p>
                <w:p>
                  <w:pPr>
                    <w:pStyle w:val="TableText"/>
                    <w:spacing w:before="24" w:line="214" w:lineRule="auto"/>
                    <w:ind w:left="837"/>
                  </w:pPr>
                  <w:r>
                    <w:rPr>
                      <w:spacing w:val="3"/>
                    </w:rPr>
                    <w:t>（</w:t>
                  </w:r>
                  <w:r>
                    <w:rPr>
                      <w:rFonts w:ascii="Times New Roman" w:eastAsia="Times New Roman" w:hAnsi="Times New Roman" w:cs="Times New Roman"/>
                    </w:rPr>
                    <w:t>mg</w:t>
                  </w:r>
                  <w:r>
                    <w:rPr>
                      <w:rFonts w:ascii="Times New Roman" w:eastAsia="Times New Roman" w:hAnsi="Times New Roman" w:cs="Times New Roman"/>
                      <w:spacing w:val="3"/>
                    </w:rPr>
                    <w:t>/m</w:t>
                  </w:r>
                  <w:r>
                    <w:rPr>
                      <w:rFonts w:ascii="Times New Roman" w:eastAsia="Times New Roman" w:hAnsi="Times New Roman" w:cs="Times New Roman"/>
                      <w:spacing w:val="3"/>
                      <w:position w:val="6"/>
                      <w:sz w:val="13"/>
                      <w:szCs w:val="13"/>
                    </w:rPr>
                    <w:t>3</w:t>
                  </w:r>
                  <w:r>
                    <w:rPr>
                      <w:spacing w:val="3"/>
                    </w:rPr>
                    <w:t>）</w:t>
                  </w:r>
                </w:p>
              </w:tc>
              <w:tc>
                <w:tcPr>
                  <w:tcW w:w="5358" w:type="dxa"/>
                  <w:gridSpan w:val="3"/>
                  <w:vAlign w:val="top"/>
                </w:tcPr>
                <w:p>
                  <w:pPr>
                    <w:spacing w:before="206" w:line="195" w:lineRule="auto"/>
                    <w:ind w:left="254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r>
            <w:tr>
              <w:tblPrEx>
                <w:tblW w:w="7978" w:type="dxa"/>
                <w:tblInd w:w="922" w:type="dxa"/>
                <w:tblLayout w:type="fixed"/>
              </w:tblPrEx>
              <w:trPr>
                <w:trHeight w:val="554"/>
              </w:trPr>
              <w:tc>
                <w:tcPr>
                  <w:tcW w:w="2620" w:type="dxa"/>
                  <w:vAlign w:val="top"/>
                </w:tcPr>
                <w:p>
                  <w:pPr>
                    <w:pStyle w:val="TableText"/>
                    <w:spacing w:before="35" w:line="228" w:lineRule="auto"/>
                    <w:ind w:left="268"/>
                  </w:pPr>
                  <w:r>
                    <w:rPr>
                      <w:spacing w:val="8"/>
                    </w:rPr>
                    <w:t>净化设施最低去除效率</w:t>
                  </w:r>
                </w:p>
                <w:p>
                  <w:pPr>
                    <w:pStyle w:val="TableText"/>
                    <w:spacing w:before="24" w:line="218" w:lineRule="auto"/>
                    <w:ind w:left="1029"/>
                  </w:pPr>
                  <w:r>
                    <w:rPr>
                      <w:spacing w:val="-1"/>
                    </w:rPr>
                    <w:t>（</w:t>
                  </w:r>
                  <w:r>
                    <w:rPr>
                      <w:rFonts w:ascii="Times New Roman" w:eastAsia="Times New Roman" w:hAnsi="Times New Roman" w:cs="Times New Roman"/>
                      <w:spacing w:val="-1"/>
                    </w:rPr>
                    <w:t>%</w:t>
                  </w:r>
                  <w:r>
                    <w:rPr>
                      <w:spacing w:val="-1"/>
                    </w:rPr>
                    <w:t>）</w:t>
                  </w:r>
                </w:p>
              </w:tc>
              <w:tc>
                <w:tcPr>
                  <w:tcW w:w="1824" w:type="dxa"/>
                  <w:vAlign w:val="top"/>
                </w:tcPr>
                <w:p>
                  <w:pPr>
                    <w:spacing w:before="208" w:line="195" w:lineRule="auto"/>
                    <w:ind w:left="812"/>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832" w:type="dxa"/>
                  <w:vAlign w:val="top"/>
                </w:tcPr>
                <w:p>
                  <w:pPr>
                    <w:spacing w:before="211" w:line="192" w:lineRule="auto"/>
                    <w:ind w:left="816"/>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75</w:t>
                  </w:r>
                </w:p>
              </w:tc>
              <w:tc>
                <w:tcPr>
                  <w:tcW w:w="1702" w:type="dxa"/>
                  <w:vAlign w:val="top"/>
                </w:tcPr>
                <w:p>
                  <w:pPr>
                    <w:spacing w:before="208" w:line="195" w:lineRule="auto"/>
                    <w:ind w:left="755"/>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85</w:t>
                  </w:r>
                </w:p>
              </w:tc>
            </w:tr>
          </w:tbl>
          <w:sdt>
            <w:sdtPr>
              <w:rPr>
                <w:rFonts w:ascii="SimSun" w:eastAsia="SimSun" w:hAnsi="SimSun" w:cs="SimSun"/>
                <w:sz w:val="18"/>
                <w:szCs w:val="18"/>
              </w:rPr>
              <w:id w:val="480979359"/>
              <w:docPartObj>
                <w:docPartGallery w:val="Table of Contents"/>
                <w:docPartUnique/>
              </w:docPartObj>
            </w:sdtPr>
            <w:sdtEndPr>
              <w:rPr>
                <w:rFonts w:ascii="Times New Roman" w:eastAsia="Times New Roman" w:hAnsi="Times New Roman" w:cs="Times New Roman"/>
                <w:sz w:val="20"/>
                <w:szCs w:val="20"/>
              </w:rPr>
            </w:sdtEndPr>
            <w:sdtContent>
              <w:p>
                <w:pPr>
                  <w:pStyle w:val="TableText"/>
                  <w:spacing w:before="27" w:line="219" w:lineRule="auto"/>
                  <w:ind w:left="925"/>
                  <w:rPr>
                    <w:sz w:val="18"/>
                    <w:szCs w:val="18"/>
                  </w:rPr>
                </w:pPr>
                <w:r>
                  <w:rPr>
                    <w:sz w:val="18"/>
                    <w:szCs w:val="18"/>
                  </w:rPr>
                  <w:t>注：单个灶头基准排风量：大、中、小型均为</w:t>
                </w:r>
                <w:r>
                  <w:rPr>
                    <w:spacing w:val="-40"/>
                    <w:sz w:val="18"/>
                    <w:szCs w:val="18"/>
                  </w:rPr>
                  <w:t xml:space="preserve"> </w:t>
                </w:r>
                <w:r>
                  <w:rPr>
                    <w:rFonts w:ascii="Times New Roman" w:eastAsia="Times New Roman" w:hAnsi="Times New Roman" w:cs="Times New Roman"/>
                    <w:spacing w:val="-1"/>
                    <w:sz w:val="18"/>
                    <w:szCs w:val="18"/>
                  </w:rPr>
                  <w:t>2000 m</w:t>
                </w:r>
                <w:r>
                  <w:rPr>
                    <w:rFonts w:ascii="Times New Roman" w:eastAsia="Times New Roman" w:hAnsi="Times New Roman" w:cs="Times New Roman"/>
                    <w:spacing w:val="-1"/>
                    <w:position w:val="6"/>
                    <w:sz w:val="11"/>
                    <w:szCs w:val="11"/>
                  </w:rPr>
                  <w:t>3</w:t>
                </w:r>
                <w:r>
                  <w:rPr>
                    <w:rFonts w:ascii="Times New Roman" w:eastAsia="Times New Roman" w:hAnsi="Times New Roman" w:cs="Times New Roman"/>
                    <w:spacing w:val="-1"/>
                    <w:sz w:val="18"/>
                    <w:szCs w:val="18"/>
                  </w:rPr>
                  <w:t>/h</w:t>
                </w:r>
                <w:r>
                  <w:rPr>
                    <w:spacing w:val="-1"/>
                    <w:sz w:val="18"/>
                    <w:szCs w:val="18"/>
                  </w:rPr>
                  <w:t>。</w:t>
                </w:r>
              </w:p>
              <w:p>
                <w:pPr>
                  <w:pStyle w:val="TableText"/>
                  <w:spacing w:before="140" w:line="227" w:lineRule="auto"/>
                  <w:ind w:left="1347"/>
                  <w:rPr>
                    <w:rFonts w:ascii="Times New Roman" w:eastAsia="Times New Roman" w:hAnsi="Times New Roman" w:cs="Times New Roman"/>
                  </w:rPr>
                </w:pPr>
                <w:r>
                  <w:rPr>
                    <w:spacing w:val="7"/>
                  </w:rPr>
                  <w:t>本项目异味气体、恶臭污染物执行《恶臭污染物排放标准》（</w:t>
                </w:r>
                <w:r>
                  <w:rPr>
                    <w:rFonts w:ascii="Times New Roman" w:eastAsia="Times New Roman" w:hAnsi="Times New Roman" w:cs="Times New Roman"/>
                  </w:rPr>
                  <w:t>GB</w:t>
                </w:r>
                <w:r>
                  <w:rPr>
                    <w:rFonts w:ascii="Times New Roman" w:eastAsia="Times New Roman" w:hAnsi="Times New Roman" w:cs="Times New Roman"/>
                    <w:spacing w:val="32"/>
                  </w:rPr>
                  <w:t xml:space="preserve"> </w:t>
                </w:r>
                <w:r>
                  <w:rPr>
                    <w:rFonts w:ascii="Times New Roman" w:eastAsia="Times New Roman" w:hAnsi="Times New Roman" w:cs="Times New Roman"/>
                    <w:spacing w:val="7"/>
                  </w:rPr>
                  <w:t>14554-93</w:t>
                </w:r>
                <w:r>
                  <w:rPr>
                    <w:spacing w:val="7"/>
                  </w:rPr>
                  <w:t>）</w:t>
                </w:r>
                <w:r>
                  <w:rPr>
                    <w:spacing w:val="-60"/>
                  </w:rPr>
                  <w:t xml:space="preserve"> </w:t>
                </w:r>
                <w:r>
                  <w:rPr>
                    <w:spacing w:val="7"/>
                  </w:rPr>
                  <w:t>中表</w:t>
                </w:r>
                <w:r>
                  <w:rPr>
                    <w:spacing w:val="-23"/>
                  </w:rPr>
                  <w:t xml:space="preserve"> </w:t>
                </w:r>
                <w:hyperlink w:anchor="bookmark9" w:history="1">
                  <w:r>
                    <w:rPr>
                      <w:rFonts w:ascii="Times New Roman" w:eastAsia="Times New Roman" w:hAnsi="Times New Roman" w:cs="Times New Roman"/>
                      <w:spacing w:val="7"/>
                    </w:rPr>
                    <w:t>1</w:t>
                  </w:r>
                </w:hyperlink>
              </w:p>
            </w:sdtContent>
          </w:sdt>
          <w:p>
            <w:pPr>
              <w:pStyle w:val="TableText"/>
              <w:spacing w:before="161" w:line="228" w:lineRule="auto"/>
              <w:ind w:left="927"/>
            </w:pPr>
            <w:r>
              <w:rPr>
                <w:spacing w:val="7"/>
              </w:rPr>
              <w:t>标准，详见下表。</w:t>
            </w:r>
          </w:p>
          <w:p>
            <w:pPr>
              <w:pStyle w:val="TableText"/>
              <w:spacing w:before="163" w:line="228" w:lineRule="auto"/>
              <w:ind w:left="3566"/>
            </w:pPr>
            <w:r>
              <w:rPr>
                <w:spacing w:val="6"/>
              </w:rPr>
              <w:t>表</w:t>
            </w:r>
            <w:r>
              <w:rPr>
                <w:spacing w:val="-26"/>
              </w:rPr>
              <w:t xml:space="preserve"> </w:t>
            </w:r>
            <w:r>
              <w:rPr>
                <w:rFonts w:ascii="Times New Roman" w:eastAsia="Times New Roman" w:hAnsi="Times New Roman" w:cs="Times New Roman"/>
                <w:spacing w:val="6"/>
              </w:rPr>
              <w:t xml:space="preserve">3-9  </w:t>
            </w:r>
            <w:r>
              <w:rPr>
                <w:spacing w:val="6"/>
              </w:rPr>
              <w:t>恶臭污染物厂界标准值</w:t>
            </w:r>
          </w:p>
          <w:p>
            <w:pPr>
              <w:spacing w:line="113" w:lineRule="exact"/>
            </w:pPr>
          </w:p>
          <w:tbl>
            <w:tblPr>
              <w:tblStyle w:val="TableNormal36"/>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661"/>
              <w:gridCol w:w="2656"/>
              <w:gridCol w:w="2661"/>
            </w:tblGrid>
            <w:tr>
              <w:tblPrEx>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9"/>
              </w:trPr>
              <w:tc>
                <w:tcPr>
                  <w:tcW w:w="2661" w:type="dxa"/>
                  <w:vAlign w:val="top"/>
                </w:tcPr>
                <w:p>
                  <w:pPr>
                    <w:pStyle w:val="TableText"/>
                    <w:spacing w:before="70" w:line="228" w:lineRule="auto"/>
                    <w:ind w:left="1023"/>
                  </w:pPr>
                  <w:r>
                    <w:rPr>
                      <w:spacing w:val="6"/>
                    </w:rPr>
                    <w:t>污染物</w:t>
                  </w:r>
                </w:p>
              </w:tc>
              <w:tc>
                <w:tcPr>
                  <w:tcW w:w="2656" w:type="dxa"/>
                  <w:vAlign w:val="top"/>
                </w:tcPr>
                <w:p>
                  <w:pPr>
                    <w:pStyle w:val="TableText"/>
                    <w:spacing w:before="70" w:line="228" w:lineRule="auto"/>
                    <w:ind w:left="1125"/>
                  </w:pPr>
                  <w:r>
                    <w:rPr>
                      <w:spacing w:val="3"/>
                    </w:rPr>
                    <w:t>单位</w:t>
                  </w:r>
                </w:p>
              </w:tc>
              <w:tc>
                <w:tcPr>
                  <w:tcW w:w="2661" w:type="dxa"/>
                  <w:vAlign w:val="top"/>
                </w:tcPr>
                <w:p>
                  <w:pPr>
                    <w:pStyle w:val="TableText"/>
                    <w:spacing w:before="69" w:line="230" w:lineRule="auto"/>
                    <w:ind w:left="1130"/>
                  </w:pPr>
                  <w:r>
                    <w:rPr>
                      <w:spacing w:val="3"/>
                    </w:rPr>
                    <w:t>二级</w:t>
                  </w:r>
                </w:p>
              </w:tc>
            </w:tr>
            <w:tr>
              <w:tblPrEx>
                <w:tblW w:w="7978" w:type="dxa"/>
                <w:tblInd w:w="922" w:type="dxa"/>
                <w:tblLayout w:type="fixed"/>
              </w:tblPrEx>
              <w:trPr>
                <w:trHeight w:val="344"/>
              </w:trPr>
              <w:tc>
                <w:tcPr>
                  <w:tcW w:w="2661" w:type="dxa"/>
                  <w:vAlign w:val="top"/>
                </w:tcPr>
                <w:p>
                  <w:pPr>
                    <w:pStyle w:val="TableText"/>
                    <w:spacing w:before="66" w:line="228" w:lineRule="auto"/>
                    <w:ind w:left="1230"/>
                  </w:pPr>
                  <w:r>
                    <w:t>氨</w:t>
                  </w:r>
                </w:p>
              </w:tc>
              <w:tc>
                <w:tcPr>
                  <w:tcW w:w="2656" w:type="dxa"/>
                  <w:vAlign w:val="top"/>
                </w:tcPr>
                <w:p>
                  <w:pPr>
                    <w:spacing w:before="81" w:line="218" w:lineRule="auto"/>
                    <w:ind w:left="1047"/>
                    <w:rPr>
                      <w:rFonts w:ascii="Times New Roman" w:eastAsia="Times New Roman" w:hAnsi="Times New Roman" w:cs="Times New Roman"/>
                      <w:sz w:val="13"/>
                      <w:szCs w:val="13"/>
                    </w:rPr>
                  </w:pPr>
                  <w:r>
                    <w:rPr>
                      <w:rFonts w:ascii="Times New Roman" w:eastAsia="Times New Roman" w:hAnsi="Times New Roman" w:cs="Times New Roman"/>
                      <w:sz w:val="20"/>
                      <w:szCs w:val="20"/>
                    </w:rPr>
                    <w:t>mg</w:t>
                  </w:r>
                  <w:r>
                    <w:rPr>
                      <w:rFonts w:ascii="Times New Roman" w:eastAsia="Times New Roman" w:hAnsi="Times New Roman" w:cs="Times New Roman"/>
                      <w:spacing w:val="9"/>
                      <w:sz w:val="20"/>
                      <w:szCs w:val="20"/>
                    </w:rPr>
                    <w:t>/m</w:t>
                  </w:r>
                  <w:r>
                    <w:rPr>
                      <w:rFonts w:ascii="Times New Roman" w:eastAsia="Times New Roman" w:hAnsi="Times New Roman" w:cs="Times New Roman"/>
                      <w:spacing w:val="9"/>
                      <w:position w:val="6"/>
                      <w:sz w:val="13"/>
                      <w:szCs w:val="13"/>
                    </w:rPr>
                    <w:t>3</w:t>
                  </w:r>
                </w:p>
              </w:tc>
              <w:tc>
                <w:tcPr>
                  <w:tcW w:w="2661" w:type="dxa"/>
                  <w:vAlign w:val="top"/>
                </w:tcPr>
                <w:p>
                  <w:pPr>
                    <w:spacing w:before="102" w:line="195" w:lineRule="auto"/>
                    <w:ind w:left="121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1.5</w:t>
                  </w:r>
                </w:p>
              </w:tc>
            </w:tr>
            <w:tr>
              <w:tblPrEx>
                <w:tblW w:w="7978" w:type="dxa"/>
                <w:tblInd w:w="922" w:type="dxa"/>
                <w:tblLayout w:type="fixed"/>
              </w:tblPrEx>
              <w:trPr>
                <w:trHeight w:val="344"/>
              </w:trPr>
              <w:tc>
                <w:tcPr>
                  <w:tcW w:w="2661" w:type="dxa"/>
                  <w:vAlign w:val="top"/>
                </w:tcPr>
                <w:p>
                  <w:pPr>
                    <w:pStyle w:val="TableText"/>
                    <w:spacing w:before="65" w:line="229" w:lineRule="auto"/>
                    <w:ind w:left="1021"/>
                  </w:pPr>
                  <w:r>
                    <w:rPr>
                      <w:spacing w:val="7"/>
                    </w:rPr>
                    <w:t>硫化氢</w:t>
                  </w:r>
                </w:p>
              </w:tc>
              <w:tc>
                <w:tcPr>
                  <w:tcW w:w="2656" w:type="dxa"/>
                  <w:vAlign w:val="top"/>
                </w:tcPr>
                <w:p>
                  <w:pPr>
                    <w:spacing w:before="83" w:line="218" w:lineRule="auto"/>
                    <w:ind w:left="1047"/>
                    <w:rPr>
                      <w:rFonts w:ascii="Times New Roman" w:eastAsia="Times New Roman" w:hAnsi="Times New Roman" w:cs="Times New Roman"/>
                      <w:sz w:val="13"/>
                      <w:szCs w:val="13"/>
                    </w:rPr>
                  </w:pPr>
                  <w:r>
                    <w:rPr>
                      <w:rFonts w:ascii="Times New Roman" w:eastAsia="Times New Roman" w:hAnsi="Times New Roman" w:cs="Times New Roman"/>
                      <w:sz w:val="20"/>
                      <w:szCs w:val="20"/>
                    </w:rPr>
                    <w:t>mg</w:t>
                  </w:r>
                  <w:r>
                    <w:rPr>
                      <w:rFonts w:ascii="Times New Roman" w:eastAsia="Times New Roman" w:hAnsi="Times New Roman" w:cs="Times New Roman"/>
                      <w:spacing w:val="9"/>
                      <w:sz w:val="20"/>
                      <w:szCs w:val="20"/>
                    </w:rPr>
                    <w:t>/m</w:t>
                  </w:r>
                  <w:r>
                    <w:rPr>
                      <w:rFonts w:ascii="Times New Roman" w:eastAsia="Times New Roman" w:hAnsi="Times New Roman" w:cs="Times New Roman"/>
                      <w:spacing w:val="9"/>
                      <w:position w:val="6"/>
                      <w:sz w:val="13"/>
                      <w:szCs w:val="13"/>
                    </w:rPr>
                    <w:t>3</w:t>
                  </w:r>
                </w:p>
              </w:tc>
              <w:tc>
                <w:tcPr>
                  <w:tcW w:w="2661" w:type="dxa"/>
                  <w:vAlign w:val="top"/>
                </w:tcPr>
                <w:p>
                  <w:pPr>
                    <w:spacing w:before="103" w:line="195" w:lineRule="auto"/>
                    <w:ind w:left="115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0.06</w:t>
                  </w:r>
                </w:p>
              </w:tc>
            </w:tr>
            <w:tr>
              <w:tblPrEx>
                <w:tblW w:w="7978" w:type="dxa"/>
                <w:tblInd w:w="922" w:type="dxa"/>
                <w:tblLayout w:type="fixed"/>
              </w:tblPrEx>
              <w:trPr>
                <w:trHeight w:val="344"/>
              </w:trPr>
              <w:tc>
                <w:tcPr>
                  <w:tcW w:w="2661" w:type="dxa"/>
                  <w:vAlign w:val="top"/>
                </w:tcPr>
                <w:p>
                  <w:pPr>
                    <w:pStyle w:val="TableText"/>
                    <w:spacing w:before="67" w:line="228" w:lineRule="auto"/>
                    <w:ind w:left="1049"/>
                  </w:pPr>
                  <w:r>
                    <w:rPr>
                      <w:spacing w:val="-3"/>
                    </w:rPr>
                    <w:t>甲硫醇</w:t>
                  </w:r>
                </w:p>
              </w:tc>
              <w:tc>
                <w:tcPr>
                  <w:tcW w:w="2656" w:type="dxa"/>
                  <w:vAlign w:val="top"/>
                </w:tcPr>
                <w:p>
                  <w:pPr>
                    <w:spacing w:before="84" w:line="218" w:lineRule="auto"/>
                    <w:ind w:left="1047"/>
                    <w:rPr>
                      <w:rFonts w:ascii="Times New Roman" w:eastAsia="Times New Roman" w:hAnsi="Times New Roman" w:cs="Times New Roman"/>
                      <w:sz w:val="13"/>
                      <w:szCs w:val="13"/>
                    </w:rPr>
                  </w:pPr>
                  <w:r>
                    <w:rPr>
                      <w:rFonts w:ascii="Times New Roman" w:eastAsia="Times New Roman" w:hAnsi="Times New Roman" w:cs="Times New Roman"/>
                      <w:sz w:val="20"/>
                      <w:szCs w:val="20"/>
                    </w:rPr>
                    <w:t>mg</w:t>
                  </w:r>
                  <w:r>
                    <w:rPr>
                      <w:rFonts w:ascii="Times New Roman" w:eastAsia="Times New Roman" w:hAnsi="Times New Roman" w:cs="Times New Roman"/>
                      <w:spacing w:val="9"/>
                      <w:sz w:val="20"/>
                      <w:szCs w:val="20"/>
                    </w:rPr>
                    <w:t>/m</w:t>
                  </w:r>
                  <w:r>
                    <w:rPr>
                      <w:rFonts w:ascii="Times New Roman" w:eastAsia="Times New Roman" w:hAnsi="Times New Roman" w:cs="Times New Roman"/>
                      <w:spacing w:val="9"/>
                      <w:position w:val="6"/>
                      <w:sz w:val="13"/>
                      <w:szCs w:val="13"/>
                    </w:rPr>
                    <w:t>3</w:t>
                  </w:r>
                </w:p>
              </w:tc>
              <w:tc>
                <w:tcPr>
                  <w:tcW w:w="2661" w:type="dxa"/>
                  <w:vAlign w:val="top"/>
                </w:tcPr>
                <w:p>
                  <w:pPr>
                    <w:spacing w:before="104" w:line="195" w:lineRule="auto"/>
                    <w:ind w:left="109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0.007</w:t>
                  </w:r>
                </w:p>
              </w:tc>
            </w:tr>
          </w:tbl>
          <w:p/>
        </w:tc>
      </w:tr>
    </w:tbl>
    <w:p>
      <w:pPr>
        <w:sectPr>
          <w:footerReference w:type="default" r:id="rId45"/>
          <w:pgSz w:w="11907" w:h="16840"/>
          <w:pgMar w:top="1431" w:right="1413" w:bottom="975" w:left="1413" w:header="0" w:footer="711" w:gutter="0"/>
          <w:pgNumType w:start="41"/>
          <w:cols w:space="708"/>
        </w:sectPr>
      </w:pPr>
    </w:p>
    <w:tbl>
      <w:tblPr>
        <w:tblStyle w:val="TableNormal37"/>
        <w:tblW w:w="9065" w:type="dxa"/>
        <w:tblInd w:w="7" w:type="dxa"/>
        <w:tblBorders>
          <w:top w:val="single" w:sz="2" w:space="0" w:color="000000"/>
          <w:left w:val="single" w:sz="6" w:space="0" w:color="000000"/>
          <w:bottom w:val="single" w:sz="6" w:space="0" w:color="000000"/>
          <w:right w:val="single" w:sz="6" w:space="0" w:color="000000"/>
        </w:tblBorders>
        <w:tblLayout w:type="fixed"/>
      </w:tblPr>
      <w:tblGrid>
        <w:gridCol w:w="9065"/>
      </w:tblGrid>
      <w:tr>
        <w:tblPrEx>
          <w:tblW w:w="9065" w:type="dxa"/>
          <w:tblInd w:w="7" w:type="dxa"/>
          <w:tblBorders>
            <w:top w:val="single" w:sz="2" w:space="0" w:color="000000"/>
            <w:left w:val="single" w:sz="6" w:space="0" w:color="000000"/>
            <w:bottom w:val="single" w:sz="6" w:space="0" w:color="000000"/>
            <w:right w:val="single" w:sz="6" w:space="0" w:color="000000"/>
          </w:tblBorders>
          <w:tblLayout w:type="fixed"/>
        </w:tblPrEx>
        <w:trPr>
          <w:trHeight w:val="11999"/>
        </w:trPr>
        <w:tc>
          <w:tcPr>
            <w:tcW w:w="9065" w:type="dxa"/>
            <w:vAlign w:val="top"/>
          </w:tcPr>
          <w:tbl>
            <w:tblPr>
              <w:tblStyle w:val="TableNormal37"/>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661"/>
              <w:gridCol w:w="2656"/>
              <w:gridCol w:w="2661"/>
            </w:tblGrid>
            <w:tr>
              <w:tblPrEx>
                <w:tblW w:w="7978" w:type="dxa"/>
                <w:tblInd w:w="9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4"/>
              </w:trPr>
              <w:tc>
                <w:tcPr>
                  <w:tcW w:w="2661" w:type="dxa"/>
                  <w:vAlign w:val="top"/>
                </w:tcPr>
                <w:p>
                  <w:pPr>
                    <w:pStyle w:val="TableText"/>
                    <w:spacing w:before="67" w:line="230" w:lineRule="auto"/>
                    <w:ind w:left="1022"/>
                  </w:pPr>
                  <w:r>
                    <w:rPr>
                      <w:spacing w:val="6"/>
                    </w:rPr>
                    <w:t>三甲胺</w:t>
                  </w:r>
                </w:p>
              </w:tc>
              <w:tc>
                <w:tcPr>
                  <w:tcW w:w="2656" w:type="dxa"/>
                  <w:vAlign w:val="top"/>
                </w:tcPr>
                <w:p>
                  <w:pPr>
                    <w:spacing w:before="86" w:line="218" w:lineRule="auto"/>
                    <w:ind w:left="1047"/>
                    <w:rPr>
                      <w:rFonts w:ascii="Times New Roman" w:eastAsia="Times New Roman" w:hAnsi="Times New Roman" w:cs="Times New Roman"/>
                      <w:sz w:val="13"/>
                      <w:szCs w:val="13"/>
                    </w:rPr>
                  </w:pPr>
                  <w:r>
                    <w:rPr>
                      <w:rFonts w:ascii="Times New Roman" w:eastAsia="Times New Roman" w:hAnsi="Times New Roman" w:cs="Times New Roman"/>
                      <w:sz w:val="20"/>
                      <w:szCs w:val="20"/>
                    </w:rPr>
                    <w:t>mg</w:t>
                  </w:r>
                  <w:r>
                    <w:rPr>
                      <w:rFonts w:ascii="Times New Roman" w:eastAsia="Times New Roman" w:hAnsi="Times New Roman" w:cs="Times New Roman"/>
                      <w:spacing w:val="9"/>
                      <w:sz w:val="20"/>
                      <w:szCs w:val="20"/>
                    </w:rPr>
                    <w:t>/m</w:t>
                  </w:r>
                  <w:r>
                    <w:rPr>
                      <w:rFonts w:ascii="Times New Roman" w:eastAsia="Times New Roman" w:hAnsi="Times New Roman" w:cs="Times New Roman"/>
                      <w:spacing w:val="9"/>
                      <w:position w:val="6"/>
                      <w:sz w:val="13"/>
                      <w:szCs w:val="13"/>
                    </w:rPr>
                    <w:t>3</w:t>
                  </w:r>
                </w:p>
              </w:tc>
              <w:tc>
                <w:tcPr>
                  <w:tcW w:w="2661" w:type="dxa"/>
                  <w:vAlign w:val="top"/>
                </w:tcPr>
                <w:p>
                  <w:pPr>
                    <w:spacing w:before="106" w:line="195" w:lineRule="auto"/>
                    <w:ind w:left="115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0.08</w:t>
                  </w:r>
                </w:p>
              </w:tc>
            </w:tr>
            <w:tr>
              <w:tblPrEx>
                <w:tblW w:w="7978" w:type="dxa"/>
                <w:tblInd w:w="922" w:type="dxa"/>
                <w:tblLayout w:type="fixed"/>
              </w:tblPrEx>
              <w:trPr>
                <w:trHeight w:val="349"/>
              </w:trPr>
              <w:tc>
                <w:tcPr>
                  <w:tcW w:w="2661" w:type="dxa"/>
                  <w:vAlign w:val="top"/>
                </w:tcPr>
                <w:p>
                  <w:pPr>
                    <w:pStyle w:val="TableText"/>
                    <w:spacing w:before="69" w:line="228" w:lineRule="auto"/>
                    <w:ind w:left="916"/>
                  </w:pPr>
                  <w:r>
                    <w:rPr>
                      <w:spacing w:val="7"/>
                    </w:rPr>
                    <w:t>臭气浓度</w:t>
                  </w:r>
                </w:p>
              </w:tc>
              <w:tc>
                <w:tcPr>
                  <w:tcW w:w="2656" w:type="dxa"/>
                  <w:vAlign w:val="top"/>
                </w:tcPr>
                <w:p>
                  <w:pPr>
                    <w:pStyle w:val="TableText"/>
                    <w:spacing w:before="69" w:line="228" w:lineRule="auto"/>
                    <w:ind w:left="1019"/>
                  </w:pPr>
                  <w:r>
                    <w:rPr>
                      <w:spacing w:val="6"/>
                    </w:rPr>
                    <w:t>无量纲</w:t>
                  </w:r>
                </w:p>
              </w:tc>
              <w:tc>
                <w:tcPr>
                  <w:tcW w:w="2661" w:type="dxa"/>
                  <w:vAlign w:val="top"/>
                </w:tcPr>
                <w:p>
                  <w:pPr>
                    <w:spacing w:before="105" w:line="195" w:lineRule="auto"/>
                    <w:ind w:left="122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r>
          </w:tbl>
          <w:p>
            <w:pPr>
              <w:pStyle w:val="TableText"/>
              <w:spacing w:before="32" w:line="228" w:lineRule="auto"/>
              <w:ind w:left="1347"/>
            </w:pPr>
            <w:r>
              <w:rPr>
                <w:rFonts w:ascii="Times New Roman" w:eastAsia="Times New Roman" w:hAnsi="Times New Roman" w:cs="Times New Roman"/>
                <w:spacing w:val="5"/>
              </w:rPr>
              <w:t>3</w:t>
            </w:r>
            <w:r>
              <w:rPr>
                <w:rFonts w:ascii="Times New Roman" w:eastAsia="Times New Roman" w:hAnsi="Times New Roman" w:cs="Times New Roman"/>
                <w:spacing w:val="-25"/>
              </w:rPr>
              <w:t xml:space="preserve"> </w:t>
            </w:r>
            <w:r>
              <w:rPr>
                <w:spacing w:val="5"/>
              </w:rPr>
              <w:t>、噪声排放标准</w:t>
            </w:r>
          </w:p>
          <w:p>
            <w:pPr>
              <w:pStyle w:val="TableText"/>
              <w:spacing w:before="161" w:line="408" w:lineRule="exact"/>
              <w:ind w:left="1347"/>
            </w:pPr>
            <w:r>
              <w:rPr>
                <w:spacing w:val="8"/>
                <w:position w:val="15"/>
              </w:rPr>
              <w:t>本项目施工期场界噪声执行《建筑施工场界环境噪声排放标准》（</w:t>
            </w:r>
            <w:r>
              <w:rPr>
                <w:rFonts w:ascii="Times New Roman" w:eastAsia="Times New Roman" w:hAnsi="Times New Roman" w:cs="Times New Roman"/>
                <w:position w:val="15"/>
              </w:rPr>
              <w:t>GB</w:t>
            </w:r>
            <w:r>
              <w:rPr>
                <w:rFonts w:ascii="Times New Roman" w:eastAsia="Times New Roman" w:hAnsi="Times New Roman" w:cs="Times New Roman"/>
                <w:spacing w:val="28"/>
                <w:position w:val="15"/>
              </w:rPr>
              <w:t xml:space="preserve"> </w:t>
            </w:r>
            <w:r>
              <w:rPr>
                <w:rFonts w:ascii="Times New Roman" w:eastAsia="Times New Roman" w:hAnsi="Times New Roman" w:cs="Times New Roman"/>
                <w:spacing w:val="8"/>
                <w:position w:val="15"/>
              </w:rPr>
              <w:t>12</w:t>
            </w:r>
            <w:r>
              <w:rPr>
                <w:rFonts w:ascii="Times New Roman" w:eastAsia="Times New Roman" w:hAnsi="Times New Roman" w:cs="Times New Roman"/>
                <w:spacing w:val="7"/>
                <w:position w:val="15"/>
              </w:rPr>
              <w:t>523-2011</w:t>
            </w:r>
            <w:r>
              <w:rPr>
                <w:spacing w:val="7"/>
                <w:position w:val="15"/>
              </w:rPr>
              <w:t>）</w:t>
            </w:r>
          </w:p>
          <w:p>
            <w:pPr>
              <w:pStyle w:val="TableText"/>
              <w:spacing w:before="1" w:line="220" w:lineRule="auto"/>
              <w:ind w:left="946"/>
            </w:pPr>
            <w:r>
              <w:rPr>
                <w:spacing w:val="5"/>
              </w:rPr>
              <w:t>中的噪声限制标准，昼间</w:t>
            </w:r>
            <w:r>
              <w:rPr>
                <w:spacing w:val="-28"/>
              </w:rPr>
              <w:t xml:space="preserve"> </w:t>
            </w:r>
            <w:r>
              <w:rPr>
                <w:rFonts w:ascii="Times New Roman" w:eastAsia="Times New Roman" w:hAnsi="Times New Roman" w:cs="Times New Roman"/>
                <w:spacing w:val="5"/>
              </w:rPr>
              <w:t>70</w:t>
            </w:r>
            <w:r>
              <w:rPr>
                <w:rFonts w:ascii="Times New Roman" w:eastAsia="Times New Roman" w:hAnsi="Times New Roman" w:cs="Times New Roman"/>
              </w:rPr>
              <w:t>dB</w:t>
            </w:r>
            <w:r>
              <w:rPr>
                <w:rFonts w:ascii="Times New Roman" w:eastAsia="Times New Roman" w:hAnsi="Times New Roman" w:cs="Times New Roman"/>
                <w:spacing w:val="5"/>
              </w:rPr>
              <w:t>(A)</w:t>
            </w:r>
            <w:r>
              <w:rPr>
                <w:rFonts w:ascii="Times New Roman" w:eastAsia="Times New Roman" w:hAnsi="Times New Roman" w:cs="Times New Roman"/>
                <w:spacing w:val="-23"/>
              </w:rPr>
              <w:t xml:space="preserve"> </w:t>
            </w:r>
            <w:r>
              <w:rPr>
                <w:spacing w:val="5"/>
              </w:rPr>
              <w:t>，夜间</w:t>
            </w:r>
            <w:r>
              <w:rPr>
                <w:spacing w:val="-37"/>
              </w:rPr>
              <w:t xml:space="preserve"> </w:t>
            </w:r>
            <w:r>
              <w:rPr>
                <w:rFonts w:ascii="Times New Roman" w:eastAsia="Times New Roman" w:hAnsi="Times New Roman" w:cs="Times New Roman"/>
                <w:spacing w:val="5"/>
              </w:rPr>
              <w:t>55</w:t>
            </w:r>
            <w:r>
              <w:rPr>
                <w:rFonts w:ascii="Times New Roman" w:eastAsia="Times New Roman" w:hAnsi="Times New Roman" w:cs="Times New Roman"/>
              </w:rPr>
              <w:t>dB</w:t>
            </w:r>
            <w:r>
              <w:rPr>
                <w:rFonts w:ascii="Times New Roman" w:eastAsia="Times New Roman" w:hAnsi="Times New Roman" w:cs="Times New Roman"/>
                <w:spacing w:val="5"/>
              </w:rPr>
              <w:t>(A)</w:t>
            </w:r>
            <w:r>
              <w:rPr>
                <w:spacing w:val="5"/>
              </w:rPr>
              <w:t>。</w:t>
            </w:r>
          </w:p>
          <w:p>
            <w:pPr>
              <w:pStyle w:val="TableText"/>
              <w:spacing w:before="169" w:line="410" w:lineRule="exact"/>
              <w:ind w:left="1347"/>
              <w:rPr>
                <w:rFonts w:ascii="Times New Roman" w:eastAsia="Times New Roman" w:hAnsi="Times New Roman" w:cs="Times New Roman"/>
              </w:rPr>
            </w:pPr>
            <w:r>
              <w:rPr>
                <w:spacing w:val="19"/>
                <w:position w:val="15"/>
              </w:rPr>
              <w:t>本项</w:t>
            </w:r>
            <w:r>
              <w:rPr>
                <w:spacing w:val="-19"/>
                <w:position w:val="15"/>
              </w:rPr>
              <w:t xml:space="preserve"> </w:t>
            </w:r>
            <w:r>
              <w:rPr>
                <w:spacing w:val="19"/>
                <w:position w:val="15"/>
              </w:rPr>
              <w:t>目运</w:t>
            </w:r>
            <w:r>
              <w:rPr>
                <w:spacing w:val="-59"/>
                <w:position w:val="15"/>
              </w:rPr>
              <w:t xml:space="preserve"> </w:t>
            </w:r>
            <w:r>
              <w:rPr>
                <w:spacing w:val="19"/>
                <w:position w:val="15"/>
              </w:rPr>
              <w:t>营期</w:t>
            </w:r>
            <w:r>
              <w:rPr>
                <w:spacing w:val="-46"/>
                <w:position w:val="15"/>
              </w:rPr>
              <w:t xml:space="preserve"> </w:t>
            </w:r>
            <w:r>
              <w:rPr>
                <w:spacing w:val="19"/>
                <w:position w:val="15"/>
              </w:rPr>
              <w:t>四周厂界</w:t>
            </w:r>
            <w:r>
              <w:rPr>
                <w:spacing w:val="-56"/>
                <w:position w:val="15"/>
              </w:rPr>
              <w:t xml:space="preserve"> </w:t>
            </w:r>
            <w:r>
              <w:rPr>
                <w:spacing w:val="19"/>
                <w:position w:val="15"/>
              </w:rPr>
              <w:t>噪</w:t>
            </w:r>
            <w:r>
              <w:rPr>
                <w:spacing w:val="-59"/>
                <w:position w:val="15"/>
              </w:rPr>
              <w:t xml:space="preserve"> </w:t>
            </w:r>
            <w:r>
              <w:rPr>
                <w:spacing w:val="19"/>
                <w:position w:val="15"/>
              </w:rPr>
              <w:t>声执行《</w:t>
            </w:r>
            <w:r>
              <w:rPr>
                <w:spacing w:val="-43"/>
                <w:position w:val="15"/>
              </w:rPr>
              <w:t xml:space="preserve"> </w:t>
            </w:r>
            <w:r>
              <w:rPr>
                <w:spacing w:val="19"/>
                <w:position w:val="15"/>
              </w:rPr>
              <w:t>工业</w:t>
            </w:r>
            <w:r>
              <w:rPr>
                <w:spacing w:val="-60"/>
                <w:position w:val="15"/>
              </w:rPr>
              <w:t xml:space="preserve"> </w:t>
            </w:r>
            <w:r>
              <w:rPr>
                <w:spacing w:val="19"/>
                <w:position w:val="15"/>
              </w:rPr>
              <w:t>企业厂</w:t>
            </w:r>
            <w:r>
              <w:rPr>
                <w:spacing w:val="-58"/>
                <w:position w:val="15"/>
              </w:rPr>
              <w:t xml:space="preserve"> </w:t>
            </w:r>
            <w:r>
              <w:rPr>
                <w:spacing w:val="19"/>
                <w:position w:val="15"/>
              </w:rPr>
              <w:t>界环境</w:t>
            </w:r>
            <w:r>
              <w:rPr>
                <w:spacing w:val="-54"/>
                <w:position w:val="15"/>
              </w:rPr>
              <w:t xml:space="preserve"> </w:t>
            </w:r>
            <w:r>
              <w:rPr>
                <w:spacing w:val="19"/>
                <w:position w:val="15"/>
              </w:rPr>
              <w:t>噪声排放标准</w:t>
            </w:r>
            <w:r>
              <w:rPr>
                <w:spacing w:val="-51"/>
                <w:position w:val="15"/>
              </w:rPr>
              <w:t xml:space="preserve"> </w:t>
            </w:r>
            <w:r>
              <w:rPr>
                <w:spacing w:val="19"/>
                <w:position w:val="15"/>
              </w:rPr>
              <w:t>》</w:t>
            </w:r>
            <w:r>
              <w:rPr>
                <w:spacing w:val="-64"/>
                <w:position w:val="15"/>
              </w:rPr>
              <w:t xml:space="preserve"> </w:t>
            </w:r>
            <w:r>
              <w:rPr>
                <w:spacing w:val="19"/>
                <w:position w:val="15"/>
              </w:rPr>
              <w:t>（</w:t>
            </w:r>
            <w:r>
              <w:rPr>
                <w:rFonts w:ascii="Times New Roman" w:eastAsia="Times New Roman" w:hAnsi="Times New Roman" w:cs="Times New Roman"/>
                <w:position w:val="15"/>
              </w:rPr>
              <w:t>GB</w:t>
            </w:r>
          </w:p>
          <w:p>
            <w:pPr>
              <w:pStyle w:val="TableText"/>
              <w:spacing w:before="1" w:line="227" w:lineRule="auto"/>
              <w:ind w:left="943"/>
            </w:pPr>
            <w:r>
              <w:rPr>
                <w:rFonts w:ascii="Times New Roman" w:eastAsia="Times New Roman" w:hAnsi="Times New Roman" w:cs="Times New Roman"/>
                <w:spacing w:val="6"/>
              </w:rPr>
              <w:t>12348-2008</w:t>
            </w:r>
            <w:r>
              <w:rPr>
                <w:spacing w:val="6"/>
              </w:rPr>
              <w:t>）中的</w:t>
            </w:r>
            <w:r>
              <w:rPr>
                <w:spacing w:val="-43"/>
              </w:rPr>
              <w:t xml:space="preserve"> </w:t>
            </w:r>
            <w:r>
              <w:rPr>
                <w:rFonts w:ascii="Times New Roman" w:eastAsia="Times New Roman" w:hAnsi="Times New Roman" w:cs="Times New Roman"/>
                <w:spacing w:val="6"/>
              </w:rPr>
              <w:t xml:space="preserve">2 </w:t>
            </w:r>
            <w:r>
              <w:rPr>
                <w:spacing w:val="6"/>
              </w:rPr>
              <w:t>类标准，具</w:t>
            </w:r>
            <w:r>
              <w:rPr>
                <w:spacing w:val="5"/>
              </w:rPr>
              <w:t>体见下表。</w:t>
            </w:r>
          </w:p>
        </w:tc>
      </w:tr>
    </w:tbl>
    <w:p>
      <w:pPr>
        <w:pStyle w:val="BodyText"/>
      </w:pP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6" w:history="1">
        <w:r>
          <w:rPr>
            <w:rFonts w:ascii="SimSun" w:eastAsia="SimSun" w:hAnsi="SimSun" w:cs="SimSun"/>
            <w:b/>
            <w:bCs/>
            <w:noProof w:val="0"/>
            <w:snapToGrid/>
            <w:color w:val="0000EE"/>
            <w:kern w:val="0"/>
            <w:sz w:val="30"/>
            <w:szCs w:val="30"/>
            <w:u w:val="single" w:color="0000EE"/>
          </w:rPr>
          <w:t>https://d.book118.com/148021070065006042</w:t>
        </w:r>
      </w:hyperlink>
    </w:p>
    <w:p/>
    <w:sectPr>
      <w:footerReference w:type="default" r:id="rId47"/>
      <w:type w:val="nextPage"/>
      <w:pgSz w:w="11907" w:h="16840"/>
      <w:pgMar w:top="1431" w:right="1413" w:bottom="975" w:left="1413" w:header="0" w:footer="711" w:gutter="0"/>
      <w:pgNumType w:start="42"/>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right="14"/>
      <w:jc w:val="right"/>
      <w:rPr>
        <w:rFonts w:ascii="SimSun" w:eastAsia="SimSun" w:hAnsi="SimSun" w:cs="SimSun"/>
        <w:sz w:val="28"/>
        <w:szCs w:val="28"/>
      </w:rPr>
    </w:pPr>
    <w:r>
      <w:rPr>
        <w:rFonts w:ascii="SimSun" w:eastAsia="SimSun" w:hAnsi="SimSun" w:cs="SimSun"/>
        <w:spacing w:val="-11"/>
        <w:sz w:val="28"/>
        <w:szCs w:val="28"/>
      </w:rPr>
      <w:t>—</w:t>
    </w:r>
    <w:r>
      <w:rPr>
        <w:rFonts w:ascii="SimSun" w:eastAsia="SimSun" w:hAnsi="SimSun" w:cs="SimSun"/>
        <w:spacing w:val="88"/>
        <w:sz w:val="28"/>
        <w:szCs w:val="28"/>
      </w:rPr>
      <w:t xml:space="preserve"> </w:t>
    </w:r>
    <w:r>
      <w:rPr>
        <w:rFonts w:ascii="SimSun" w:eastAsia="SimSun" w:hAnsi="SimSun" w:cs="SimSun"/>
        <w:spacing w:val="-11"/>
        <w:sz w:val="25"/>
        <w:szCs w:val="25"/>
      </w:rPr>
      <w:t>1</w:t>
    </w:r>
    <w:r>
      <w:rPr>
        <w:rFonts w:ascii="SimSun" w:eastAsia="SimSun" w:hAnsi="SimSun" w:cs="SimSun"/>
        <w:spacing w:val="83"/>
        <w:sz w:val="25"/>
        <w:szCs w:val="25"/>
      </w:rPr>
      <w:t xml:space="preserve"> </w:t>
    </w:r>
    <w:r>
      <w:rPr>
        <w:rFonts w:ascii="SimSun" w:eastAsia="SimSun" w:hAnsi="SimSun" w:cs="SimSun"/>
        <w:spacing w:val="-11"/>
        <w:sz w:val="28"/>
        <w:szCs w:val="28"/>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7880"/>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7</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7880"/>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7</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126"/>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8</w:t>
    </w:r>
    <w:r>
      <w:rPr>
        <w:rFonts w:ascii="SimSun" w:eastAsia="SimSun" w:hAnsi="SimSun" w:cs="SimSun"/>
        <w:spacing w:val="83"/>
        <w:sz w:val="25"/>
        <w:szCs w:val="25"/>
      </w:rPr>
      <w:t xml:space="preserve"> </w:t>
    </w:r>
    <w:r>
      <w:rPr>
        <w:rFonts w:ascii="SimSun" w:eastAsia="SimSun" w:hAnsi="SimSun" w:cs="SimSun"/>
        <w:spacing w:val="-5"/>
        <w:sz w:val="28"/>
        <w:szCs w:val="28"/>
      </w:rPr>
      <w:t>—</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126"/>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8</w:t>
    </w:r>
    <w:r>
      <w:rPr>
        <w:rFonts w:ascii="SimSun" w:eastAsia="SimSun" w:hAnsi="SimSun" w:cs="SimSun"/>
        <w:spacing w:val="83"/>
        <w:sz w:val="25"/>
        <w:szCs w:val="25"/>
      </w:rPr>
      <w:t xml:space="preserve"> </w:t>
    </w:r>
    <w:r>
      <w:rPr>
        <w:rFonts w:ascii="SimSun" w:eastAsia="SimSun" w:hAnsi="SimSun" w:cs="SimSun"/>
        <w:spacing w:val="-5"/>
        <w:sz w:val="28"/>
        <w:szCs w:val="28"/>
      </w:rPr>
      <w: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7880"/>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9</w:t>
    </w:r>
    <w:r>
      <w:rPr>
        <w:rFonts w:ascii="SimSun" w:eastAsia="SimSun" w:hAnsi="SimSun" w:cs="SimSun"/>
        <w:spacing w:val="83"/>
        <w:sz w:val="25"/>
        <w:szCs w:val="25"/>
      </w:rPr>
      <w:t xml:space="preserve"> </w:t>
    </w:r>
    <w:r>
      <w:rPr>
        <w:rFonts w:ascii="SimSun" w:eastAsia="SimSun" w:hAnsi="SimSun" w:cs="SimSun"/>
        <w:spacing w:val="-5"/>
        <w:sz w:val="28"/>
        <w:szCs w:val="28"/>
      </w:rPr>
      <w: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7880"/>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9</w:t>
    </w:r>
    <w:r>
      <w:rPr>
        <w:rFonts w:ascii="SimSun" w:eastAsia="SimSun" w:hAnsi="SimSun" w:cs="SimSun"/>
        <w:spacing w:val="83"/>
        <w:sz w:val="25"/>
        <w:szCs w:val="25"/>
      </w:rPr>
      <w:t xml:space="preserve"> </w:t>
    </w:r>
    <w:r>
      <w:rPr>
        <w:rFonts w:ascii="SimSun" w:eastAsia="SimSun" w:hAnsi="SimSun" w:cs="SimSun"/>
        <w:spacing w:val="-5"/>
        <w:sz w:val="28"/>
        <w:szCs w:val="28"/>
      </w:rP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10</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10</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right="14"/>
      <w:jc w:val="right"/>
      <w:rPr>
        <w:rFonts w:ascii="SimSun" w:eastAsia="SimSun" w:hAnsi="SimSun" w:cs="SimSun"/>
        <w:sz w:val="28"/>
        <w:szCs w:val="28"/>
      </w:rPr>
    </w:pPr>
    <w:r>
      <w:rPr>
        <w:rFonts w:ascii="SimSun" w:eastAsia="SimSun" w:hAnsi="SimSun" w:cs="SimSun"/>
        <w:spacing w:val="-11"/>
        <w:sz w:val="28"/>
        <w:szCs w:val="28"/>
      </w:rPr>
      <w:t>—</w:t>
    </w:r>
    <w:r>
      <w:rPr>
        <w:rFonts w:ascii="SimSun" w:eastAsia="SimSun" w:hAnsi="SimSun" w:cs="SimSun"/>
        <w:spacing w:val="88"/>
        <w:sz w:val="28"/>
        <w:szCs w:val="28"/>
      </w:rPr>
      <w:t xml:space="preserve"> </w:t>
    </w:r>
    <w:r>
      <w:rPr>
        <w:rFonts w:ascii="SimSun" w:eastAsia="SimSun" w:hAnsi="SimSun" w:cs="SimSun"/>
        <w:spacing w:val="-11"/>
        <w:sz w:val="25"/>
        <w:szCs w:val="25"/>
      </w:rPr>
      <w:t>1</w:t>
    </w:r>
    <w:r>
      <w:rPr>
        <w:rFonts w:ascii="SimSun" w:eastAsia="SimSun" w:hAnsi="SimSun" w:cs="SimSun"/>
        <w:spacing w:val="83"/>
        <w:sz w:val="25"/>
        <w:szCs w:val="25"/>
      </w:rPr>
      <w:t xml:space="preserve"> </w:t>
    </w:r>
    <w:r>
      <w:rPr>
        <w:rFonts w:ascii="SimSun" w:eastAsia="SimSun" w:hAnsi="SimSun" w:cs="SimSun"/>
        <w:spacing w:val="-11"/>
        <w:sz w:val="28"/>
        <w:szCs w:val="28"/>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11</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11</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12</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12</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13</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13</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14</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14</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15</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15</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1"/>
      <w:rPr>
        <w:rFonts w:ascii="SimSun" w:eastAsia="SimSun" w:hAnsi="SimSun" w:cs="SimSun"/>
        <w:sz w:val="28"/>
        <w:szCs w:val="28"/>
      </w:rPr>
    </w:pPr>
    <w:r>
      <w:rPr>
        <w:rFonts w:ascii="SimSun" w:eastAsia="SimSun" w:hAnsi="SimSun" w:cs="SimSun"/>
        <w:spacing w:val="-6"/>
        <w:sz w:val="28"/>
        <w:szCs w:val="28"/>
      </w:rPr>
      <w:t>—</w:t>
    </w:r>
    <w:r>
      <w:rPr>
        <w:rFonts w:ascii="SimSun" w:eastAsia="SimSun" w:hAnsi="SimSun" w:cs="SimSun"/>
        <w:spacing w:val="72"/>
        <w:sz w:val="28"/>
        <w:szCs w:val="28"/>
      </w:rPr>
      <w:t xml:space="preserve"> </w:t>
    </w:r>
    <w:r>
      <w:rPr>
        <w:rFonts w:ascii="SimSun" w:eastAsia="SimSun" w:hAnsi="SimSun" w:cs="SimSun"/>
        <w:spacing w:val="-6"/>
        <w:sz w:val="25"/>
        <w:szCs w:val="25"/>
      </w:rPr>
      <w:t>2</w:t>
    </w:r>
    <w:r>
      <w:rPr>
        <w:rFonts w:ascii="SimSun" w:eastAsia="SimSun" w:hAnsi="SimSun" w:cs="SimSun"/>
        <w:spacing w:val="83"/>
        <w:sz w:val="25"/>
        <w:szCs w:val="25"/>
      </w:rPr>
      <w:t xml:space="preserve"> </w:t>
    </w:r>
    <w:r>
      <w:rPr>
        <w:rFonts w:ascii="SimSun" w:eastAsia="SimSun" w:hAnsi="SimSun" w:cs="SimSun"/>
        <w:spacing w:val="-6"/>
        <w:sz w:val="28"/>
        <w:szCs w:val="28"/>
      </w:rPr>
      <w:t>—</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16</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4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17</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4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17</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126"/>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18</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19</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19</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3"/>
        <w:sz w:val="28"/>
        <w:szCs w:val="28"/>
      </w:rPr>
      <w:t>—</w:t>
    </w:r>
    <w:r>
      <w:rPr>
        <w:rFonts w:ascii="SimSun" w:eastAsia="SimSun" w:hAnsi="SimSun" w:cs="SimSun"/>
        <w:spacing w:val="72"/>
        <w:sz w:val="28"/>
        <w:szCs w:val="28"/>
      </w:rPr>
      <w:t xml:space="preserve"> </w:t>
    </w:r>
    <w:r>
      <w:rPr>
        <w:rFonts w:ascii="SimSun" w:eastAsia="SimSun" w:hAnsi="SimSun" w:cs="SimSun"/>
        <w:spacing w:val="-3"/>
        <w:sz w:val="25"/>
        <w:szCs w:val="25"/>
      </w:rPr>
      <w:t>21</w:t>
    </w:r>
    <w:r>
      <w:rPr>
        <w:rFonts w:ascii="SimSun" w:eastAsia="SimSun" w:hAnsi="SimSun" w:cs="SimSun"/>
        <w:spacing w:val="85"/>
        <w:sz w:val="25"/>
        <w:szCs w:val="25"/>
      </w:rPr>
      <w:t xml:space="preserve"> </w:t>
    </w:r>
    <w:r>
      <w:rPr>
        <w:rFonts w:ascii="SimSun" w:eastAsia="SimSun" w:hAnsi="SimSun" w:cs="SimSun"/>
        <w:spacing w:val="-3"/>
        <w:sz w:val="28"/>
        <w:szCs w:val="28"/>
      </w:rPr>
      <w:t>—</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1"/>
      <w:rPr>
        <w:rFonts w:ascii="SimSun" w:eastAsia="SimSun" w:hAnsi="SimSun" w:cs="SimSun"/>
        <w:sz w:val="28"/>
        <w:szCs w:val="28"/>
      </w:rPr>
    </w:pPr>
    <w:r>
      <w:rPr>
        <w:rFonts w:ascii="SimSun" w:eastAsia="SimSun" w:hAnsi="SimSun" w:cs="SimSun"/>
        <w:spacing w:val="-3"/>
        <w:sz w:val="28"/>
        <w:szCs w:val="28"/>
      </w:rPr>
      <w:t>—</w:t>
    </w:r>
    <w:r>
      <w:rPr>
        <w:rFonts w:ascii="SimSun" w:eastAsia="SimSun" w:hAnsi="SimSun" w:cs="SimSun"/>
        <w:spacing w:val="72"/>
        <w:sz w:val="28"/>
        <w:szCs w:val="28"/>
      </w:rPr>
      <w:t xml:space="preserve"> </w:t>
    </w:r>
    <w:r>
      <w:rPr>
        <w:rFonts w:ascii="SimSun" w:eastAsia="SimSun" w:hAnsi="SimSun" w:cs="SimSun"/>
        <w:spacing w:val="-3"/>
        <w:sz w:val="25"/>
        <w:szCs w:val="25"/>
      </w:rPr>
      <w:t>21</w:t>
    </w:r>
    <w:r>
      <w:rPr>
        <w:rFonts w:ascii="SimSun" w:eastAsia="SimSun" w:hAnsi="SimSun" w:cs="SimSun"/>
        <w:spacing w:val="85"/>
        <w:sz w:val="25"/>
        <w:szCs w:val="25"/>
      </w:rPr>
      <w:t xml:space="preserve"> </w:t>
    </w:r>
    <w:r>
      <w:rPr>
        <w:rFonts w:ascii="SimSun" w:eastAsia="SimSun" w:hAnsi="SimSun" w:cs="SimSun"/>
        <w:spacing w:val="-3"/>
        <w:sz w:val="28"/>
        <w:szCs w:val="2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1"/>
      <w:rPr>
        <w:rFonts w:ascii="SimSun" w:eastAsia="SimSun" w:hAnsi="SimSun" w:cs="SimSun"/>
        <w:sz w:val="28"/>
        <w:szCs w:val="28"/>
      </w:rPr>
    </w:pPr>
    <w:r>
      <w:rPr>
        <w:rFonts w:ascii="SimSun" w:eastAsia="SimSun" w:hAnsi="SimSun" w:cs="SimSun"/>
        <w:spacing w:val="-6"/>
        <w:sz w:val="28"/>
        <w:szCs w:val="28"/>
      </w:rPr>
      <w:t>—</w:t>
    </w:r>
    <w:r>
      <w:rPr>
        <w:rFonts w:ascii="SimSun" w:eastAsia="SimSun" w:hAnsi="SimSun" w:cs="SimSun"/>
        <w:spacing w:val="72"/>
        <w:sz w:val="28"/>
        <w:szCs w:val="28"/>
      </w:rPr>
      <w:t xml:space="preserve"> </w:t>
    </w:r>
    <w:r>
      <w:rPr>
        <w:rFonts w:ascii="SimSun" w:eastAsia="SimSun" w:hAnsi="SimSun" w:cs="SimSun"/>
        <w:spacing w:val="-6"/>
        <w:sz w:val="25"/>
        <w:szCs w:val="25"/>
      </w:rPr>
      <w:t>2</w:t>
    </w:r>
    <w:r>
      <w:rPr>
        <w:rFonts w:ascii="SimSun" w:eastAsia="SimSun" w:hAnsi="SimSun" w:cs="SimSun"/>
        <w:spacing w:val="83"/>
        <w:sz w:val="25"/>
        <w:szCs w:val="25"/>
      </w:rPr>
      <w:t xml:space="preserve"> </w:t>
    </w:r>
    <w:r>
      <w:rPr>
        <w:rFonts w:ascii="SimSun" w:eastAsia="SimSun" w:hAnsi="SimSun" w:cs="SimSun"/>
        <w:spacing w:val="-6"/>
        <w:sz w:val="28"/>
        <w:szCs w:val="28"/>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right="14"/>
      <w:jc w:val="right"/>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3</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right="14"/>
      <w:jc w:val="right"/>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3</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1"/>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69"/>
        <w:sz w:val="28"/>
        <w:szCs w:val="28"/>
      </w:rPr>
      <w:t xml:space="preserve"> </w:t>
    </w:r>
    <w:r>
      <w:rPr>
        <w:rFonts w:ascii="SimSun" w:eastAsia="SimSun" w:hAnsi="SimSun" w:cs="SimSun"/>
        <w:spacing w:val="-5"/>
        <w:sz w:val="25"/>
        <w:szCs w:val="25"/>
      </w:rPr>
      <w:t>4</w:t>
    </w:r>
    <w:r>
      <w:rPr>
        <w:rFonts w:ascii="SimSun" w:eastAsia="SimSun" w:hAnsi="SimSun" w:cs="SimSun"/>
        <w:spacing w:val="83"/>
        <w:sz w:val="25"/>
        <w:szCs w:val="25"/>
      </w:rPr>
      <w:t xml:space="preserve"> </w:t>
    </w:r>
    <w:r>
      <w:rPr>
        <w:rFonts w:ascii="SimSun" w:eastAsia="SimSun" w:hAnsi="SimSun" w:cs="SimSun"/>
        <w:spacing w:val="-5"/>
        <w:sz w:val="28"/>
        <w:szCs w:val="28"/>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1"/>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69"/>
        <w:sz w:val="28"/>
        <w:szCs w:val="28"/>
      </w:rPr>
      <w:t xml:space="preserve"> </w:t>
    </w:r>
    <w:r>
      <w:rPr>
        <w:rFonts w:ascii="SimSun" w:eastAsia="SimSun" w:hAnsi="SimSun" w:cs="SimSun"/>
        <w:spacing w:val="-5"/>
        <w:sz w:val="25"/>
        <w:szCs w:val="25"/>
      </w:rPr>
      <w:t>4</w:t>
    </w:r>
    <w:r>
      <w:rPr>
        <w:rFonts w:ascii="SimSun" w:eastAsia="SimSun" w:hAnsi="SimSun" w:cs="SimSun"/>
        <w:spacing w:val="83"/>
        <w:sz w:val="25"/>
        <w:szCs w:val="25"/>
      </w:rPr>
      <w:t xml:space="preserve"> </w:t>
    </w:r>
    <w:r>
      <w:rPr>
        <w:rFonts w:ascii="SimSun" w:eastAsia="SimSun" w:hAnsi="SimSun" w:cs="SimSun"/>
        <w:spacing w:val="-5"/>
        <w:sz w:val="28"/>
        <w:szCs w:val="28"/>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right="9"/>
      <w:jc w:val="right"/>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5</w:t>
    </w:r>
    <w:r>
      <w:rPr>
        <w:rFonts w:ascii="SimSun" w:eastAsia="SimSun" w:hAnsi="SimSun" w:cs="SimSun"/>
        <w:spacing w:val="83"/>
        <w:sz w:val="25"/>
        <w:szCs w:val="25"/>
      </w:rPr>
      <w:t xml:space="preserve"> </w:t>
    </w:r>
    <w:r>
      <w:rPr>
        <w:rFonts w:ascii="SimSun" w:eastAsia="SimSun" w:hAnsi="SimSun" w:cs="SimSun"/>
        <w:spacing w:val="-7"/>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0"/>
      <w:szCs w:val="20"/>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 w:type="table" w:customStyle="1" w:styleId="TableNormal33">
    <w:name w:val="Table Normal_33"/>
    <w:semiHidden/>
    <w:unhideWhenUsed/>
    <w:qFormat/>
    <w:tblPr>
      <w:tblCellMar>
        <w:top w:w="0" w:type="dxa"/>
        <w:left w:w="0" w:type="dxa"/>
        <w:bottom w:w="0" w:type="dxa"/>
        <w:right w:w="0" w:type="dxa"/>
      </w:tblCellMar>
    </w:tblPr>
  </w:style>
  <w:style w:type="table" w:customStyle="1" w:styleId="TableNormal34">
    <w:name w:val="Table Normal_34"/>
    <w:semiHidden/>
    <w:unhideWhenUsed/>
    <w:qFormat/>
    <w:tblPr>
      <w:tblCellMar>
        <w:top w:w="0" w:type="dxa"/>
        <w:left w:w="0" w:type="dxa"/>
        <w:bottom w:w="0" w:type="dxa"/>
        <w:right w:w="0" w:type="dxa"/>
      </w:tblCellMar>
    </w:tblPr>
  </w:style>
  <w:style w:type="table" w:customStyle="1" w:styleId="TableNormal35">
    <w:name w:val="Table Normal_35"/>
    <w:semiHidden/>
    <w:unhideWhenUsed/>
    <w:qFormat/>
    <w:tblPr>
      <w:tblCellMar>
        <w:top w:w="0" w:type="dxa"/>
        <w:left w:w="0" w:type="dxa"/>
        <w:bottom w:w="0" w:type="dxa"/>
        <w:right w:w="0" w:type="dxa"/>
      </w:tblCellMar>
    </w:tblPr>
  </w:style>
  <w:style w:type="table" w:customStyle="1" w:styleId="TableNormal36">
    <w:name w:val="Table Normal_36"/>
    <w:semiHidden/>
    <w:unhideWhenUsed/>
    <w:qFormat/>
    <w:tblPr>
      <w:tblCellMar>
        <w:top w:w="0" w:type="dxa"/>
        <w:left w:w="0" w:type="dxa"/>
        <w:bottom w:w="0" w:type="dxa"/>
        <w:right w:w="0" w:type="dxa"/>
      </w:tblCellMar>
    </w:tblPr>
  </w:style>
  <w:style w:type="table" w:customStyle="1" w:styleId="TableNormal37">
    <w:name w:val="Table Normal_37"/>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footer" Target="footer22.xml" /><Relationship Id="rId28" Type="http://schemas.openxmlformats.org/officeDocument/2006/relationships/footer" Target="footer23.xml" /><Relationship Id="rId29" Type="http://schemas.openxmlformats.org/officeDocument/2006/relationships/image" Target="media/image3.png" /><Relationship Id="rId3" Type="http://schemas.openxmlformats.org/officeDocument/2006/relationships/fontTable" Target="fontTable.xml" /><Relationship Id="rId30" Type="http://schemas.openxmlformats.org/officeDocument/2006/relationships/image" Target="media/image4.jpeg" /><Relationship Id="rId31" Type="http://schemas.openxmlformats.org/officeDocument/2006/relationships/footer" Target="footer24.xml" /><Relationship Id="rId32" Type="http://schemas.openxmlformats.org/officeDocument/2006/relationships/footer" Target="footer25.xml" /><Relationship Id="rId33" Type="http://schemas.openxmlformats.org/officeDocument/2006/relationships/footer" Target="footer26.xml" /><Relationship Id="rId34" Type="http://schemas.openxmlformats.org/officeDocument/2006/relationships/footer" Target="footer27.xml" /><Relationship Id="rId35" Type="http://schemas.openxmlformats.org/officeDocument/2006/relationships/footer" Target="footer28.xml" /><Relationship Id="rId36" Type="http://schemas.openxmlformats.org/officeDocument/2006/relationships/footer" Target="footer29.xml" /><Relationship Id="rId37" Type="http://schemas.openxmlformats.org/officeDocument/2006/relationships/footer" Target="footer30.xml" /><Relationship Id="rId38" Type="http://schemas.openxmlformats.org/officeDocument/2006/relationships/footer" Target="footer31.xml" /><Relationship Id="rId39" Type="http://schemas.openxmlformats.org/officeDocument/2006/relationships/footer" Target="footer32.xml" /><Relationship Id="rId4" Type="http://schemas.openxmlformats.org/officeDocument/2006/relationships/image" Target="media/image1.png" /><Relationship Id="rId40" Type="http://schemas.openxmlformats.org/officeDocument/2006/relationships/footer" Target="footer33.xml" /><Relationship Id="rId41" Type="http://schemas.openxmlformats.org/officeDocument/2006/relationships/footer" Target="footer34.xml" /><Relationship Id="rId42" Type="http://schemas.openxmlformats.org/officeDocument/2006/relationships/footer" Target="footer35.xml" /><Relationship Id="rId43" Type="http://schemas.openxmlformats.org/officeDocument/2006/relationships/footer" Target="footer36.xml" /><Relationship Id="rId44" Type="http://schemas.openxmlformats.org/officeDocument/2006/relationships/footer" Target="footer37.xml" /><Relationship Id="rId45" Type="http://schemas.openxmlformats.org/officeDocument/2006/relationships/footer" Target="footer38.xml" /><Relationship Id="rId46" Type="http://schemas.openxmlformats.org/officeDocument/2006/relationships/hyperlink" Target="https://d.book118.com/148021070065006042" TargetMode="External" /><Relationship Id="rId47" Type="http://schemas.openxmlformats.org/officeDocument/2006/relationships/footer" Target="footer39.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revision>0</cp:revision>
  <dcterms:created xsi:type="dcterms:W3CDTF">2024-01-11T19:06:37Z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2024-01-12T16:30:17Z</vt:filetime>
  </property>
  <property fmtid="{D5CDD505-2E9C-101B-9397-08002B2CF9AE}" pid="3" name="CRO">
    <vt:lpwstr>wqlLaW5nc29mdCBQREYgdG8gV1BTIDkw</vt:lpwstr>
  </property>
</Properties>
</file>