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28" w:history="1">
        <w:r>
          <w:rPr>
            <w:rFonts w:ascii="仿宋" w:eastAsia="仿宋" w:hAnsi="仿宋" w:cs="仿宋" w:hint="eastAsia"/>
            <w:lang w:eastAsia="zh-CN"/>
          </w:rPr>
          <w:t>序言</w:t>
        </w:r>
        <w:r>
          <w:tab/>
        </w:r>
        <w:r>
          <w:fldChar w:fldCharType="begin"/>
        </w:r>
        <w:r>
          <w:instrText xml:space="preserve"> PAGEREF _Toc23028 \h </w:instrText>
        </w:r>
        <w:r>
          <w:fldChar w:fldCharType="separate"/>
        </w:r>
        <w:r>
          <w:t>3</w:t>
        </w:r>
        <w:r>
          <w:fldChar w:fldCharType="end"/>
        </w:r>
      </w:hyperlink>
    </w:p>
    <w:p>
      <w:pPr>
        <w:pStyle w:val="TOC1"/>
        <w:tabs>
          <w:tab w:val="right" w:leader="dot" w:pos="8306"/>
        </w:tabs>
      </w:pPr>
      <w:hyperlink w:anchor="_Toc13436" w:history="1">
        <w:r>
          <w:rPr>
            <w:rFonts w:ascii="仿宋" w:eastAsia="仿宋" w:hAnsi="仿宋" w:cs="仿宋" w:hint="eastAsia"/>
            <w:lang w:eastAsia="zh-CN"/>
          </w:rPr>
          <w:t>一、滤片项目概论</w:t>
        </w:r>
        <w:r>
          <w:tab/>
        </w:r>
        <w:r>
          <w:fldChar w:fldCharType="begin"/>
        </w:r>
        <w:r>
          <w:instrText xml:space="preserve"> PAGEREF _Toc13436 \h </w:instrText>
        </w:r>
        <w:r>
          <w:fldChar w:fldCharType="separate"/>
        </w:r>
        <w:r>
          <w:t>3</w:t>
        </w:r>
        <w:r>
          <w:fldChar w:fldCharType="end"/>
        </w:r>
      </w:hyperlink>
    </w:p>
    <w:p>
      <w:pPr>
        <w:pStyle w:val="TOC2"/>
        <w:tabs>
          <w:tab w:val="right" w:leader="dot" w:pos="8306"/>
        </w:tabs>
      </w:pPr>
      <w:hyperlink w:anchor="_Toc6673" w:history="1">
        <w:r>
          <w:rPr>
            <w:rFonts w:ascii="仿宋" w:eastAsia="仿宋" w:hAnsi="仿宋" w:cs="仿宋" w:hint="eastAsia"/>
            <w:lang w:eastAsia="zh-CN"/>
          </w:rPr>
          <w:t>(一)、滤片项目概况</w:t>
        </w:r>
        <w:r>
          <w:tab/>
        </w:r>
        <w:r>
          <w:fldChar w:fldCharType="begin"/>
        </w:r>
        <w:r>
          <w:instrText xml:space="preserve"> PAGEREF _Toc6673 \h </w:instrText>
        </w:r>
        <w:r>
          <w:fldChar w:fldCharType="separate"/>
        </w:r>
        <w:r>
          <w:t>3</w:t>
        </w:r>
        <w:r>
          <w:fldChar w:fldCharType="end"/>
        </w:r>
      </w:hyperlink>
    </w:p>
    <w:p>
      <w:pPr>
        <w:pStyle w:val="TOC2"/>
        <w:tabs>
          <w:tab w:val="right" w:leader="dot" w:pos="8306"/>
        </w:tabs>
      </w:pPr>
      <w:hyperlink w:anchor="_Toc30201" w:history="1">
        <w:r>
          <w:rPr>
            <w:rFonts w:ascii="仿宋" w:eastAsia="仿宋" w:hAnsi="仿宋" w:cs="仿宋" w:hint="eastAsia"/>
            <w:lang w:eastAsia="zh-CN"/>
          </w:rPr>
          <w:t>(二)、滤片项目目标</w:t>
        </w:r>
        <w:r>
          <w:tab/>
        </w:r>
        <w:r>
          <w:fldChar w:fldCharType="begin"/>
        </w:r>
        <w:r>
          <w:instrText xml:space="preserve"> PAGEREF _Toc30201 \h </w:instrText>
        </w:r>
        <w:r>
          <w:fldChar w:fldCharType="separate"/>
        </w:r>
        <w:r>
          <w:t>5</w:t>
        </w:r>
        <w:r>
          <w:fldChar w:fldCharType="end"/>
        </w:r>
      </w:hyperlink>
    </w:p>
    <w:p>
      <w:pPr>
        <w:pStyle w:val="TOC2"/>
        <w:tabs>
          <w:tab w:val="right" w:leader="dot" w:pos="8306"/>
        </w:tabs>
      </w:pPr>
      <w:hyperlink w:anchor="_Toc14265" w:history="1">
        <w:r>
          <w:rPr>
            <w:rFonts w:ascii="仿宋" w:eastAsia="仿宋" w:hAnsi="仿宋" w:cs="仿宋" w:hint="eastAsia"/>
            <w:lang w:eastAsia="zh-CN"/>
          </w:rPr>
          <w:t>(三)、滤片项目提出的理由</w:t>
        </w:r>
        <w:r>
          <w:tab/>
        </w:r>
        <w:r>
          <w:fldChar w:fldCharType="begin"/>
        </w:r>
        <w:r>
          <w:instrText xml:space="preserve"> PAGEREF _Toc14265 \h </w:instrText>
        </w:r>
        <w:r>
          <w:fldChar w:fldCharType="separate"/>
        </w:r>
        <w:r>
          <w:t>6</w:t>
        </w:r>
        <w:r>
          <w:fldChar w:fldCharType="end"/>
        </w:r>
      </w:hyperlink>
    </w:p>
    <w:p>
      <w:pPr>
        <w:pStyle w:val="TOC2"/>
        <w:tabs>
          <w:tab w:val="right" w:leader="dot" w:pos="8306"/>
        </w:tabs>
      </w:pPr>
      <w:hyperlink w:anchor="_Toc16321" w:history="1">
        <w:r>
          <w:rPr>
            <w:rFonts w:ascii="仿宋" w:eastAsia="仿宋" w:hAnsi="仿宋" w:cs="仿宋" w:hint="eastAsia"/>
            <w:lang w:eastAsia="zh-CN"/>
          </w:rPr>
          <w:t>(四)、滤片项目意义</w:t>
        </w:r>
        <w:r>
          <w:tab/>
        </w:r>
        <w:r>
          <w:fldChar w:fldCharType="begin"/>
        </w:r>
        <w:r>
          <w:instrText xml:space="preserve"> PAGEREF _Toc16321 \h </w:instrText>
        </w:r>
        <w:r>
          <w:fldChar w:fldCharType="separate"/>
        </w:r>
        <w:r>
          <w:t>7</w:t>
        </w:r>
        <w:r>
          <w:fldChar w:fldCharType="end"/>
        </w:r>
      </w:hyperlink>
    </w:p>
    <w:p>
      <w:pPr>
        <w:pStyle w:val="TOC2"/>
        <w:tabs>
          <w:tab w:val="right" w:leader="dot" w:pos="8306"/>
        </w:tabs>
      </w:pPr>
      <w:hyperlink w:anchor="_Toc5823" w:history="1">
        <w:r>
          <w:rPr>
            <w:rFonts w:ascii="仿宋" w:eastAsia="仿宋" w:hAnsi="仿宋" w:cs="仿宋" w:hint="eastAsia"/>
            <w:lang w:eastAsia="zh-CN"/>
          </w:rPr>
          <w:t>(五)、滤片项目背景</w:t>
        </w:r>
        <w:r>
          <w:tab/>
        </w:r>
        <w:r>
          <w:fldChar w:fldCharType="begin"/>
        </w:r>
        <w:r>
          <w:instrText xml:space="preserve"> PAGEREF _Toc5823 \h </w:instrText>
        </w:r>
        <w:r>
          <w:fldChar w:fldCharType="separate"/>
        </w:r>
        <w:r>
          <w:t>8</w:t>
        </w:r>
        <w:r>
          <w:fldChar w:fldCharType="end"/>
        </w:r>
      </w:hyperlink>
    </w:p>
    <w:p>
      <w:pPr>
        <w:pStyle w:val="TOC1"/>
        <w:tabs>
          <w:tab w:val="right" w:leader="dot" w:pos="8306"/>
        </w:tabs>
      </w:pPr>
      <w:hyperlink w:anchor="_Toc32694" w:history="1">
        <w:r>
          <w:rPr>
            <w:rFonts w:ascii="仿宋" w:eastAsia="仿宋" w:hAnsi="仿宋" w:cs="仿宋" w:hint="eastAsia"/>
            <w:lang w:eastAsia="zh-CN"/>
          </w:rPr>
          <w:t>二、滤片项目文档管理</w:t>
        </w:r>
        <w:r>
          <w:tab/>
        </w:r>
        <w:r>
          <w:fldChar w:fldCharType="begin"/>
        </w:r>
        <w:r>
          <w:instrText xml:space="preserve"> PAGEREF _Toc32694 \h </w:instrText>
        </w:r>
        <w:r>
          <w:fldChar w:fldCharType="separate"/>
        </w:r>
        <w:r>
          <w:t>9</w:t>
        </w:r>
        <w:r>
          <w:fldChar w:fldCharType="end"/>
        </w:r>
      </w:hyperlink>
    </w:p>
    <w:p>
      <w:pPr>
        <w:pStyle w:val="TOC2"/>
        <w:tabs>
          <w:tab w:val="right" w:leader="dot" w:pos="8306"/>
        </w:tabs>
      </w:pPr>
      <w:hyperlink w:anchor="_Toc2412" w:history="1">
        <w:r>
          <w:rPr>
            <w:rFonts w:ascii="仿宋" w:eastAsia="仿宋" w:hAnsi="仿宋" w:cs="仿宋" w:hint="eastAsia"/>
            <w:lang w:eastAsia="zh-CN"/>
          </w:rPr>
          <w:t>(一)、文档编制与审查</w:t>
        </w:r>
        <w:r>
          <w:tab/>
        </w:r>
        <w:r>
          <w:fldChar w:fldCharType="begin"/>
        </w:r>
        <w:r>
          <w:instrText xml:space="preserve"> PAGEREF _Toc2412 \h </w:instrText>
        </w:r>
        <w:r>
          <w:fldChar w:fldCharType="separate"/>
        </w:r>
        <w:r>
          <w:t>9</w:t>
        </w:r>
        <w:r>
          <w:fldChar w:fldCharType="end"/>
        </w:r>
      </w:hyperlink>
    </w:p>
    <w:p>
      <w:pPr>
        <w:pStyle w:val="TOC2"/>
        <w:tabs>
          <w:tab w:val="right" w:leader="dot" w:pos="8306"/>
        </w:tabs>
      </w:pPr>
      <w:hyperlink w:anchor="_Toc13090" w:history="1">
        <w:r>
          <w:rPr>
            <w:rFonts w:ascii="仿宋" w:eastAsia="仿宋" w:hAnsi="仿宋" w:cs="仿宋" w:hint="eastAsia"/>
            <w:lang w:eastAsia="zh-CN"/>
          </w:rPr>
          <w:t>(二)、文档发布与分发</w:t>
        </w:r>
        <w:r>
          <w:tab/>
        </w:r>
        <w:r>
          <w:fldChar w:fldCharType="begin"/>
        </w:r>
        <w:r>
          <w:instrText xml:space="preserve"> PAGEREF _Toc13090 \h </w:instrText>
        </w:r>
        <w:r>
          <w:fldChar w:fldCharType="separate"/>
        </w:r>
        <w:r>
          <w:t>10</w:t>
        </w:r>
        <w:r>
          <w:fldChar w:fldCharType="end"/>
        </w:r>
      </w:hyperlink>
    </w:p>
    <w:p>
      <w:pPr>
        <w:pStyle w:val="TOC2"/>
        <w:tabs>
          <w:tab w:val="right" w:leader="dot" w:pos="8306"/>
        </w:tabs>
      </w:pPr>
      <w:hyperlink w:anchor="_Toc25450" w:history="1">
        <w:r>
          <w:rPr>
            <w:rFonts w:ascii="仿宋" w:eastAsia="仿宋" w:hAnsi="仿宋" w:cs="仿宋" w:hint="eastAsia"/>
            <w:lang w:eastAsia="zh-CN"/>
          </w:rPr>
          <w:t>(三)、文档存档与归档</w:t>
        </w:r>
        <w:r>
          <w:tab/>
        </w:r>
        <w:r>
          <w:fldChar w:fldCharType="begin"/>
        </w:r>
        <w:r>
          <w:instrText xml:space="preserve"> PAGEREF _Toc25450 \h </w:instrText>
        </w:r>
        <w:r>
          <w:fldChar w:fldCharType="separate"/>
        </w:r>
        <w:r>
          <w:t>11</w:t>
        </w:r>
        <w:r>
          <w:fldChar w:fldCharType="end"/>
        </w:r>
      </w:hyperlink>
    </w:p>
    <w:p>
      <w:pPr>
        <w:pStyle w:val="TOC1"/>
        <w:tabs>
          <w:tab w:val="right" w:leader="dot" w:pos="8306"/>
        </w:tabs>
      </w:pPr>
      <w:hyperlink w:anchor="_Toc1161" w:history="1">
        <w:r>
          <w:rPr>
            <w:rFonts w:ascii="仿宋" w:eastAsia="仿宋" w:hAnsi="仿宋" w:cs="仿宋" w:hint="eastAsia"/>
            <w:lang w:eastAsia="zh-CN"/>
          </w:rPr>
          <w:t>三、产品规划分析</w:t>
        </w:r>
        <w:r>
          <w:tab/>
        </w:r>
        <w:r>
          <w:fldChar w:fldCharType="begin"/>
        </w:r>
        <w:r>
          <w:instrText xml:space="preserve"> PAGEREF _Toc1161 \h </w:instrText>
        </w:r>
        <w:r>
          <w:fldChar w:fldCharType="separate"/>
        </w:r>
        <w:r>
          <w:t>12</w:t>
        </w:r>
        <w:r>
          <w:fldChar w:fldCharType="end"/>
        </w:r>
      </w:hyperlink>
    </w:p>
    <w:p>
      <w:pPr>
        <w:pStyle w:val="TOC2"/>
        <w:tabs>
          <w:tab w:val="right" w:leader="dot" w:pos="8306"/>
        </w:tabs>
      </w:pPr>
      <w:hyperlink w:anchor="_Toc7354" w:history="1">
        <w:r>
          <w:rPr>
            <w:rFonts w:ascii="仿宋" w:eastAsia="仿宋" w:hAnsi="仿宋" w:cs="仿宋" w:hint="eastAsia"/>
            <w:lang w:eastAsia="zh-CN"/>
          </w:rPr>
          <w:t>(一)、产品规划</w:t>
        </w:r>
        <w:r>
          <w:tab/>
        </w:r>
        <w:r>
          <w:fldChar w:fldCharType="begin"/>
        </w:r>
        <w:r>
          <w:instrText xml:space="preserve"> PAGEREF _Toc7354 \h </w:instrText>
        </w:r>
        <w:r>
          <w:fldChar w:fldCharType="separate"/>
        </w:r>
        <w:r>
          <w:t>12</w:t>
        </w:r>
        <w:r>
          <w:fldChar w:fldCharType="end"/>
        </w:r>
      </w:hyperlink>
    </w:p>
    <w:p>
      <w:pPr>
        <w:pStyle w:val="TOC2"/>
        <w:tabs>
          <w:tab w:val="right" w:leader="dot" w:pos="8306"/>
        </w:tabs>
      </w:pPr>
      <w:hyperlink w:anchor="_Toc27945" w:history="1">
        <w:r>
          <w:rPr>
            <w:rFonts w:ascii="仿宋" w:eastAsia="仿宋" w:hAnsi="仿宋" w:cs="仿宋" w:hint="eastAsia"/>
            <w:lang w:eastAsia="zh-CN"/>
          </w:rPr>
          <w:t>(二)、建设规模</w:t>
        </w:r>
        <w:r>
          <w:tab/>
        </w:r>
        <w:r>
          <w:fldChar w:fldCharType="begin"/>
        </w:r>
        <w:r>
          <w:instrText xml:space="preserve"> PAGEREF _Toc27945 \h </w:instrText>
        </w:r>
        <w:r>
          <w:fldChar w:fldCharType="separate"/>
        </w:r>
        <w:r>
          <w:t>13</w:t>
        </w:r>
        <w:r>
          <w:fldChar w:fldCharType="end"/>
        </w:r>
      </w:hyperlink>
    </w:p>
    <w:p>
      <w:pPr>
        <w:pStyle w:val="TOC1"/>
        <w:tabs>
          <w:tab w:val="right" w:leader="dot" w:pos="8306"/>
        </w:tabs>
      </w:pPr>
      <w:hyperlink w:anchor="_Toc19908" w:history="1">
        <w:r>
          <w:rPr>
            <w:rFonts w:ascii="仿宋" w:eastAsia="仿宋" w:hAnsi="仿宋" w:cs="仿宋" w:hint="eastAsia"/>
            <w:lang w:eastAsia="zh-CN"/>
          </w:rPr>
          <w:t>四、市场分析、调研</w:t>
        </w:r>
        <w:r>
          <w:tab/>
        </w:r>
        <w:r>
          <w:fldChar w:fldCharType="begin"/>
        </w:r>
        <w:r>
          <w:instrText xml:space="preserve"> PAGEREF _Toc19908 \h </w:instrText>
        </w:r>
        <w:r>
          <w:fldChar w:fldCharType="separate"/>
        </w:r>
        <w:r>
          <w:t>14</w:t>
        </w:r>
        <w:r>
          <w:fldChar w:fldCharType="end"/>
        </w:r>
      </w:hyperlink>
    </w:p>
    <w:p>
      <w:pPr>
        <w:pStyle w:val="TOC2"/>
        <w:tabs>
          <w:tab w:val="right" w:leader="dot" w:pos="8306"/>
        </w:tabs>
      </w:pPr>
      <w:hyperlink w:anchor="_Toc8043" w:history="1">
        <w:r>
          <w:rPr>
            <w:rFonts w:ascii="仿宋" w:eastAsia="仿宋" w:hAnsi="仿宋" w:cs="仿宋" w:hint="eastAsia"/>
            <w:lang w:eastAsia="zh-CN"/>
          </w:rPr>
          <w:t>(一)、滤片行业分析</w:t>
        </w:r>
        <w:r>
          <w:tab/>
        </w:r>
        <w:r>
          <w:fldChar w:fldCharType="begin"/>
        </w:r>
        <w:r>
          <w:instrText xml:space="preserve"> PAGEREF _Toc8043 \h </w:instrText>
        </w:r>
        <w:r>
          <w:fldChar w:fldCharType="separate"/>
        </w:r>
        <w:r>
          <w:t>14</w:t>
        </w:r>
        <w:r>
          <w:fldChar w:fldCharType="end"/>
        </w:r>
      </w:hyperlink>
    </w:p>
    <w:p>
      <w:pPr>
        <w:pStyle w:val="TOC2"/>
        <w:tabs>
          <w:tab w:val="right" w:leader="dot" w:pos="8306"/>
        </w:tabs>
      </w:pPr>
      <w:hyperlink w:anchor="_Toc21634" w:history="1">
        <w:r>
          <w:rPr>
            <w:rFonts w:ascii="仿宋" w:eastAsia="仿宋" w:hAnsi="仿宋" w:cs="仿宋" w:hint="eastAsia"/>
            <w:lang w:eastAsia="zh-CN"/>
          </w:rPr>
          <w:t>(二)、滤片市场分析预测</w:t>
        </w:r>
        <w:r>
          <w:tab/>
        </w:r>
        <w:r>
          <w:fldChar w:fldCharType="begin"/>
        </w:r>
        <w:r>
          <w:instrText xml:space="preserve"> PAGEREF _Toc21634 \h </w:instrText>
        </w:r>
        <w:r>
          <w:fldChar w:fldCharType="separate"/>
        </w:r>
        <w:r>
          <w:t>15</w:t>
        </w:r>
        <w:r>
          <w:fldChar w:fldCharType="end"/>
        </w:r>
      </w:hyperlink>
    </w:p>
    <w:p>
      <w:pPr>
        <w:pStyle w:val="TOC1"/>
        <w:tabs>
          <w:tab w:val="right" w:leader="dot" w:pos="8306"/>
        </w:tabs>
      </w:pPr>
      <w:hyperlink w:anchor="_Toc27079" w:history="1">
        <w:r>
          <w:rPr>
            <w:rFonts w:ascii="仿宋" w:eastAsia="仿宋" w:hAnsi="仿宋" w:cs="仿宋" w:hint="eastAsia"/>
            <w:lang w:eastAsia="zh-CN"/>
          </w:rPr>
          <w:t>五、滤片项目选址可行性分析</w:t>
        </w:r>
        <w:r>
          <w:tab/>
        </w:r>
        <w:r>
          <w:fldChar w:fldCharType="begin"/>
        </w:r>
        <w:r>
          <w:instrText xml:space="preserve"> PAGEREF _Toc27079 \h </w:instrText>
        </w:r>
        <w:r>
          <w:fldChar w:fldCharType="separate"/>
        </w:r>
        <w:r>
          <w:t>16</w:t>
        </w:r>
        <w:r>
          <w:fldChar w:fldCharType="end"/>
        </w:r>
      </w:hyperlink>
    </w:p>
    <w:p>
      <w:pPr>
        <w:pStyle w:val="TOC2"/>
        <w:tabs>
          <w:tab w:val="right" w:leader="dot" w:pos="8306"/>
        </w:tabs>
      </w:pPr>
      <w:hyperlink w:anchor="_Toc13388" w:history="1">
        <w:r>
          <w:rPr>
            <w:rFonts w:ascii="仿宋" w:eastAsia="仿宋" w:hAnsi="仿宋" w:cs="仿宋" w:hint="eastAsia"/>
            <w:lang w:eastAsia="zh-CN"/>
          </w:rPr>
          <w:t>(一)、滤片项目选址</w:t>
        </w:r>
        <w:r>
          <w:tab/>
        </w:r>
        <w:r>
          <w:fldChar w:fldCharType="begin"/>
        </w:r>
        <w:r>
          <w:instrText xml:space="preserve"> PAGEREF _Toc13388 \h </w:instrText>
        </w:r>
        <w:r>
          <w:fldChar w:fldCharType="separate"/>
        </w:r>
        <w:r>
          <w:t>16</w:t>
        </w:r>
        <w:r>
          <w:fldChar w:fldCharType="end"/>
        </w:r>
      </w:hyperlink>
    </w:p>
    <w:p>
      <w:pPr>
        <w:pStyle w:val="TOC2"/>
        <w:tabs>
          <w:tab w:val="right" w:leader="dot" w:pos="8306"/>
        </w:tabs>
      </w:pPr>
      <w:hyperlink w:anchor="_Toc32240" w:history="1">
        <w:r>
          <w:rPr>
            <w:rFonts w:ascii="仿宋" w:eastAsia="仿宋" w:hAnsi="仿宋" w:cs="仿宋" w:hint="eastAsia"/>
            <w:lang w:eastAsia="zh-CN"/>
          </w:rPr>
          <w:t>(二)、用地控制指标</w:t>
        </w:r>
        <w:r>
          <w:tab/>
        </w:r>
        <w:r>
          <w:fldChar w:fldCharType="begin"/>
        </w:r>
        <w:r>
          <w:instrText xml:space="preserve"> PAGEREF _Toc32240 \h </w:instrText>
        </w:r>
        <w:r>
          <w:fldChar w:fldCharType="separate"/>
        </w:r>
        <w:r>
          <w:t>16</w:t>
        </w:r>
        <w:r>
          <w:fldChar w:fldCharType="end"/>
        </w:r>
      </w:hyperlink>
    </w:p>
    <w:p>
      <w:pPr>
        <w:pStyle w:val="TOC2"/>
        <w:tabs>
          <w:tab w:val="right" w:leader="dot" w:pos="8306"/>
        </w:tabs>
      </w:pPr>
      <w:hyperlink w:anchor="_Toc3291" w:history="1">
        <w:r>
          <w:rPr>
            <w:rFonts w:ascii="仿宋" w:eastAsia="仿宋" w:hAnsi="仿宋" w:cs="仿宋" w:hint="eastAsia"/>
            <w:lang w:eastAsia="zh-CN"/>
          </w:rPr>
          <w:t>(三)、节约用地措施</w:t>
        </w:r>
        <w:r>
          <w:tab/>
        </w:r>
        <w:r>
          <w:fldChar w:fldCharType="begin"/>
        </w:r>
        <w:r>
          <w:instrText xml:space="preserve"> PAGEREF _Toc3291 \h </w:instrText>
        </w:r>
        <w:r>
          <w:fldChar w:fldCharType="separate"/>
        </w:r>
        <w:r>
          <w:t>18</w:t>
        </w:r>
        <w:r>
          <w:fldChar w:fldCharType="end"/>
        </w:r>
      </w:hyperlink>
    </w:p>
    <w:p>
      <w:pPr>
        <w:pStyle w:val="TOC2"/>
        <w:tabs>
          <w:tab w:val="right" w:leader="dot" w:pos="8306"/>
        </w:tabs>
      </w:pPr>
      <w:hyperlink w:anchor="_Toc9797" w:history="1">
        <w:r>
          <w:rPr>
            <w:rFonts w:ascii="仿宋" w:eastAsia="仿宋" w:hAnsi="仿宋" w:cs="仿宋" w:hint="eastAsia"/>
            <w:lang w:eastAsia="zh-CN"/>
          </w:rPr>
          <w:t>(四)、总图布置方案</w:t>
        </w:r>
        <w:r>
          <w:tab/>
        </w:r>
        <w:r>
          <w:fldChar w:fldCharType="begin"/>
        </w:r>
        <w:r>
          <w:instrText xml:space="preserve"> PAGEREF _Toc9797 \h </w:instrText>
        </w:r>
        <w:r>
          <w:fldChar w:fldCharType="separate"/>
        </w:r>
        <w:r>
          <w:t>19</w:t>
        </w:r>
        <w:r>
          <w:fldChar w:fldCharType="end"/>
        </w:r>
      </w:hyperlink>
    </w:p>
    <w:p>
      <w:pPr>
        <w:pStyle w:val="TOC2"/>
        <w:tabs>
          <w:tab w:val="right" w:leader="dot" w:pos="8306"/>
        </w:tabs>
      </w:pPr>
      <w:hyperlink w:anchor="_Toc10867" w:history="1">
        <w:r>
          <w:rPr>
            <w:rFonts w:ascii="仿宋" w:eastAsia="仿宋" w:hAnsi="仿宋" w:cs="仿宋" w:hint="eastAsia"/>
            <w:lang w:eastAsia="zh-CN"/>
          </w:rPr>
          <w:t>(五)、选址综合评价</w:t>
        </w:r>
        <w:r>
          <w:tab/>
        </w:r>
        <w:r>
          <w:fldChar w:fldCharType="begin"/>
        </w:r>
        <w:r>
          <w:instrText xml:space="preserve"> PAGEREF _Toc10867 \h </w:instrText>
        </w:r>
        <w:r>
          <w:fldChar w:fldCharType="separate"/>
        </w:r>
        <w:r>
          <w:t>20</w:t>
        </w:r>
        <w:r>
          <w:fldChar w:fldCharType="end"/>
        </w:r>
      </w:hyperlink>
    </w:p>
    <w:p>
      <w:pPr>
        <w:pStyle w:val="TOC1"/>
        <w:tabs>
          <w:tab w:val="right" w:leader="dot" w:pos="8306"/>
        </w:tabs>
      </w:pPr>
      <w:hyperlink w:anchor="_Toc982" w:history="1">
        <w:r>
          <w:rPr>
            <w:rFonts w:ascii="仿宋" w:eastAsia="仿宋" w:hAnsi="仿宋" w:cs="仿宋" w:hint="eastAsia"/>
            <w:lang w:eastAsia="zh-CN"/>
          </w:rPr>
          <w:t>六、工艺说明</w:t>
        </w:r>
        <w:r>
          <w:tab/>
        </w:r>
        <w:r>
          <w:fldChar w:fldCharType="begin"/>
        </w:r>
        <w:r>
          <w:instrText xml:space="preserve"> PAGEREF _Toc982 \h </w:instrText>
        </w:r>
        <w:r>
          <w:fldChar w:fldCharType="separate"/>
        </w:r>
        <w:r>
          <w:t>21</w:t>
        </w:r>
        <w:r>
          <w:fldChar w:fldCharType="end"/>
        </w:r>
      </w:hyperlink>
    </w:p>
    <w:p>
      <w:pPr>
        <w:pStyle w:val="TOC2"/>
        <w:tabs>
          <w:tab w:val="right" w:leader="dot" w:pos="8306"/>
        </w:tabs>
      </w:pPr>
      <w:hyperlink w:anchor="_Toc88" w:history="1">
        <w:r>
          <w:rPr>
            <w:rFonts w:ascii="仿宋" w:eastAsia="仿宋" w:hAnsi="仿宋" w:cs="仿宋" w:hint="eastAsia"/>
            <w:lang w:eastAsia="zh-CN"/>
          </w:rPr>
          <w:t>(一)、技术管理特点</w:t>
        </w:r>
        <w:r>
          <w:tab/>
        </w:r>
        <w:r>
          <w:fldChar w:fldCharType="begin"/>
        </w:r>
        <w:r>
          <w:instrText xml:space="preserve"> PAGEREF _Toc88 \h </w:instrText>
        </w:r>
        <w:r>
          <w:fldChar w:fldCharType="separate"/>
        </w:r>
        <w:r>
          <w:t>21</w:t>
        </w:r>
        <w:r>
          <w:fldChar w:fldCharType="end"/>
        </w:r>
      </w:hyperlink>
    </w:p>
    <w:p>
      <w:pPr>
        <w:pStyle w:val="TOC2"/>
        <w:tabs>
          <w:tab w:val="right" w:leader="dot" w:pos="8306"/>
        </w:tabs>
      </w:pPr>
      <w:hyperlink w:anchor="_Toc381" w:history="1">
        <w:r>
          <w:rPr>
            <w:rFonts w:ascii="仿宋" w:eastAsia="仿宋" w:hAnsi="仿宋" w:cs="仿宋" w:hint="eastAsia"/>
            <w:lang w:eastAsia="zh-CN"/>
          </w:rPr>
          <w:t>(二)、滤片项目工艺技术设计方案</w:t>
        </w:r>
        <w:r>
          <w:tab/>
        </w:r>
        <w:r>
          <w:fldChar w:fldCharType="begin"/>
        </w:r>
        <w:r>
          <w:instrText xml:space="preserve"> PAGEREF _Toc381 \h </w:instrText>
        </w:r>
        <w:r>
          <w:fldChar w:fldCharType="separate"/>
        </w:r>
        <w:r>
          <w:t>22</w:t>
        </w:r>
        <w:r>
          <w:fldChar w:fldCharType="end"/>
        </w:r>
      </w:hyperlink>
    </w:p>
    <w:p>
      <w:pPr>
        <w:pStyle w:val="TOC2"/>
        <w:tabs>
          <w:tab w:val="right" w:leader="dot" w:pos="8306"/>
        </w:tabs>
      </w:pPr>
      <w:hyperlink w:anchor="_Toc10237" w:history="1">
        <w:r>
          <w:rPr>
            <w:rFonts w:ascii="仿宋" w:eastAsia="仿宋" w:hAnsi="仿宋" w:cs="仿宋" w:hint="eastAsia"/>
            <w:lang w:eastAsia="zh-CN"/>
          </w:rPr>
          <w:t>(三)、设备选型方案</w:t>
        </w:r>
        <w:r>
          <w:tab/>
        </w:r>
        <w:r>
          <w:fldChar w:fldCharType="begin"/>
        </w:r>
        <w:r>
          <w:instrText xml:space="preserve"> PAGEREF _Toc10237 \h </w:instrText>
        </w:r>
        <w:r>
          <w:fldChar w:fldCharType="separate"/>
        </w:r>
        <w:r>
          <w:t>23</w:t>
        </w:r>
        <w:r>
          <w:fldChar w:fldCharType="end"/>
        </w:r>
      </w:hyperlink>
    </w:p>
    <w:p>
      <w:pPr>
        <w:pStyle w:val="TOC1"/>
        <w:tabs>
          <w:tab w:val="right" w:leader="dot" w:pos="8306"/>
        </w:tabs>
      </w:pPr>
      <w:hyperlink w:anchor="_Toc19678" w:history="1">
        <w:r>
          <w:rPr>
            <w:rFonts w:ascii="仿宋" w:eastAsia="仿宋" w:hAnsi="仿宋" w:cs="仿宋" w:hint="eastAsia"/>
            <w:lang w:eastAsia="zh-CN"/>
          </w:rPr>
          <w:t>七、滤片项目环境影响分析</w:t>
        </w:r>
        <w:r>
          <w:tab/>
        </w:r>
        <w:r>
          <w:fldChar w:fldCharType="begin"/>
        </w:r>
        <w:r>
          <w:instrText xml:space="preserve"> PAGEREF _Toc19678 \h </w:instrText>
        </w:r>
        <w:r>
          <w:fldChar w:fldCharType="separate"/>
        </w:r>
        <w:r>
          <w:t>25</w:t>
        </w:r>
        <w:r>
          <w:fldChar w:fldCharType="end"/>
        </w:r>
      </w:hyperlink>
    </w:p>
    <w:p>
      <w:pPr>
        <w:pStyle w:val="TOC2"/>
        <w:tabs>
          <w:tab w:val="right" w:leader="dot" w:pos="8306"/>
        </w:tabs>
      </w:pPr>
      <w:hyperlink w:anchor="_Toc4747" w:history="1">
        <w:r>
          <w:rPr>
            <w:rFonts w:ascii="仿宋" w:eastAsia="仿宋" w:hAnsi="仿宋" w:cs="仿宋" w:hint="eastAsia"/>
            <w:lang w:eastAsia="zh-CN"/>
          </w:rPr>
          <w:t>(一)、建设区域环境质量现状</w:t>
        </w:r>
        <w:r>
          <w:tab/>
        </w:r>
        <w:r>
          <w:fldChar w:fldCharType="begin"/>
        </w:r>
        <w:r>
          <w:instrText xml:space="preserve"> PAGEREF _Toc4747 \h </w:instrText>
        </w:r>
        <w:r>
          <w:fldChar w:fldCharType="separate"/>
        </w:r>
        <w:r>
          <w:t>25</w:t>
        </w:r>
        <w:r>
          <w:fldChar w:fldCharType="end"/>
        </w:r>
      </w:hyperlink>
    </w:p>
    <w:p>
      <w:pPr>
        <w:pStyle w:val="TOC2"/>
        <w:tabs>
          <w:tab w:val="right" w:leader="dot" w:pos="8306"/>
        </w:tabs>
      </w:pPr>
      <w:hyperlink w:anchor="_Toc27722" w:history="1">
        <w:r>
          <w:rPr>
            <w:rFonts w:ascii="仿宋" w:eastAsia="仿宋" w:hAnsi="仿宋" w:cs="仿宋" w:hint="eastAsia"/>
            <w:lang w:eastAsia="zh-CN"/>
          </w:rPr>
          <w:t>(二)、建设期环境保护</w:t>
        </w:r>
        <w:r>
          <w:tab/>
        </w:r>
        <w:r>
          <w:fldChar w:fldCharType="begin"/>
        </w:r>
        <w:r>
          <w:instrText xml:space="preserve"> PAGEREF _Toc27722 \h </w:instrText>
        </w:r>
        <w:r>
          <w:fldChar w:fldCharType="separate"/>
        </w:r>
        <w:r>
          <w:t>26</w:t>
        </w:r>
        <w:r>
          <w:fldChar w:fldCharType="end"/>
        </w:r>
      </w:hyperlink>
    </w:p>
    <w:p>
      <w:pPr>
        <w:pStyle w:val="TOC2"/>
        <w:tabs>
          <w:tab w:val="right" w:leader="dot" w:pos="8306"/>
        </w:tabs>
      </w:pPr>
      <w:hyperlink w:anchor="_Toc18347" w:history="1">
        <w:r>
          <w:rPr>
            <w:rFonts w:ascii="仿宋" w:eastAsia="仿宋" w:hAnsi="仿宋" w:cs="仿宋" w:hint="eastAsia"/>
            <w:lang w:eastAsia="zh-CN"/>
          </w:rPr>
          <w:t>(三)、运营期环境保护</w:t>
        </w:r>
        <w:r>
          <w:tab/>
        </w:r>
        <w:r>
          <w:fldChar w:fldCharType="begin"/>
        </w:r>
        <w:r>
          <w:instrText xml:space="preserve"> PAGEREF _Toc18347 \h </w:instrText>
        </w:r>
        <w:r>
          <w:fldChar w:fldCharType="separate"/>
        </w:r>
        <w:r>
          <w:t>27</w:t>
        </w:r>
        <w:r>
          <w:fldChar w:fldCharType="end"/>
        </w:r>
      </w:hyperlink>
    </w:p>
    <w:p>
      <w:pPr>
        <w:pStyle w:val="TOC2"/>
        <w:tabs>
          <w:tab w:val="right" w:leader="dot" w:pos="8306"/>
        </w:tabs>
      </w:pPr>
      <w:hyperlink w:anchor="_Toc218" w:history="1">
        <w:r>
          <w:rPr>
            <w:rFonts w:ascii="仿宋" w:eastAsia="仿宋" w:hAnsi="仿宋" w:cs="仿宋" w:hint="eastAsia"/>
            <w:lang w:eastAsia="zh-CN"/>
          </w:rPr>
          <w:t>(四)、滤片项目建设对区域经济的影响</w:t>
        </w:r>
        <w:r>
          <w:tab/>
        </w:r>
        <w:r>
          <w:fldChar w:fldCharType="begin"/>
        </w:r>
        <w:r>
          <w:instrText xml:space="preserve"> PAGEREF _Toc218 \h </w:instrText>
        </w:r>
        <w:r>
          <w:fldChar w:fldCharType="separate"/>
        </w:r>
        <w:r>
          <w:t>29</w:t>
        </w:r>
        <w:r>
          <w:fldChar w:fldCharType="end"/>
        </w:r>
      </w:hyperlink>
    </w:p>
    <w:p>
      <w:pPr>
        <w:pStyle w:val="TOC2"/>
        <w:tabs>
          <w:tab w:val="right" w:leader="dot" w:pos="8306"/>
        </w:tabs>
      </w:pPr>
      <w:hyperlink w:anchor="_Toc9159" w:history="1">
        <w:r>
          <w:rPr>
            <w:rFonts w:ascii="仿宋" w:eastAsia="仿宋" w:hAnsi="仿宋" w:cs="仿宋" w:hint="eastAsia"/>
            <w:lang w:eastAsia="zh-CN"/>
          </w:rPr>
          <w:t>(五)、废弃物处理</w:t>
        </w:r>
        <w:r>
          <w:tab/>
        </w:r>
        <w:r>
          <w:fldChar w:fldCharType="begin"/>
        </w:r>
        <w:r>
          <w:instrText xml:space="preserve"> PAGEREF _Toc9159 \h </w:instrText>
        </w:r>
        <w:r>
          <w:fldChar w:fldCharType="separate"/>
        </w:r>
        <w:r>
          <w:t>30</w:t>
        </w:r>
        <w:r>
          <w:fldChar w:fldCharType="end"/>
        </w:r>
      </w:hyperlink>
    </w:p>
    <w:p>
      <w:pPr>
        <w:pStyle w:val="TOC2"/>
        <w:tabs>
          <w:tab w:val="right" w:leader="dot" w:pos="8306"/>
        </w:tabs>
      </w:pPr>
      <w:hyperlink w:anchor="_Toc32317" w:history="1">
        <w:r>
          <w:rPr>
            <w:rFonts w:ascii="仿宋" w:eastAsia="仿宋" w:hAnsi="仿宋" w:cs="仿宋" w:hint="eastAsia"/>
            <w:lang w:eastAsia="zh-CN"/>
          </w:rPr>
          <w:t>(六)、特殊环境影响分析</w:t>
        </w:r>
        <w:r>
          <w:tab/>
        </w:r>
        <w:r>
          <w:fldChar w:fldCharType="begin"/>
        </w:r>
        <w:r>
          <w:instrText xml:space="preserve"> PAGEREF _Toc32317 \h </w:instrText>
        </w:r>
        <w:r>
          <w:fldChar w:fldCharType="separate"/>
        </w:r>
        <w:r>
          <w:t>32</w:t>
        </w:r>
        <w:r>
          <w:fldChar w:fldCharType="end"/>
        </w:r>
      </w:hyperlink>
    </w:p>
    <w:p>
      <w:pPr>
        <w:pStyle w:val="TOC2"/>
        <w:tabs>
          <w:tab w:val="right" w:leader="dot" w:pos="8306"/>
        </w:tabs>
      </w:pPr>
      <w:hyperlink w:anchor="_Toc22807" w:history="1">
        <w:r>
          <w:rPr>
            <w:rFonts w:ascii="仿宋" w:eastAsia="仿宋" w:hAnsi="仿宋" w:cs="仿宋" w:hint="eastAsia"/>
            <w:lang w:eastAsia="zh-CN"/>
          </w:rPr>
          <w:t>(七)、清洁生产</w:t>
        </w:r>
        <w:r>
          <w:tab/>
        </w:r>
        <w:r>
          <w:fldChar w:fldCharType="begin"/>
        </w:r>
        <w:r>
          <w:instrText xml:space="preserve"> PAGEREF _Toc22807 \h </w:instrText>
        </w:r>
        <w:r>
          <w:fldChar w:fldCharType="separate"/>
        </w:r>
        <w:r>
          <w:t>33</w:t>
        </w:r>
        <w:r>
          <w:fldChar w:fldCharType="end"/>
        </w:r>
      </w:hyperlink>
    </w:p>
    <w:p>
      <w:pPr>
        <w:pStyle w:val="TOC2"/>
        <w:tabs>
          <w:tab w:val="right" w:leader="dot" w:pos="8306"/>
        </w:tabs>
      </w:pPr>
      <w:hyperlink w:anchor="_Toc11784" w:history="1">
        <w:r>
          <w:rPr>
            <w:rFonts w:ascii="仿宋" w:eastAsia="仿宋" w:hAnsi="仿宋" w:cs="仿宋" w:hint="eastAsia"/>
            <w:lang w:eastAsia="zh-CN"/>
          </w:rPr>
          <w:t>(八)、环境保护综合评价</w:t>
        </w:r>
        <w:r>
          <w:tab/>
        </w:r>
        <w:r>
          <w:fldChar w:fldCharType="begin"/>
        </w:r>
        <w:r>
          <w:instrText xml:space="preserve"> PAGEREF _Toc11784 \h </w:instrText>
        </w:r>
        <w:r>
          <w:fldChar w:fldCharType="separate"/>
        </w:r>
        <w:r>
          <w:t>34</w:t>
        </w:r>
        <w:r>
          <w:fldChar w:fldCharType="end"/>
        </w:r>
      </w:hyperlink>
    </w:p>
    <w:p>
      <w:pPr>
        <w:pStyle w:val="TOC1"/>
        <w:tabs>
          <w:tab w:val="right" w:leader="dot" w:pos="8306"/>
        </w:tabs>
      </w:pPr>
      <w:hyperlink w:anchor="_Toc21034" w:history="1">
        <w:r>
          <w:rPr>
            <w:rFonts w:ascii="仿宋" w:eastAsia="仿宋" w:hAnsi="仿宋" w:cs="仿宋" w:hint="eastAsia"/>
            <w:lang w:eastAsia="zh-CN"/>
          </w:rPr>
          <w:t>八、滤片项目社会影响</w:t>
        </w:r>
        <w:r>
          <w:tab/>
        </w:r>
        <w:r>
          <w:fldChar w:fldCharType="begin"/>
        </w:r>
        <w:r>
          <w:instrText xml:space="preserve"> PAGEREF _Toc21034 \h </w:instrText>
        </w:r>
        <w:r>
          <w:fldChar w:fldCharType="separate"/>
        </w:r>
        <w:r>
          <w:t>35</w:t>
        </w:r>
        <w:r>
          <w:fldChar w:fldCharType="end"/>
        </w:r>
      </w:hyperlink>
    </w:p>
    <w:p>
      <w:pPr>
        <w:pStyle w:val="TOC2"/>
        <w:tabs>
          <w:tab w:val="right" w:leader="dot" w:pos="8306"/>
        </w:tabs>
      </w:pPr>
      <w:hyperlink w:anchor="_Toc17042" w:history="1">
        <w:r>
          <w:rPr>
            <w:rFonts w:ascii="仿宋" w:eastAsia="仿宋" w:hAnsi="仿宋" w:cs="仿宋" w:hint="eastAsia"/>
            <w:lang w:eastAsia="zh-CN"/>
          </w:rPr>
          <w:t>(一)、社会责任与义务</w:t>
        </w:r>
        <w:r>
          <w:tab/>
        </w:r>
        <w:r>
          <w:fldChar w:fldCharType="begin"/>
        </w:r>
        <w:r>
          <w:instrText xml:space="preserve"> PAGEREF _Toc17042 \h </w:instrText>
        </w:r>
        <w:r>
          <w:fldChar w:fldCharType="separate"/>
        </w:r>
        <w:r>
          <w:t>35</w:t>
        </w:r>
        <w:r>
          <w:fldChar w:fldCharType="end"/>
        </w:r>
      </w:hyperlink>
    </w:p>
    <w:p>
      <w:pPr>
        <w:pStyle w:val="TOC2"/>
        <w:tabs>
          <w:tab w:val="right" w:leader="dot" w:pos="8306"/>
        </w:tabs>
      </w:pPr>
      <w:hyperlink w:anchor="_Toc18911" w:history="1">
        <w:r>
          <w:rPr>
            <w:rFonts w:ascii="仿宋" w:eastAsia="仿宋" w:hAnsi="仿宋" w:cs="仿宋" w:hint="eastAsia"/>
            <w:lang w:eastAsia="zh-CN"/>
          </w:rPr>
          <w:t>(二)、社会参与与沟通</w:t>
        </w:r>
        <w:r>
          <w:tab/>
        </w:r>
        <w:r>
          <w:fldChar w:fldCharType="begin"/>
        </w:r>
        <w:r>
          <w:instrText xml:space="preserve"> PAGEREF _Toc18911 \h </w:instrText>
        </w:r>
        <w:r>
          <w:fldChar w:fldCharType="separate"/>
        </w:r>
        <w:r>
          <w:t>36</w:t>
        </w:r>
        <w:r>
          <w:fldChar w:fldCharType="end"/>
        </w:r>
      </w:hyperlink>
    </w:p>
    <w:p>
      <w:pPr>
        <w:pStyle w:val="TOC1"/>
        <w:tabs>
          <w:tab w:val="right" w:leader="dot" w:pos="8306"/>
        </w:tabs>
      </w:pPr>
      <w:hyperlink w:anchor="_Toc7582" w:history="1">
        <w:r>
          <w:rPr>
            <w:rFonts w:ascii="仿宋" w:eastAsia="仿宋" w:hAnsi="仿宋" w:cs="仿宋" w:hint="eastAsia"/>
            <w:lang w:eastAsia="zh-CN"/>
          </w:rPr>
          <w:t>九、滤片项目经营效益</w:t>
        </w:r>
        <w:r>
          <w:tab/>
        </w:r>
        <w:r>
          <w:fldChar w:fldCharType="begin"/>
        </w:r>
        <w:r>
          <w:instrText xml:space="preserve"> PAGEREF _Toc7582 \h </w:instrText>
        </w:r>
        <w:r>
          <w:fldChar w:fldCharType="separate"/>
        </w:r>
        <w:r>
          <w:t>37</w:t>
        </w:r>
        <w:r>
          <w:fldChar w:fldCharType="end"/>
        </w:r>
      </w:hyperlink>
    </w:p>
    <w:p>
      <w:pPr>
        <w:pStyle w:val="TOC2"/>
        <w:tabs>
          <w:tab w:val="right" w:leader="dot" w:pos="8306"/>
        </w:tabs>
      </w:pPr>
      <w:hyperlink w:anchor="_Toc19419" w:history="1">
        <w:r>
          <w:rPr>
            <w:rFonts w:ascii="仿宋" w:eastAsia="仿宋" w:hAnsi="仿宋" w:cs="仿宋" w:hint="eastAsia"/>
            <w:lang w:eastAsia="zh-CN"/>
          </w:rPr>
          <w:t>(一)、经济评价财务测算</w:t>
        </w:r>
        <w:r>
          <w:tab/>
        </w:r>
        <w:r>
          <w:fldChar w:fldCharType="begin"/>
        </w:r>
        <w:r>
          <w:instrText xml:space="preserve"> PAGEREF _Toc19419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34" w:history="1">
        <w:r>
          <w:rPr>
            <w:rFonts w:ascii="仿宋" w:eastAsia="仿宋" w:hAnsi="仿宋" w:cs="仿宋" w:hint="eastAsia"/>
            <w:lang w:eastAsia="zh-CN"/>
          </w:rPr>
          <w:t>(二)、滤片项目盈利能力分析</w:t>
        </w:r>
        <w:r>
          <w:tab/>
        </w:r>
        <w:r>
          <w:fldChar w:fldCharType="begin"/>
        </w:r>
        <w:r>
          <w:instrText xml:space="preserve"> PAGEREF _Toc20834 \h </w:instrText>
        </w:r>
        <w:r>
          <w:fldChar w:fldCharType="separate"/>
        </w:r>
        <w:r>
          <w:t>38</w:t>
        </w:r>
        <w:r>
          <w:fldChar w:fldCharType="end"/>
        </w:r>
      </w:hyperlink>
    </w:p>
    <w:p>
      <w:pPr>
        <w:pStyle w:val="TOC1"/>
        <w:tabs>
          <w:tab w:val="right" w:leader="dot" w:pos="8306"/>
        </w:tabs>
      </w:pPr>
      <w:hyperlink w:anchor="_Toc10757" w:history="1">
        <w:r>
          <w:rPr>
            <w:rFonts w:ascii="仿宋" w:eastAsia="仿宋" w:hAnsi="仿宋" w:cs="仿宋" w:hint="eastAsia"/>
            <w:lang w:eastAsia="zh-CN"/>
          </w:rPr>
          <w:t>十、滤片项目人力资源管理</w:t>
        </w:r>
        <w:r>
          <w:tab/>
        </w:r>
        <w:r>
          <w:fldChar w:fldCharType="begin"/>
        </w:r>
        <w:r>
          <w:instrText xml:space="preserve"> PAGEREF _Toc10757 \h </w:instrText>
        </w:r>
        <w:r>
          <w:fldChar w:fldCharType="separate"/>
        </w:r>
        <w:r>
          <w:t>39</w:t>
        </w:r>
        <w:r>
          <w:fldChar w:fldCharType="end"/>
        </w:r>
      </w:hyperlink>
    </w:p>
    <w:p>
      <w:pPr>
        <w:pStyle w:val="TOC2"/>
        <w:tabs>
          <w:tab w:val="right" w:leader="dot" w:pos="8306"/>
        </w:tabs>
      </w:pPr>
      <w:hyperlink w:anchor="_Toc22182" w:history="1">
        <w:r>
          <w:rPr>
            <w:rFonts w:ascii="仿宋" w:eastAsia="仿宋" w:hAnsi="仿宋" w:cs="仿宋" w:hint="eastAsia"/>
            <w:lang w:eastAsia="zh-CN"/>
          </w:rPr>
          <w:t>(一)、建立健全的预算管理制度</w:t>
        </w:r>
        <w:r>
          <w:tab/>
        </w:r>
        <w:r>
          <w:fldChar w:fldCharType="begin"/>
        </w:r>
        <w:r>
          <w:instrText xml:space="preserve"> PAGEREF _Toc22182 \h </w:instrText>
        </w:r>
        <w:r>
          <w:fldChar w:fldCharType="separate"/>
        </w:r>
        <w:r>
          <w:t>39</w:t>
        </w:r>
        <w:r>
          <w:fldChar w:fldCharType="end"/>
        </w:r>
      </w:hyperlink>
    </w:p>
    <w:p>
      <w:pPr>
        <w:pStyle w:val="TOC2"/>
        <w:tabs>
          <w:tab w:val="right" w:leader="dot" w:pos="8306"/>
        </w:tabs>
      </w:pPr>
      <w:hyperlink w:anchor="_Toc5777" w:history="1">
        <w:r>
          <w:rPr>
            <w:rFonts w:ascii="仿宋" w:eastAsia="仿宋" w:hAnsi="仿宋" w:cs="仿宋" w:hint="eastAsia"/>
            <w:lang w:eastAsia="zh-CN"/>
          </w:rPr>
          <w:t>(二)、加强资金流动监控</w:t>
        </w:r>
        <w:r>
          <w:tab/>
        </w:r>
        <w:r>
          <w:fldChar w:fldCharType="begin"/>
        </w:r>
        <w:r>
          <w:instrText xml:space="preserve"> PAGEREF _Toc5777 \h </w:instrText>
        </w:r>
        <w:r>
          <w:fldChar w:fldCharType="separate"/>
        </w:r>
        <w:r>
          <w:t>40</w:t>
        </w:r>
        <w:r>
          <w:fldChar w:fldCharType="end"/>
        </w:r>
      </w:hyperlink>
    </w:p>
    <w:p>
      <w:pPr>
        <w:pStyle w:val="TOC2"/>
        <w:tabs>
          <w:tab w:val="right" w:leader="dot" w:pos="8306"/>
        </w:tabs>
      </w:pPr>
      <w:hyperlink w:anchor="_Toc2330" w:history="1">
        <w:r>
          <w:rPr>
            <w:rFonts w:ascii="仿宋" w:eastAsia="仿宋" w:hAnsi="仿宋" w:cs="仿宋" w:hint="eastAsia"/>
            <w:lang w:eastAsia="zh-CN"/>
          </w:rPr>
          <w:t>(三)、制定完善的风险控制机制</w:t>
        </w:r>
        <w:r>
          <w:tab/>
        </w:r>
        <w:r>
          <w:fldChar w:fldCharType="begin"/>
        </w:r>
        <w:r>
          <w:instrText xml:space="preserve"> PAGEREF _Toc2330 \h </w:instrText>
        </w:r>
        <w:r>
          <w:fldChar w:fldCharType="separate"/>
        </w:r>
        <w:r>
          <w:t>41</w:t>
        </w:r>
        <w:r>
          <w:fldChar w:fldCharType="end"/>
        </w:r>
      </w:hyperlink>
    </w:p>
    <w:p>
      <w:pPr>
        <w:pStyle w:val="TOC2"/>
        <w:tabs>
          <w:tab w:val="right" w:leader="dot" w:pos="8306"/>
        </w:tabs>
      </w:pPr>
      <w:hyperlink w:anchor="_Toc20374" w:history="1">
        <w:r>
          <w:rPr>
            <w:rFonts w:ascii="仿宋" w:eastAsia="仿宋" w:hAnsi="仿宋" w:cs="仿宋" w:hint="eastAsia"/>
            <w:lang w:eastAsia="zh-CN"/>
          </w:rPr>
          <w:t>(四)、优化成本管理</w:t>
        </w:r>
        <w:r>
          <w:tab/>
        </w:r>
        <w:r>
          <w:fldChar w:fldCharType="begin"/>
        </w:r>
        <w:r>
          <w:instrText xml:space="preserve"> PAGEREF _Toc20374 \h </w:instrText>
        </w:r>
        <w:r>
          <w:fldChar w:fldCharType="separate"/>
        </w:r>
        <w:r>
          <w:t>43</w:t>
        </w:r>
        <w:r>
          <w:fldChar w:fldCharType="end"/>
        </w:r>
      </w:hyperlink>
    </w:p>
    <w:p>
      <w:pPr>
        <w:pStyle w:val="TOC1"/>
        <w:tabs>
          <w:tab w:val="right" w:leader="dot" w:pos="8306"/>
        </w:tabs>
      </w:pPr>
      <w:hyperlink w:anchor="_Toc17164" w:history="1">
        <w:r>
          <w:rPr>
            <w:rFonts w:ascii="仿宋" w:eastAsia="仿宋" w:hAnsi="仿宋" w:cs="仿宋" w:hint="eastAsia"/>
            <w:lang w:eastAsia="zh-CN"/>
          </w:rPr>
          <w:t>十一、滤片项目风险管理</w:t>
        </w:r>
        <w:r>
          <w:tab/>
        </w:r>
        <w:r>
          <w:fldChar w:fldCharType="begin"/>
        </w:r>
        <w:r>
          <w:instrText xml:space="preserve"> PAGEREF _Toc17164 \h </w:instrText>
        </w:r>
        <w:r>
          <w:fldChar w:fldCharType="separate"/>
        </w:r>
        <w:r>
          <w:t>44</w:t>
        </w:r>
        <w:r>
          <w:fldChar w:fldCharType="end"/>
        </w:r>
      </w:hyperlink>
    </w:p>
    <w:p>
      <w:pPr>
        <w:pStyle w:val="TOC2"/>
        <w:tabs>
          <w:tab w:val="right" w:leader="dot" w:pos="8306"/>
        </w:tabs>
      </w:pPr>
      <w:hyperlink w:anchor="_Toc28757" w:history="1">
        <w:r>
          <w:rPr>
            <w:rFonts w:ascii="仿宋" w:eastAsia="仿宋" w:hAnsi="仿宋" w:cs="仿宋" w:hint="eastAsia"/>
            <w:lang w:eastAsia="zh-CN"/>
          </w:rPr>
          <w:t>(一)、风险识别与评估</w:t>
        </w:r>
        <w:r>
          <w:tab/>
        </w:r>
        <w:r>
          <w:fldChar w:fldCharType="begin"/>
        </w:r>
        <w:r>
          <w:instrText xml:space="preserve"> PAGEREF _Toc28757 \h </w:instrText>
        </w:r>
        <w:r>
          <w:fldChar w:fldCharType="separate"/>
        </w:r>
        <w:r>
          <w:t>44</w:t>
        </w:r>
        <w:r>
          <w:fldChar w:fldCharType="end"/>
        </w:r>
      </w:hyperlink>
    </w:p>
    <w:p>
      <w:pPr>
        <w:pStyle w:val="TOC2"/>
        <w:tabs>
          <w:tab w:val="right" w:leader="dot" w:pos="8306"/>
        </w:tabs>
      </w:pPr>
      <w:hyperlink w:anchor="_Toc31787" w:history="1">
        <w:r>
          <w:rPr>
            <w:rFonts w:ascii="仿宋" w:eastAsia="仿宋" w:hAnsi="仿宋" w:cs="仿宋" w:hint="eastAsia"/>
            <w:lang w:eastAsia="zh-CN"/>
          </w:rPr>
          <w:t>(二)、风险应对策略</w:t>
        </w:r>
        <w:r>
          <w:tab/>
        </w:r>
        <w:r>
          <w:fldChar w:fldCharType="begin"/>
        </w:r>
        <w:r>
          <w:instrText xml:space="preserve"> PAGEREF _Toc31787 \h </w:instrText>
        </w:r>
        <w:r>
          <w:fldChar w:fldCharType="separate"/>
        </w:r>
        <w:r>
          <w:t>45</w:t>
        </w:r>
        <w:r>
          <w:fldChar w:fldCharType="end"/>
        </w:r>
      </w:hyperlink>
    </w:p>
    <w:p>
      <w:pPr>
        <w:pStyle w:val="TOC2"/>
        <w:tabs>
          <w:tab w:val="right" w:leader="dot" w:pos="8306"/>
        </w:tabs>
      </w:pPr>
      <w:hyperlink w:anchor="_Toc23946" w:history="1">
        <w:r>
          <w:rPr>
            <w:rFonts w:ascii="仿宋" w:eastAsia="仿宋" w:hAnsi="仿宋" w:cs="仿宋" w:hint="eastAsia"/>
            <w:lang w:eastAsia="zh-CN"/>
          </w:rPr>
          <w:t>(三)、风险监控与控制</w:t>
        </w:r>
        <w:r>
          <w:tab/>
        </w:r>
        <w:r>
          <w:fldChar w:fldCharType="begin"/>
        </w:r>
        <w:r>
          <w:instrText xml:space="preserve"> PAGEREF _Toc23946 \h </w:instrText>
        </w:r>
        <w:r>
          <w:fldChar w:fldCharType="separate"/>
        </w:r>
        <w:r>
          <w:t>47</w:t>
        </w:r>
        <w:r>
          <w:fldChar w:fldCharType="end"/>
        </w:r>
      </w:hyperlink>
    </w:p>
    <w:p>
      <w:pPr>
        <w:pStyle w:val="TOC1"/>
        <w:tabs>
          <w:tab w:val="right" w:leader="dot" w:pos="8306"/>
        </w:tabs>
      </w:pPr>
      <w:hyperlink w:anchor="_Toc10998" w:history="1">
        <w:r>
          <w:rPr>
            <w:rFonts w:ascii="仿宋" w:eastAsia="仿宋" w:hAnsi="仿宋" w:cs="仿宋" w:hint="eastAsia"/>
            <w:lang w:eastAsia="zh-CN"/>
          </w:rPr>
          <w:t>十二、滤片项目人力资源培养与发展</w:t>
        </w:r>
        <w:r>
          <w:tab/>
        </w:r>
        <w:r>
          <w:fldChar w:fldCharType="begin"/>
        </w:r>
        <w:r>
          <w:instrText xml:space="preserve"> PAGEREF _Toc10998 \h </w:instrText>
        </w:r>
        <w:r>
          <w:fldChar w:fldCharType="separate"/>
        </w:r>
        <w:r>
          <w:t>48</w:t>
        </w:r>
        <w:r>
          <w:fldChar w:fldCharType="end"/>
        </w:r>
      </w:hyperlink>
    </w:p>
    <w:p>
      <w:pPr>
        <w:pStyle w:val="TOC2"/>
        <w:tabs>
          <w:tab w:val="right" w:leader="dot" w:pos="8306"/>
        </w:tabs>
      </w:pPr>
      <w:hyperlink w:anchor="_Toc11656" w:history="1">
        <w:r>
          <w:rPr>
            <w:rFonts w:ascii="仿宋" w:eastAsia="仿宋" w:hAnsi="仿宋" w:cs="仿宋" w:hint="eastAsia"/>
            <w:lang w:eastAsia="zh-CN"/>
          </w:rPr>
          <w:t>(一)、人才需求与规划</w:t>
        </w:r>
        <w:r>
          <w:tab/>
        </w:r>
        <w:r>
          <w:fldChar w:fldCharType="begin"/>
        </w:r>
        <w:r>
          <w:instrText xml:space="preserve"> PAGEREF _Toc11656 \h </w:instrText>
        </w:r>
        <w:r>
          <w:fldChar w:fldCharType="separate"/>
        </w:r>
        <w:r>
          <w:t>48</w:t>
        </w:r>
        <w:r>
          <w:fldChar w:fldCharType="end"/>
        </w:r>
      </w:hyperlink>
    </w:p>
    <w:p>
      <w:pPr>
        <w:pStyle w:val="TOC2"/>
        <w:tabs>
          <w:tab w:val="right" w:leader="dot" w:pos="8306"/>
        </w:tabs>
      </w:pPr>
      <w:hyperlink w:anchor="_Toc26371" w:history="1">
        <w:r>
          <w:rPr>
            <w:rFonts w:ascii="仿宋" w:eastAsia="仿宋" w:hAnsi="仿宋" w:cs="仿宋" w:hint="eastAsia"/>
            <w:lang w:eastAsia="zh-CN"/>
          </w:rPr>
          <w:t>(二)、培训与发展计划</w:t>
        </w:r>
        <w:r>
          <w:tab/>
        </w:r>
        <w:r>
          <w:fldChar w:fldCharType="begin"/>
        </w:r>
        <w:r>
          <w:instrText xml:space="preserve"> PAGEREF _Toc26371 \h </w:instrText>
        </w:r>
        <w:r>
          <w:fldChar w:fldCharType="separate"/>
        </w:r>
        <w:r>
          <w:t>48</w:t>
        </w:r>
        <w:r>
          <w:fldChar w:fldCharType="end"/>
        </w:r>
      </w:hyperlink>
    </w:p>
    <w:p>
      <w:pPr>
        <w:pStyle w:val="TOC1"/>
        <w:tabs>
          <w:tab w:val="right" w:leader="dot" w:pos="8306"/>
        </w:tabs>
      </w:pPr>
      <w:hyperlink w:anchor="_Toc12780" w:history="1">
        <w:r>
          <w:rPr>
            <w:rFonts w:ascii="仿宋" w:eastAsia="仿宋" w:hAnsi="仿宋" w:cs="仿宋" w:hint="eastAsia"/>
            <w:lang w:eastAsia="zh-CN"/>
          </w:rPr>
          <w:t>十三、滤片项目工程方案分析</w:t>
        </w:r>
        <w:r>
          <w:tab/>
        </w:r>
        <w:r>
          <w:fldChar w:fldCharType="begin"/>
        </w:r>
        <w:r>
          <w:instrText xml:space="preserve"> PAGEREF _Toc12780 \h </w:instrText>
        </w:r>
        <w:r>
          <w:fldChar w:fldCharType="separate"/>
        </w:r>
        <w:r>
          <w:t>49</w:t>
        </w:r>
        <w:r>
          <w:fldChar w:fldCharType="end"/>
        </w:r>
      </w:hyperlink>
    </w:p>
    <w:p>
      <w:pPr>
        <w:pStyle w:val="TOC2"/>
        <w:tabs>
          <w:tab w:val="right" w:leader="dot" w:pos="8306"/>
        </w:tabs>
      </w:pPr>
      <w:hyperlink w:anchor="_Toc31315" w:history="1">
        <w:r>
          <w:rPr>
            <w:rFonts w:ascii="仿宋" w:eastAsia="仿宋" w:hAnsi="仿宋" w:cs="仿宋" w:hint="eastAsia"/>
            <w:lang w:eastAsia="zh-CN"/>
          </w:rPr>
          <w:t>(一)、建筑工程设计原则</w:t>
        </w:r>
        <w:r>
          <w:tab/>
        </w:r>
        <w:r>
          <w:fldChar w:fldCharType="begin"/>
        </w:r>
        <w:r>
          <w:instrText xml:space="preserve"> PAGEREF _Toc31315 \h </w:instrText>
        </w:r>
        <w:r>
          <w:fldChar w:fldCharType="separate"/>
        </w:r>
        <w:r>
          <w:t>49</w:t>
        </w:r>
        <w:r>
          <w:fldChar w:fldCharType="end"/>
        </w:r>
      </w:hyperlink>
    </w:p>
    <w:p>
      <w:pPr>
        <w:pStyle w:val="TOC2"/>
        <w:tabs>
          <w:tab w:val="right" w:leader="dot" w:pos="8306"/>
        </w:tabs>
      </w:pPr>
      <w:hyperlink w:anchor="_Toc14375" w:history="1">
        <w:r>
          <w:rPr>
            <w:rFonts w:ascii="仿宋" w:eastAsia="仿宋" w:hAnsi="仿宋" w:cs="仿宋" w:hint="eastAsia"/>
            <w:lang w:eastAsia="zh-CN"/>
          </w:rPr>
          <w:t>(二)、土建工程建设指标</w:t>
        </w:r>
        <w:r>
          <w:tab/>
        </w:r>
        <w:r>
          <w:fldChar w:fldCharType="begin"/>
        </w:r>
        <w:r>
          <w:instrText xml:space="preserve"> PAGEREF _Toc14375 \h </w:instrText>
        </w:r>
        <w:r>
          <w:fldChar w:fldCharType="separate"/>
        </w:r>
        <w:r>
          <w:t>52</w:t>
        </w:r>
        <w:r>
          <w:fldChar w:fldCharType="end"/>
        </w:r>
      </w:hyperlink>
    </w:p>
    <w:p>
      <w:pPr>
        <w:pStyle w:val="TOC1"/>
        <w:tabs>
          <w:tab w:val="right" w:leader="dot" w:pos="8306"/>
        </w:tabs>
      </w:pPr>
      <w:hyperlink w:anchor="_Toc16957" w:history="1">
        <w:r>
          <w:rPr>
            <w:rFonts w:ascii="仿宋" w:eastAsia="仿宋" w:hAnsi="仿宋" w:cs="仿宋" w:hint="eastAsia"/>
            <w:lang w:eastAsia="zh-CN"/>
          </w:rPr>
          <w:t>十四、供应链管理</w:t>
        </w:r>
        <w:r>
          <w:tab/>
        </w:r>
        <w:r>
          <w:fldChar w:fldCharType="begin"/>
        </w:r>
        <w:r>
          <w:instrText xml:space="preserve"> PAGEREF _Toc16957 \h </w:instrText>
        </w:r>
        <w:r>
          <w:fldChar w:fldCharType="separate"/>
        </w:r>
        <w:r>
          <w:t>54</w:t>
        </w:r>
        <w:r>
          <w:fldChar w:fldCharType="end"/>
        </w:r>
      </w:hyperlink>
    </w:p>
    <w:p>
      <w:pPr>
        <w:pStyle w:val="TOC2"/>
        <w:tabs>
          <w:tab w:val="right" w:leader="dot" w:pos="8306"/>
        </w:tabs>
      </w:pPr>
      <w:hyperlink w:anchor="_Toc32571" w:history="1">
        <w:r>
          <w:rPr>
            <w:rFonts w:ascii="仿宋" w:eastAsia="仿宋" w:hAnsi="仿宋" w:cs="仿宋" w:hint="eastAsia"/>
            <w:lang w:eastAsia="zh-CN"/>
          </w:rPr>
          <w:t>(一)、供应链战略规划</w:t>
        </w:r>
        <w:r>
          <w:tab/>
        </w:r>
        <w:r>
          <w:fldChar w:fldCharType="begin"/>
        </w:r>
        <w:r>
          <w:instrText xml:space="preserve"> PAGEREF _Toc32571 \h </w:instrText>
        </w:r>
        <w:r>
          <w:fldChar w:fldCharType="separate"/>
        </w:r>
        <w:r>
          <w:t>54</w:t>
        </w:r>
        <w:r>
          <w:fldChar w:fldCharType="end"/>
        </w:r>
      </w:hyperlink>
    </w:p>
    <w:p>
      <w:pPr>
        <w:pStyle w:val="TOC2"/>
        <w:tabs>
          <w:tab w:val="right" w:leader="dot" w:pos="8306"/>
        </w:tabs>
      </w:pPr>
      <w:hyperlink w:anchor="_Toc1207" w:history="1">
        <w:r>
          <w:rPr>
            <w:rFonts w:ascii="仿宋" w:eastAsia="仿宋" w:hAnsi="仿宋" w:cs="仿宋" w:hint="eastAsia"/>
            <w:lang w:eastAsia="zh-CN"/>
          </w:rPr>
          <w:t>(二)、供应商选择与合作</w:t>
        </w:r>
        <w:r>
          <w:tab/>
        </w:r>
        <w:r>
          <w:fldChar w:fldCharType="begin"/>
        </w:r>
        <w:r>
          <w:instrText xml:space="preserve"> PAGEREF _Toc1207 \h </w:instrText>
        </w:r>
        <w:r>
          <w:fldChar w:fldCharType="separate"/>
        </w:r>
        <w:r>
          <w:t>55</w:t>
        </w:r>
        <w:r>
          <w:fldChar w:fldCharType="end"/>
        </w:r>
      </w:hyperlink>
    </w:p>
    <w:p>
      <w:pPr>
        <w:pStyle w:val="TOC2"/>
        <w:tabs>
          <w:tab w:val="right" w:leader="dot" w:pos="8306"/>
        </w:tabs>
      </w:pPr>
      <w:hyperlink w:anchor="_Toc5198" w:history="1">
        <w:r>
          <w:rPr>
            <w:rFonts w:ascii="仿宋" w:eastAsia="仿宋" w:hAnsi="仿宋" w:cs="仿宋" w:hint="eastAsia"/>
            <w:lang w:eastAsia="zh-CN"/>
          </w:rPr>
          <w:t>(三)、物流与库存管理</w:t>
        </w:r>
        <w:r>
          <w:tab/>
        </w:r>
        <w:r>
          <w:fldChar w:fldCharType="begin"/>
        </w:r>
        <w:r>
          <w:instrText xml:space="preserve"> PAGEREF _Toc5198 \h </w:instrText>
        </w:r>
        <w:r>
          <w:fldChar w:fldCharType="separate"/>
        </w:r>
        <w:r>
          <w:t>56</w:t>
        </w:r>
        <w:r>
          <w:fldChar w:fldCharType="end"/>
        </w:r>
      </w:hyperlink>
    </w:p>
    <w:p>
      <w:pPr>
        <w:pStyle w:val="TOC1"/>
        <w:tabs>
          <w:tab w:val="right" w:leader="dot" w:pos="8306"/>
        </w:tabs>
      </w:pPr>
      <w:hyperlink w:anchor="_Toc17684" w:history="1">
        <w:r>
          <w:rPr>
            <w:rFonts w:ascii="仿宋" w:eastAsia="仿宋" w:hAnsi="仿宋" w:cs="仿宋" w:hint="eastAsia"/>
            <w:lang w:eastAsia="zh-CN"/>
          </w:rPr>
          <w:t>十五、风险识别与分类</w:t>
        </w:r>
        <w:r>
          <w:tab/>
        </w:r>
        <w:r>
          <w:fldChar w:fldCharType="begin"/>
        </w:r>
        <w:r>
          <w:instrText xml:space="preserve"> PAGEREF _Toc17684 \h </w:instrText>
        </w:r>
        <w:r>
          <w:fldChar w:fldCharType="separate"/>
        </w:r>
        <w:r>
          <w:t>58</w:t>
        </w:r>
        <w:r>
          <w:fldChar w:fldCharType="end"/>
        </w:r>
      </w:hyperlink>
    </w:p>
    <w:p>
      <w:pPr>
        <w:pStyle w:val="TOC2"/>
        <w:tabs>
          <w:tab w:val="right" w:leader="dot" w:pos="8306"/>
        </w:tabs>
      </w:pPr>
      <w:hyperlink w:anchor="_Toc5391" w:history="1">
        <w:r>
          <w:rPr>
            <w:rFonts w:ascii="仿宋" w:eastAsia="仿宋" w:hAnsi="仿宋" w:cs="仿宋" w:hint="eastAsia"/>
            <w:lang w:eastAsia="zh-CN"/>
          </w:rPr>
          <w:t>(一)、风险识别</w:t>
        </w:r>
        <w:r>
          <w:tab/>
        </w:r>
        <w:r>
          <w:fldChar w:fldCharType="begin"/>
        </w:r>
        <w:r>
          <w:instrText xml:space="preserve"> PAGEREF _Toc5391 \h </w:instrText>
        </w:r>
        <w:r>
          <w:fldChar w:fldCharType="separate"/>
        </w:r>
        <w:r>
          <w:t>58</w:t>
        </w:r>
        <w:r>
          <w:fldChar w:fldCharType="end"/>
        </w:r>
      </w:hyperlink>
    </w:p>
    <w:p>
      <w:pPr>
        <w:pStyle w:val="TOC2"/>
        <w:tabs>
          <w:tab w:val="right" w:leader="dot" w:pos="8306"/>
        </w:tabs>
      </w:pPr>
      <w:hyperlink w:anchor="_Toc15206" w:history="1">
        <w:r>
          <w:rPr>
            <w:rFonts w:ascii="仿宋" w:eastAsia="仿宋" w:hAnsi="仿宋" w:cs="仿宋" w:hint="eastAsia"/>
            <w:lang w:eastAsia="zh-CN"/>
          </w:rPr>
          <w:t>(二)、风险分类</w:t>
        </w:r>
        <w:r>
          <w:tab/>
        </w:r>
        <w:r>
          <w:fldChar w:fldCharType="begin"/>
        </w:r>
        <w:r>
          <w:instrText xml:space="preserve"> PAGEREF _Toc15206 \h </w:instrText>
        </w:r>
        <w:r>
          <w:fldChar w:fldCharType="separate"/>
        </w:r>
        <w:r>
          <w:t>59</w:t>
        </w:r>
        <w:r>
          <w:fldChar w:fldCharType="end"/>
        </w:r>
      </w:hyperlink>
    </w:p>
    <w:p>
      <w:pPr>
        <w:pStyle w:val="TOC1"/>
        <w:tabs>
          <w:tab w:val="right" w:leader="dot" w:pos="8306"/>
        </w:tabs>
      </w:pPr>
      <w:hyperlink w:anchor="_Toc3579" w:history="1">
        <w:r>
          <w:rPr>
            <w:rFonts w:ascii="仿宋" w:eastAsia="仿宋" w:hAnsi="仿宋" w:cs="仿宋" w:hint="eastAsia"/>
            <w:lang w:eastAsia="zh-CN"/>
          </w:rPr>
          <w:t>十六、质量管理体系</w:t>
        </w:r>
        <w:r>
          <w:tab/>
        </w:r>
        <w:r>
          <w:fldChar w:fldCharType="begin"/>
        </w:r>
        <w:r>
          <w:instrText xml:space="preserve"> PAGEREF _Toc3579 \h </w:instrText>
        </w:r>
        <w:r>
          <w:fldChar w:fldCharType="separate"/>
        </w:r>
        <w:r>
          <w:t>61</w:t>
        </w:r>
        <w:r>
          <w:fldChar w:fldCharType="end"/>
        </w:r>
      </w:hyperlink>
    </w:p>
    <w:p>
      <w:pPr>
        <w:pStyle w:val="TOC2"/>
        <w:tabs>
          <w:tab w:val="right" w:leader="dot" w:pos="8306"/>
        </w:tabs>
      </w:pPr>
      <w:hyperlink w:anchor="_Toc27678" w:history="1">
        <w:r>
          <w:rPr>
            <w:rFonts w:ascii="仿宋" w:eastAsia="仿宋" w:hAnsi="仿宋" w:cs="仿宋" w:hint="eastAsia"/>
            <w:lang w:eastAsia="zh-CN"/>
          </w:rPr>
          <w:t>(一)、质量目标与方针</w:t>
        </w:r>
        <w:r>
          <w:tab/>
        </w:r>
        <w:r>
          <w:fldChar w:fldCharType="begin"/>
        </w:r>
        <w:r>
          <w:instrText xml:space="preserve"> PAGEREF _Toc27678 \h </w:instrText>
        </w:r>
        <w:r>
          <w:fldChar w:fldCharType="separate"/>
        </w:r>
        <w:r>
          <w:t>61</w:t>
        </w:r>
        <w:r>
          <w:fldChar w:fldCharType="end"/>
        </w:r>
      </w:hyperlink>
    </w:p>
    <w:p>
      <w:pPr>
        <w:pStyle w:val="TOC2"/>
        <w:tabs>
          <w:tab w:val="right" w:leader="dot" w:pos="8306"/>
        </w:tabs>
      </w:pPr>
      <w:hyperlink w:anchor="_Toc7167" w:history="1">
        <w:r>
          <w:rPr>
            <w:rFonts w:ascii="仿宋" w:eastAsia="仿宋" w:hAnsi="仿宋" w:cs="仿宋" w:hint="eastAsia"/>
            <w:lang w:eastAsia="zh-CN"/>
          </w:rPr>
          <w:t>(二)、质量管理责任</w:t>
        </w:r>
        <w:r>
          <w:tab/>
        </w:r>
        <w:r>
          <w:fldChar w:fldCharType="begin"/>
        </w:r>
        <w:r>
          <w:instrText xml:space="preserve"> PAGEREF _Toc7167 \h </w:instrText>
        </w:r>
        <w:r>
          <w:fldChar w:fldCharType="separate"/>
        </w:r>
        <w:r>
          <w:t>62</w:t>
        </w:r>
        <w:r>
          <w:fldChar w:fldCharType="end"/>
        </w:r>
      </w:hyperlink>
    </w:p>
    <w:p>
      <w:pPr>
        <w:pStyle w:val="TOC2"/>
        <w:tabs>
          <w:tab w:val="right" w:leader="dot" w:pos="8306"/>
        </w:tabs>
      </w:pPr>
      <w:hyperlink w:anchor="_Toc2479" w:history="1">
        <w:r>
          <w:rPr>
            <w:rFonts w:ascii="仿宋" w:eastAsia="仿宋" w:hAnsi="仿宋" w:cs="仿宋" w:hint="eastAsia"/>
            <w:lang w:eastAsia="zh-CN"/>
          </w:rPr>
          <w:t>(三)、质量管理体系文件</w:t>
        </w:r>
        <w:r>
          <w:tab/>
        </w:r>
        <w:r>
          <w:fldChar w:fldCharType="begin"/>
        </w:r>
        <w:r>
          <w:instrText xml:space="preserve"> PAGEREF _Toc2479 \h </w:instrText>
        </w:r>
        <w:r>
          <w:fldChar w:fldCharType="separate"/>
        </w:r>
        <w:r>
          <w:t>63</w:t>
        </w:r>
        <w:r>
          <w:fldChar w:fldCharType="end"/>
        </w:r>
      </w:hyperlink>
    </w:p>
    <w:p>
      <w:pPr>
        <w:pStyle w:val="TOC2"/>
        <w:tabs>
          <w:tab w:val="right" w:leader="dot" w:pos="8306"/>
        </w:tabs>
      </w:pPr>
      <w:hyperlink w:anchor="_Toc29717" w:history="1">
        <w:r>
          <w:rPr>
            <w:rFonts w:ascii="仿宋" w:eastAsia="仿宋" w:hAnsi="仿宋" w:cs="仿宋" w:hint="eastAsia"/>
            <w:lang w:eastAsia="zh-CN"/>
          </w:rPr>
          <w:t>(四)、质量培训与教育</w:t>
        </w:r>
        <w:r>
          <w:tab/>
        </w:r>
        <w:r>
          <w:fldChar w:fldCharType="begin"/>
        </w:r>
        <w:r>
          <w:instrText xml:space="preserve"> PAGEREF _Toc29717 \h </w:instrText>
        </w:r>
        <w:r>
          <w:fldChar w:fldCharType="separate"/>
        </w:r>
        <w:r>
          <w:t>65</w:t>
        </w:r>
        <w:r>
          <w:fldChar w:fldCharType="end"/>
        </w:r>
      </w:hyperlink>
    </w:p>
    <w:p>
      <w:pPr>
        <w:pStyle w:val="TOC2"/>
        <w:tabs>
          <w:tab w:val="right" w:leader="dot" w:pos="8306"/>
        </w:tabs>
      </w:pPr>
      <w:hyperlink w:anchor="_Toc22583" w:history="1">
        <w:r>
          <w:rPr>
            <w:rFonts w:ascii="仿宋" w:eastAsia="仿宋" w:hAnsi="仿宋" w:cs="仿宋" w:hint="eastAsia"/>
            <w:lang w:eastAsia="zh-CN"/>
          </w:rPr>
          <w:t>(五)、质量审核与评价</w:t>
        </w:r>
        <w:r>
          <w:tab/>
        </w:r>
        <w:r>
          <w:fldChar w:fldCharType="begin"/>
        </w:r>
        <w:r>
          <w:instrText xml:space="preserve"> PAGEREF _Toc22583 \h </w:instrText>
        </w:r>
        <w:r>
          <w:fldChar w:fldCharType="separate"/>
        </w:r>
        <w:r>
          <w:t>66</w:t>
        </w:r>
        <w:r>
          <w:fldChar w:fldCharType="end"/>
        </w:r>
      </w:hyperlink>
    </w:p>
    <w:p>
      <w:pPr>
        <w:pStyle w:val="TOC2"/>
        <w:tabs>
          <w:tab w:val="right" w:leader="dot" w:pos="8306"/>
        </w:tabs>
      </w:pPr>
      <w:hyperlink w:anchor="_Toc18627" w:history="1">
        <w:r>
          <w:rPr>
            <w:rFonts w:ascii="仿宋" w:eastAsia="仿宋" w:hAnsi="仿宋" w:cs="仿宋" w:hint="eastAsia"/>
            <w:lang w:eastAsia="zh-CN"/>
          </w:rPr>
          <w:t>(六)、不符合与纠正措施</w:t>
        </w:r>
        <w:r>
          <w:tab/>
        </w:r>
        <w:r>
          <w:fldChar w:fldCharType="begin"/>
        </w:r>
        <w:r>
          <w:instrText xml:space="preserve"> PAGEREF _Toc18627 \h </w:instrText>
        </w:r>
        <w:r>
          <w:fldChar w:fldCharType="separate"/>
        </w:r>
        <w:r>
          <w:t>67</w:t>
        </w:r>
        <w:r>
          <w:fldChar w:fldCharType="end"/>
        </w:r>
      </w:hyperlink>
    </w:p>
    <w:p>
      <w:pPr>
        <w:pStyle w:val="TOC1"/>
        <w:tabs>
          <w:tab w:val="right" w:leader="dot" w:pos="8306"/>
        </w:tabs>
      </w:pPr>
      <w:hyperlink w:anchor="_Toc19323" w:history="1">
        <w:r>
          <w:rPr>
            <w:rFonts w:ascii="仿宋" w:eastAsia="仿宋" w:hAnsi="仿宋" w:cs="仿宋" w:hint="eastAsia"/>
            <w:lang w:eastAsia="zh-CN"/>
          </w:rPr>
          <w:t>十七、滤片项目实施保障措施</w:t>
        </w:r>
        <w:r>
          <w:tab/>
        </w:r>
        <w:r>
          <w:fldChar w:fldCharType="begin"/>
        </w:r>
        <w:r>
          <w:instrText xml:space="preserve"> PAGEREF _Toc19323 \h </w:instrText>
        </w:r>
        <w:r>
          <w:fldChar w:fldCharType="separate"/>
        </w:r>
        <w:r>
          <w:t>68</w:t>
        </w:r>
        <w:r>
          <w:fldChar w:fldCharType="end"/>
        </w:r>
      </w:hyperlink>
    </w:p>
    <w:p>
      <w:pPr>
        <w:pStyle w:val="TOC2"/>
        <w:tabs>
          <w:tab w:val="right" w:leader="dot" w:pos="8306"/>
        </w:tabs>
      </w:pPr>
      <w:hyperlink w:anchor="_Toc1197" w:history="1">
        <w:r>
          <w:rPr>
            <w:rFonts w:ascii="仿宋" w:eastAsia="仿宋" w:hAnsi="仿宋" w:cs="仿宋" w:hint="eastAsia"/>
            <w:lang w:eastAsia="zh-CN"/>
          </w:rPr>
          <w:t>(一)、滤片项目实施保障机制</w:t>
        </w:r>
        <w:r>
          <w:tab/>
        </w:r>
        <w:r>
          <w:fldChar w:fldCharType="begin"/>
        </w:r>
        <w:r>
          <w:instrText xml:space="preserve"> PAGEREF _Toc1197 \h </w:instrText>
        </w:r>
        <w:r>
          <w:fldChar w:fldCharType="separate"/>
        </w:r>
        <w:r>
          <w:t>68</w:t>
        </w:r>
        <w:r>
          <w:fldChar w:fldCharType="end"/>
        </w:r>
      </w:hyperlink>
    </w:p>
    <w:p>
      <w:pPr>
        <w:pStyle w:val="TOC2"/>
        <w:tabs>
          <w:tab w:val="right" w:leader="dot" w:pos="8306"/>
        </w:tabs>
      </w:pPr>
      <w:hyperlink w:anchor="_Toc6586" w:history="1">
        <w:r>
          <w:rPr>
            <w:rFonts w:ascii="仿宋" w:eastAsia="仿宋" w:hAnsi="仿宋" w:cs="仿宋" w:hint="eastAsia"/>
            <w:lang w:eastAsia="zh-CN"/>
          </w:rPr>
          <w:t>(二)、滤片项目法律合规要求</w:t>
        </w:r>
        <w:r>
          <w:tab/>
        </w:r>
        <w:r>
          <w:fldChar w:fldCharType="begin"/>
        </w:r>
        <w:r>
          <w:instrText xml:space="preserve"> PAGEREF _Toc6586 \h </w:instrText>
        </w:r>
        <w:r>
          <w:fldChar w:fldCharType="separate"/>
        </w:r>
        <w:r>
          <w:t>71</w:t>
        </w:r>
        <w:r>
          <w:fldChar w:fldCharType="end"/>
        </w:r>
      </w:hyperlink>
    </w:p>
    <w:p>
      <w:pPr>
        <w:pStyle w:val="TOC2"/>
        <w:tabs>
          <w:tab w:val="right" w:leader="dot" w:pos="8306"/>
        </w:tabs>
      </w:pPr>
      <w:hyperlink w:anchor="_Toc19094" w:history="1">
        <w:r>
          <w:rPr>
            <w:rFonts w:ascii="仿宋" w:eastAsia="仿宋" w:hAnsi="仿宋" w:cs="仿宋" w:hint="eastAsia"/>
            <w:lang w:eastAsia="zh-CN"/>
          </w:rPr>
          <w:t>(三)、滤片项目合同管理与法律事务</w:t>
        </w:r>
        <w:r>
          <w:tab/>
        </w:r>
        <w:r>
          <w:fldChar w:fldCharType="begin"/>
        </w:r>
        <w:r>
          <w:instrText xml:space="preserve"> PAGEREF _Toc19094 \h </w:instrText>
        </w:r>
        <w:r>
          <w:fldChar w:fldCharType="separate"/>
        </w:r>
        <w:r>
          <w:t>75</w:t>
        </w:r>
        <w:r>
          <w:fldChar w:fldCharType="end"/>
        </w:r>
      </w:hyperlink>
    </w:p>
    <w:p>
      <w:pPr>
        <w:pStyle w:val="TOC2"/>
        <w:tabs>
          <w:tab w:val="right" w:leader="dot" w:pos="8306"/>
        </w:tabs>
      </w:pPr>
      <w:hyperlink w:anchor="_Toc4645" w:history="1">
        <w:r>
          <w:rPr>
            <w:rFonts w:ascii="仿宋" w:eastAsia="仿宋" w:hAnsi="仿宋" w:cs="仿宋" w:hint="eastAsia"/>
            <w:lang w:eastAsia="zh-CN"/>
          </w:rPr>
          <w:t>(四)、滤片项目知识产权保护策略</w:t>
        </w:r>
        <w:r>
          <w:tab/>
        </w:r>
        <w:r>
          <w:fldChar w:fldCharType="begin"/>
        </w:r>
        <w:r>
          <w:instrText xml:space="preserve"> PAGEREF _Toc4645 \h </w:instrText>
        </w:r>
        <w:r>
          <w:fldChar w:fldCharType="separate"/>
        </w:r>
        <w:r>
          <w:t>82</w:t>
        </w:r>
        <w:r>
          <w:fldChar w:fldCharType="end"/>
        </w:r>
      </w:hyperlink>
    </w:p>
    <w:p>
      <w:pPr>
        <w:pStyle w:val="TOC1"/>
        <w:tabs>
          <w:tab w:val="right" w:leader="dot" w:pos="8306"/>
        </w:tabs>
      </w:pPr>
      <w:hyperlink w:anchor="_Toc28291" w:history="1">
        <w:r>
          <w:rPr>
            <w:rFonts w:ascii="仿宋" w:eastAsia="仿宋" w:hAnsi="仿宋" w:cs="仿宋" w:hint="eastAsia"/>
            <w:lang w:eastAsia="zh-CN"/>
          </w:rPr>
          <w:t>十八、滤片项目实施时间节点</w:t>
        </w:r>
        <w:r>
          <w:tab/>
        </w:r>
        <w:r>
          <w:fldChar w:fldCharType="begin"/>
        </w:r>
        <w:r>
          <w:instrText xml:space="preserve"> PAGEREF _Toc28291 \h </w:instrText>
        </w:r>
        <w:r>
          <w:fldChar w:fldCharType="separate"/>
        </w:r>
        <w:r>
          <w:t>84</w:t>
        </w:r>
        <w:r>
          <w:fldChar w:fldCharType="end"/>
        </w:r>
      </w:hyperlink>
    </w:p>
    <w:p>
      <w:pPr>
        <w:pStyle w:val="TOC2"/>
        <w:tabs>
          <w:tab w:val="right" w:leader="dot" w:pos="8306"/>
        </w:tabs>
      </w:pPr>
      <w:hyperlink w:anchor="_Toc15352" w:history="1">
        <w:r>
          <w:rPr>
            <w:rFonts w:ascii="仿宋" w:eastAsia="仿宋" w:hAnsi="仿宋" w:cs="仿宋" w:hint="eastAsia"/>
            <w:lang w:eastAsia="zh-CN"/>
          </w:rPr>
          <w:t>(一)、滤片项目启动阶段时间节点</w:t>
        </w:r>
        <w:r>
          <w:tab/>
        </w:r>
        <w:r>
          <w:fldChar w:fldCharType="begin"/>
        </w:r>
        <w:r>
          <w:instrText xml:space="preserve"> PAGEREF _Toc15352 \h </w:instrText>
        </w:r>
        <w:r>
          <w:fldChar w:fldCharType="separate"/>
        </w:r>
        <w:r>
          <w:t>84</w:t>
        </w:r>
        <w:r>
          <w:fldChar w:fldCharType="end"/>
        </w:r>
      </w:hyperlink>
    </w:p>
    <w:p>
      <w:pPr>
        <w:pStyle w:val="TOC2"/>
        <w:tabs>
          <w:tab w:val="right" w:leader="dot" w:pos="8306"/>
        </w:tabs>
      </w:pPr>
      <w:hyperlink w:anchor="_Toc30942" w:history="1">
        <w:r>
          <w:rPr>
            <w:rFonts w:ascii="仿宋" w:eastAsia="仿宋" w:hAnsi="仿宋" w:cs="仿宋" w:hint="eastAsia"/>
            <w:lang w:eastAsia="zh-CN"/>
          </w:rPr>
          <w:t>(二)、滤片项目执行阶段时间节点</w:t>
        </w:r>
        <w:r>
          <w:tab/>
        </w:r>
        <w:r>
          <w:fldChar w:fldCharType="begin"/>
        </w:r>
        <w:r>
          <w:instrText xml:space="preserve"> PAGEREF _Toc30942 \h </w:instrText>
        </w:r>
        <w:r>
          <w:fldChar w:fldCharType="separate"/>
        </w:r>
        <w:r>
          <w:t>85</w:t>
        </w:r>
        <w:r>
          <w:fldChar w:fldCharType="end"/>
        </w:r>
      </w:hyperlink>
    </w:p>
    <w:p>
      <w:pPr>
        <w:pStyle w:val="TOC2"/>
        <w:tabs>
          <w:tab w:val="right" w:leader="dot" w:pos="8306"/>
        </w:tabs>
      </w:pPr>
      <w:hyperlink w:anchor="_Toc11148" w:history="1">
        <w:r>
          <w:rPr>
            <w:rFonts w:ascii="仿宋" w:eastAsia="仿宋" w:hAnsi="仿宋" w:cs="仿宋" w:hint="eastAsia"/>
            <w:lang w:eastAsia="zh-CN"/>
          </w:rPr>
          <w:t>(三)、滤片项目完成阶段时间节点</w:t>
        </w:r>
        <w:r>
          <w:tab/>
        </w:r>
        <w:r>
          <w:fldChar w:fldCharType="begin"/>
        </w:r>
        <w:r>
          <w:instrText xml:space="preserve"> PAGEREF _Toc11148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436"/>
      <w:r>
        <w:rPr>
          <w:rFonts w:ascii="仿宋" w:eastAsia="仿宋" w:hAnsi="仿宋" w:cs="仿宋" w:hint="eastAsia"/>
          <w:sz w:val="28"/>
          <w:lang w:eastAsia="zh-CN"/>
        </w:rPr>
        <w:t>一、滤片项目概论</w:t>
      </w:r>
      <w:bookmarkEnd w:id="2"/>
    </w:p>
    <w:p>
      <w:pPr>
        <w:pStyle w:val="Heading2"/>
        <w:rPr>
          <w:rFonts w:ascii="仿宋" w:eastAsia="仿宋" w:hAnsi="仿宋" w:cs="仿宋" w:hint="eastAsia"/>
          <w:lang w:eastAsia="zh-CN"/>
        </w:rPr>
      </w:pPr>
      <w:bookmarkStart w:id="3" w:name="_Toc6673"/>
      <w:r>
        <w:rPr>
          <w:rFonts w:ascii="仿宋" w:eastAsia="仿宋" w:hAnsi="仿宋" w:cs="仿宋" w:hint="eastAsia"/>
          <w:lang w:eastAsia="zh-CN"/>
        </w:rPr>
        <w:t>(一)、滤片项目概况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起源追溯至对市场的深入洞察。市场的不断演变与变革为滤片项目提供了难得的机遇。当前市场存在的需求缺口和变革的大环境共同构成了滤片项目的背景。这个滤片项目旨在充分利用市场机遇，填补行业中尚未满足的需求，为客户提供全新的解决方案。市场的变革和需求的增长使得这个滤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滤片项目名称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滤片项目正式命名为滤片。这个名称不仅仅是一个标识，更代表了滤片项目的核心理念和愿景。它蕴含着滤片项目所要解决问题的关键字，具有强烈的表达和辨识度，为滤片项目树立了鲜明的品牌形象。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滤片项目目标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核心目标是提供一种全新、高效的解决方案，满足客户日益增长的需求。滤片项目追求的不仅仅是满足市场需求，更是在市场中获得卓越的竞争优势。通过不断提升产品或服务的质量和创新水平，滤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滤片项目范围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全面涵盖了产品研发、制造、市场推广和售后服务，确保从产品设计到最终用户体验的全方位关注。这一全面的滤片项目范围是为了确保滤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滤片项目时间表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滤片项目计划在未来18个月内完成，包括研发、测试、市场试点和正式推出等不同阶段。这个时间表的合理设计是为了确保滤片项目各个阶段的顺利推进，以便按时交付高质量的成果。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滤片项目预算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滤片项目总预算估算为XX百万美元，主要分配在研发、市场推广、人员培训和运营等方面。这一充足的预算为滤片项目提供了充足的资源，确保滤片项目在各个方面都能取得优异的表现。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滤片项目风险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滤片项目可能面临的风险包括市场接受度低、技术难题、竞争激烈等。滤片项目团队已经制定了相应的风险应对计划，通过前瞻性的风险管理，确保滤片项目在面对不确定性时能够迅速做出应对。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滤片项目团队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滤片项目汇聚了一支经验丰富、多领域专业素养的核心团队，确保滤片项目在各个方面都能拥有高水平的执行力。团队的协同作战是滤片项目成功的关键因素之一。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滤片项目背景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滤片项目的背景根植于市场对更高效、创新产品的渴望，同时也受到科技发展对行业格局的深刻改变的影响。这为滤片项目提供了广阔的发展空间和市场需求。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滤片项目现状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截至目前，滤片项目已完成市场调研和技术验证，取得了初步的成功。这为滤片项目在未来的发展奠定了坚实的基础，为更远大的目标打下了坚实的基石。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201"/>
      <w:r>
        <w:rPr>
          <w:rFonts w:ascii="仿宋" w:eastAsia="仿宋" w:hAnsi="仿宋" w:cs="仿宋" w:hint="eastAsia"/>
          <w:sz w:val="28"/>
          <w:lang w:eastAsia="zh-CN"/>
        </w:rPr>
        <w:t>(二)、滤片项目目标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keyword》滤片项目首要业务目标是在市场中占据有利地位，实现产品/服务的成功推广和销售。通过不断提升产品质量、创新性，滤片项目追求成为行业中的领导者，赢得更多客户的青睐。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在科技迅速发展的时代，滤片项目着眼于技术创新。通过持续的研发和技术升级，滤片项目旨在推出更具创新性的产品或服务，以满足市场对新鲜、先进解决方案的需求。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为了建立可持续的客户关系，滤片项目设定了客户满意度目标。通过提供卓越的产品质量和优质的客户服务，滤片项目追求赢得客户的信任和忠诚度，确保他们的满意度达到行业领先水平。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滤片项目注重社会责任和可持续发展。通过实施环保、社会责任滤片项目，滤片项目致力于在经济发展的同时保护环境，促进社会公平，实现可持续经营。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滤片项目的团队是实现目标的核心驱动力。因此，滤片项目设定了团队发展目标，包括提升团队成员的专业技能、培养领导力，以及搭建协同高效的团队工作氛围。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265"/>
      <w:r>
        <w:rPr>
          <w:rFonts w:ascii="仿宋" w:eastAsia="仿宋" w:hAnsi="仿宋" w:cs="仿宋" w:hint="eastAsia"/>
          <w:sz w:val="28"/>
          <w:lang w:eastAsia="zh-CN"/>
        </w:rPr>
        <w:t>(三)、滤片项目提出的理由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滤片项目提出的理由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提出源于对市场机遇的深刻洞察。当前市场中存在的需求缺口和行业发展趋势表明，有巨大的商业机会等待被开发。通过准确捕捉市场机遇，滤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理念基于对技术创新的信仰。通过持续的研发和技术投入，滤片项目有望推出更具创新性的产品或服务。在科技飞速发展的当下，滤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滤片项目的提出是为了增强企业的行业竞争力。通过提升产品或服务的质量和独特性，滤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响应了消费者需求的变化。随着社会和科技的不断发展，消费者对产品和服务的需求也在发生变化。通过深入了解并及时回应消费者的新需求，滤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滤片项目的提出是企业战略发展规划的一部分。在面对日益激烈的市场竞争和不断变化的商业环境中，滤片项目作为企业战略的一环，旨在为企业开辟新的增长领域，巩固企业在行业中的地位。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滤片项目的提出不仅仅是基于商业考量，还注重社会责任。通过推出环保、社会责任等方面的滤片项目，滤片企业可以在社会中树立积极形象，为社会做出积极贡献，实现经济效益和社会效益的双赢。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滤片项目的提出反映了对利益相关者期望的关注。包括客户、员工、投资者等利益相关者在企业发展中都有着各自的期望，滤片项目力求在满足这些期望的同时，取得更大的共赢。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321"/>
      <w:r>
        <w:rPr>
          <w:rFonts w:ascii="仿宋" w:eastAsia="仿宋" w:hAnsi="仿宋" w:cs="仿宋" w:hint="eastAsia"/>
          <w:sz w:val="28"/>
          <w:lang w:eastAsia="zh-CN"/>
        </w:rPr>
        <w:t>(四)、滤片项目意义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在实施滤片项目的过程中，我们不仅仅是在追逐商业成功，更是为企业和社会的多个层面创造了深远的意义。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首要意义在于提升企业的市场竞争力。通过持续的创新和对产品质量的高标准要求，滤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滤片项目的推进将促使行业技术水平的提升。通过引入先进技术和创新性解决方案，滤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在社会层面，滤片项目不仅创造了大量就业机会，提高了就业水平，还注重社会责任和环保。通过参与社会公益事业和推动环保滤片项目，滤片项目为社会贡献了一份力量，体现了企业对社会的积极回馈。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综合而言，滤片项目意义重大，不仅推动了企业的发展，也为行业和社会的进步贡献了积极力量。这是一个全面而深刻的影响，将在未来产生可持续的正面效应。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823"/>
      <w:r>
        <w:rPr>
          <w:rFonts w:ascii="仿宋" w:eastAsia="仿宋" w:hAnsi="仿宋" w:cs="仿宋" w:hint="eastAsia"/>
          <w:sz w:val="28"/>
          <w:lang w:eastAsia="zh-CN"/>
        </w:rPr>
        <w:t>(五)、滤片项目背景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在当今迅猛发展的商业环境中，滤片项目的动因根植于对多方面因素的审慎考量。这个滤片项目的提出并非孤立的决策，而是对企业所处背景深入思考的产物。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市场的不断演变是滤片项目背后的首要原因。科技的迅速发展和全球市场的快速变化使得企业必须灵活应对。滤片项目应运而生，旨在通过创新性的解决方案迎合市场的多变需求，赢得竞争中的先机。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竞争的激烈程度也是滤片项目背景中不可忽视的一环。企业需要在激烈竞争中脱颖而出，为此，滤片项目致力于打破常规，提供独特的价值主张，以吸引客户并确保市场份额的增长。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技术的迅速发展为企业带来了机遇与挑战。作为滤片项目启动的背景之一，对新兴技术的应用将有助于提升企业的技术水平，使其在不断演进的商业环境中保持竞争优势。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此外，社会对企业责任的期望也在逐渐升高。滤片项目充分融入了社会责任的理念，通过可持续经营和社会公益滤片项目，企图为社会贡献一份力量，在商业成功的同时关注社会价值。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694"/>
      <w:r>
        <w:rPr>
          <w:rFonts w:ascii="仿宋" w:eastAsia="仿宋" w:hAnsi="仿宋" w:cs="仿宋" w:hint="eastAsia"/>
          <w:sz w:val="28"/>
          <w:lang w:eastAsia="zh-CN"/>
        </w:rPr>
        <w:t>二、滤片项目文档管理</w:t>
      </w:r>
      <w:bookmarkEnd w:id="8"/>
    </w:p>
    <w:p>
      <w:pPr>
        <w:pStyle w:val="Heading2"/>
        <w:rPr>
          <w:rFonts w:ascii="仿宋" w:eastAsia="仿宋" w:hAnsi="仿宋" w:cs="仿宋" w:hint="eastAsia"/>
          <w:lang w:eastAsia="zh-CN"/>
        </w:rPr>
      </w:pPr>
      <w:bookmarkStart w:id="9" w:name="_Toc241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滤片项目高度重视文档的质量和准确性，以支持滤片项目的各项活动和决策。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文档的编制始于滤片项目计划的初期，我们制定了详细的文档编制计划，明确了每个文档的内容、格式和编写责任人。在滤片项目启动阶段，我们首先编制了滤片项目章程，明确定义了滤片项目的目标、范围、风险等关键要素。随后，滤片项目团队根据计划陆续编制了需求文档、设计文档、测试文档等各类文档，确保滤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滤片项目管理中的重要环节，旨在确保滤片项目文档符合质量标准和滤片项目需求。在滤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除了内部审查，我们还进行了外部审查，邀请滤片项目相关利益方和专业领域的专家对文档进行独立审查。这有助于获取更全面、客观的反馈，确保滤片项目文档不仅符合内部标准，也满足外部需求。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滤片项目在文档编制与审查方面建立了严格的管理机制，通过规范的流程和多维度的审查，确保滤片项目文档的质量、准确性和可靠性，为滤片项目的顺利推进提供了有力支持。</w:t>
      </w:r>
    </w:p>
    <w:p>
      <w:pPr>
        <w:pStyle w:val="Heading2"/>
        <w:ind w:firstLine="560" w:firstLineChars="200"/>
        <w:rPr>
          <w:rFonts w:ascii="仿宋" w:eastAsia="仿宋" w:hAnsi="仿宋" w:cs="仿宋" w:hint="eastAsia"/>
          <w:sz w:val="28"/>
          <w:lang w:eastAsia="zh-CN"/>
        </w:rPr>
      </w:pPr>
      <w:bookmarkStart w:id="10" w:name="_Toc1309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在滤片项目中，我们致力于优化文档发布与分发过程，以确保信息的高效传递和团队间协作的顺畅进行。以下是我们采取的关键优化策略：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我们通过多渠道发布文档，包括电子邮件、滤片项目管理平台、内部网站等，以满足不同团队成员的偏好和需求。多渠道发布确保了信息的全面覆盖。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我们采用了精细的权限控制，确保只有授权人员可以访问敏感信息。这种安全措施保护了滤片项目文档的机密性，防止了未经授权的信息泄露。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545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文档存档与归档是滤片项目生命周期中一个至关重要的环节，直接关系到滤片项目信息的长期保存和历史记录的完整性。在滤片项目中，我们实施了一系列有效的文档存档与归档管理策略：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161"/>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735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滤片项目的主要产品是XXXX，预计年产值为XXX万元。这一产品在市场中占据着重要的地位，其广泛的应用范围使得该滤片项目的市场前景非常广阔。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滤片项目的xxx产品作为重要的原材料之一，将在多个领域发挥关键作用。其在建筑、交通、能源等方面的广泛应用将为整个产业链提供强大的支持，形成产业协同效应。滤片项目的年产值XXX万XXX万XXX万万元不仅反映了其在市场上的巨大潜力，更预示着它对国民经济的积极贡献。这种关联度高、涉及面广的产业关系，使得该滤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794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总征地面积为XXXX平方米，相当于约XX.XX亩，其中净用地面积为XXXX平方米，红线范围内相当于约XX.XX亩。这一用地规模充分考虑了滤片项目的建设需求，保障了滤片项目在合适的空间内得以充分发展。滤片项目规划的总建筑面积为XXXX平方米，其中主体工程建设占XXXX平方米，计容建筑面积达XXXX平方米。预计建筑工程的投资将达到XXXX万元，为滤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计划购置的设备共计XXXX台（套），设备购置费用为XXXX万元。这一设备购置计划充分考虑到滤片项目的生产需求和技术要求，确保了滤片项目在生产运营中具备先进的技术装备和高效的生产能力。设备的合理配置将为滤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计划总投资为XXXX万元，预计年实现营业收入为XXXX万元。这一产能规模的设定旨在确保滤片项目能够在投资与回报之间取得平衡，实现长期可持续的发展。滤片项目的总投资充分考虑到各个方面的需求，包括用地建设、设备购置等多个环节，以确保滤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990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8043"/>
      <w:r>
        <w:rPr>
          <w:rFonts w:ascii="仿宋" w:eastAsia="仿宋" w:hAnsi="仿宋" w:cs="仿宋" w:hint="eastAsia"/>
          <w:lang w:eastAsia="zh-CN"/>
        </w:rPr>
        <w:t>(一)、滤片行业分析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滤片行业一直以来都是市场的关注焦点。行业内的发展趋势、竞争态势以及潜在机会都对滤片项目的推进产生深远的影响。通过深入研究行业的整体概貌，我们将更好地理解行业的核心特征，为滤片项目的定位提供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片行业，技术一直是推动创新和发展的关键因素。我们将对当前技术趋势进行详尽分析，包括但不限于人工智能、大数据应用、先进制造技术等。这有助于滤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滤片项目成功的基础。我们将对主要竞争对手进行深入研究，包括其市场份额、产品特点、市场定位等。通过全面了解竞争对手的优势和劣势，滤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1634"/>
      <w:r>
        <w:rPr>
          <w:rFonts w:ascii="仿宋" w:eastAsia="仿宋" w:hAnsi="仿宋" w:cs="仿宋" w:hint="eastAsia"/>
          <w:sz w:val="28"/>
          <w:lang w:eastAsia="zh-CN"/>
        </w:rPr>
        <w:t>(二)、滤片市场分析预测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通过对市场规模的深入调研，我们将预测滤片市场未来的增长趋势。这包括市场的整体规模、各细分领域的发展趋势等。滤片项目可以根据市场的扩张速度和潜在机会，制定更符合市场需求的发展策略。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了解消费者的需求是市场分析的核心。我们将通过调查研究，深入挖掘目标消费者的需求特点、购买习惯以及对产品和服务的期望。这有助于滤片项目更好地定位目标市场，提供更符合消费者期待的解决方案。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滤片项目实施过程中需要充分考虑的因素。我们将对市场风险进行全面评估，包括但不限于政策法规风险、市场竞争风险、技术变革风险等。通过对潜在风险的深入分析，滤片项目可以制定相应的风险缓解策略，降低不确定性对滤片项目的影响。</w:t>
      </w:r>
    </w:p>
    <w:p>
      <w:pPr>
        <w:pStyle w:val="Heading1"/>
        <w:ind w:firstLine="560" w:firstLineChars="200"/>
        <w:rPr>
          <w:rFonts w:ascii="仿宋" w:eastAsia="仿宋" w:hAnsi="仿宋" w:cs="仿宋" w:hint="eastAsia"/>
          <w:sz w:val="28"/>
          <w:lang w:eastAsia="zh-CN"/>
        </w:rPr>
      </w:pPr>
      <w:bookmarkStart w:id="18" w:name="_Toc27079"/>
      <w:r>
        <w:rPr>
          <w:rFonts w:ascii="仿宋" w:eastAsia="仿宋" w:hAnsi="仿宋" w:cs="仿宋" w:hint="eastAsia"/>
          <w:sz w:val="28"/>
          <w:lang w:eastAsia="zh-CN"/>
        </w:rPr>
        <w:t>五、滤片项目选址可行性分析</w:t>
      </w:r>
      <w:bookmarkEnd w:id="18"/>
    </w:p>
    <w:p>
      <w:pPr>
        <w:pStyle w:val="Heading2"/>
        <w:rPr>
          <w:rFonts w:ascii="仿宋" w:eastAsia="仿宋" w:hAnsi="仿宋" w:cs="仿宋" w:hint="eastAsia"/>
          <w:lang w:eastAsia="zh-CN"/>
        </w:rPr>
      </w:pPr>
      <w:bookmarkStart w:id="19" w:name="_Toc13388"/>
      <w:r>
        <w:rPr>
          <w:rFonts w:ascii="仿宋" w:eastAsia="仿宋" w:hAnsi="仿宋" w:cs="仿宋" w:hint="eastAsia"/>
          <w:lang w:eastAsia="zh-CN"/>
        </w:rPr>
        <w:t>(一)、滤片项目选址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该滤片项目选址位于XX省XX市XX区XXX街道</w:t>
      </w:r>
    </w:p>
    <w:p>
      <w:pPr>
        <w:pStyle w:val="Heading2"/>
        <w:ind w:firstLine="560" w:firstLineChars="200"/>
        <w:rPr>
          <w:rFonts w:ascii="仿宋" w:eastAsia="仿宋" w:hAnsi="仿宋" w:cs="仿宋" w:hint="eastAsia"/>
          <w:sz w:val="28"/>
          <w:lang w:eastAsia="zh-CN"/>
        </w:rPr>
      </w:pPr>
      <w:bookmarkStart w:id="20" w:name="_Toc3224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滤片项目的征地面积将根据滤片项目的实际规模和需求进行精确规划。具体面积XXX平方米，旨在确保滤片项目不仅能够满足当前的发展需求，还能够预留空间以适应未来的扩展。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净用地面积是在征地面积基础上去除不可利用面积后的实际可开发用地。具体面积XXX平方米，考虑到环保、交通、安全等多方面因素，以确保滤片项目在整体利用效率上达到最优。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滤片项目计划建设的建筑总规模具体面积XXX平方米。这一规模的确定综合考虑了滤片项目的性质、规模，以及城市规划的相关要求，确保建筑布局与周边环境协调一致。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绿地率是滤片项目用地中被规划为绿地的比例。具体面积XXX平方米，旨在通过合理规划绿地，改善滤片项目周边环境，提升居民生活质量，并符合城市整体绿化规划。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https://d.book118.com/148031072122006024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04096F"/>
    <w:rsid w:val="7C0409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3107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2024-01-07T02:21:00Z</dcterms:created>
  <dcterms:modified xsi:type="dcterms:W3CDTF">2024-01-07T02:21:34Z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CFB3731CAD814D4BAD3194D4C7122497_11</vt:lpwstr>
  </property>
  <property fmtid="{D5CDD505-2E9C-101B-9397-08002B2CF9AE}" pid="3" name="KSOProductBuildVer">
    <vt:lpwstr>2052-12.1.0.16120</vt:lpwstr>
  </property>
</Properties>
</file>