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调直机项目可行性研究报告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2" w:history="1">
        <w:r>
          <w:rPr>
            <w:rFonts w:ascii="仿宋" w:eastAsia="仿宋" w:hAnsi="仿宋" w:cs="仿宋" w:hint="eastAsia"/>
            <w:lang w:eastAsia="zh-CN"/>
          </w:rPr>
          <w:t>序言</w:t>
        </w:r>
        <w:r>
          <w:tab/>
        </w:r>
        <w:r>
          <w:fldChar w:fldCharType="begin"/>
        </w:r>
        <w:r>
          <w:instrText xml:space="preserve"> PAGEREF _Toc30132 \h </w:instrText>
        </w:r>
        <w:r>
          <w:fldChar w:fldCharType="separate"/>
        </w:r>
        <w:r>
          <w:t>3</w:t>
        </w:r>
        <w:r>
          <w:fldChar w:fldCharType="end"/>
        </w:r>
      </w:hyperlink>
    </w:p>
    <w:p>
      <w:pPr>
        <w:pStyle w:val="TOC1"/>
        <w:tabs>
          <w:tab w:val="right" w:leader="dot" w:pos="8306"/>
        </w:tabs>
      </w:pPr>
      <w:hyperlink w:anchor="_Toc10513" w:history="1">
        <w:r>
          <w:rPr>
            <w:rFonts w:ascii="仿宋" w:eastAsia="仿宋" w:hAnsi="仿宋" w:cs="仿宋" w:hint="eastAsia"/>
            <w:lang w:eastAsia="zh-CN"/>
          </w:rPr>
          <w:t>一、调直机行业发展分析</w:t>
        </w:r>
        <w:r>
          <w:tab/>
        </w:r>
        <w:r>
          <w:fldChar w:fldCharType="begin"/>
        </w:r>
        <w:r>
          <w:instrText xml:space="preserve"> PAGEREF _Toc10513 \h </w:instrText>
        </w:r>
        <w:r>
          <w:fldChar w:fldCharType="separate"/>
        </w:r>
        <w:r>
          <w:t>3</w:t>
        </w:r>
        <w:r>
          <w:fldChar w:fldCharType="end"/>
        </w:r>
      </w:hyperlink>
    </w:p>
    <w:p>
      <w:pPr>
        <w:pStyle w:val="TOC2"/>
        <w:tabs>
          <w:tab w:val="right" w:leader="dot" w:pos="8306"/>
        </w:tabs>
      </w:pPr>
      <w:hyperlink w:anchor="_Toc4877" w:history="1">
        <w:r>
          <w:rPr>
            <w:rFonts w:ascii="仿宋" w:eastAsia="仿宋" w:hAnsi="仿宋" w:cs="仿宋" w:hint="eastAsia"/>
            <w:lang w:eastAsia="zh-CN"/>
          </w:rPr>
          <w:t>(一)、调直机行业发展总体概况</w:t>
        </w:r>
        <w:r>
          <w:tab/>
        </w:r>
        <w:r>
          <w:fldChar w:fldCharType="begin"/>
        </w:r>
        <w:r>
          <w:instrText xml:space="preserve"> PAGEREF _Toc4877 \h </w:instrText>
        </w:r>
        <w:r>
          <w:fldChar w:fldCharType="separate"/>
        </w:r>
        <w:r>
          <w:t>3</w:t>
        </w:r>
        <w:r>
          <w:fldChar w:fldCharType="end"/>
        </w:r>
      </w:hyperlink>
    </w:p>
    <w:p>
      <w:pPr>
        <w:pStyle w:val="TOC2"/>
        <w:tabs>
          <w:tab w:val="right" w:leader="dot" w:pos="8306"/>
        </w:tabs>
      </w:pPr>
      <w:hyperlink w:anchor="_Toc31759" w:history="1">
        <w:r>
          <w:rPr>
            <w:rFonts w:ascii="仿宋" w:eastAsia="仿宋" w:hAnsi="仿宋" w:cs="仿宋" w:hint="eastAsia"/>
            <w:lang w:eastAsia="zh-CN"/>
          </w:rPr>
          <w:t>(二)、调直机行业发展背景</w:t>
        </w:r>
        <w:r>
          <w:tab/>
        </w:r>
        <w:r>
          <w:fldChar w:fldCharType="begin"/>
        </w:r>
        <w:r>
          <w:instrText xml:space="preserve"> PAGEREF _Toc31759 \h </w:instrText>
        </w:r>
        <w:r>
          <w:fldChar w:fldCharType="separate"/>
        </w:r>
        <w:r>
          <w:t>3</w:t>
        </w:r>
        <w:r>
          <w:fldChar w:fldCharType="end"/>
        </w:r>
      </w:hyperlink>
    </w:p>
    <w:p>
      <w:pPr>
        <w:pStyle w:val="TOC2"/>
        <w:tabs>
          <w:tab w:val="right" w:leader="dot" w:pos="8306"/>
        </w:tabs>
      </w:pPr>
      <w:hyperlink w:anchor="_Toc29332" w:history="1">
        <w:r>
          <w:rPr>
            <w:rFonts w:ascii="仿宋" w:eastAsia="仿宋" w:hAnsi="仿宋" w:cs="仿宋" w:hint="eastAsia"/>
            <w:lang w:eastAsia="zh-CN"/>
          </w:rPr>
          <w:t>(三)、调直机行业发展前景</w:t>
        </w:r>
        <w:r>
          <w:tab/>
        </w:r>
        <w:r>
          <w:fldChar w:fldCharType="begin"/>
        </w:r>
        <w:r>
          <w:instrText xml:space="preserve"> PAGEREF _Toc29332 \h </w:instrText>
        </w:r>
        <w:r>
          <w:fldChar w:fldCharType="separate"/>
        </w:r>
        <w:r>
          <w:t>4</w:t>
        </w:r>
        <w:r>
          <w:fldChar w:fldCharType="end"/>
        </w:r>
      </w:hyperlink>
    </w:p>
    <w:p>
      <w:pPr>
        <w:pStyle w:val="TOC1"/>
        <w:tabs>
          <w:tab w:val="right" w:leader="dot" w:pos="8306"/>
        </w:tabs>
      </w:pPr>
      <w:hyperlink w:anchor="_Toc18196" w:history="1">
        <w:r>
          <w:rPr>
            <w:rFonts w:ascii="仿宋" w:eastAsia="仿宋" w:hAnsi="仿宋" w:cs="仿宋" w:hint="eastAsia"/>
            <w:lang w:eastAsia="zh-CN"/>
          </w:rPr>
          <w:t>二、建设内容与产品方案</w:t>
        </w:r>
        <w:r>
          <w:tab/>
        </w:r>
        <w:r>
          <w:fldChar w:fldCharType="begin"/>
        </w:r>
        <w:r>
          <w:instrText xml:space="preserve"> PAGEREF _Toc18196 \h </w:instrText>
        </w:r>
        <w:r>
          <w:fldChar w:fldCharType="separate"/>
        </w:r>
        <w:r>
          <w:t>4</w:t>
        </w:r>
        <w:r>
          <w:fldChar w:fldCharType="end"/>
        </w:r>
      </w:hyperlink>
    </w:p>
    <w:p>
      <w:pPr>
        <w:pStyle w:val="TOC2"/>
        <w:tabs>
          <w:tab w:val="right" w:leader="dot" w:pos="8306"/>
        </w:tabs>
      </w:pPr>
      <w:hyperlink w:anchor="_Toc31580" w:history="1">
        <w:r>
          <w:rPr>
            <w:rFonts w:ascii="仿宋" w:eastAsia="仿宋" w:hAnsi="仿宋" w:cs="仿宋" w:hint="eastAsia"/>
            <w:lang w:eastAsia="zh-CN"/>
          </w:rPr>
          <w:t>(一)、建设规模及主要建设内容</w:t>
        </w:r>
        <w:r>
          <w:tab/>
        </w:r>
        <w:r>
          <w:fldChar w:fldCharType="begin"/>
        </w:r>
        <w:r>
          <w:instrText xml:space="preserve"> PAGEREF _Toc31580 \h </w:instrText>
        </w:r>
        <w:r>
          <w:fldChar w:fldCharType="separate"/>
        </w:r>
        <w:r>
          <w:t>4</w:t>
        </w:r>
        <w:r>
          <w:fldChar w:fldCharType="end"/>
        </w:r>
      </w:hyperlink>
    </w:p>
    <w:p>
      <w:pPr>
        <w:pStyle w:val="TOC2"/>
        <w:tabs>
          <w:tab w:val="right" w:leader="dot" w:pos="8306"/>
        </w:tabs>
      </w:pPr>
      <w:hyperlink w:anchor="_Toc31581" w:history="1">
        <w:r>
          <w:rPr>
            <w:rFonts w:ascii="仿宋" w:eastAsia="仿宋" w:hAnsi="仿宋" w:cs="仿宋" w:hint="eastAsia"/>
            <w:lang w:eastAsia="zh-CN"/>
          </w:rPr>
          <w:t>(二)、调直机产品规划方案及生产纲领</w:t>
        </w:r>
        <w:r>
          <w:tab/>
        </w:r>
        <w:r>
          <w:fldChar w:fldCharType="begin"/>
        </w:r>
        <w:r>
          <w:instrText xml:space="preserve"> PAGEREF _Toc31581 \h </w:instrText>
        </w:r>
        <w:r>
          <w:fldChar w:fldCharType="separate"/>
        </w:r>
        <w:r>
          <w:t>4</w:t>
        </w:r>
        <w:r>
          <w:fldChar w:fldCharType="end"/>
        </w:r>
      </w:hyperlink>
    </w:p>
    <w:p>
      <w:pPr>
        <w:pStyle w:val="TOC1"/>
        <w:tabs>
          <w:tab w:val="right" w:leader="dot" w:pos="8306"/>
        </w:tabs>
      </w:pPr>
      <w:hyperlink w:anchor="_Toc20024" w:history="1">
        <w:r>
          <w:rPr>
            <w:rFonts w:ascii="仿宋" w:eastAsia="仿宋" w:hAnsi="仿宋" w:cs="仿宋" w:hint="eastAsia"/>
            <w:lang w:eastAsia="zh-CN"/>
          </w:rPr>
          <w:t>三、运营管理</w:t>
        </w:r>
        <w:r>
          <w:tab/>
        </w:r>
        <w:r>
          <w:fldChar w:fldCharType="begin"/>
        </w:r>
        <w:r>
          <w:instrText xml:space="preserve"> PAGEREF _Toc20024 \h </w:instrText>
        </w:r>
        <w:r>
          <w:fldChar w:fldCharType="separate"/>
        </w:r>
        <w:r>
          <w:t>5</w:t>
        </w:r>
        <w:r>
          <w:fldChar w:fldCharType="end"/>
        </w:r>
      </w:hyperlink>
    </w:p>
    <w:p>
      <w:pPr>
        <w:pStyle w:val="TOC2"/>
        <w:tabs>
          <w:tab w:val="right" w:leader="dot" w:pos="8306"/>
        </w:tabs>
      </w:pPr>
      <w:hyperlink w:anchor="_Toc8385" w:history="1">
        <w:r>
          <w:rPr>
            <w:rFonts w:ascii="仿宋" w:eastAsia="仿宋" w:hAnsi="仿宋" w:cs="仿宋" w:hint="eastAsia"/>
            <w:lang w:eastAsia="zh-CN"/>
          </w:rPr>
          <w:t>(一)、公司经营宗旨</w:t>
        </w:r>
        <w:r>
          <w:tab/>
        </w:r>
        <w:r>
          <w:fldChar w:fldCharType="begin"/>
        </w:r>
        <w:r>
          <w:instrText xml:space="preserve"> PAGEREF _Toc8385 \h </w:instrText>
        </w:r>
        <w:r>
          <w:fldChar w:fldCharType="separate"/>
        </w:r>
        <w:r>
          <w:t>5</w:t>
        </w:r>
        <w:r>
          <w:fldChar w:fldCharType="end"/>
        </w:r>
      </w:hyperlink>
    </w:p>
    <w:p>
      <w:pPr>
        <w:pStyle w:val="TOC2"/>
        <w:tabs>
          <w:tab w:val="right" w:leader="dot" w:pos="8306"/>
        </w:tabs>
      </w:pPr>
      <w:hyperlink w:anchor="_Toc15565" w:history="1">
        <w:r>
          <w:rPr>
            <w:rFonts w:ascii="仿宋" w:eastAsia="仿宋" w:hAnsi="仿宋" w:cs="仿宋" w:hint="eastAsia"/>
            <w:lang w:eastAsia="zh-CN"/>
          </w:rPr>
          <w:t>(二)、公司目标与主职责</w:t>
        </w:r>
        <w:r>
          <w:tab/>
        </w:r>
        <w:r>
          <w:fldChar w:fldCharType="begin"/>
        </w:r>
        <w:r>
          <w:instrText xml:space="preserve"> PAGEREF _Toc15565 \h </w:instrText>
        </w:r>
        <w:r>
          <w:fldChar w:fldCharType="separate"/>
        </w:r>
        <w:r>
          <w:t>5</w:t>
        </w:r>
        <w:r>
          <w:fldChar w:fldCharType="end"/>
        </w:r>
      </w:hyperlink>
    </w:p>
    <w:p>
      <w:pPr>
        <w:pStyle w:val="TOC2"/>
        <w:tabs>
          <w:tab w:val="right" w:leader="dot" w:pos="8306"/>
        </w:tabs>
      </w:pPr>
      <w:hyperlink w:anchor="_Toc3812" w:history="1">
        <w:r>
          <w:rPr>
            <w:rFonts w:ascii="仿宋" w:eastAsia="仿宋" w:hAnsi="仿宋" w:cs="仿宋" w:hint="eastAsia"/>
            <w:lang w:eastAsia="zh-CN"/>
          </w:rPr>
          <w:t>(三)、各部门职责及权限</w:t>
        </w:r>
        <w:r>
          <w:tab/>
        </w:r>
        <w:r>
          <w:fldChar w:fldCharType="begin"/>
        </w:r>
        <w:r>
          <w:instrText xml:space="preserve"> PAGEREF _Toc3812 \h </w:instrText>
        </w:r>
        <w:r>
          <w:fldChar w:fldCharType="separate"/>
        </w:r>
        <w:r>
          <w:t>6</w:t>
        </w:r>
        <w:r>
          <w:fldChar w:fldCharType="end"/>
        </w:r>
      </w:hyperlink>
    </w:p>
    <w:p>
      <w:pPr>
        <w:pStyle w:val="TOC2"/>
        <w:tabs>
          <w:tab w:val="right" w:leader="dot" w:pos="8306"/>
        </w:tabs>
      </w:pPr>
      <w:hyperlink w:anchor="_Toc16985" w:history="1">
        <w:r>
          <w:rPr>
            <w:rFonts w:ascii="仿宋" w:eastAsia="仿宋" w:hAnsi="仿宋" w:cs="仿宋" w:hint="eastAsia"/>
            <w:lang w:eastAsia="zh-CN"/>
          </w:rPr>
          <w:t>(四)、财务会计制度</w:t>
        </w:r>
        <w:r>
          <w:tab/>
        </w:r>
        <w:r>
          <w:fldChar w:fldCharType="begin"/>
        </w:r>
        <w:r>
          <w:instrText xml:space="preserve"> PAGEREF _Toc16985 \h </w:instrText>
        </w:r>
        <w:r>
          <w:fldChar w:fldCharType="separate"/>
        </w:r>
        <w:r>
          <w:t>10</w:t>
        </w:r>
        <w:r>
          <w:fldChar w:fldCharType="end"/>
        </w:r>
      </w:hyperlink>
    </w:p>
    <w:p>
      <w:pPr>
        <w:pStyle w:val="TOC1"/>
        <w:tabs>
          <w:tab w:val="right" w:leader="dot" w:pos="8306"/>
        </w:tabs>
      </w:pPr>
      <w:hyperlink w:anchor="_Toc5499" w:history="1">
        <w:r>
          <w:rPr>
            <w:rFonts w:ascii="仿宋" w:eastAsia="仿宋" w:hAnsi="仿宋" w:cs="仿宋" w:hint="eastAsia"/>
            <w:lang w:eastAsia="zh-CN"/>
          </w:rPr>
          <w:t>四、法人治理</w:t>
        </w:r>
        <w:r>
          <w:tab/>
        </w:r>
        <w:r>
          <w:fldChar w:fldCharType="begin"/>
        </w:r>
        <w:r>
          <w:instrText xml:space="preserve"> PAGEREF _Toc5499 \h </w:instrText>
        </w:r>
        <w:r>
          <w:fldChar w:fldCharType="separate"/>
        </w:r>
        <w:r>
          <w:t>12</w:t>
        </w:r>
        <w:r>
          <w:fldChar w:fldCharType="end"/>
        </w:r>
      </w:hyperlink>
    </w:p>
    <w:p>
      <w:pPr>
        <w:pStyle w:val="TOC2"/>
        <w:tabs>
          <w:tab w:val="right" w:leader="dot" w:pos="8306"/>
        </w:tabs>
      </w:pPr>
      <w:hyperlink w:anchor="_Toc21384" w:history="1">
        <w:r>
          <w:rPr>
            <w:rFonts w:ascii="仿宋" w:eastAsia="仿宋" w:hAnsi="仿宋" w:cs="仿宋" w:hint="eastAsia"/>
            <w:lang w:eastAsia="zh-CN"/>
          </w:rPr>
          <w:t>(一)、股东权利及义务</w:t>
        </w:r>
        <w:r>
          <w:tab/>
        </w:r>
        <w:r>
          <w:fldChar w:fldCharType="begin"/>
        </w:r>
        <w:r>
          <w:instrText xml:space="preserve"> PAGEREF _Toc21384 \h </w:instrText>
        </w:r>
        <w:r>
          <w:fldChar w:fldCharType="separate"/>
        </w:r>
        <w:r>
          <w:t>12</w:t>
        </w:r>
        <w:r>
          <w:fldChar w:fldCharType="end"/>
        </w:r>
      </w:hyperlink>
    </w:p>
    <w:p>
      <w:pPr>
        <w:pStyle w:val="TOC2"/>
        <w:tabs>
          <w:tab w:val="right" w:leader="dot" w:pos="8306"/>
        </w:tabs>
      </w:pPr>
      <w:hyperlink w:anchor="_Toc13114" w:history="1">
        <w:r>
          <w:rPr>
            <w:rFonts w:ascii="仿宋" w:eastAsia="仿宋" w:hAnsi="仿宋" w:cs="仿宋" w:hint="eastAsia"/>
            <w:lang w:eastAsia="zh-CN"/>
          </w:rPr>
          <w:t>(二)、董事</w:t>
        </w:r>
        <w:r>
          <w:tab/>
        </w:r>
        <w:r>
          <w:fldChar w:fldCharType="begin"/>
        </w:r>
        <w:r>
          <w:instrText xml:space="preserve"> PAGEREF _Toc13114 \h </w:instrText>
        </w:r>
        <w:r>
          <w:fldChar w:fldCharType="separate"/>
        </w:r>
        <w:r>
          <w:t>14</w:t>
        </w:r>
        <w:r>
          <w:fldChar w:fldCharType="end"/>
        </w:r>
      </w:hyperlink>
    </w:p>
    <w:p>
      <w:pPr>
        <w:pStyle w:val="TOC2"/>
        <w:tabs>
          <w:tab w:val="right" w:leader="dot" w:pos="8306"/>
        </w:tabs>
      </w:pPr>
      <w:hyperlink w:anchor="_Toc17928" w:history="1">
        <w:r>
          <w:rPr>
            <w:rFonts w:ascii="仿宋" w:eastAsia="仿宋" w:hAnsi="仿宋" w:cs="仿宋" w:hint="eastAsia"/>
            <w:lang w:eastAsia="zh-CN"/>
          </w:rPr>
          <w:t>(三)、高级管理人员</w:t>
        </w:r>
        <w:r>
          <w:tab/>
        </w:r>
        <w:r>
          <w:fldChar w:fldCharType="begin"/>
        </w:r>
        <w:r>
          <w:instrText xml:space="preserve"> PAGEREF _Toc17928 \h </w:instrText>
        </w:r>
        <w:r>
          <w:fldChar w:fldCharType="separate"/>
        </w:r>
        <w:r>
          <w:t>17</w:t>
        </w:r>
        <w:r>
          <w:fldChar w:fldCharType="end"/>
        </w:r>
      </w:hyperlink>
    </w:p>
    <w:p>
      <w:pPr>
        <w:pStyle w:val="TOC2"/>
        <w:tabs>
          <w:tab w:val="right" w:leader="dot" w:pos="8306"/>
        </w:tabs>
      </w:pPr>
      <w:hyperlink w:anchor="_Toc14750" w:history="1">
        <w:r>
          <w:rPr>
            <w:rFonts w:ascii="仿宋" w:eastAsia="仿宋" w:hAnsi="仿宋" w:cs="仿宋" w:hint="eastAsia"/>
            <w:lang w:eastAsia="zh-CN"/>
          </w:rPr>
          <w:t>(四)、监事</w:t>
        </w:r>
        <w:r>
          <w:tab/>
        </w:r>
        <w:r>
          <w:fldChar w:fldCharType="begin"/>
        </w:r>
        <w:r>
          <w:instrText xml:space="preserve"> PAGEREF _Toc14750 \h </w:instrText>
        </w:r>
        <w:r>
          <w:fldChar w:fldCharType="separate"/>
        </w:r>
        <w:r>
          <w:t>19</w:t>
        </w:r>
        <w:r>
          <w:fldChar w:fldCharType="end"/>
        </w:r>
      </w:hyperlink>
    </w:p>
    <w:p>
      <w:pPr>
        <w:pStyle w:val="TOC1"/>
        <w:tabs>
          <w:tab w:val="right" w:leader="dot" w:pos="8306"/>
        </w:tabs>
      </w:pPr>
      <w:hyperlink w:anchor="_Toc21959" w:history="1">
        <w:r>
          <w:rPr>
            <w:rFonts w:ascii="仿宋" w:eastAsia="仿宋" w:hAnsi="仿宋" w:cs="仿宋" w:hint="eastAsia"/>
            <w:lang w:eastAsia="zh-CN"/>
          </w:rPr>
          <w:t>五、项目后期运营与拓展</w:t>
        </w:r>
        <w:r>
          <w:tab/>
        </w:r>
        <w:r>
          <w:fldChar w:fldCharType="begin"/>
        </w:r>
        <w:r>
          <w:instrText xml:space="preserve"> PAGEREF _Toc21959 \h </w:instrText>
        </w:r>
        <w:r>
          <w:fldChar w:fldCharType="separate"/>
        </w:r>
        <w:r>
          <w:t>20</w:t>
        </w:r>
        <w:r>
          <w:fldChar w:fldCharType="end"/>
        </w:r>
      </w:hyperlink>
    </w:p>
    <w:p>
      <w:pPr>
        <w:pStyle w:val="TOC2"/>
        <w:tabs>
          <w:tab w:val="right" w:leader="dot" w:pos="8306"/>
        </w:tabs>
      </w:pPr>
      <w:hyperlink w:anchor="_Toc27582" w:history="1">
        <w:r>
          <w:rPr>
            <w:rFonts w:ascii="仿宋" w:eastAsia="仿宋" w:hAnsi="仿宋" w:cs="仿宋" w:hint="eastAsia"/>
            <w:lang w:eastAsia="zh-CN"/>
          </w:rPr>
          <w:t>(一)、后期运营计划</w:t>
        </w:r>
        <w:r>
          <w:tab/>
        </w:r>
        <w:r>
          <w:fldChar w:fldCharType="begin"/>
        </w:r>
        <w:r>
          <w:instrText xml:space="preserve"> PAGEREF _Toc27582 \h </w:instrText>
        </w:r>
        <w:r>
          <w:fldChar w:fldCharType="separate"/>
        </w:r>
        <w:r>
          <w:t>20</w:t>
        </w:r>
        <w:r>
          <w:fldChar w:fldCharType="end"/>
        </w:r>
      </w:hyperlink>
    </w:p>
    <w:p>
      <w:pPr>
        <w:pStyle w:val="TOC2"/>
        <w:tabs>
          <w:tab w:val="right" w:leader="dot" w:pos="8306"/>
        </w:tabs>
      </w:pPr>
      <w:hyperlink w:anchor="_Toc15603" w:history="1">
        <w:r>
          <w:rPr>
            <w:rFonts w:ascii="仿宋" w:eastAsia="仿宋" w:hAnsi="仿宋" w:cs="仿宋" w:hint="eastAsia"/>
            <w:lang w:eastAsia="zh-CN"/>
          </w:rPr>
          <w:t>(二)、市场拓展与多元化发展</w:t>
        </w:r>
        <w:r>
          <w:tab/>
        </w:r>
        <w:r>
          <w:fldChar w:fldCharType="begin"/>
        </w:r>
        <w:r>
          <w:instrText xml:space="preserve"> PAGEREF _Toc15603 \h </w:instrText>
        </w:r>
        <w:r>
          <w:fldChar w:fldCharType="separate"/>
        </w:r>
        <w:r>
          <w:t>22</w:t>
        </w:r>
        <w:r>
          <w:fldChar w:fldCharType="end"/>
        </w:r>
      </w:hyperlink>
    </w:p>
    <w:p>
      <w:pPr>
        <w:pStyle w:val="TOC2"/>
        <w:tabs>
          <w:tab w:val="right" w:leader="dot" w:pos="8306"/>
        </w:tabs>
      </w:pPr>
      <w:hyperlink w:anchor="_Toc22710" w:history="1">
        <w:r>
          <w:rPr>
            <w:rFonts w:ascii="仿宋" w:eastAsia="仿宋" w:hAnsi="仿宋" w:cs="仿宋" w:hint="eastAsia"/>
            <w:lang w:eastAsia="zh-CN"/>
          </w:rPr>
          <w:t>(三)、技术创新与升级计划</w:t>
        </w:r>
        <w:r>
          <w:tab/>
        </w:r>
        <w:r>
          <w:fldChar w:fldCharType="begin"/>
        </w:r>
        <w:r>
          <w:instrText xml:space="preserve"> PAGEREF _Toc22710 \h </w:instrText>
        </w:r>
        <w:r>
          <w:fldChar w:fldCharType="separate"/>
        </w:r>
        <w:r>
          <w:t>23</w:t>
        </w:r>
        <w:r>
          <w:fldChar w:fldCharType="end"/>
        </w:r>
      </w:hyperlink>
    </w:p>
    <w:p>
      <w:pPr>
        <w:pStyle w:val="TOC1"/>
        <w:tabs>
          <w:tab w:val="right" w:leader="dot" w:pos="8306"/>
        </w:tabs>
      </w:pPr>
      <w:hyperlink w:anchor="_Toc15674" w:history="1">
        <w:r>
          <w:rPr>
            <w:rFonts w:ascii="仿宋" w:eastAsia="仿宋" w:hAnsi="仿宋" w:cs="仿宋" w:hint="eastAsia"/>
            <w:lang w:eastAsia="zh-CN"/>
          </w:rPr>
          <w:t>六、项目招标方案及组织管理</w:t>
        </w:r>
        <w:r>
          <w:tab/>
        </w:r>
        <w:r>
          <w:fldChar w:fldCharType="begin"/>
        </w:r>
        <w:r>
          <w:instrText xml:space="preserve"> PAGEREF _Toc15674 \h </w:instrText>
        </w:r>
        <w:r>
          <w:fldChar w:fldCharType="separate"/>
        </w:r>
        <w:r>
          <w:t>24</w:t>
        </w:r>
        <w:r>
          <w:fldChar w:fldCharType="end"/>
        </w:r>
      </w:hyperlink>
    </w:p>
    <w:p>
      <w:pPr>
        <w:pStyle w:val="TOC2"/>
        <w:tabs>
          <w:tab w:val="right" w:leader="dot" w:pos="8306"/>
        </w:tabs>
      </w:pPr>
      <w:hyperlink w:anchor="_Toc30324" w:history="1">
        <w:r>
          <w:rPr>
            <w:rFonts w:ascii="仿宋" w:eastAsia="仿宋" w:hAnsi="仿宋" w:cs="仿宋" w:hint="eastAsia"/>
            <w:lang w:eastAsia="zh-CN"/>
          </w:rPr>
          <w:t>(一)、项目建设管理</w:t>
        </w:r>
        <w:r>
          <w:tab/>
        </w:r>
        <w:r>
          <w:fldChar w:fldCharType="begin"/>
        </w:r>
        <w:r>
          <w:instrText xml:space="preserve"> PAGEREF _Toc30324 \h </w:instrText>
        </w:r>
        <w:r>
          <w:fldChar w:fldCharType="separate"/>
        </w:r>
        <w:r>
          <w:t>24</w:t>
        </w:r>
        <w:r>
          <w:fldChar w:fldCharType="end"/>
        </w:r>
      </w:hyperlink>
    </w:p>
    <w:p>
      <w:pPr>
        <w:pStyle w:val="TOC2"/>
        <w:tabs>
          <w:tab w:val="right" w:leader="dot" w:pos="8306"/>
        </w:tabs>
      </w:pPr>
      <w:hyperlink w:anchor="_Toc11236" w:history="1">
        <w:r>
          <w:rPr>
            <w:rFonts w:ascii="仿宋" w:eastAsia="仿宋" w:hAnsi="仿宋" w:cs="仿宋" w:hint="eastAsia"/>
            <w:lang w:eastAsia="zh-CN"/>
          </w:rPr>
          <w:t>(二)、招投标初步方案</w:t>
        </w:r>
        <w:r>
          <w:tab/>
        </w:r>
        <w:r>
          <w:fldChar w:fldCharType="begin"/>
        </w:r>
        <w:r>
          <w:instrText xml:space="preserve"> PAGEREF _Toc11236 \h </w:instrText>
        </w:r>
        <w:r>
          <w:fldChar w:fldCharType="separate"/>
        </w:r>
        <w:r>
          <w:t>26</w:t>
        </w:r>
        <w:r>
          <w:fldChar w:fldCharType="end"/>
        </w:r>
      </w:hyperlink>
    </w:p>
    <w:p>
      <w:pPr>
        <w:pStyle w:val="TOC2"/>
        <w:tabs>
          <w:tab w:val="right" w:leader="dot" w:pos="8306"/>
        </w:tabs>
      </w:pPr>
      <w:hyperlink w:anchor="_Toc26607" w:history="1">
        <w:r>
          <w:rPr>
            <w:rFonts w:ascii="仿宋" w:eastAsia="仿宋" w:hAnsi="仿宋" w:cs="仿宋" w:hint="eastAsia"/>
            <w:lang w:eastAsia="zh-CN"/>
          </w:rPr>
          <w:t>(三)、工程评标</w:t>
        </w:r>
        <w:r>
          <w:tab/>
        </w:r>
        <w:r>
          <w:fldChar w:fldCharType="begin"/>
        </w:r>
        <w:r>
          <w:instrText xml:space="preserve"> PAGEREF _Toc26607 \h </w:instrText>
        </w:r>
        <w:r>
          <w:fldChar w:fldCharType="separate"/>
        </w:r>
        <w:r>
          <w:t>27</w:t>
        </w:r>
        <w:r>
          <w:fldChar w:fldCharType="end"/>
        </w:r>
      </w:hyperlink>
    </w:p>
    <w:p>
      <w:pPr>
        <w:pStyle w:val="TOC2"/>
        <w:tabs>
          <w:tab w:val="right" w:leader="dot" w:pos="8306"/>
        </w:tabs>
      </w:pPr>
      <w:hyperlink w:anchor="_Toc24491" w:history="1">
        <w:r>
          <w:rPr>
            <w:rFonts w:ascii="仿宋" w:eastAsia="仿宋" w:hAnsi="仿宋" w:cs="仿宋" w:hint="eastAsia"/>
            <w:lang w:eastAsia="zh-CN"/>
          </w:rPr>
          <w:t>(四)、项目组织机构与人力资源配置</w:t>
        </w:r>
        <w:r>
          <w:tab/>
        </w:r>
        <w:r>
          <w:fldChar w:fldCharType="begin"/>
        </w:r>
        <w:r>
          <w:instrText xml:space="preserve"> PAGEREF _Toc24491 \h </w:instrText>
        </w:r>
        <w:r>
          <w:fldChar w:fldCharType="separate"/>
        </w:r>
        <w:r>
          <w:t>28</w:t>
        </w:r>
        <w:r>
          <w:fldChar w:fldCharType="end"/>
        </w:r>
      </w:hyperlink>
    </w:p>
    <w:p>
      <w:pPr>
        <w:pStyle w:val="TOC1"/>
        <w:tabs>
          <w:tab w:val="right" w:leader="dot" w:pos="8306"/>
        </w:tabs>
      </w:pPr>
      <w:hyperlink w:anchor="_Toc29200" w:history="1">
        <w:r>
          <w:rPr>
            <w:rFonts w:ascii="仿宋" w:eastAsia="仿宋" w:hAnsi="仿宋" w:cs="仿宋" w:hint="eastAsia"/>
            <w:lang w:eastAsia="zh-CN"/>
          </w:rPr>
          <w:t>七、社会效益评价</w:t>
        </w:r>
        <w:r>
          <w:tab/>
        </w:r>
        <w:r>
          <w:fldChar w:fldCharType="begin"/>
        </w:r>
        <w:r>
          <w:instrText xml:space="preserve"> PAGEREF _Toc29200 \h </w:instrText>
        </w:r>
        <w:r>
          <w:fldChar w:fldCharType="separate"/>
        </w:r>
        <w:r>
          <w:t>30</w:t>
        </w:r>
        <w:r>
          <w:fldChar w:fldCharType="end"/>
        </w:r>
      </w:hyperlink>
    </w:p>
    <w:p>
      <w:pPr>
        <w:pStyle w:val="TOC2"/>
        <w:tabs>
          <w:tab w:val="right" w:leader="dot" w:pos="8306"/>
        </w:tabs>
      </w:pPr>
      <w:hyperlink w:anchor="_Toc5770" w:history="1">
        <w:r>
          <w:rPr>
            <w:rFonts w:ascii="仿宋" w:eastAsia="仿宋" w:hAnsi="仿宋" w:cs="仿宋" w:hint="eastAsia"/>
            <w:lang w:eastAsia="zh-CN"/>
          </w:rPr>
          <w:t>(一)、促进当地经济进展</w:t>
        </w:r>
        <w:r>
          <w:tab/>
        </w:r>
        <w:r>
          <w:fldChar w:fldCharType="begin"/>
        </w:r>
        <w:r>
          <w:instrText xml:space="preserve"> PAGEREF _Toc5770 \h </w:instrText>
        </w:r>
        <w:r>
          <w:fldChar w:fldCharType="separate"/>
        </w:r>
        <w:r>
          <w:t>30</w:t>
        </w:r>
        <w:r>
          <w:fldChar w:fldCharType="end"/>
        </w:r>
      </w:hyperlink>
    </w:p>
    <w:p>
      <w:pPr>
        <w:pStyle w:val="TOC2"/>
        <w:tabs>
          <w:tab w:val="right" w:leader="dot" w:pos="8306"/>
        </w:tabs>
      </w:pPr>
      <w:hyperlink w:anchor="_Toc31949" w:history="1">
        <w:r>
          <w:rPr>
            <w:rFonts w:ascii="仿宋" w:eastAsia="仿宋" w:hAnsi="仿宋" w:cs="仿宋" w:hint="eastAsia"/>
            <w:lang w:eastAsia="zh-CN"/>
          </w:rPr>
          <w:t>(二)、带动有关产业进展</w:t>
        </w:r>
        <w:r>
          <w:tab/>
        </w:r>
        <w:r>
          <w:fldChar w:fldCharType="begin"/>
        </w:r>
        <w:r>
          <w:instrText xml:space="preserve"> PAGEREF _Toc31949 \h </w:instrText>
        </w:r>
        <w:r>
          <w:fldChar w:fldCharType="separate"/>
        </w:r>
        <w:r>
          <w:t>30</w:t>
        </w:r>
        <w:r>
          <w:fldChar w:fldCharType="end"/>
        </w:r>
      </w:hyperlink>
    </w:p>
    <w:p>
      <w:pPr>
        <w:pStyle w:val="TOC2"/>
        <w:tabs>
          <w:tab w:val="right" w:leader="dot" w:pos="8306"/>
        </w:tabs>
      </w:pPr>
      <w:hyperlink w:anchor="_Toc23262" w:history="1">
        <w:r>
          <w:rPr>
            <w:rFonts w:ascii="仿宋" w:eastAsia="仿宋" w:hAnsi="仿宋" w:cs="仿宋" w:hint="eastAsia"/>
            <w:lang w:eastAsia="zh-CN"/>
          </w:rPr>
          <w:t>(三)、增加地方财政收入</w:t>
        </w:r>
        <w:r>
          <w:tab/>
        </w:r>
        <w:r>
          <w:fldChar w:fldCharType="begin"/>
        </w:r>
        <w:r>
          <w:instrText xml:space="preserve"> PAGEREF _Toc23262 \h </w:instrText>
        </w:r>
        <w:r>
          <w:fldChar w:fldCharType="separate"/>
        </w:r>
        <w:r>
          <w:t>31</w:t>
        </w:r>
        <w:r>
          <w:fldChar w:fldCharType="end"/>
        </w:r>
      </w:hyperlink>
    </w:p>
    <w:p>
      <w:pPr>
        <w:pStyle w:val="TOC2"/>
        <w:tabs>
          <w:tab w:val="right" w:leader="dot" w:pos="8306"/>
        </w:tabs>
      </w:pPr>
      <w:hyperlink w:anchor="_Toc10832" w:history="1">
        <w:r>
          <w:rPr>
            <w:rFonts w:ascii="仿宋" w:eastAsia="仿宋" w:hAnsi="仿宋" w:cs="仿宋" w:hint="eastAsia"/>
            <w:lang w:eastAsia="zh-CN"/>
          </w:rPr>
          <w:t>(四)、增加就业机会</w:t>
        </w:r>
        <w:r>
          <w:tab/>
        </w:r>
        <w:r>
          <w:fldChar w:fldCharType="begin"/>
        </w:r>
        <w:r>
          <w:instrText xml:space="preserve"> PAGEREF _Toc10832 \h </w:instrText>
        </w:r>
        <w:r>
          <w:fldChar w:fldCharType="separate"/>
        </w:r>
        <w:r>
          <w:t>32</w:t>
        </w:r>
        <w:r>
          <w:fldChar w:fldCharType="end"/>
        </w:r>
      </w:hyperlink>
    </w:p>
    <w:p>
      <w:pPr>
        <w:pStyle w:val="TOC1"/>
        <w:tabs>
          <w:tab w:val="right" w:leader="dot" w:pos="8306"/>
        </w:tabs>
      </w:pPr>
      <w:hyperlink w:anchor="_Toc27260" w:history="1">
        <w:r>
          <w:rPr>
            <w:rFonts w:ascii="仿宋" w:eastAsia="仿宋" w:hAnsi="仿宋" w:cs="仿宋" w:hint="eastAsia"/>
            <w:lang w:eastAsia="zh-CN"/>
          </w:rPr>
          <w:t>八、风险评估</w:t>
        </w:r>
        <w:r>
          <w:tab/>
        </w:r>
        <w:r>
          <w:fldChar w:fldCharType="begin"/>
        </w:r>
        <w:r>
          <w:instrText xml:space="preserve"> PAGEREF _Toc27260 \h </w:instrText>
        </w:r>
        <w:r>
          <w:fldChar w:fldCharType="separate"/>
        </w:r>
        <w:r>
          <w:t>33</w:t>
        </w:r>
        <w:r>
          <w:fldChar w:fldCharType="end"/>
        </w:r>
      </w:hyperlink>
    </w:p>
    <w:p>
      <w:pPr>
        <w:pStyle w:val="TOC2"/>
        <w:tabs>
          <w:tab w:val="right" w:leader="dot" w:pos="8306"/>
        </w:tabs>
      </w:pPr>
      <w:hyperlink w:anchor="_Toc7197" w:history="1">
        <w:r>
          <w:rPr>
            <w:rFonts w:ascii="仿宋" w:eastAsia="仿宋" w:hAnsi="仿宋" w:cs="仿宋" w:hint="eastAsia"/>
            <w:lang w:eastAsia="zh-CN"/>
          </w:rPr>
          <w:t>(一)、项目风险分析</w:t>
        </w:r>
        <w:r>
          <w:tab/>
        </w:r>
        <w:r>
          <w:fldChar w:fldCharType="begin"/>
        </w:r>
        <w:r>
          <w:instrText xml:space="preserve"> PAGEREF _Toc7197 \h </w:instrText>
        </w:r>
        <w:r>
          <w:fldChar w:fldCharType="separate"/>
        </w:r>
        <w:r>
          <w:t>33</w:t>
        </w:r>
        <w:r>
          <w:fldChar w:fldCharType="end"/>
        </w:r>
      </w:hyperlink>
    </w:p>
    <w:p>
      <w:pPr>
        <w:pStyle w:val="TOC2"/>
        <w:tabs>
          <w:tab w:val="right" w:leader="dot" w:pos="8306"/>
        </w:tabs>
      </w:pPr>
      <w:hyperlink w:anchor="_Toc30651" w:history="1">
        <w:r>
          <w:rPr>
            <w:rFonts w:ascii="仿宋" w:eastAsia="仿宋" w:hAnsi="仿宋" w:cs="仿宋" w:hint="eastAsia"/>
            <w:lang w:eastAsia="zh-CN"/>
          </w:rPr>
          <w:t>(二)、项目风险对策</w:t>
        </w:r>
        <w:r>
          <w:tab/>
        </w:r>
        <w:r>
          <w:fldChar w:fldCharType="begin"/>
        </w:r>
        <w:r>
          <w:instrText xml:space="preserve"> PAGEREF _Toc30651 \h </w:instrText>
        </w:r>
        <w:r>
          <w:fldChar w:fldCharType="separate"/>
        </w:r>
        <w:r>
          <w:t>35</w:t>
        </w:r>
        <w:r>
          <w:fldChar w:fldCharType="end"/>
        </w:r>
      </w:hyperlink>
    </w:p>
    <w:p>
      <w:pPr>
        <w:pStyle w:val="TOC1"/>
        <w:tabs>
          <w:tab w:val="right" w:leader="dot" w:pos="8306"/>
        </w:tabs>
      </w:pPr>
      <w:hyperlink w:anchor="_Toc32399" w:history="1">
        <w:r>
          <w:rPr>
            <w:rFonts w:ascii="仿宋" w:eastAsia="仿宋" w:hAnsi="仿宋" w:cs="仿宋" w:hint="eastAsia"/>
            <w:lang w:eastAsia="zh-CN"/>
          </w:rPr>
          <w:t>九、组织机构及人力资源</w:t>
        </w:r>
        <w:r>
          <w:tab/>
        </w:r>
        <w:r>
          <w:fldChar w:fldCharType="begin"/>
        </w:r>
        <w:r>
          <w:instrText xml:space="preserve"> PAGEREF _Toc32399 \h </w:instrText>
        </w:r>
        <w:r>
          <w:fldChar w:fldCharType="separate"/>
        </w:r>
        <w:r>
          <w:t>37</w:t>
        </w:r>
        <w:r>
          <w:fldChar w:fldCharType="end"/>
        </w:r>
      </w:hyperlink>
    </w:p>
    <w:p>
      <w:pPr>
        <w:pStyle w:val="TOC2"/>
        <w:tabs>
          <w:tab w:val="right" w:leader="dot" w:pos="8306"/>
        </w:tabs>
      </w:pPr>
      <w:hyperlink w:anchor="_Toc7035" w:history="1">
        <w:r>
          <w:rPr>
            <w:rFonts w:ascii="仿宋" w:eastAsia="仿宋" w:hAnsi="仿宋" w:cs="仿宋" w:hint="eastAsia"/>
            <w:lang w:eastAsia="zh-CN"/>
          </w:rPr>
          <w:t>(一)、人力资源配置</w:t>
        </w:r>
        <w:r>
          <w:tab/>
        </w:r>
        <w:r>
          <w:fldChar w:fldCharType="begin"/>
        </w:r>
        <w:r>
          <w:instrText xml:space="preserve"> PAGEREF _Toc7035 \h </w:instrText>
        </w:r>
        <w:r>
          <w:fldChar w:fldCharType="separate"/>
        </w:r>
        <w:r>
          <w:t>37</w:t>
        </w:r>
        <w:r>
          <w:fldChar w:fldCharType="end"/>
        </w:r>
      </w:hyperlink>
    </w:p>
    <w:p>
      <w:pPr>
        <w:pStyle w:val="TOC2"/>
        <w:tabs>
          <w:tab w:val="right" w:leader="dot" w:pos="8306"/>
        </w:tabs>
      </w:pPr>
      <w:hyperlink w:anchor="_Toc29996" w:history="1">
        <w:r>
          <w:rPr>
            <w:rFonts w:ascii="仿宋" w:eastAsia="仿宋" w:hAnsi="仿宋" w:cs="仿宋" w:hint="eastAsia"/>
            <w:lang w:eastAsia="zh-CN"/>
          </w:rPr>
          <w:t>(二)、员工技能培训</w:t>
        </w:r>
        <w:r>
          <w:tab/>
        </w:r>
        <w:r>
          <w:fldChar w:fldCharType="begin"/>
        </w:r>
        <w:r>
          <w:instrText xml:space="preserve"> PAGEREF _Toc29996 \h </w:instrText>
        </w:r>
        <w:r>
          <w:fldChar w:fldCharType="separate"/>
        </w:r>
        <w:r>
          <w:t>37</w:t>
        </w:r>
        <w:r>
          <w:fldChar w:fldCharType="end"/>
        </w:r>
      </w:hyperlink>
    </w:p>
    <w:p>
      <w:pPr>
        <w:pStyle w:val="TOC1"/>
        <w:tabs>
          <w:tab w:val="right" w:leader="dot" w:pos="8306"/>
        </w:tabs>
      </w:pPr>
      <w:hyperlink w:anchor="_Toc18606" w:history="1">
        <w:r>
          <w:rPr>
            <w:rFonts w:ascii="仿宋" w:eastAsia="仿宋" w:hAnsi="仿宋" w:cs="仿宋" w:hint="eastAsia"/>
            <w:lang w:eastAsia="zh-CN"/>
          </w:rPr>
          <w:t>十、项目进度计划</w:t>
        </w:r>
        <w:r>
          <w:tab/>
        </w:r>
        <w:r>
          <w:fldChar w:fldCharType="begin"/>
        </w:r>
        <w:r>
          <w:instrText xml:space="preserve"> PAGEREF _Toc18606 \h </w:instrText>
        </w:r>
        <w:r>
          <w:fldChar w:fldCharType="separate"/>
        </w:r>
        <w:r>
          <w:t>38</w:t>
        </w:r>
        <w:r>
          <w:fldChar w:fldCharType="end"/>
        </w:r>
      </w:hyperlink>
    </w:p>
    <w:p>
      <w:pPr>
        <w:pStyle w:val="TOC2"/>
        <w:tabs>
          <w:tab w:val="right" w:leader="dot" w:pos="8306"/>
        </w:tabs>
      </w:pPr>
      <w:hyperlink w:anchor="_Toc5784" w:history="1">
        <w:r>
          <w:rPr>
            <w:rFonts w:ascii="仿宋" w:eastAsia="仿宋" w:hAnsi="仿宋" w:cs="仿宋" w:hint="eastAsia"/>
            <w:lang w:eastAsia="zh-CN"/>
          </w:rPr>
          <w:t>(一)、项目进度安排</w:t>
        </w:r>
        <w:r>
          <w:tab/>
        </w:r>
        <w:r>
          <w:fldChar w:fldCharType="begin"/>
        </w:r>
        <w:r>
          <w:instrText xml:space="preserve"> PAGEREF _Toc5784 \h </w:instrText>
        </w:r>
        <w:r>
          <w:fldChar w:fldCharType="separate"/>
        </w:r>
        <w:r>
          <w:t>38</w:t>
        </w:r>
        <w:r>
          <w:fldChar w:fldCharType="end"/>
        </w:r>
      </w:hyperlink>
    </w:p>
    <w:p>
      <w:pPr>
        <w:pStyle w:val="TOC2"/>
        <w:tabs>
          <w:tab w:val="right" w:leader="dot" w:pos="8306"/>
        </w:tabs>
      </w:pPr>
      <w:hyperlink w:anchor="_Toc21751" w:history="1">
        <w:r>
          <w:rPr>
            <w:rFonts w:ascii="仿宋" w:eastAsia="仿宋" w:hAnsi="仿宋" w:cs="仿宋" w:hint="eastAsia"/>
            <w:lang w:eastAsia="zh-CN"/>
          </w:rPr>
          <w:t>(二)、项目实施保障措施</w:t>
        </w:r>
        <w:r>
          <w:tab/>
        </w:r>
        <w:r>
          <w:fldChar w:fldCharType="begin"/>
        </w:r>
        <w:r>
          <w:instrText xml:space="preserve"> PAGEREF _Toc21751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2" w:history="1">
        <w:r>
          <w:rPr>
            <w:rFonts w:ascii="仿宋" w:eastAsia="仿宋" w:hAnsi="仿宋" w:cs="仿宋" w:hint="eastAsia"/>
            <w:lang w:eastAsia="zh-CN"/>
          </w:rPr>
          <w:t>十一、社会责任与可持续发展</w:t>
        </w:r>
        <w:r>
          <w:tab/>
        </w:r>
        <w:r>
          <w:fldChar w:fldCharType="begin"/>
        </w:r>
        <w:r>
          <w:instrText xml:space="preserve"> PAGEREF _Toc23862 \h </w:instrText>
        </w:r>
        <w:r>
          <w:fldChar w:fldCharType="separate"/>
        </w:r>
        <w:r>
          <w:t>42</w:t>
        </w:r>
        <w:r>
          <w:fldChar w:fldCharType="end"/>
        </w:r>
      </w:hyperlink>
    </w:p>
    <w:p>
      <w:pPr>
        <w:pStyle w:val="TOC2"/>
        <w:tabs>
          <w:tab w:val="right" w:leader="dot" w:pos="8306"/>
        </w:tabs>
      </w:pPr>
      <w:hyperlink w:anchor="_Toc1871" w:history="1">
        <w:r>
          <w:rPr>
            <w:rFonts w:ascii="仿宋" w:eastAsia="仿宋" w:hAnsi="仿宋" w:cs="仿宋" w:hint="eastAsia"/>
            <w:lang w:eastAsia="zh-CN"/>
          </w:rPr>
          <w:t>(一)、社会责任理念</w:t>
        </w:r>
        <w:r>
          <w:tab/>
        </w:r>
        <w:r>
          <w:fldChar w:fldCharType="begin"/>
        </w:r>
        <w:r>
          <w:instrText xml:space="preserve"> PAGEREF _Toc1871 \h </w:instrText>
        </w:r>
        <w:r>
          <w:fldChar w:fldCharType="separate"/>
        </w:r>
        <w:r>
          <w:t>42</w:t>
        </w:r>
        <w:r>
          <w:fldChar w:fldCharType="end"/>
        </w:r>
      </w:hyperlink>
    </w:p>
    <w:p>
      <w:pPr>
        <w:pStyle w:val="TOC2"/>
        <w:tabs>
          <w:tab w:val="right" w:leader="dot" w:pos="8306"/>
        </w:tabs>
      </w:pPr>
      <w:hyperlink w:anchor="_Toc22968" w:history="1">
        <w:r>
          <w:rPr>
            <w:rFonts w:ascii="仿宋" w:eastAsia="仿宋" w:hAnsi="仿宋" w:cs="仿宋" w:hint="eastAsia"/>
            <w:lang w:eastAsia="zh-CN"/>
          </w:rPr>
          <w:t>(二)、可持续发展策略</w:t>
        </w:r>
        <w:r>
          <w:tab/>
        </w:r>
        <w:r>
          <w:fldChar w:fldCharType="begin"/>
        </w:r>
        <w:r>
          <w:instrText xml:space="preserve"> PAGEREF _Toc22968 \h </w:instrText>
        </w:r>
        <w:r>
          <w:fldChar w:fldCharType="separate"/>
        </w:r>
        <w:r>
          <w:t>43</w:t>
        </w:r>
        <w:r>
          <w:fldChar w:fldCharType="end"/>
        </w:r>
      </w:hyperlink>
    </w:p>
    <w:p>
      <w:pPr>
        <w:pStyle w:val="TOC2"/>
        <w:tabs>
          <w:tab w:val="right" w:leader="dot" w:pos="8306"/>
        </w:tabs>
      </w:pPr>
      <w:hyperlink w:anchor="_Toc25813" w:history="1">
        <w:r>
          <w:rPr>
            <w:rFonts w:ascii="仿宋" w:eastAsia="仿宋" w:hAnsi="仿宋" w:cs="仿宋" w:hint="eastAsia"/>
            <w:lang w:eastAsia="zh-CN"/>
          </w:rPr>
          <w:t>(三)、社会责任实施方案</w:t>
        </w:r>
        <w:r>
          <w:tab/>
        </w:r>
        <w:r>
          <w:fldChar w:fldCharType="begin"/>
        </w:r>
        <w:r>
          <w:instrText xml:space="preserve"> PAGEREF _Toc25813 \h </w:instrText>
        </w:r>
        <w:r>
          <w:fldChar w:fldCharType="separate"/>
        </w:r>
        <w:r>
          <w:t>44</w:t>
        </w:r>
        <w:r>
          <w:fldChar w:fldCharType="end"/>
        </w:r>
      </w:hyperlink>
    </w:p>
    <w:p>
      <w:pPr>
        <w:pStyle w:val="TOC2"/>
        <w:tabs>
          <w:tab w:val="right" w:leader="dot" w:pos="8306"/>
        </w:tabs>
      </w:pPr>
      <w:hyperlink w:anchor="_Toc7969" w:history="1">
        <w:r>
          <w:rPr>
            <w:rFonts w:ascii="仿宋" w:eastAsia="仿宋" w:hAnsi="仿宋" w:cs="仿宋" w:hint="eastAsia"/>
            <w:lang w:eastAsia="zh-CN"/>
          </w:rPr>
          <w:t>(四)、社会影响评估</w:t>
        </w:r>
        <w:r>
          <w:tab/>
        </w:r>
        <w:r>
          <w:fldChar w:fldCharType="begin"/>
        </w:r>
        <w:r>
          <w:instrText xml:space="preserve"> PAGEREF _Toc7969 \h </w:instrText>
        </w:r>
        <w:r>
          <w:fldChar w:fldCharType="separate"/>
        </w:r>
        <w:r>
          <w:t>46</w:t>
        </w:r>
        <w:r>
          <w:fldChar w:fldCharType="end"/>
        </w:r>
      </w:hyperlink>
    </w:p>
    <w:p>
      <w:pPr>
        <w:pStyle w:val="TOC2"/>
        <w:tabs>
          <w:tab w:val="right" w:leader="dot" w:pos="8306"/>
        </w:tabs>
      </w:pPr>
      <w:hyperlink w:anchor="_Toc30014" w:history="1">
        <w:r>
          <w:rPr>
            <w:rFonts w:ascii="仿宋" w:eastAsia="仿宋" w:hAnsi="仿宋" w:cs="仿宋" w:hint="eastAsia"/>
            <w:lang w:eastAsia="zh-CN"/>
          </w:rPr>
          <w:t>(五)、环保与绿色发展</w:t>
        </w:r>
        <w:r>
          <w:tab/>
        </w:r>
        <w:r>
          <w:fldChar w:fldCharType="begin"/>
        </w:r>
        <w:r>
          <w:instrText xml:space="preserve"> PAGEREF _Toc30014 \h </w:instrText>
        </w:r>
        <w:r>
          <w:fldChar w:fldCharType="separate"/>
        </w:r>
        <w:r>
          <w:t>47</w:t>
        </w:r>
        <w:r>
          <w:fldChar w:fldCharType="end"/>
        </w:r>
      </w:hyperlink>
    </w:p>
    <w:p>
      <w:pPr>
        <w:pStyle w:val="TOC2"/>
        <w:tabs>
          <w:tab w:val="right" w:leader="dot" w:pos="8306"/>
        </w:tabs>
      </w:pPr>
      <w:hyperlink w:anchor="_Toc23575" w:history="1">
        <w:r>
          <w:rPr>
            <w:rFonts w:ascii="仿宋" w:eastAsia="仿宋" w:hAnsi="仿宋" w:cs="仿宋" w:hint="eastAsia"/>
            <w:lang w:eastAsia="zh-CN"/>
          </w:rPr>
          <w:t>(六)、社会责任履行</w:t>
        </w:r>
        <w:r>
          <w:tab/>
        </w:r>
        <w:r>
          <w:fldChar w:fldCharType="begin"/>
        </w:r>
        <w:r>
          <w:instrText xml:space="preserve"> PAGEREF _Toc23575 \h </w:instrText>
        </w:r>
        <w:r>
          <w:fldChar w:fldCharType="separate"/>
        </w:r>
        <w:r>
          <w:t>48</w:t>
        </w:r>
        <w:r>
          <w:fldChar w:fldCharType="end"/>
        </w:r>
      </w:hyperlink>
    </w:p>
    <w:p>
      <w:pPr>
        <w:pStyle w:val="TOC2"/>
        <w:tabs>
          <w:tab w:val="right" w:leader="dot" w:pos="8306"/>
        </w:tabs>
      </w:pPr>
      <w:hyperlink w:anchor="_Toc17264" w:history="1">
        <w:r>
          <w:rPr>
            <w:rFonts w:ascii="仿宋" w:eastAsia="仿宋" w:hAnsi="仿宋" w:cs="仿宋" w:hint="eastAsia"/>
            <w:lang w:eastAsia="zh-CN"/>
          </w:rPr>
          <w:t>(七)、可持续供应链管理</w:t>
        </w:r>
        <w:r>
          <w:tab/>
        </w:r>
        <w:r>
          <w:fldChar w:fldCharType="begin"/>
        </w:r>
        <w:r>
          <w:instrText xml:space="preserve"> PAGEREF _Toc17264 \h </w:instrText>
        </w:r>
        <w:r>
          <w:fldChar w:fldCharType="separate"/>
        </w:r>
        <w:r>
          <w:t>49</w:t>
        </w:r>
        <w:r>
          <w:fldChar w:fldCharType="end"/>
        </w:r>
      </w:hyperlink>
    </w:p>
    <w:p>
      <w:pPr>
        <w:pStyle w:val="TOC2"/>
        <w:tabs>
          <w:tab w:val="right" w:leader="dot" w:pos="8306"/>
        </w:tabs>
      </w:pPr>
      <w:hyperlink w:anchor="_Toc29547" w:history="1">
        <w:r>
          <w:rPr>
            <w:rFonts w:ascii="仿宋" w:eastAsia="仿宋" w:hAnsi="仿宋" w:cs="仿宋" w:hint="eastAsia"/>
            <w:lang w:eastAsia="zh-CN"/>
          </w:rPr>
          <w:t>(八)、员工可持续发展计划</w:t>
        </w:r>
        <w:r>
          <w:tab/>
        </w:r>
        <w:r>
          <w:fldChar w:fldCharType="begin"/>
        </w:r>
        <w:r>
          <w:instrText xml:space="preserve"> PAGEREF _Toc29547 \h </w:instrText>
        </w:r>
        <w:r>
          <w:fldChar w:fldCharType="separate"/>
        </w:r>
        <w:r>
          <w:t>50</w:t>
        </w:r>
        <w:r>
          <w:fldChar w:fldCharType="end"/>
        </w:r>
      </w:hyperlink>
    </w:p>
    <w:p>
      <w:pPr>
        <w:pStyle w:val="TOC1"/>
        <w:tabs>
          <w:tab w:val="right" w:leader="dot" w:pos="8306"/>
        </w:tabs>
      </w:pPr>
      <w:hyperlink w:anchor="_Toc17489" w:history="1">
        <w:r>
          <w:rPr>
            <w:rFonts w:ascii="仿宋" w:eastAsia="仿宋" w:hAnsi="仿宋" w:cs="仿宋" w:hint="eastAsia"/>
            <w:lang w:eastAsia="zh-CN"/>
          </w:rPr>
          <w:t>十二、信息化建设</w:t>
        </w:r>
        <w:r>
          <w:tab/>
        </w:r>
        <w:r>
          <w:fldChar w:fldCharType="begin"/>
        </w:r>
        <w:r>
          <w:instrText xml:space="preserve"> PAGEREF _Toc17489 \h </w:instrText>
        </w:r>
        <w:r>
          <w:fldChar w:fldCharType="separate"/>
        </w:r>
        <w:r>
          <w:t>51</w:t>
        </w:r>
        <w:r>
          <w:fldChar w:fldCharType="end"/>
        </w:r>
      </w:hyperlink>
    </w:p>
    <w:p>
      <w:pPr>
        <w:pStyle w:val="TOC2"/>
        <w:tabs>
          <w:tab w:val="right" w:leader="dot" w:pos="8306"/>
        </w:tabs>
      </w:pPr>
      <w:hyperlink w:anchor="_Toc13895" w:history="1">
        <w:r>
          <w:rPr>
            <w:rFonts w:ascii="仿宋" w:eastAsia="仿宋" w:hAnsi="仿宋" w:cs="仿宋" w:hint="eastAsia"/>
            <w:lang w:eastAsia="zh-CN"/>
          </w:rPr>
          <w:t>(一)、信息化规划</w:t>
        </w:r>
        <w:r>
          <w:tab/>
        </w:r>
        <w:r>
          <w:fldChar w:fldCharType="begin"/>
        </w:r>
        <w:r>
          <w:instrText xml:space="preserve"> PAGEREF _Toc13895 \h </w:instrText>
        </w:r>
        <w:r>
          <w:fldChar w:fldCharType="separate"/>
        </w:r>
        <w:r>
          <w:t>51</w:t>
        </w:r>
        <w:r>
          <w:fldChar w:fldCharType="end"/>
        </w:r>
      </w:hyperlink>
    </w:p>
    <w:p>
      <w:pPr>
        <w:pStyle w:val="TOC2"/>
        <w:tabs>
          <w:tab w:val="right" w:leader="dot" w:pos="8306"/>
        </w:tabs>
      </w:pPr>
      <w:hyperlink w:anchor="_Toc23774" w:history="1">
        <w:r>
          <w:rPr>
            <w:rFonts w:ascii="仿宋" w:eastAsia="仿宋" w:hAnsi="仿宋" w:cs="仿宋" w:hint="eastAsia"/>
            <w:lang w:eastAsia="zh-CN"/>
          </w:rPr>
          <w:t>(二)、信息系统建设</w:t>
        </w:r>
        <w:r>
          <w:tab/>
        </w:r>
        <w:r>
          <w:fldChar w:fldCharType="begin"/>
        </w:r>
        <w:r>
          <w:instrText xml:space="preserve"> PAGEREF _Toc23774 \h </w:instrText>
        </w:r>
        <w:r>
          <w:fldChar w:fldCharType="separate"/>
        </w:r>
        <w:r>
          <w:t>52</w:t>
        </w:r>
        <w:r>
          <w:fldChar w:fldCharType="end"/>
        </w:r>
      </w:hyperlink>
    </w:p>
    <w:p>
      <w:pPr>
        <w:pStyle w:val="TOC2"/>
        <w:tabs>
          <w:tab w:val="right" w:leader="dot" w:pos="8306"/>
        </w:tabs>
      </w:pPr>
      <w:hyperlink w:anchor="_Toc13410" w:history="1">
        <w:r>
          <w:rPr>
            <w:rFonts w:ascii="仿宋" w:eastAsia="仿宋" w:hAnsi="仿宋" w:cs="仿宋" w:hint="eastAsia"/>
            <w:lang w:eastAsia="zh-CN"/>
          </w:rPr>
          <w:t>(三)、数据保护与隐私保护</w:t>
        </w:r>
        <w:r>
          <w:tab/>
        </w:r>
        <w:r>
          <w:fldChar w:fldCharType="begin"/>
        </w:r>
        <w:r>
          <w:instrText xml:space="preserve"> PAGEREF _Toc13410 \h </w:instrText>
        </w:r>
        <w:r>
          <w:fldChar w:fldCharType="separate"/>
        </w:r>
        <w:r>
          <w:t>53</w:t>
        </w:r>
        <w:r>
          <w:fldChar w:fldCharType="end"/>
        </w:r>
      </w:hyperlink>
    </w:p>
    <w:p>
      <w:pPr>
        <w:pStyle w:val="TOC1"/>
        <w:tabs>
          <w:tab w:val="right" w:leader="dot" w:pos="8306"/>
        </w:tabs>
      </w:pPr>
      <w:hyperlink w:anchor="_Toc18930" w:history="1">
        <w:r>
          <w:rPr>
            <w:rFonts w:ascii="仿宋" w:eastAsia="仿宋" w:hAnsi="仿宋" w:cs="仿宋" w:hint="eastAsia"/>
            <w:lang w:eastAsia="zh-CN"/>
          </w:rPr>
          <w:t>十三、项目验收与收尾工作</w:t>
        </w:r>
        <w:r>
          <w:tab/>
        </w:r>
        <w:r>
          <w:fldChar w:fldCharType="begin"/>
        </w:r>
        <w:r>
          <w:instrText xml:space="preserve"> PAGEREF _Toc18930 \h </w:instrText>
        </w:r>
        <w:r>
          <w:fldChar w:fldCharType="separate"/>
        </w:r>
        <w:r>
          <w:t>54</w:t>
        </w:r>
        <w:r>
          <w:fldChar w:fldCharType="end"/>
        </w:r>
      </w:hyperlink>
    </w:p>
    <w:p>
      <w:pPr>
        <w:pStyle w:val="TOC2"/>
        <w:tabs>
          <w:tab w:val="right" w:leader="dot" w:pos="8306"/>
        </w:tabs>
      </w:pPr>
      <w:hyperlink w:anchor="_Toc31518" w:history="1">
        <w:r>
          <w:rPr>
            <w:rFonts w:ascii="仿宋" w:eastAsia="仿宋" w:hAnsi="仿宋" w:cs="仿宋" w:hint="eastAsia"/>
            <w:lang w:eastAsia="zh-CN"/>
          </w:rPr>
          <w:t>(一)、项目竣工验收</w:t>
        </w:r>
        <w:r>
          <w:tab/>
        </w:r>
        <w:r>
          <w:fldChar w:fldCharType="begin"/>
        </w:r>
        <w:r>
          <w:instrText xml:space="preserve"> PAGEREF _Toc31518 \h </w:instrText>
        </w:r>
        <w:r>
          <w:fldChar w:fldCharType="separate"/>
        </w:r>
        <w:r>
          <w:t>54</w:t>
        </w:r>
        <w:r>
          <w:fldChar w:fldCharType="end"/>
        </w:r>
      </w:hyperlink>
    </w:p>
    <w:p>
      <w:pPr>
        <w:pStyle w:val="TOC2"/>
        <w:tabs>
          <w:tab w:val="right" w:leader="dot" w:pos="8306"/>
        </w:tabs>
      </w:pPr>
      <w:hyperlink w:anchor="_Toc32628" w:history="1">
        <w:r>
          <w:rPr>
            <w:rFonts w:ascii="仿宋" w:eastAsia="仿宋" w:hAnsi="仿宋" w:cs="仿宋" w:hint="eastAsia"/>
            <w:lang w:eastAsia="zh-CN"/>
          </w:rPr>
          <w:t>(二)、收尾工作计划</w:t>
        </w:r>
        <w:r>
          <w:tab/>
        </w:r>
        <w:r>
          <w:fldChar w:fldCharType="begin"/>
        </w:r>
        <w:r>
          <w:instrText xml:space="preserve"> PAGEREF _Toc32628 \h </w:instrText>
        </w:r>
        <w:r>
          <w:fldChar w:fldCharType="separate"/>
        </w:r>
        <w:r>
          <w:t>55</w:t>
        </w:r>
        <w:r>
          <w:fldChar w:fldCharType="end"/>
        </w:r>
      </w:hyperlink>
    </w:p>
    <w:p>
      <w:pPr>
        <w:pStyle w:val="TOC2"/>
        <w:tabs>
          <w:tab w:val="right" w:leader="dot" w:pos="8306"/>
        </w:tabs>
      </w:pPr>
      <w:hyperlink w:anchor="_Toc8851" w:history="1">
        <w:r>
          <w:rPr>
            <w:rFonts w:ascii="仿宋" w:eastAsia="仿宋" w:hAnsi="仿宋" w:cs="仿宋" w:hint="eastAsia"/>
            <w:lang w:eastAsia="zh-CN"/>
          </w:rPr>
          <w:t>(三)、移交与运营</w:t>
        </w:r>
        <w:r>
          <w:tab/>
        </w:r>
        <w:r>
          <w:fldChar w:fldCharType="begin"/>
        </w:r>
        <w:r>
          <w:instrText xml:space="preserve"> PAGEREF _Toc8851 \h </w:instrText>
        </w:r>
        <w:r>
          <w:fldChar w:fldCharType="separate"/>
        </w:r>
        <w:r>
          <w:t>57</w:t>
        </w:r>
        <w:r>
          <w:fldChar w:fldCharType="end"/>
        </w:r>
      </w:hyperlink>
    </w:p>
    <w:p>
      <w:pPr>
        <w:pStyle w:val="TOC1"/>
        <w:tabs>
          <w:tab w:val="right" w:leader="dot" w:pos="8306"/>
        </w:tabs>
      </w:pPr>
      <w:hyperlink w:anchor="_Toc450" w:history="1">
        <w:r>
          <w:rPr>
            <w:rFonts w:ascii="仿宋" w:eastAsia="仿宋" w:hAnsi="仿宋" w:cs="仿宋" w:hint="eastAsia"/>
            <w:lang w:eastAsia="zh-CN"/>
          </w:rPr>
          <w:t>十四、市场营销策略</w:t>
        </w:r>
        <w:r>
          <w:tab/>
        </w:r>
        <w:r>
          <w:fldChar w:fldCharType="begin"/>
        </w:r>
        <w:r>
          <w:instrText xml:space="preserve"> PAGEREF _Toc450 \h </w:instrText>
        </w:r>
        <w:r>
          <w:fldChar w:fldCharType="separate"/>
        </w:r>
        <w:r>
          <w:t>58</w:t>
        </w:r>
        <w:r>
          <w:fldChar w:fldCharType="end"/>
        </w:r>
      </w:hyperlink>
    </w:p>
    <w:p>
      <w:pPr>
        <w:pStyle w:val="TOC2"/>
        <w:tabs>
          <w:tab w:val="right" w:leader="dot" w:pos="8306"/>
        </w:tabs>
      </w:pPr>
      <w:hyperlink w:anchor="_Toc16321" w:history="1">
        <w:r>
          <w:rPr>
            <w:rFonts w:ascii="仿宋" w:eastAsia="仿宋" w:hAnsi="仿宋" w:cs="仿宋" w:hint="eastAsia"/>
            <w:lang w:eastAsia="zh-CN"/>
          </w:rPr>
          <w:t>(一)、市场定位与目标客户</w:t>
        </w:r>
        <w:r>
          <w:tab/>
        </w:r>
        <w:r>
          <w:fldChar w:fldCharType="begin"/>
        </w:r>
        <w:r>
          <w:instrText xml:space="preserve"> PAGEREF _Toc16321 \h </w:instrText>
        </w:r>
        <w:r>
          <w:fldChar w:fldCharType="separate"/>
        </w:r>
        <w:r>
          <w:t>58</w:t>
        </w:r>
        <w:r>
          <w:fldChar w:fldCharType="end"/>
        </w:r>
      </w:hyperlink>
    </w:p>
    <w:p>
      <w:pPr>
        <w:pStyle w:val="TOC2"/>
        <w:tabs>
          <w:tab w:val="right" w:leader="dot" w:pos="8306"/>
        </w:tabs>
      </w:pPr>
      <w:hyperlink w:anchor="_Toc5004" w:history="1">
        <w:r>
          <w:rPr>
            <w:rFonts w:ascii="仿宋" w:eastAsia="仿宋" w:hAnsi="仿宋" w:cs="仿宋" w:hint="eastAsia"/>
            <w:lang w:eastAsia="zh-CN"/>
          </w:rPr>
          <w:t>(二)、产品定位及差异化策略</w:t>
        </w:r>
        <w:r>
          <w:tab/>
        </w:r>
        <w:r>
          <w:fldChar w:fldCharType="begin"/>
        </w:r>
        <w:r>
          <w:instrText xml:space="preserve"> PAGEREF _Toc5004 \h </w:instrText>
        </w:r>
        <w:r>
          <w:fldChar w:fldCharType="separate"/>
        </w:r>
        <w:r>
          <w:t>59</w:t>
        </w:r>
        <w:r>
          <w:fldChar w:fldCharType="end"/>
        </w:r>
      </w:hyperlink>
    </w:p>
    <w:p>
      <w:pPr>
        <w:pStyle w:val="TOC2"/>
        <w:tabs>
          <w:tab w:val="right" w:leader="dot" w:pos="8306"/>
        </w:tabs>
      </w:pPr>
      <w:hyperlink w:anchor="_Toc19844" w:history="1">
        <w:r>
          <w:rPr>
            <w:rFonts w:ascii="仿宋" w:eastAsia="仿宋" w:hAnsi="仿宋" w:cs="仿宋" w:hint="eastAsia"/>
            <w:lang w:eastAsia="zh-CN"/>
          </w:rPr>
          <w:t>(三)、价格策略</w:t>
        </w:r>
        <w:r>
          <w:tab/>
        </w:r>
        <w:r>
          <w:fldChar w:fldCharType="begin"/>
        </w:r>
        <w:r>
          <w:instrText xml:space="preserve"> PAGEREF _Toc19844 \h </w:instrText>
        </w:r>
        <w:r>
          <w:fldChar w:fldCharType="separate"/>
        </w:r>
        <w:r>
          <w:t>60</w:t>
        </w:r>
        <w:r>
          <w:fldChar w:fldCharType="end"/>
        </w:r>
      </w:hyperlink>
    </w:p>
    <w:p>
      <w:pPr>
        <w:pStyle w:val="TOC2"/>
        <w:tabs>
          <w:tab w:val="right" w:leader="dot" w:pos="8306"/>
        </w:tabs>
      </w:pPr>
      <w:hyperlink w:anchor="_Toc9091" w:history="1">
        <w:r>
          <w:rPr>
            <w:rFonts w:ascii="仿宋" w:eastAsia="仿宋" w:hAnsi="仿宋" w:cs="仿宋" w:hint="eastAsia"/>
            <w:lang w:eastAsia="zh-CN"/>
          </w:rPr>
          <w:t>(四)、销售渠道与推广</w:t>
        </w:r>
        <w:r>
          <w:tab/>
        </w:r>
        <w:r>
          <w:fldChar w:fldCharType="begin"/>
        </w:r>
        <w:r>
          <w:instrText xml:space="preserve"> PAGEREF _Toc9091 \h </w:instrText>
        </w:r>
        <w:r>
          <w:fldChar w:fldCharType="separate"/>
        </w:r>
        <w:r>
          <w:t>61</w:t>
        </w:r>
        <w:r>
          <w:fldChar w:fldCharType="end"/>
        </w:r>
      </w:hyperlink>
    </w:p>
    <w:p>
      <w:pPr>
        <w:pStyle w:val="TOC2"/>
        <w:tabs>
          <w:tab w:val="right" w:leader="dot" w:pos="8306"/>
        </w:tabs>
      </w:pPr>
      <w:hyperlink w:anchor="_Toc27138" w:history="1">
        <w:r>
          <w:rPr>
            <w:rFonts w:ascii="仿宋" w:eastAsia="仿宋" w:hAnsi="仿宋" w:cs="仿宋" w:hint="eastAsia"/>
            <w:lang w:eastAsia="zh-CN"/>
          </w:rPr>
          <w:t>(五)、市场营销风险与对策</w:t>
        </w:r>
        <w:r>
          <w:tab/>
        </w:r>
        <w:r>
          <w:fldChar w:fldCharType="begin"/>
        </w:r>
        <w:r>
          <w:instrText xml:space="preserve"> PAGEREF _Toc27138 \h </w:instrText>
        </w:r>
        <w:r>
          <w:fldChar w:fldCharType="separate"/>
        </w:r>
        <w:r>
          <w:t>62</w:t>
        </w:r>
        <w:r>
          <w:fldChar w:fldCharType="end"/>
        </w:r>
      </w:hyperlink>
    </w:p>
    <w:p>
      <w:pPr>
        <w:pStyle w:val="TOC1"/>
        <w:tabs>
          <w:tab w:val="right" w:leader="dot" w:pos="8306"/>
        </w:tabs>
      </w:pPr>
      <w:hyperlink w:anchor="_Toc133" w:history="1">
        <w:r>
          <w:rPr>
            <w:rFonts w:ascii="仿宋" w:eastAsia="仿宋" w:hAnsi="仿宋" w:cs="仿宋" w:hint="eastAsia"/>
            <w:lang w:eastAsia="zh-CN"/>
          </w:rPr>
          <w:t>十五、项目运营管理</w:t>
        </w:r>
        <w:r>
          <w:tab/>
        </w:r>
        <w:r>
          <w:fldChar w:fldCharType="begin"/>
        </w:r>
        <w:r>
          <w:instrText xml:space="preserve"> PAGEREF _Toc133 \h </w:instrText>
        </w:r>
        <w:r>
          <w:fldChar w:fldCharType="separate"/>
        </w:r>
        <w:r>
          <w:t>63</w:t>
        </w:r>
        <w:r>
          <w:fldChar w:fldCharType="end"/>
        </w:r>
      </w:hyperlink>
    </w:p>
    <w:p>
      <w:pPr>
        <w:pStyle w:val="TOC2"/>
        <w:tabs>
          <w:tab w:val="right" w:leader="dot" w:pos="8306"/>
        </w:tabs>
      </w:pPr>
      <w:hyperlink w:anchor="_Toc29862" w:history="1">
        <w:r>
          <w:rPr>
            <w:rFonts w:ascii="仿宋" w:eastAsia="仿宋" w:hAnsi="仿宋" w:cs="仿宋" w:hint="eastAsia"/>
            <w:lang w:eastAsia="zh-CN"/>
          </w:rPr>
          <w:t>(一)、项目管理体系建设</w:t>
        </w:r>
        <w:r>
          <w:tab/>
        </w:r>
        <w:r>
          <w:fldChar w:fldCharType="begin"/>
        </w:r>
        <w:r>
          <w:instrText xml:space="preserve"> PAGEREF _Toc29862 \h </w:instrText>
        </w:r>
        <w:r>
          <w:fldChar w:fldCharType="separate"/>
        </w:r>
        <w:r>
          <w:t>63</w:t>
        </w:r>
        <w:r>
          <w:fldChar w:fldCharType="end"/>
        </w:r>
      </w:hyperlink>
    </w:p>
    <w:p>
      <w:pPr>
        <w:pStyle w:val="TOC2"/>
        <w:tabs>
          <w:tab w:val="right" w:leader="dot" w:pos="8306"/>
        </w:tabs>
      </w:pPr>
      <w:hyperlink w:anchor="_Toc20532" w:history="1">
        <w:r>
          <w:rPr>
            <w:rFonts w:ascii="仿宋" w:eastAsia="仿宋" w:hAnsi="仿宋" w:cs="仿宋" w:hint="eastAsia"/>
            <w:lang w:eastAsia="zh-CN"/>
          </w:rPr>
          <w:t>(二)、运营计划</w:t>
        </w:r>
        <w:r>
          <w:tab/>
        </w:r>
        <w:r>
          <w:fldChar w:fldCharType="begin"/>
        </w:r>
        <w:r>
          <w:instrText xml:space="preserve"> PAGEREF _Toc20532 \h </w:instrText>
        </w:r>
        <w:r>
          <w:fldChar w:fldCharType="separate"/>
        </w:r>
        <w:r>
          <w:t>64</w:t>
        </w:r>
        <w:r>
          <w:fldChar w:fldCharType="end"/>
        </w:r>
      </w:hyperlink>
    </w:p>
    <w:p>
      <w:pPr>
        <w:pStyle w:val="TOC2"/>
        <w:tabs>
          <w:tab w:val="right" w:leader="dot" w:pos="8306"/>
        </w:tabs>
      </w:pPr>
      <w:hyperlink w:anchor="_Toc14572" w:history="1">
        <w:r>
          <w:rPr>
            <w:rFonts w:ascii="仿宋" w:eastAsia="仿宋" w:hAnsi="仿宋" w:cs="仿宋" w:hint="eastAsia"/>
            <w:lang w:eastAsia="zh-CN"/>
          </w:rPr>
          <w:t>(三)、运营管理措施</w:t>
        </w:r>
        <w:r>
          <w:tab/>
        </w:r>
        <w:r>
          <w:fldChar w:fldCharType="begin"/>
        </w:r>
        <w:r>
          <w:instrText xml:space="preserve"> PAGEREF _Toc14572 \h </w:instrText>
        </w:r>
        <w:r>
          <w:fldChar w:fldCharType="separate"/>
        </w:r>
        <w:r>
          <w:t>65</w:t>
        </w:r>
        <w:r>
          <w:fldChar w:fldCharType="end"/>
        </w:r>
      </w:hyperlink>
    </w:p>
    <w:p>
      <w:pPr>
        <w:pStyle w:val="TOC2"/>
        <w:tabs>
          <w:tab w:val="right" w:leader="dot" w:pos="8306"/>
        </w:tabs>
      </w:pPr>
      <w:hyperlink w:anchor="_Toc25356" w:history="1">
        <w:r>
          <w:rPr>
            <w:rFonts w:ascii="仿宋" w:eastAsia="仿宋" w:hAnsi="仿宋" w:cs="仿宋" w:hint="eastAsia"/>
            <w:lang w:eastAsia="zh-CN"/>
          </w:rPr>
          <w:t>(四)、项目监测与改进</w:t>
        </w:r>
        <w:r>
          <w:tab/>
        </w:r>
        <w:r>
          <w:fldChar w:fldCharType="begin"/>
        </w:r>
        <w:r>
          <w:instrText xml:space="preserve"> PAGEREF _Toc25356 \h </w:instrText>
        </w:r>
        <w:r>
          <w:fldChar w:fldCharType="separate"/>
        </w:r>
        <w:r>
          <w:t>66</w:t>
        </w:r>
        <w:r>
          <w:fldChar w:fldCharType="end"/>
        </w:r>
      </w:hyperlink>
    </w:p>
    <w:p>
      <w:pPr>
        <w:pStyle w:val="TOC1"/>
        <w:tabs>
          <w:tab w:val="right" w:leader="dot" w:pos="8306"/>
        </w:tabs>
      </w:pPr>
      <w:hyperlink w:anchor="_Toc29829" w:history="1">
        <w:r>
          <w:rPr>
            <w:rFonts w:ascii="仿宋" w:eastAsia="仿宋" w:hAnsi="仿宋" w:cs="仿宋" w:hint="eastAsia"/>
            <w:lang w:eastAsia="zh-CN"/>
          </w:rPr>
          <w:t>十六、应急管理与安全防护</w:t>
        </w:r>
        <w:r>
          <w:tab/>
        </w:r>
        <w:r>
          <w:fldChar w:fldCharType="begin"/>
        </w:r>
        <w:r>
          <w:instrText xml:space="preserve"> PAGEREF _Toc29829 \h </w:instrText>
        </w:r>
        <w:r>
          <w:fldChar w:fldCharType="separate"/>
        </w:r>
        <w:r>
          <w:t>67</w:t>
        </w:r>
        <w:r>
          <w:fldChar w:fldCharType="end"/>
        </w:r>
      </w:hyperlink>
    </w:p>
    <w:p>
      <w:pPr>
        <w:pStyle w:val="TOC2"/>
        <w:tabs>
          <w:tab w:val="right" w:leader="dot" w:pos="8306"/>
        </w:tabs>
      </w:pPr>
      <w:hyperlink w:anchor="_Toc6781" w:history="1">
        <w:r>
          <w:rPr>
            <w:rFonts w:ascii="仿宋" w:eastAsia="仿宋" w:hAnsi="仿宋" w:cs="仿宋" w:hint="eastAsia"/>
            <w:lang w:eastAsia="zh-CN"/>
          </w:rPr>
          <w:t>(一)、应急管理计划</w:t>
        </w:r>
        <w:r>
          <w:tab/>
        </w:r>
        <w:r>
          <w:fldChar w:fldCharType="begin"/>
        </w:r>
        <w:r>
          <w:instrText xml:space="preserve"> PAGEREF _Toc6781 \h </w:instrText>
        </w:r>
        <w:r>
          <w:fldChar w:fldCharType="separate"/>
        </w:r>
        <w:r>
          <w:t>67</w:t>
        </w:r>
        <w:r>
          <w:fldChar w:fldCharType="end"/>
        </w:r>
      </w:hyperlink>
    </w:p>
    <w:p>
      <w:pPr>
        <w:pStyle w:val="TOC2"/>
        <w:tabs>
          <w:tab w:val="right" w:leader="dot" w:pos="8306"/>
        </w:tabs>
      </w:pPr>
      <w:hyperlink w:anchor="_Toc15259" w:history="1">
        <w:r>
          <w:rPr>
            <w:rFonts w:ascii="仿宋" w:eastAsia="仿宋" w:hAnsi="仿宋" w:cs="仿宋" w:hint="eastAsia"/>
            <w:lang w:eastAsia="zh-CN"/>
          </w:rPr>
          <w:t>(二)、安全防护措施</w:t>
        </w:r>
        <w:r>
          <w:tab/>
        </w:r>
        <w:r>
          <w:fldChar w:fldCharType="begin"/>
        </w:r>
        <w:r>
          <w:instrText xml:space="preserve"> PAGEREF _Toc15259 \h </w:instrText>
        </w:r>
        <w:r>
          <w:fldChar w:fldCharType="separate"/>
        </w:r>
        <w:r>
          <w:t>69</w:t>
        </w:r>
        <w:r>
          <w:fldChar w:fldCharType="end"/>
        </w:r>
      </w:hyperlink>
    </w:p>
    <w:p>
      <w:pPr>
        <w:pStyle w:val="TOC2"/>
        <w:tabs>
          <w:tab w:val="right" w:leader="dot" w:pos="8306"/>
        </w:tabs>
      </w:pPr>
      <w:hyperlink w:anchor="_Toc30874" w:history="1">
        <w:r>
          <w:rPr>
            <w:rFonts w:ascii="仿宋" w:eastAsia="仿宋" w:hAnsi="仿宋" w:cs="仿宋" w:hint="eastAsia"/>
            <w:lang w:eastAsia="zh-CN"/>
          </w:rPr>
          <w:t>(三)、危险化学品管理</w:t>
        </w:r>
        <w:r>
          <w:tab/>
        </w:r>
        <w:r>
          <w:fldChar w:fldCharType="begin"/>
        </w:r>
        <w:r>
          <w:instrText xml:space="preserve"> PAGEREF _Toc30874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调直机机构的市场竞争力。我们承诺所申请之资金将严格按照规划用于指定的业务发展与研究领域，不会转作他途。调直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513"/>
      <w:r>
        <w:rPr>
          <w:rFonts w:ascii="仿宋" w:eastAsia="仿宋" w:hAnsi="仿宋" w:cs="仿宋" w:hint="eastAsia"/>
          <w:sz w:val="28"/>
          <w:lang w:eastAsia="zh-CN"/>
        </w:rPr>
        <w:t>一、调直机行业发展分析</w:t>
      </w:r>
      <w:bookmarkEnd w:id="2"/>
    </w:p>
    <w:p>
      <w:pPr>
        <w:pStyle w:val="Heading2"/>
        <w:rPr>
          <w:rFonts w:ascii="仿宋" w:eastAsia="仿宋" w:hAnsi="仿宋" w:cs="仿宋" w:hint="eastAsia"/>
          <w:lang w:eastAsia="zh-CN"/>
        </w:rPr>
      </w:pPr>
      <w:bookmarkStart w:id="3" w:name="_Toc4877"/>
      <w:r>
        <w:rPr>
          <w:rFonts w:ascii="仿宋" w:eastAsia="仿宋" w:hAnsi="仿宋" w:cs="仿宋" w:hint="eastAsia"/>
          <w:lang w:eastAsia="zh-CN"/>
        </w:rPr>
        <w:t>(一)、调直机行业发展总体概况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调直机行业呈现出整体稳步增长的趋势。调直机行业内相关指标显示出良好的发展态势，市场规模逐年扩大，产业链不断完善。各项调直机行业数据表明，整体调直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31759"/>
      <w:r>
        <w:rPr>
          <w:rFonts w:ascii="仿宋" w:eastAsia="仿宋" w:hAnsi="仿宋" w:cs="仿宋" w:hint="eastAsia"/>
          <w:sz w:val="28"/>
          <w:lang w:eastAsia="zh-CN"/>
        </w:rPr>
        <w:t>(二)、调直机行业发展背景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调直机行业的快速发展得益于国家宏观经济政策的不断优化和产业结构调整的深入推进。政府对调直机相关产业的支持力度加大，为企业提供了更为宽松的市场环境和政策支持。同时，科技进步和创新成果的不断涌现，也为调直机行业的高质量发展提供了有力支持。</w:t>
      </w:r>
    </w:p>
    <w:p>
      <w:pPr>
        <w:pStyle w:val="Heading2"/>
        <w:ind w:firstLine="560" w:firstLineChars="200"/>
        <w:rPr>
          <w:rFonts w:ascii="仿宋" w:eastAsia="仿宋" w:hAnsi="仿宋" w:cs="仿宋" w:hint="eastAsia"/>
          <w:sz w:val="28"/>
          <w:lang w:eastAsia="zh-CN"/>
        </w:rPr>
      </w:pPr>
      <w:bookmarkStart w:id="5" w:name="_Toc29332"/>
      <w:r>
        <w:rPr>
          <w:rFonts w:ascii="仿宋" w:eastAsia="仿宋" w:hAnsi="仿宋" w:cs="仿宋" w:hint="eastAsia"/>
          <w:sz w:val="28"/>
          <w:lang w:eastAsia="zh-CN"/>
        </w:rPr>
        <w:t>(三)、调直机行业发展前景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调直机行业发展前景广阔。随着国家经济的不断崛起和产业结构的不断优化，相关调直机行业有望进一步蓬勃发展。市场需求的提升、技术水平的不断提高将为调直机行业带来更多发展机遇。项目的实施将顺应调直机行业发展趋势，迎接更加广阔的市场机遇。</w:t>
      </w:r>
    </w:p>
    <w:p>
      <w:pPr>
        <w:pStyle w:val="Heading1"/>
        <w:ind w:firstLine="560" w:firstLineChars="200"/>
        <w:rPr>
          <w:rFonts w:ascii="仿宋" w:eastAsia="仿宋" w:hAnsi="仿宋" w:cs="仿宋" w:hint="eastAsia"/>
          <w:sz w:val="28"/>
          <w:lang w:eastAsia="zh-CN"/>
        </w:rPr>
      </w:pPr>
      <w:bookmarkStart w:id="6" w:name="_Toc18196"/>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31580"/>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调直机项目总用地面积为XX平方米，相当于XX亩，按照规划，整个场区总建筑面积预计为XX平方米。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31581"/>
      <w:r>
        <w:rPr>
          <w:rFonts w:ascii="仿宋" w:eastAsia="仿宋" w:hAnsi="仿宋" w:cs="仿宋" w:hint="eastAsia"/>
          <w:sz w:val="28"/>
          <w:lang w:eastAsia="zh-CN"/>
        </w:rPr>
        <w:t>(二)、调直机产品规划方案及生产纲领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调直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20024"/>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8385"/>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15565"/>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公司的核心目标是在调直机行业内取得领先地位，实现可持续增长。为实现这一目标，公司将不断提升产品质量、拓展市场份额、加强研发创新，并致力于提高客户满意度。主要职责包括：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3812"/>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调直机市场信息收集与分析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对调直机行业销售部门员工进调直机行业务素质、产品知识培训和考核等工作，不断培养、挖掘、引进销售人才，建设高素质的销售队伍。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16985"/>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根据调直机行业特点、发展阶段、经营模式等因素，提出差异化的现金分红政策，确保在利润分配中现金分红占比达到一定比例。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4" w:name="_Toc5499"/>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21384"/>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13114"/>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https://d.book118.com/148036060020006034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48036060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2024-01-10T11:47:00Z</dcterms:created>
  <dcterms:modified xsi:type="dcterms:W3CDTF">2024-01-10T11:47:45Z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1AEF9BAADB8D4CA080E59D46B2B15804_11</vt:lpwstr>
  </property>
  <property fmtid="{D5CDD505-2E9C-101B-9397-08002B2CF9AE}" pid="3" name="KSOProductBuildVer">
    <vt:lpwstr>2052-12.1.0.16120</vt:lpwstr>
  </property>
</Properties>
</file>