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生化诊断产品项目构思建设方案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2" w:history="1">
        <w:r>
          <w:rPr>
            <w:rFonts w:ascii="仿宋" w:eastAsia="仿宋" w:hAnsi="仿宋" w:cs="仿宋" w:hint="eastAsia"/>
            <w:lang w:eastAsia="zh-CN"/>
          </w:rPr>
          <w:t>概论</w:t>
        </w:r>
        <w:r>
          <w:tab/>
        </w:r>
        <w:r>
          <w:fldChar w:fldCharType="begin"/>
        </w:r>
        <w:r>
          <w:instrText xml:space="preserve"> PAGEREF _Toc20862 \h </w:instrText>
        </w:r>
        <w:r>
          <w:fldChar w:fldCharType="separate"/>
        </w:r>
        <w:r>
          <w:t>3</w:t>
        </w:r>
        <w:r>
          <w:fldChar w:fldCharType="end"/>
        </w:r>
      </w:hyperlink>
    </w:p>
    <w:p>
      <w:pPr>
        <w:pStyle w:val="TOC1"/>
        <w:tabs>
          <w:tab w:val="right" w:leader="dot" w:pos="8306"/>
        </w:tabs>
      </w:pPr>
      <w:hyperlink w:anchor="_Toc25227" w:history="1">
        <w:r>
          <w:rPr>
            <w:rFonts w:ascii="仿宋" w:eastAsia="仿宋" w:hAnsi="仿宋" w:cs="仿宋" w:hint="eastAsia"/>
            <w:lang w:eastAsia="zh-CN"/>
          </w:rPr>
          <w:t>一、生化诊断产品项目概论</w:t>
        </w:r>
        <w:r>
          <w:tab/>
        </w:r>
        <w:r>
          <w:fldChar w:fldCharType="begin"/>
        </w:r>
        <w:r>
          <w:instrText xml:space="preserve"> PAGEREF _Toc25227 \h </w:instrText>
        </w:r>
        <w:r>
          <w:fldChar w:fldCharType="separate"/>
        </w:r>
        <w:r>
          <w:t>3</w:t>
        </w:r>
        <w:r>
          <w:fldChar w:fldCharType="end"/>
        </w:r>
      </w:hyperlink>
    </w:p>
    <w:p>
      <w:pPr>
        <w:pStyle w:val="TOC2"/>
        <w:tabs>
          <w:tab w:val="right" w:leader="dot" w:pos="8306"/>
        </w:tabs>
      </w:pPr>
      <w:hyperlink w:anchor="_Toc23927" w:history="1">
        <w:r>
          <w:rPr>
            <w:rFonts w:ascii="仿宋" w:eastAsia="仿宋" w:hAnsi="仿宋" w:cs="仿宋" w:hint="eastAsia"/>
            <w:lang w:eastAsia="zh-CN"/>
          </w:rPr>
          <w:t>(一)、项目申报单位概况</w:t>
        </w:r>
        <w:r>
          <w:tab/>
        </w:r>
        <w:r>
          <w:fldChar w:fldCharType="begin"/>
        </w:r>
        <w:r>
          <w:instrText xml:space="preserve"> PAGEREF _Toc23927 \h </w:instrText>
        </w:r>
        <w:r>
          <w:fldChar w:fldCharType="separate"/>
        </w:r>
        <w:r>
          <w:t>3</w:t>
        </w:r>
        <w:r>
          <w:fldChar w:fldCharType="end"/>
        </w:r>
      </w:hyperlink>
    </w:p>
    <w:p>
      <w:pPr>
        <w:pStyle w:val="TOC2"/>
        <w:tabs>
          <w:tab w:val="right" w:leader="dot" w:pos="8306"/>
        </w:tabs>
      </w:pPr>
      <w:hyperlink w:anchor="_Toc8232" w:history="1">
        <w:r>
          <w:rPr>
            <w:rFonts w:ascii="仿宋" w:eastAsia="仿宋" w:hAnsi="仿宋" w:cs="仿宋" w:hint="eastAsia"/>
            <w:lang w:eastAsia="zh-CN"/>
          </w:rPr>
          <w:t>(二)、项目概况</w:t>
        </w:r>
        <w:r>
          <w:tab/>
        </w:r>
        <w:r>
          <w:fldChar w:fldCharType="begin"/>
        </w:r>
        <w:r>
          <w:instrText xml:space="preserve"> PAGEREF _Toc8232 \h </w:instrText>
        </w:r>
        <w:r>
          <w:fldChar w:fldCharType="separate"/>
        </w:r>
        <w:r>
          <w:t>4</w:t>
        </w:r>
        <w:r>
          <w:fldChar w:fldCharType="end"/>
        </w:r>
      </w:hyperlink>
    </w:p>
    <w:p>
      <w:pPr>
        <w:pStyle w:val="TOC1"/>
        <w:tabs>
          <w:tab w:val="right" w:leader="dot" w:pos="8306"/>
        </w:tabs>
      </w:pPr>
      <w:hyperlink w:anchor="_Toc17574" w:history="1">
        <w:r>
          <w:rPr>
            <w:rFonts w:ascii="仿宋" w:eastAsia="仿宋" w:hAnsi="仿宋" w:cs="仿宋" w:hint="eastAsia"/>
            <w:lang w:eastAsia="zh-CN"/>
          </w:rPr>
          <w:t>二、建设风险评估分析</w:t>
        </w:r>
        <w:r>
          <w:tab/>
        </w:r>
        <w:r>
          <w:fldChar w:fldCharType="begin"/>
        </w:r>
        <w:r>
          <w:instrText xml:space="preserve"> PAGEREF _Toc17574 \h </w:instrText>
        </w:r>
        <w:r>
          <w:fldChar w:fldCharType="separate"/>
        </w:r>
        <w:r>
          <w:t>7</w:t>
        </w:r>
        <w:r>
          <w:fldChar w:fldCharType="end"/>
        </w:r>
      </w:hyperlink>
    </w:p>
    <w:p>
      <w:pPr>
        <w:pStyle w:val="TOC2"/>
        <w:tabs>
          <w:tab w:val="right" w:leader="dot" w:pos="8306"/>
        </w:tabs>
      </w:pPr>
      <w:hyperlink w:anchor="_Toc15529" w:history="1">
        <w:r>
          <w:rPr>
            <w:rFonts w:ascii="仿宋" w:eastAsia="仿宋" w:hAnsi="仿宋" w:cs="仿宋" w:hint="eastAsia"/>
            <w:lang w:eastAsia="zh-CN"/>
          </w:rPr>
          <w:t>(一)、政策风险分析</w:t>
        </w:r>
        <w:r>
          <w:tab/>
        </w:r>
        <w:r>
          <w:fldChar w:fldCharType="begin"/>
        </w:r>
        <w:r>
          <w:instrText xml:space="preserve"> PAGEREF _Toc15529 \h </w:instrText>
        </w:r>
        <w:r>
          <w:fldChar w:fldCharType="separate"/>
        </w:r>
        <w:r>
          <w:t>7</w:t>
        </w:r>
        <w:r>
          <w:fldChar w:fldCharType="end"/>
        </w:r>
      </w:hyperlink>
    </w:p>
    <w:p>
      <w:pPr>
        <w:pStyle w:val="TOC2"/>
        <w:tabs>
          <w:tab w:val="right" w:leader="dot" w:pos="8306"/>
        </w:tabs>
      </w:pPr>
      <w:hyperlink w:anchor="_Toc25243" w:history="1">
        <w:r>
          <w:rPr>
            <w:rFonts w:ascii="仿宋" w:eastAsia="仿宋" w:hAnsi="仿宋" w:cs="仿宋" w:hint="eastAsia"/>
            <w:lang w:eastAsia="zh-CN"/>
          </w:rPr>
          <w:t>(二)、社会风险分析</w:t>
        </w:r>
        <w:r>
          <w:tab/>
        </w:r>
        <w:r>
          <w:fldChar w:fldCharType="begin"/>
        </w:r>
        <w:r>
          <w:instrText xml:space="preserve"> PAGEREF _Toc25243 \h </w:instrText>
        </w:r>
        <w:r>
          <w:fldChar w:fldCharType="separate"/>
        </w:r>
        <w:r>
          <w:t>8</w:t>
        </w:r>
        <w:r>
          <w:fldChar w:fldCharType="end"/>
        </w:r>
      </w:hyperlink>
    </w:p>
    <w:p>
      <w:pPr>
        <w:pStyle w:val="TOC2"/>
        <w:tabs>
          <w:tab w:val="right" w:leader="dot" w:pos="8306"/>
        </w:tabs>
      </w:pPr>
      <w:hyperlink w:anchor="_Toc19336" w:history="1">
        <w:r>
          <w:rPr>
            <w:rFonts w:ascii="仿宋" w:eastAsia="仿宋" w:hAnsi="仿宋" w:cs="仿宋" w:hint="eastAsia"/>
            <w:lang w:eastAsia="zh-CN"/>
          </w:rPr>
          <w:t>(三)、市场风险分析</w:t>
        </w:r>
        <w:r>
          <w:tab/>
        </w:r>
        <w:r>
          <w:fldChar w:fldCharType="begin"/>
        </w:r>
        <w:r>
          <w:instrText xml:space="preserve"> PAGEREF _Toc19336 \h </w:instrText>
        </w:r>
        <w:r>
          <w:fldChar w:fldCharType="separate"/>
        </w:r>
        <w:r>
          <w:t>10</w:t>
        </w:r>
        <w:r>
          <w:fldChar w:fldCharType="end"/>
        </w:r>
      </w:hyperlink>
    </w:p>
    <w:p>
      <w:pPr>
        <w:pStyle w:val="TOC2"/>
        <w:tabs>
          <w:tab w:val="right" w:leader="dot" w:pos="8306"/>
        </w:tabs>
      </w:pPr>
      <w:hyperlink w:anchor="_Toc12900" w:history="1">
        <w:r>
          <w:rPr>
            <w:rFonts w:ascii="仿宋" w:eastAsia="仿宋" w:hAnsi="仿宋" w:cs="仿宋" w:hint="eastAsia"/>
            <w:lang w:eastAsia="zh-CN"/>
          </w:rPr>
          <w:t>(四)、资金风险分析</w:t>
        </w:r>
        <w:r>
          <w:tab/>
        </w:r>
        <w:r>
          <w:fldChar w:fldCharType="begin"/>
        </w:r>
        <w:r>
          <w:instrText xml:space="preserve"> PAGEREF _Toc12900 \h </w:instrText>
        </w:r>
        <w:r>
          <w:fldChar w:fldCharType="separate"/>
        </w:r>
        <w:r>
          <w:t>10</w:t>
        </w:r>
        <w:r>
          <w:fldChar w:fldCharType="end"/>
        </w:r>
      </w:hyperlink>
    </w:p>
    <w:p>
      <w:pPr>
        <w:pStyle w:val="TOC2"/>
        <w:tabs>
          <w:tab w:val="right" w:leader="dot" w:pos="8306"/>
        </w:tabs>
      </w:pPr>
      <w:hyperlink w:anchor="_Toc17170" w:history="1">
        <w:r>
          <w:rPr>
            <w:rFonts w:ascii="仿宋" w:eastAsia="仿宋" w:hAnsi="仿宋" w:cs="仿宋" w:hint="eastAsia"/>
            <w:lang w:eastAsia="zh-CN"/>
          </w:rPr>
          <w:t>(五)、技术风险分析</w:t>
        </w:r>
        <w:r>
          <w:tab/>
        </w:r>
        <w:r>
          <w:fldChar w:fldCharType="begin"/>
        </w:r>
        <w:r>
          <w:instrText xml:space="preserve"> PAGEREF _Toc17170 \h </w:instrText>
        </w:r>
        <w:r>
          <w:fldChar w:fldCharType="separate"/>
        </w:r>
        <w:r>
          <w:t>12</w:t>
        </w:r>
        <w:r>
          <w:fldChar w:fldCharType="end"/>
        </w:r>
      </w:hyperlink>
    </w:p>
    <w:p>
      <w:pPr>
        <w:pStyle w:val="TOC2"/>
        <w:tabs>
          <w:tab w:val="right" w:leader="dot" w:pos="8306"/>
        </w:tabs>
      </w:pPr>
      <w:hyperlink w:anchor="_Toc691" w:history="1">
        <w:r>
          <w:rPr>
            <w:rFonts w:ascii="仿宋" w:eastAsia="仿宋" w:hAnsi="仿宋" w:cs="仿宋" w:hint="eastAsia"/>
            <w:lang w:eastAsia="zh-CN"/>
          </w:rPr>
          <w:t>(六)、财务风险分析</w:t>
        </w:r>
        <w:r>
          <w:tab/>
        </w:r>
        <w:r>
          <w:fldChar w:fldCharType="begin"/>
        </w:r>
        <w:r>
          <w:instrText xml:space="preserve"> PAGEREF _Toc691 \h </w:instrText>
        </w:r>
        <w:r>
          <w:fldChar w:fldCharType="separate"/>
        </w:r>
        <w:r>
          <w:t>13</w:t>
        </w:r>
        <w:r>
          <w:fldChar w:fldCharType="end"/>
        </w:r>
      </w:hyperlink>
    </w:p>
    <w:p>
      <w:pPr>
        <w:pStyle w:val="TOC2"/>
        <w:tabs>
          <w:tab w:val="right" w:leader="dot" w:pos="8306"/>
        </w:tabs>
      </w:pPr>
      <w:hyperlink w:anchor="_Toc27264" w:history="1">
        <w:r>
          <w:rPr>
            <w:rFonts w:ascii="仿宋" w:eastAsia="仿宋" w:hAnsi="仿宋" w:cs="仿宋" w:hint="eastAsia"/>
            <w:lang w:eastAsia="zh-CN"/>
          </w:rPr>
          <w:t>(七)、管理风险分析</w:t>
        </w:r>
        <w:r>
          <w:tab/>
        </w:r>
        <w:r>
          <w:fldChar w:fldCharType="begin"/>
        </w:r>
        <w:r>
          <w:instrText xml:space="preserve"> PAGEREF _Toc27264 \h </w:instrText>
        </w:r>
        <w:r>
          <w:fldChar w:fldCharType="separate"/>
        </w:r>
        <w:r>
          <w:t>15</w:t>
        </w:r>
        <w:r>
          <w:fldChar w:fldCharType="end"/>
        </w:r>
      </w:hyperlink>
    </w:p>
    <w:p>
      <w:pPr>
        <w:pStyle w:val="TOC2"/>
        <w:tabs>
          <w:tab w:val="right" w:leader="dot" w:pos="8306"/>
        </w:tabs>
      </w:pPr>
      <w:hyperlink w:anchor="_Toc3070" w:history="1">
        <w:r>
          <w:rPr>
            <w:rFonts w:ascii="仿宋" w:eastAsia="仿宋" w:hAnsi="仿宋" w:cs="仿宋" w:hint="eastAsia"/>
            <w:lang w:eastAsia="zh-CN"/>
          </w:rPr>
          <w:t>(八)、其它风险分析</w:t>
        </w:r>
        <w:r>
          <w:tab/>
        </w:r>
        <w:r>
          <w:fldChar w:fldCharType="begin"/>
        </w:r>
        <w:r>
          <w:instrText xml:space="preserve"> PAGEREF _Toc3070 \h </w:instrText>
        </w:r>
        <w:r>
          <w:fldChar w:fldCharType="separate"/>
        </w:r>
        <w:r>
          <w:t>16</w:t>
        </w:r>
        <w:r>
          <w:fldChar w:fldCharType="end"/>
        </w:r>
      </w:hyperlink>
    </w:p>
    <w:p>
      <w:pPr>
        <w:pStyle w:val="TOC2"/>
        <w:tabs>
          <w:tab w:val="right" w:leader="dot" w:pos="8306"/>
        </w:tabs>
      </w:pPr>
      <w:hyperlink w:anchor="_Toc30215" w:history="1">
        <w:r>
          <w:rPr>
            <w:rFonts w:ascii="仿宋" w:eastAsia="仿宋" w:hAnsi="仿宋" w:cs="仿宋" w:hint="eastAsia"/>
            <w:lang w:eastAsia="zh-CN"/>
          </w:rPr>
          <w:t>(九)、社会影响评估</w:t>
        </w:r>
        <w:r>
          <w:tab/>
        </w:r>
        <w:r>
          <w:fldChar w:fldCharType="begin"/>
        </w:r>
        <w:r>
          <w:instrText xml:space="preserve"> PAGEREF _Toc30215 \h </w:instrText>
        </w:r>
        <w:r>
          <w:fldChar w:fldCharType="separate"/>
        </w:r>
        <w:r>
          <w:t>17</w:t>
        </w:r>
        <w:r>
          <w:fldChar w:fldCharType="end"/>
        </w:r>
      </w:hyperlink>
    </w:p>
    <w:p>
      <w:pPr>
        <w:pStyle w:val="TOC1"/>
        <w:tabs>
          <w:tab w:val="right" w:leader="dot" w:pos="8306"/>
        </w:tabs>
      </w:pPr>
      <w:hyperlink w:anchor="_Toc212" w:history="1">
        <w:r>
          <w:rPr>
            <w:rFonts w:ascii="仿宋" w:eastAsia="仿宋" w:hAnsi="仿宋" w:cs="仿宋" w:hint="eastAsia"/>
            <w:lang w:eastAsia="zh-CN"/>
          </w:rPr>
          <w:t>三、经济影响分析</w:t>
        </w:r>
        <w:r>
          <w:tab/>
        </w:r>
        <w:r>
          <w:fldChar w:fldCharType="begin"/>
        </w:r>
        <w:r>
          <w:instrText xml:space="preserve"> PAGEREF _Toc212 \h </w:instrText>
        </w:r>
        <w:r>
          <w:fldChar w:fldCharType="separate"/>
        </w:r>
        <w:r>
          <w:t>19</w:t>
        </w:r>
        <w:r>
          <w:fldChar w:fldCharType="end"/>
        </w:r>
      </w:hyperlink>
    </w:p>
    <w:p>
      <w:pPr>
        <w:pStyle w:val="TOC2"/>
        <w:tabs>
          <w:tab w:val="right" w:leader="dot" w:pos="8306"/>
        </w:tabs>
      </w:pPr>
      <w:hyperlink w:anchor="_Toc10339" w:history="1">
        <w:r>
          <w:rPr>
            <w:rFonts w:ascii="仿宋" w:eastAsia="仿宋" w:hAnsi="仿宋" w:cs="仿宋" w:hint="eastAsia"/>
            <w:lang w:eastAsia="zh-CN"/>
          </w:rPr>
          <w:t>(一)、经济费用效益或费用效果分析</w:t>
        </w:r>
        <w:r>
          <w:tab/>
        </w:r>
        <w:r>
          <w:fldChar w:fldCharType="begin"/>
        </w:r>
        <w:r>
          <w:instrText xml:space="preserve"> PAGEREF _Toc10339 \h </w:instrText>
        </w:r>
        <w:r>
          <w:fldChar w:fldCharType="separate"/>
        </w:r>
        <w:r>
          <w:t>19</w:t>
        </w:r>
        <w:r>
          <w:fldChar w:fldCharType="end"/>
        </w:r>
      </w:hyperlink>
    </w:p>
    <w:p>
      <w:pPr>
        <w:pStyle w:val="TOC2"/>
        <w:tabs>
          <w:tab w:val="right" w:leader="dot" w:pos="8306"/>
        </w:tabs>
      </w:pPr>
      <w:hyperlink w:anchor="_Toc12741" w:history="1">
        <w:r>
          <w:rPr>
            <w:rFonts w:ascii="仿宋" w:eastAsia="仿宋" w:hAnsi="仿宋" w:cs="仿宋" w:hint="eastAsia"/>
            <w:lang w:eastAsia="zh-CN"/>
          </w:rPr>
          <w:t>(二)、行业影响分析</w:t>
        </w:r>
        <w:r>
          <w:tab/>
        </w:r>
        <w:r>
          <w:fldChar w:fldCharType="begin"/>
        </w:r>
        <w:r>
          <w:instrText xml:space="preserve"> PAGEREF _Toc12741 \h </w:instrText>
        </w:r>
        <w:r>
          <w:fldChar w:fldCharType="separate"/>
        </w:r>
        <w:r>
          <w:t>22</w:t>
        </w:r>
        <w:r>
          <w:fldChar w:fldCharType="end"/>
        </w:r>
      </w:hyperlink>
    </w:p>
    <w:p>
      <w:pPr>
        <w:pStyle w:val="TOC2"/>
        <w:tabs>
          <w:tab w:val="right" w:leader="dot" w:pos="8306"/>
        </w:tabs>
      </w:pPr>
      <w:hyperlink w:anchor="_Toc19869" w:history="1">
        <w:r>
          <w:rPr>
            <w:rFonts w:ascii="仿宋" w:eastAsia="仿宋" w:hAnsi="仿宋" w:cs="仿宋" w:hint="eastAsia"/>
            <w:lang w:eastAsia="zh-CN"/>
          </w:rPr>
          <w:t>(三)、区域经济影响分析</w:t>
        </w:r>
        <w:r>
          <w:tab/>
        </w:r>
        <w:r>
          <w:fldChar w:fldCharType="begin"/>
        </w:r>
        <w:r>
          <w:instrText xml:space="preserve"> PAGEREF _Toc19869 \h </w:instrText>
        </w:r>
        <w:r>
          <w:fldChar w:fldCharType="separate"/>
        </w:r>
        <w:r>
          <w:t>23</w:t>
        </w:r>
        <w:r>
          <w:fldChar w:fldCharType="end"/>
        </w:r>
      </w:hyperlink>
    </w:p>
    <w:p>
      <w:pPr>
        <w:pStyle w:val="TOC2"/>
        <w:tabs>
          <w:tab w:val="right" w:leader="dot" w:pos="8306"/>
        </w:tabs>
      </w:pPr>
      <w:hyperlink w:anchor="_Toc27016" w:history="1">
        <w:r>
          <w:rPr>
            <w:rFonts w:ascii="仿宋" w:eastAsia="仿宋" w:hAnsi="仿宋" w:cs="仿宋" w:hint="eastAsia"/>
            <w:lang w:eastAsia="zh-CN"/>
          </w:rPr>
          <w:t>(四)、宏观经济影响分析</w:t>
        </w:r>
        <w:r>
          <w:tab/>
        </w:r>
        <w:r>
          <w:fldChar w:fldCharType="begin"/>
        </w:r>
        <w:r>
          <w:instrText xml:space="preserve"> PAGEREF _Toc27016 \h </w:instrText>
        </w:r>
        <w:r>
          <w:fldChar w:fldCharType="separate"/>
        </w:r>
        <w:r>
          <w:t>24</w:t>
        </w:r>
        <w:r>
          <w:fldChar w:fldCharType="end"/>
        </w:r>
      </w:hyperlink>
    </w:p>
    <w:p>
      <w:pPr>
        <w:pStyle w:val="TOC1"/>
        <w:tabs>
          <w:tab w:val="right" w:leader="dot" w:pos="8306"/>
        </w:tabs>
      </w:pPr>
      <w:hyperlink w:anchor="_Toc16672" w:history="1">
        <w:r>
          <w:rPr>
            <w:rFonts w:ascii="仿宋" w:eastAsia="仿宋" w:hAnsi="仿宋" w:cs="仿宋" w:hint="eastAsia"/>
            <w:lang w:eastAsia="zh-CN"/>
          </w:rPr>
          <w:t>四、发展规划、产业政策和行业准入分析</w:t>
        </w:r>
        <w:r>
          <w:tab/>
        </w:r>
        <w:r>
          <w:fldChar w:fldCharType="begin"/>
        </w:r>
        <w:r>
          <w:instrText xml:space="preserve"> PAGEREF _Toc16672 \h </w:instrText>
        </w:r>
        <w:r>
          <w:fldChar w:fldCharType="separate"/>
        </w:r>
        <w:r>
          <w:t>26</w:t>
        </w:r>
        <w:r>
          <w:fldChar w:fldCharType="end"/>
        </w:r>
      </w:hyperlink>
    </w:p>
    <w:p>
      <w:pPr>
        <w:pStyle w:val="TOC2"/>
        <w:tabs>
          <w:tab w:val="right" w:leader="dot" w:pos="8306"/>
        </w:tabs>
      </w:pPr>
      <w:hyperlink w:anchor="_Toc2880" w:history="1">
        <w:r>
          <w:rPr>
            <w:rFonts w:ascii="仿宋" w:eastAsia="仿宋" w:hAnsi="仿宋" w:cs="仿宋" w:hint="eastAsia"/>
            <w:lang w:eastAsia="zh-CN"/>
          </w:rPr>
          <w:t>(一)、发展规划分析</w:t>
        </w:r>
        <w:r>
          <w:tab/>
        </w:r>
        <w:r>
          <w:fldChar w:fldCharType="begin"/>
        </w:r>
        <w:r>
          <w:instrText xml:space="preserve"> PAGEREF _Toc2880 \h </w:instrText>
        </w:r>
        <w:r>
          <w:fldChar w:fldCharType="separate"/>
        </w:r>
        <w:r>
          <w:t>26</w:t>
        </w:r>
        <w:r>
          <w:fldChar w:fldCharType="end"/>
        </w:r>
      </w:hyperlink>
    </w:p>
    <w:p>
      <w:pPr>
        <w:pStyle w:val="TOC2"/>
        <w:tabs>
          <w:tab w:val="right" w:leader="dot" w:pos="8306"/>
        </w:tabs>
      </w:pPr>
      <w:hyperlink w:anchor="_Toc345" w:history="1">
        <w:r>
          <w:rPr>
            <w:rFonts w:ascii="仿宋" w:eastAsia="仿宋" w:hAnsi="仿宋" w:cs="仿宋" w:hint="eastAsia"/>
            <w:lang w:eastAsia="zh-CN"/>
          </w:rPr>
          <w:t>(二)、产业政策分析</w:t>
        </w:r>
        <w:r>
          <w:tab/>
        </w:r>
        <w:r>
          <w:fldChar w:fldCharType="begin"/>
        </w:r>
        <w:r>
          <w:instrText xml:space="preserve"> PAGEREF _Toc345 \h </w:instrText>
        </w:r>
        <w:r>
          <w:fldChar w:fldCharType="separate"/>
        </w:r>
        <w:r>
          <w:t>27</w:t>
        </w:r>
        <w:r>
          <w:fldChar w:fldCharType="end"/>
        </w:r>
      </w:hyperlink>
    </w:p>
    <w:p>
      <w:pPr>
        <w:pStyle w:val="TOC2"/>
        <w:tabs>
          <w:tab w:val="right" w:leader="dot" w:pos="8306"/>
        </w:tabs>
      </w:pPr>
      <w:hyperlink w:anchor="_Toc3094" w:history="1">
        <w:r>
          <w:rPr>
            <w:rFonts w:ascii="仿宋" w:eastAsia="仿宋" w:hAnsi="仿宋" w:cs="仿宋" w:hint="eastAsia"/>
            <w:lang w:eastAsia="zh-CN"/>
          </w:rPr>
          <w:t>(三)、行业准入分析</w:t>
        </w:r>
        <w:r>
          <w:tab/>
        </w:r>
        <w:r>
          <w:fldChar w:fldCharType="begin"/>
        </w:r>
        <w:r>
          <w:instrText xml:space="preserve"> PAGEREF _Toc3094 \h </w:instrText>
        </w:r>
        <w:r>
          <w:fldChar w:fldCharType="separate"/>
        </w:r>
        <w:r>
          <w:t>29</w:t>
        </w:r>
        <w:r>
          <w:fldChar w:fldCharType="end"/>
        </w:r>
      </w:hyperlink>
    </w:p>
    <w:p>
      <w:pPr>
        <w:pStyle w:val="TOC1"/>
        <w:tabs>
          <w:tab w:val="right" w:leader="dot" w:pos="8306"/>
        </w:tabs>
      </w:pPr>
      <w:hyperlink w:anchor="_Toc9588" w:history="1">
        <w:r>
          <w:rPr>
            <w:rFonts w:ascii="仿宋" w:eastAsia="仿宋" w:hAnsi="仿宋" w:cs="仿宋" w:hint="eastAsia"/>
            <w:lang w:eastAsia="zh-CN"/>
          </w:rPr>
          <w:t>五、项目选址研究</w:t>
        </w:r>
        <w:r>
          <w:tab/>
        </w:r>
        <w:r>
          <w:fldChar w:fldCharType="begin"/>
        </w:r>
        <w:r>
          <w:instrText xml:space="preserve"> PAGEREF _Toc9588 \h </w:instrText>
        </w:r>
        <w:r>
          <w:fldChar w:fldCharType="separate"/>
        </w:r>
        <w:r>
          <w:t>30</w:t>
        </w:r>
        <w:r>
          <w:fldChar w:fldCharType="end"/>
        </w:r>
      </w:hyperlink>
    </w:p>
    <w:p>
      <w:pPr>
        <w:pStyle w:val="TOC2"/>
        <w:tabs>
          <w:tab w:val="right" w:leader="dot" w:pos="8306"/>
        </w:tabs>
      </w:pPr>
      <w:hyperlink w:anchor="_Toc27270" w:history="1">
        <w:r>
          <w:rPr>
            <w:rFonts w:ascii="仿宋" w:eastAsia="仿宋" w:hAnsi="仿宋" w:cs="仿宋" w:hint="eastAsia"/>
            <w:lang w:eastAsia="zh-CN"/>
          </w:rPr>
          <w:t>(一)、项目选址原则</w:t>
        </w:r>
        <w:r>
          <w:tab/>
        </w:r>
        <w:r>
          <w:fldChar w:fldCharType="begin"/>
        </w:r>
        <w:r>
          <w:instrText xml:space="preserve"> PAGEREF _Toc27270 \h </w:instrText>
        </w:r>
        <w:r>
          <w:fldChar w:fldCharType="separate"/>
        </w:r>
        <w:r>
          <w:t>30</w:t>
        </w:r>
        <w:r>
          <w:fldChar w:fldCharType="end"/>
        </w:r>
      </w:hyperlink>
    </w:p>
    <w:p>
      <w:pPr>
        <w:pStyle w:val="TOC2"/>
        <w:tabs>
          <w:tab w:val="right" w:leader="dot" w:pos="8306"/>
        </w:tabs>
      </w:pPr>
      <w:hyperlink w:anchor="_Toc28156" w:history="1">
        <w:r>
          <w:rPr>
            <w:rFonts w:ascii="仿宋" w:eastAsia="仿宋" w:hAnsi="仿宋" w:cs="仿宋" w:hint="eastAsia"/>
            <w:lang w:eastAsia="zh-CN"/>
          </w:rPr>
          <w:t>(二)、项目选址</w:t>
        </w:r>
        <w:r>
          <w:tab/>
        </w:r>
        <w:r>
          <w:fldChar w:fldCharType="begin"/>
        </w:r>
        <w:r>
          <w:instrText xml:space="preserve"> PAGEREF _Toc28156 \h </w:instrText>
        </w:r>
        <w:r>
          <w:fldChar w:fldCharType="separate"/>
        </w:r>
        <w:r>
          <w:t>34</w:t>
        </w:r>
        <w:r>
          <w:fldChar w:fldCharType="end"/>
        </w:r>
      </w:hyperlink>
    </w:p>
    <w:p>
      <w:pPr>
        <w:pStyle w:val="TOC2"/>
        <w:tabs>
          <w:tab w:val="right" w:leader="dot" w:pos="8306"/>
        </w:tabs>
      </w:pPr>
      <w:hyperlink w:anchor="_Toc6404" w:history="1">
        <w:r>
          <w:rPr>
            <w:rFonts w:ascii="仿宋" w:eastAsia="仿宋" w:hAnsi="仿宋" w:cs="仿宋" w:hint="eastAsia"/>
            <w:lang w:eastAsia="zh-CN"/>
          </w:rPr>
          <w:t>(三)、建设条件分析</w:t>
        </w:r>
        <w:r>
          <w:tab/>
        </w:r>
        <w:r>
          <w:fldChar w:fldCharType="begin"/>
        </w:r>
        <w:r>
          <w:instrText xml:space="preserve"> PAGEREF _Toc6404 \h </w:instrText>
        </w:r>
        <w:r>
          <w:fldChar w:fldCharType="separate"/>
        </w:r>
        <w:r>
          <w:t>36</w:t>
        </w:r>
        <w:r>
          <w:fldChar w:fldCharType="end"/>
        </w:r>
      </w:hyperlink>
    </w:p>
    <w:p>
      <w:pPr>
        <w:pStyle w:val="TOC2"/>
        <w:tabs>
          <w:tab w:val="right" w:leader="dot" w:pos="8306"/>
        </w:tabs>
      </w:pPr>
      <w:hyperlink w:anchor="_Toc12126" w:history="1">
        <w:r>
          <w:rPr>
            <w:rFonts w:ascii="仿宋" w:eastAsia="仿宋" w:hAnsi="仿宋" w:cs="仿宋" w:hint="eastAsia"/>
            <w:lang w:eastAsia="zh-CN"/>
          </w:rPr>
          <w:t>(四)、用地控制指标</w:t>
        </w:r>
        <w:r>
          <w:tab/>
        </w:r>
        <w:r>
          <w:fldChar w:fldCharType="begin"/>
        </w:r>
        <w:r>
          <w:instrText xml:space="preserve"> PAGEREF _Toc12126 \h </w:instrText>
        </w:r>
        <w:r>
          <w:fldChar w:fldCharType="separate"/>
        </w:r>
        <w:r>
          <w:t>37</w:t>
        </w:r>
        <w:r>
          <w:fldChar w:fldCharType="end"/>
        </w:r>
      </w:hyperlink>
    </w:p>
    <w:p>
      <w:pPr>
        <w:pStyle w:val="TOC2"/>
        <w:tabs>
          <w:tab w:val="right" w:leader="dot" w:pos="8306"/>
        </w:tabs>
      </w:pPr>
      <w:hyperlink w:anchor="_Toc16108" w:history="1">
        <w:r>
          <w:rPr>
            <w:rFonts w:ascii="仿宋" w:eastAsia="仿宋" w:hAnsi="仿宋" w:cs="仿宋" w:hint="eastAsia"/>
            <w:lang w:eastAsia="zh-CN"/>
          </w:rPr>
          <w:t>(五)、地总体要求</w:t>
        </w:r>
        <w:r>
          <w:tab/>
        </w:r>
        <w:r>
          <w:fldChar w:fldCharType="begin"/>
        </w:r>
        <w:r>
          <w:instrText xml:space="preserve"> PAGEREF _Toc16108 \h </w:instrText>
        </w:r>
        <w:r>
          <w:fldChar w:fldCharType="separate"/>
        </w:r>
        <w:r>
          <w:t>38</w:t>
        </w:r>
        <w:r>
          <w:fldChar w:fldCharType="end"/>
        </w:r>
      </w:hyperlink>
    </w:p>
    <w:p>
      <w:pPr>
        <w:pStyle w:val="TOC2"/>
        <w:tabs>
          <w:tab w:val="right" w:leader="dot" w:pos="8306"/>
        </w:tabs>
      </w:pPr>
      <w:hyperlink w:anchor="_Toc3488" w:history="1">
        <w:r>
          <w:rPr>
            <w:rFonts w:ascii="仿宋" w:eastAsia="仿宋" w:hAnsi="仿宋" w:cs="仿宋" w:hint="eastAsia"/>
            <w:lang w:eastAsia="zh-CN"/>
          </w:rPr>
          <w:t>(六)、节约用地措施</w:t>
        </w:r>
        <w:r>
          <w:tab/>
        </w:r>
        <w:r>
          <w:fldChar w:fldCharType="begin"/>
        </w:r>
        <w:r>
          <w:instrText xml:space="preserve"> PAGEREF _Toc3488 \h </w:instrText>
        </w:r>
        <w:r>
          <w:fldChar w:fldCharType="separate"/>
        </w:r>
        <w:r>
          <w:t>40</w:t>
        </w:r>
        <w:r>
          <w:fldChar w:fldCharType="end"/>
        </w:r>
      </w:hyperlink>
    </w:p>
    <w:p>
      <w:pPr>
        <w:pStyle w:val="TOC2"/>
        <w:tabs>
          <w:tab w:val="right" w:leader="dot" w:pos="8306"/>
        </w:tabs>
      </w:pPr>
      <w:hyperlink w:anchor="_Toc2523" w:history="1">
        <w:r>
          <w:rPr>
            <w:rFonts w:ascii="仿宋" w:eastAsia="仿宋" w:hAnsi="仿宋" w:cs="仿宋" w:hint="eastAsia"/>
            <w:lang w:eastAsia="zh-CN"/>
          </w:rPr>
          <w:t>(七)、选址综合评价</w:t>
        </w:r>
        <w:r>
          <w:tab/>
        </w:r>
        <w:r>
          <w:fldChar w:fldCharType="begin"/>
        </w:r>
        <w:r>
          <w:instrText xml:space="preserve"> PAGEREF _Toc2523 \h </w:instrText>
        </w:r>
        <w:r>
          <w:fldChar w:fldCharType="separate"/>
        </w:r>
        <w:r>
          <w:t>41</w:t>
        </w:r>
        <w:r>
          <w:fldChar w:fldCharType="end"/>
        </w:r>
      </w:hyperlink>
    </w:p>
    <w:p>
      <w:pPr>
        <w:pStyle w:val="TOC1"/>
        <w:tabs>
          <w:tab w:val="right" w:leader="dot" w:pos="8306"/>
        </w:tabs>
      </w:pPr>
      <w:hyperlink w:anchor="_Toc31444" w:history="1">
        <w:r>
          <w:rPr>
            <w:rFonts w:ascii="仿宋" w:eastAsia="仿宋" w:hAnsi="仿宋" w:cs="仿宋" w:hint="eastAsia"/>
            <w:lang w:eastAsia="zh-CN"/>
          </w:rPr>
          <w:t>六、背景、必要性分析</w:t>
        </w:r>
        <w:r>
          <w:tab/>
        </w:r>
        <w:r>
          <w:fldChar w:fldCharType="begin"/>
        </w:r>
        <w:r>
          <w:instrText xml:space="preserve"> PAGEREF _Toc31444 \h </w:instrText>
        </w:r>
        <w:r>
          <w:fldChar w:fldCharType="separate"/>
        </w:r>
        <w:r>
          <w:t>42</w:t>
        </w:r>
        <w:r>
          <w:fldChar w:fldCharType="end"/>
        </w:r>
      </w:hyperlink>
    </w:p>
    <w:p>
      <w:pPr>
        <w:pStyle w:val="TOC2"/>
        <w:tabs>
          <w:tab w:val="right" w:leader="dot" w:pos="8306"/>
        </w:tabs>
      </w:pPr>
      <w:hyperlink w:anchor="_Toc23264" w:history="1">
        <w:r>
          <w:rPr>
            <w:rFonts w:ascii="仿宋" w:eastAsia="仿宋" w:hAnsi="仿宋" w:cs="仿宋" w:hint="eastAsia"/>
            <w:lang w:eastAsia="zh-CN"/>
          </w:rPr>
          <w:t>(一)、项目建设背景</w:t>
        </w:r>
        <w:r>
          <w:tab/>
        </w:r>
        <w:r>
          <w:fldChar w:fldCharType="begin"/>
        </w:r>
        <w:r>
          <w:instrText xml:space="preserve"> PAGEREF _Toc23264 \h </w:instrText>
        </w:r>
        <w:r>
          <w:fldChar w:fldCharType="separate"/>
        </w:r>
        <w:r>
          <w:t>42</w:t>
        </w:r>
        <w:r>
          <w:fldChar w:fldCharType="end"/>
        </w:r>
      </w:hyperlink>
    </w:p>
    <w:p>
      <w:pPr>
        <w:pStyle w:val="TOC2"/>
        <w:tabs>
          <w:tab w:val="right" w:leader="dot" w:pos="8306"/>
        </w:tabs>
      </w:pPr>
      <w:hyperlink w:anchor="_Toc13828" w:history="1">
        <w:r>
          <w:rPr>
            <w:rFonts w:ascii="仿宋" w:eastAsia="仿宋" w:hAnsi="仿宋" w:cs="仿宋" w:hint="eastAsia"/>
            <w:lang w:eastAsia="zh-CN"/>
          </w:rPr>
          <w:t>(二)、必要性分析</w:t>
        </w:r>
        <w:r>
          <w:tab/>
        </w:r>
        <w:r>
          <w:fldChar w:fldCharType="begin"/>
        </w:r>
        <w:r>
          <w:instrText xml:space="preserve"> PAGEREF _Toc13828 \h </w:instrText>
        </w:r>
        <w:r>
          <w:fldChar w:fldCharType="separate"/>
        </w:r>
        <w:r>
          <w:t>43</w:t>
        </w:r>
        <w:r>
          <w:fldChar w:fldCharType="end"/>
        </w:r>
      </w:hyperlink>
    </w:p>
    <w:p>
      <w:pPr>
        <w:pStyle w:val="TOC2"/>
        <w:tabs>
          <w:tab w:val="right" w:leader="dot" w:pos="8306"/>
        </w:tabs>
      </w:pPr>
      <w:hyperlink w:anchor="_Toc13866" w:history="1">
        <w:r>
          <w:rPr>
            <w:rFonts w:ascii="仿宋" w:eastAsia="仿宋" w:hAnsi="仿宋" w:cs="仿宋" w:hint="eastAsia"/>
            <w:lang w:eastAsia="zh-CN"/>
          </w:rPr>
          <w:t>(三)、项目建设有利条件</w:t>
        </w:r>
        <w:r>
          <w:tab/>
        </w:r>
        <w:r>
          <w:fldChar w:fldCharType="begin"/>
        </w:r>
        <w:r>
          <w:instrText xml:space="preserve"> PAGEREF _Toc13866 \h </w:instrText>
        </w:r>
        <w:r>
          <w:fldChar w:fldCharType="separate"/>
        </w:r>
        <w:r>
          <w:t>45</w:t>
        </w:r>
        <w:r>
          <w:fldChar w:fldCharType="end"/>
        </w:r>
      </w:hyperlink>
    </w:p>
    <w:p>
      <w:pPr>
        <w:pStyle w:val="TOC1"/>
        <w:tabs>
          <w:tab w:val="right" w:leader="dot" w:pos="8306"/>
        </w:tabs>
      </w:pPr>
      <w:hyperlink w:anchor="_Toc14004" w:history="1">
        <w:r>
          <w:rPr>
            <w:rFonts w:ascii="仿宋" w:eastAsia="仿宋" w:hAnsi="仿宋" w:cs="仿宋" w:hint="eastAsia"/>
            <w:lang w:eastAsia="zh-CN"/>
          </w:rPr>
          <w:t>七、安全与应急管理</w:t>
        </w:r>
        <w:r>
          <w:tab/>
        </w:r>
        <w:r>
          <w:fldChar w:fldCharType="begin"/>
        </w:r>
        <w:r>
          <w:instrText xml:space="preserve"> PAGEREF _Toc14004 \h </w:instrText>
        </w:r>
        <w:r>
          <w:fldChar w:fldCharType="separate"/>
        </w:r>
        <w:r>
          <w:t>46</w:t>
        </w:r>
        <w:r>
          <w:fldChar w:fldCharType="end"/>
        </w:r>
      </w:hyperlink>
    </w:p>
    <w:p>
      <w:pPr>
        <w:pStyle w:val="TOC2"/>
        <w:tabs>
          <w:tab w:val="right" w:leader="dot" w:pos="8306"/>
        </w:tabs>
      </w:pPr>
      <w:hyperlink w:anchor="_Toc20757" w:history="1">
        <w:r>
          <w:rPr>
            <w:rFonts w:ascii="仿宋" w:eastAsia="仿宋" w:hAnsi="仿宋" w:cs="仿宋" w:hint="eastAsia"/>
            <w:lang w:eastAsia="zh-CN"/>
          </w:rPr>
          <w:t>(一)、安全生产管理</w:t>
        </w:r>
        <w:r>
          <w:tab/>
        </w:r>
        <w:r>
          <w:fldChar w:fldCharType="begin"/>
        </w:r>
        <w:r>
          <w:instrText xml:space="preserve"> PAGEREF _Toc20757 \h </w:instrText>
        </w:r>
        <w:r>
          <w:fldChar w:fldCharType="separate"/>
        </w:r>
        <w:r>
          <w:t>46</w:t>
        </w:r>
        <w:r>
          <w:fldChar w:fldCharType="end"/>
        </w:r>
      </w:hyperlink>
    </w:p>
    <w:p>
      <w:pPr>
        <w:pStyle w:val="TOC2"/>
        <w:tabs>
          <w:tab w:val="right" w:leader="dot" w:pos="8306"/>
        </w:tabs>
      </w:pPr>
      <w:hyperlink w:anchor="_Toc4389" w:history="1">
        <w:r>
          <w:rPr>
            <w:rFonts w:ascii="仿宋" w:eastAsia="仿宋" w:hAnsi="仿宋" w:cs="仿宋" w:hint="eastAsia"/>
            <w:lang w:eastAsia="zh-CN"/>
          </w:rPr>
          <w:t>(二)、应急预案与响应</w:t>
        </w:r>
        <w:r>
          <w:tab/>
        </w:r>
        <w:r>
          <w:fldChar w:fldCharType="begin"/>
        </w:r>
        <w:r>
          <w:instrText xml:space="preserve"> PAGEREF _Toc4389 \h </w:instrText>
        </w:r>
        <w:r>
          <w:fldChar w:fldCharType="separate"/>
        </w:r>
        <w:r>
          <w:t>47</w:t>
        </w:r>
        <w:r>
          <w:fldChar w:fldCharType="end"/>
        </w:r>
      </w:hyperlink>
    </w:p>
    <w:p>
      <w:pPr>
        <w:pStyle w:val="TOC1"/>
        <w:tabs>
          <w:tab w:val="right" w:leader="dot" w:pos="8306"/>
        </w:tabs>
      </w:pPr>
      <w:hyperlink w:anchor="_Toc14797" w:history="1">
        <w:r>
          <w:rPr>
            <w:rFonts w:ascii="仿宋" w:eastAsia="仿宋" w:hAnsi="仿宋" w:cs="仿宋" w:hint="eastAsia"/>
            <w:lang w:eastAsia="zh-CN"/>
          </w:rPr>
          <w:t>八、经济效益与社会效益优化</w:t>
        </w:r>
        <w:r>
          <w:tab/>
        </w:r>
        <w:r>
          <w:fldChar w:fldCharType="begin"/>
        </w:r>
        <w:r>
          <w:instrText xml:space="preserve"> PAGEREF _Toc14797 \h </w:instrText>
        </w:r>
        <w:r>
          <w:fldChar w:fldCharType="separate"/>
        </w:r>
        <w:r>
          <w:t>49</w:t>
        </w:r>
        <w:r>
          <w:fldChar w:fldCharType="end"/>
        </w:r>
      </w:hyperlink>
    </w:p>
    <w:p>
      <w:pPr>
        <w:pStyle w:val="TOC2"/>
        <w:tabs>
          <w:tab w:val="right" w:leader="dot" w:pos="8306"/>
        </w:tabs>
      </w:pPr>
      <w:hyperlink w:anchor="_Toc509" w:history="1">
        <w:r>
          <w:rPr>
            <w:rFonts w:ascii="仿宋" w:eastAsia="仿宋" w:hAnsi="仿宋" w:cs="仿宋" w:hint="eastAsia"/>
            <w:lang w:eastAsia="zh-CN"/>
          </w:rPr>
          <w:t>(一)、经济效益提升策略</w:t>
        </w:r>
        <w:r>
          <w:tab/>
        </w:r>
        <w:r>
          <w:fldChar w:fldCharType="begin"/>
        </w:r>
        <w:r>
          <w:instrText xml:space="preserve"> PAGEREF _Toc509 \h </w:instrText>
        </w:r>
        <w:r>
          <w:fldChar w:fldCharType="separate"/>
        </w:r>
        <w:r>
          <w:t>49</w:t>
        </w:r>
        <w:r>
          <w:fldChar w:fldCharType="end"/>
        </w:r>
      </w:hyperlink>
    </w:p>
    <w:p>
      <w:pPr>
        <w:pStyle w:val="TOC2"/>
        <w:tabs>
          <w:tab w:val="right" w:leader="dot" w:pos="8306"/>
        </w:tabs>
      </w:pPr>
      <w:hyperlink w:anchor="_Toc11489" w:history="1">
        <w:r>
          <w:rPr>
            <w:rFonts w:ascii="仿宋" w:eastAsia="仿宋" w:hAnsi="仿宋" w:cs="仿宋" w:hint="eastAsia"/>
            <w:lang w:eastAsia="zh-CN"/>
          </w:rPr>
          <w:t>(二)、社会效益增强方案</w:t>
        </w:r>
        <w:r>
          <w:tab/>
        </w:r>
        <w:r>
          <w:fldChar w:fldCharType="begin"/>
        </w:r>
        <w:r>
          <w:instrText xml:space="preserve"> PAGEREF _Toc11489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 w:history="1">
        <w:r>
          <w:rPr>
            <w:rFonts w:ascii="仿宋" w:eastAsia="仿宋" w:hAnsi="仿宋" w:cs="仿宋" w:hint="eastAsia"/>
            <w:lang w:eastAsia="zh-CN"/>
          </w:rPr>
          <w:t>九、项目质量与标准</w:t>
        </w:r>
        <w:r>
          <w:tab/>
        </w:r>
        <w:r>
          <w:fldChar w:fldCharType="begin"/>
        </w:r>
        <w:r>
          <w:instrText xml:space="preserve"> PAGEREF _Toc1038 \h </w:instrText>
        </w:r>
        <w:r>
          <w:fldChar w:fldCharType="separate"/>
        </w:r>
        <w:r>
          <w:t>51</w:t>
        </w:r>
        <w:r>
          <w:fldChar w:fldCharType="end"/>
        </w:r>
      </w:hyperlink>
    </w:p>
    <w:p>
      <w:pPr>
        <w:pStyle w:val="TOC2"/>
        <w:tabs>
          <w:tab w:val="right" w:leader="dot" w:pos="8306"/>
        </w:tabs>
      </w:pPr>
      <w:hyperlink w:anchor="_Toc4207" w:history="1">
        <w:r>
          <w:rPr>
            <w:rFonts w:ascii="仿宋" w:eastAsia="仿宋" w:hAnsi="仿宋" w:cs="仿宋" w:hint="eastAsia"/>
            <w:lang w:eastAsia="zh-CN"/>
          </w:rPr>
          <w:t>(一)、质量保障体系</w:t>
        </w:r>
        <w:r>
          <w:tab/>
        </w:r>
        <w:r>
          <w:fldChar w:fldCharType="begin"/>
        </w:r>
        <w:r>
          <w:instrText xml:space="preserve"> PAGEREF _Toc4207 \h </w:instrText>
        </w:r>
        <w:r>
          <w:fldChar w:fldCharType="separate"/>
        </w:r>
        <w:r>
          <w:t>51</w:t>
        </w:r>
        <w:r>
          <w:fldChar w:fldCharType="end"/>
        </w:r>
      </w:hyperlink>
    </w:p>
    <w:p>
      <w:pPr>
        <w:pStyle w:val="TOC2"/>
        <w:tabs>
          <w:tab w:val="right" w:leader="dot" w:pos="8306"/>
        </w:tabs>
      </w:pPr>
      <w:hyperlink w:anchor="_Toc10559" w:history="1">
        <w:r>
          <w:rPr>
            <w:rFonts w:ascii="仿宋" w:eastAsia="仿宋" w:hAnsi="仿宋" w:cs="仿宋" w:hint="eastAsia"/>
            <w:lang w:eastAsia="zh-CN"/>
          </w:rPr>
          <w:t>(二)、标准化作业流程</w:t>
        </w:r>
        <w:r>
          <w:tab/>
        </w:r>
        <w:r>
          <w:fldChar w:fldCharType="begin"/>
        </w:r>
        <w:r>
          <w:instrText xml:space="preserve"> PAGEREF _Toc10559 \h </w:instrText>
        </w:r>
        <w:r>
          <w:fldChar w:fldCharType="separate"/>
        </w:r>
        <w:r>
          <w:t>53</w:t>
        </w:r>
        <w:r>
          <w:fldChar w:fldCharType="end"/>
        </w:r>
      </w:hyperlink>
    </w:p>
    <w:p>
      <w:pPr>
        <w:pStyle w:val="TOC2"/>
        <w:tabs>
          <w:tab w:val="right" w:leader="dot" w:pos="8306"/>
        </w:tabs>
      </w:pPr>
      <w:hyperlink w:anchor="_Toc2531" w:history="1">
        <w:r>
          <w:rPr>
            <w:rFonts w:ascii="仿宋" w:eastAsia="仿宋" w:hAnsi="仿宋" w:cs="仿宋" w:hint="eastAsia"/>
            <w:lang w:eastAsia="zh-CN"/>
          </w:rPr>
          <w:t>(三)、质量监控与评估</w:t>
        </w:r>
        <w:r>
          <w:tab/>
        </w:r>
        <w:r>
          <w:fldChar w:fldCharType="begin"/>
        </w:r>
        <w:r>
          <w:instrText xml:space="preserve"> PAGEREF _Toc2531 \h </w:instrText>
        </w:r>
        <w:r>
          <w:fldChar w:fldCharType="separate"/>
        </w:r>
        <w:r>
          <w:t>54</w:t>
        </w:r>
        <w:r>
          <w:fldChar w:fldCharType="end"/>
        </w:r>
      </w:hyperlink>
    </w:p>
    <w:p>
      <w:pPr>
        <w:pStyle w:val="TOC2"/>
        <w:tabs>
          <w:tab w:val="right" w:leader="dot" w:pos="8306"/>
        </w:tabs>
      </w:pPr>
      <w:hyperlink w:anchor="_Toc30704" w:history="1">
        <w:r>
          <w:rPr>
            <w:rFonts w:ascii="仿宋" w:eastAsia="仿宋" w:hAnsi="仿宋" w:cs="仿宋" w:hint="eastAsia"/>
            <w:lang w:eastAsia="zh-CN"/>
          </w:rPr>
          <w:t>(四)、质量改进计划</w:t>
        </w:r>
        <w:r>
          <w:tab/>
        </w:r>
        <w:r>
          <w:fldChar w:fldCharType="begin"/>
        </w:r>
        <w:r>
          <w:instrText xml:space="preserve"> PAGEREF _Toc30704 \h </w:instrText>
        </w:r>
        <w:r>
          <w:fldChar w:fldCharType="separate"/>
        </w:r>
        <w:r>
          <w:t>55</w:t>
        </w:r>
        <w:r>
          <w:fldChar w:fldCharType="end"/>
        </w:r>
      </w:hyperlink>
    </w:p>
    <w:p>
      <w:pPr>
        <w:pStyle w:val="TOC1"/>
        <w:tabs>
          <w:tab w:val="right" w:leader="dot" w:pos="8306"/>
        </w:tabs>
      </w:pPr>
      <w:hyperlink w:anchor="_Toc2638" w:history="1">
        <w:r>
          <w:rPr>
            <w:rFonts w:ascii="仿宋" w:eastAsia="仿宋" w:hAnsi="仿宋" w:cs="仿宋" w:hint="eastAsia"/>
            <w:lang w:eastAsia="zh-CN"/>
          </w:rPr>
          <w:t>十、环境保护与治理方案</w:t>
        </w:r>
        <w:r>
          <w:tab/>
        </w:r>
        <w:r>
          <w:fldChar w:fldCharType="begin"/>
        </w:r>
        <w:r>
          <w:instrText xml:space="preserve"> PAGEREF _Toc2638 \h </w:instrText>
        </w:r>
        <w:r>
          <w:fldChar w:fldCharType="separate"/>
        </w:r>
        <w:r>
          <w:t>57</w:t>
        </w:r>
        <w:r>
          <w:fldChar w:fldCharType="end"/>
        </w:r>
      </w:hyperlink>
    </w:p>
    <w:p>
      <w:pPr>
        <w:pStyle w:val="TOC2"/>
        <w:tabs>
          <w:tab w:val="right" w:leader="dot" w:pos="8306"/>
        </w:tabs>
      </w:pPr>
      <w:hyperlink w:anchor="_Toc22608" w:history="1">
        <w:r>
          <w:rPr>
            <w:rFonts w:ascii="仿宋" w:eastAsia="仿宋" w:hAnsi="仿宋" w:cs="仿宋" w:hint="eastAsia"/>
            <w:lang w:eastAsia="zh-CN"/>
          </w:rPr>
          <w:t>(一)、项目环境影响评估</w:t>
        </w:r>
        <w:r>
          <w:tab/>
        </w:r>
        <w:r>
          <w:fldChar w:fldCharType="begin"/>
        </w:r>
        <w:r>
          <w:instrText xml:space="preserve"> PAGEREF _Toc22608 \h </w:instrText>
        </w:r>
        <w:r>
          <w:fldChar w:fldCharType="separate"/>
        </w:r>
        <w:r>
          <w:t>57</w:t>
        </w:r>
        <w:r>
          <w:fldChar w:fldCharType="end"/>
        </w:r>
      </w:hyperlink>
    </w:p>
    <w:p>
      <w:pPr>
        <w:pStyle w:val="TOC2"/>
        <w:tabs>
          <w:tab w:val="right" w:leader="dot" w:pos="8306"/>
        </w:tabs>
      </w:pPr>
      <w:hyperlink w:anchor="_Toc20200" w:history="1">
        <w:r>
          <w:rPr>
            <w:rFonts w:ascii="仿宋" w:eastAsia="仿宋" w:hAnsi="仿宋" w:cs="仿宋" w:hint="eastAsia"/>
            <w:lang w:eastAsia="zh-CN"/>
          </w:rPr>
          <w:t>(二)、环境保护措施与治理方案</w:t>
        </w:r>
        <w:r>
          <w:tab/>
        </w:r>
        <w:r>
          <w:fldChar w:fldCharType="begin"/>
        </w:r>
        <w:r>
          <w:instrText xml:space="preserve"> PAGEREF _Toc20200 \h </w:instrText>
        </w:r>
        <w:r>
          <w:fldChar w:fldCharType="separate"/>
        </w:r>
        <w:r>
          <w:t>57</w:t>
        </w:r>
        <w:r>
          <w:fldChar w:fldCharType="end"/>
        </w:r>
      </w:hyperlink>
    </w:p>
    <w:p>
      <w:pPr>
        <w:pStyle w:val="TOC1"/>
        <w:tabs>
          <w:tab w:val="right" w:leader="dot" w:pos="8306"/>
        </w:tabs>
      </w:pPr>
      <w:hyperlink w:anchor="_Toc14709" w:history="1">
        <w:r>
          <w:rPr>
            <w:rFonts w:ascii="仿宋" w:eastAsia="仿宋" w:hAnsi="仿宋" w:cs="仿宋" w:hint="eastAsia"/>
            <w:lang w:eastAsia="zh-CN"/>
          </w:rPr>
          <w:t>十一、环境保护与绿色发展</w:t>
        </w:r>
        <w:r>
          <w:tab/>
        </w:r>
        <w:r>
          <w:fldChar w:fldCharType="begin"/>
        </w:r>
        <w:r>
          <w:instrText xml:space="preserve"> PAGEREF _Toc14709 \h </w:instrText>
        </w:r>
        <w:r>
          <w:fldChar w:fldCharType="separate"/>
        </w:r>
        <w:r>
          <w:t>58</w:t>
        </w:r>
        <w:r>
          <w:fldChar w:fldCharType="end"/>
        </w:r>
      </w:hyperlink>
    </w:p>
    <w:p>
      <w:pPr>
        <w:pStyle w:val="TOC2"/>
        <w:tabs>
          <w:tab w:val="right" w:leader="dot" w:pos="8306"/>
        </w:tabs>
      </w:pPr>
      <w:hyperlink w:anchor="_Toc32318" w:history="1">
        <w:r>
          <w:rPr>
            <w:rFonts w:ascii="仿宋" w:eastAsia="仿宋" w:hAnsi="仿宋" w:cs="仿宋" w:hint="eastAsia"/>
            <w:lang w:eastAsia="zh-CN"/>
          </w:rPr>
          <w:t>(一)、环境保护措施</w:t>
        </w:r>
        <w:r>
          <w:tab/>
        </w:r>
        <w:r>
          <w:fldChar w:fldCharType="begin"/>
        </w:r>
        <w:r>
          <w:instrText xml:space="preserve"> PAGEREF _Toc32318 \h </w:instrText>
        </w:r>
        <w:r>
          <w:fldChar w:fldCharType="separate"/>
        </w:r>
        <w:r>
          <w:t>58</w:t>
        </w:r>
        <w:r>
          <w:fldChar w:fldCharType="end"/>
        </w:r>
      </w:hyperlink>
    </w:p>
    <w:p>
      <w:pPr>
        <w:pStyle w:val="TOC2"/>
        <w:tabs>
          <w:tab w:val="right" w:leader="dot" w:pos="8306"/>
        </w:tabs>
      </w:pPr>
      <w:hyperlink w:anchor="_Toc5185" w:history="1">
        <w:r>
          <w:rPr>
            <w:rFonts w:ascii="仿宋" w:eastAsia="仿宋" w:hAnsi="仿宋" w:cs="仿宋" w:hint="eastAsia"/>
            <w:lang w:eastAsia="zh-CN"/>
          </w:rPr>
          <w:t>(二)、绿色发展与可持续发展策略</w:t>
        </w:r>
        <w:r>
          <w:tab/>
        </w:r>
        <w:r>
          <w:fldChar w:fldCharType="begin"/>
        </w:r>
        <w:r>
          <w:instrText xml:space="preserve"> PAGEREF _Toc5185 \h </w:instrText>
        </w:r>
        <w:r>
          <w:fldChar w:fldCharType="separate"/>
        </w:r>
        <w:r>
          <w:t>60</w:t>
        </w:r>
        <w:r>
          <w:fldChar w:fldCharType="end"/>
        </w:r>
      </w:hyperlink>
    </w:p>
    <w:p>
      <w:pPr>
        <w:pStyle w:val="TOC1"/>
        <w:tabs>
          <w:tab w:val="right" w:leader="dot" w:pos="8306"/>
        </w:tabs>
      </w:pPr>
      <w:hyperlink w:anchor="_Toc4111" w:history="1">
        <w:r>
          <w:rPr>
            <w:rFonts w:ascii="仿宋" w:eastAsia="仿宋" w:hAnsi="仿宋" w:cs="仿宋" w:hint="eastAsia"/>
            <w:lang w:eastAsia="zh-CN"/>
          </w:rPr>
          <w:t>十二、资金管理与财务规划</w:t>
        </w:r>
        <w:r>
          <w:tab/>
        </w:r>
        <w:r>
          <w:fldChar w:fldCharType="begin"/>
        </w:r>
        <w:r>
          <w:instrText xml:space="preserve"> PAGEREF _Toc4111 \h </w:instrText>
        </w:r>
        <w:r>
          <w:fldChar w:fldCharType="separate"/>
        </w:r>
        <w:r>
          <w:t>61</w:t>
        </w:r>
        <w:r>
          <w:fldChar w:fldCharType="end"/>
        </w:r>
      </w:hyperlink>
    </w:p>
    <w:p>
      <w:pPr>
        <w:pStyle w:val="TOC2"/>
        <w:tabs>
          <w:tab w:val="right" w:leader="dot" w:pos="8306"/>
        </w:tabs>
      </w:pPr>
      <w:hyperlink w:anchor="_Toc25170" w:history="1">
        <w:r>
          <w:rPr>
            <w:rFonts w:ascii="仿宋" w:eastAsia="仿宋" w:hAnsi="仿宋" w:cs="仿宋" w:hint="eastAsia"/>
            <w:lang w:eastAsia="zh-CN"/>
          </w:rPr>
          <w:t>(一)、项目资金来源与筹措</w:t>
        </w:r>
        <w:r>
          <w:tab/>
        </w:r>
        <w:r>
          <w:fldChar w:fldCharType="begin"/>
        </w:r>
        <w:r>
          <w:instrText xml:space="preserve"> PAGEREF _Toc25170 \h </w:instrText>
        </w:r>
        <w:r>
          <w:fldChar w:fldCharType="separate"/>
        </w:r>
        <w:r>
          <w:t>61</w:t>
        </w:r>
        <w:r>
          <w:fldChar w:fldCharType="end"/>
        </w:r>
      </w:hyperlink>
    </w:p>
    <w:p>
      <w:pPr>
        <w:pStyle w:val="TOC2"/>
        <w:tabs>
          <w:tab w:val="right" w:leader="dot" w:pos="8306"/>
        </w:tabs>
      </w:pPr>
      <w:hyperlink w:anchor="_Toc23793" w:history="1">
        <w:r>
          <w:rPr>
            <w:rFonts w:ascii="仿宋" w:eastAsia="仿宋" w:hAnsi="仿宋" w:cs="仿宋" w:hint="eastAsia"/>
            <w:lang w:eastAsia="zh-CN"/>
          </w:rPr>
          <w:t>(二)、资金使用与监管</w:t>
        </w:r>
        <w:r>
          <w:tab/>
        </w:r>
        <w:r>
          <w:fldChar w:fldCharType="begin"/>
        </w:r>
        <w:r>
          <w:instrText xml:space="preserve"> PAGEREF _Toc23793 \h </w:instrText>
        </w:r>
        <w:r>
          <w:fldChar w:fldCharType="separate"/>
        </w:r>
        <w:r>
          <w:t>62</w:t>
        </w:r>
        <w:r>
          <w:fldChar w:fldCharType="end"/>
        </w:r>
      </w:hyperlink>
    </w:p>
    <w:p>
      <w:pPr>
        <w:pStyle w:val="TOC2"/>
        <w:tabs>
          <w:tab w:val="right" w:leader="dot" w:pos="8306"/>
        </w:tabs>
      </w:pPr>
      <w:hyperlink w:anchor="_Toc4496" w:history="1">
        <w:r>
          <w:rPr>
            <w:rFonts w:ascii="仿宋" w:eastAsia="仿宋" w:hAnsi="仿宋" w:cs="仿宋" w:hint="eastAsia"/>
            <w:lang w:eastAsia="zh-CN"/>
          </w:rPr>
          <w:t>(三)、财务规划与预测</w:t>
        </w:r>
        <w:r>
          <w:tab/>
        </w:r>
        <w:r>
          <w:fldChar w:fldCharType="begin"/>
        </w:r>
        <w:r>
          <w:instrText xml:space="preserve"> PAGEREF _Toc4496 \h </w:instrText>
        </w:r>
        <w:r>
          <w:fldChar w:fldCharType="separate"/>
        </w:r>
        <w:r>
          <w:t>64</w:t>
        </w:r>
        <w:r>
          <w:fldChar w:fldCharType="end"/>
        </w:r>
      </w:hyperlink>
    </w:p>
    <w:p>
      <w:pPr>
        <w:pStyle w:val="TOC1"/>
        <w:tabs>
          <w:tab w:val="right" w:leader="dot" w:pos="8306"/>
        </w:tabs>
      </w:pPr>
      <w:hyperlink w:anchor="_Toc23596" w:history="1">
        <w:r>
          <w:rPr>
            <w:rFonts w:ascii="仿宋" w:eastAsia="仿宋" w:hAnsi="仿宋" w:cs="仿宋" w:hint="eastAsia"/>
            <w:lang w:eastAsia="zh-CN"/>
          </w:rPr>
          <w:t>十三、法律法规与政策遵循</w:t>
        </w:r>
        <w:r>
          <w:tab/>
        </w:r>
        <w:r>
          <w:fldChar w:fldCharType="begin"/>
        </w:r>
        <w:r>
          <w:instrText xml:space="preserve"> PAGEREF _Toc23596 \h </w:instrText>
        </w:r>
        <w:r>
          <w:fldChar w:fldCharType="separate"/>
        </w:r>
        <w:r>
          <w:t>65</w:t>
        </w:r>
        <w:r>
          <w:fldChar w:fldCharType="end"/>
        </w:r>
      </w:hyperlink>
    </w:p>
    <w:p>
      <w:pPr>
        <w:pStyle w:val="TOC2"/>
        <w:tabs>
          <w:tab w:val="right" w:leader="dot" w:pos="8306"/>
        </w:tabs>
      </w:pPr>
      <w:hyperlink w:anchor="_Toc284" w:history="1">
        <w:r>
          <w:rPr>
            <w:rFonts w:ascii="仿宋" w:eastAsia="仿宋" w:hAnsi="仿宋" w:cs="仿宋" w:hint="eastAsia"/>
            <w:lang w:eastAsia="zh-CN"/>
          </w:rPr>
          <w:t>(一)、法律法规遵守</w:t>
        </w:r>
        <w:r>
          <w:tab/>
        </w:r>
        <w:r>
          <w:fldChar w:fldCharType="begin"/>
        </w:r>
        <w:r>
          <w:instrText xml:space="preserve"> PAGEREF _Toc284 \h </w:instrText>
        </w:r>
        <w:r>
          <w:fldChar w:fldCharType="separate"/>
        </w:r>
        <w:r>
          <w:t>65</w:t>
        </w:r>
        <w:r>
          <w:fldChar w:fldCharType="end"/>
        </w:r>
      </w:hyperlink>
    </w:p>
    <w:p>
      <w:pPr>
        <w:pStyle w:val="TOC2"/>
        <w:tabs>
          <w:tab w:val="right" w:leader="dot" w:pos="8306"/>
        </w:tabs>
      </w:pPr>
      <w:hyperlink w:anchor="_Toc2421" w:history="1">
        <w:r>
          <w:rPr>
            <w:rFonts w:ascii="仿宋" w:eastAsia="仿宋" w:hAnsi="仿宋" w:cs="仿宋" w:hint="eastAsia"/>
            <w:lang w:eastAsia="zh-CN"/>
          </w:rPr>
          <w:t>(二)、政策导向与利用</w:t>
        </w:r>
        <w:r>
          <w:tab/>
        </w:r>
        <w:r>
          <w:fldChar w:fldCharType="begin"/>
        </w:r>
        <w:r>
          <w:instrText xml:space="preserve"> PAGEREF _Toc2421 \h </w:instrText>
        </w:r>
        <w:r>
          <w:fldChar w:fldCharType="separate"/>
        </w:r>
        <w:r>
          <w:t>66</w:t>
        </w:r>
        <w:r>
          <w:fldChar w:fldCharType="end"/>
        </w:r>
      </w:hyperlink>
    </w:p>
    <w:p>
      <w:pPr>
        <w:pStyle w:val="TOC1"/>
        <w:tabs>
          <w:tab w:val="right" w:leader="dot" w:pos="8306"/>
        </w:tabs>
      </w:pPr>
      <w:hyperlink w:anchor="_Toc15007" w:history="1">
        <w:r>
          <w:rPr>
            <w:rFonts w:ascii="仿宋" w:eastAsia="仿宋" w:hAnsi="仿宋" w:cs="仿宋" w:hint="eastAsia"/>
            <w:lang w:eastAsia="zh-CN"/>
          </w:rPr>
          <w:t>十四、质量管理与控制</w:t>
        </w:r>
        <w:r>
          <w:tab/>
        </w:r>
        <w:r>
          <w:fldChar w:fldCharType="begin"/>
        </w:r>
        <w:r>
          <w:instrText xml:space="preserve"> PAGEREF _Toc15007 \h </w:instrText>
        </w:r>
        <w:r>
          <w:fldChar w:fldCharType="separate"/>
        </w:r>
        <w:r>
          <w:t>67</w:t>
        </w:r>
        <w:r>
          <w:fldChar w:fldCharType="end"/>
        </w:r>
      </w:hyperlink>
    </w:p>
    <w:p>
      <w:pPr>
        <w:pStyle w:val="TOC2"/>
        <w:tabs>
          <w:tab w:val="right" w:leader="dot" w:pos="8306"/>
        </w:tabs>
      </w:pPr>
      <w:hyperlink w:anchor="_Toc31083" w:history="1">
        <w:r>
          <w:rPr>
            <w:rFonts w:ascii="仿宋" w:eastAsia="仿宋" w:hAnsi="仿宋" w:cs="仿宋" w:hint="eastAsia"/>
            <w:lang w:eastAsia="zh-CN"/>
          </w:rPr>
          <w:t>(一)、质量管理体系建设</w:t>
        </w:r>
        <w:r>
          <w:tab/>
        </w:r>
        <w:r>
          <w:fldChar w:fldCharType="begin"/>
        </w:r>
        <w:r>
          <w:instrText xml:space="preserve"> PAGEREF _Toc31083 \h </w:instrText>
        </w:r>
        <w:r>
          <w:fldChar w:fldCharType="separate"/>
        </w:r>
        <w:r>
          <w:t>67</w:t>
        </w:r>
        <w:r>
          <w:fldChar w:fldCharType="end"/>
        </w:r>
      </w:hyperlink>
    </w:p>
    <w:p>
      <w:pPr>
        <w:pStyle w:val="TOC2"/>
        <w:tabs>
          <w:tab w:val="right" w:leader="dot" w:pos="8306"/>
        </w:tabs>
      </w:pPr>
      <w:hyperlink w:anchor="_Toc29532" w:history="1">
        <w:r>
          <w:rPr>
            <w:rFonts w:ascii="仿宋" w:eastAsia="仿宋" w:hAnsi="仿宋" w:cs="仿宋" w:hint="eastAsia"/>
            <w:lang w:eastAsia="zh-CN"/>
          </w:rPr>
          <w:t>(二)、质量控制措施</w:t>
        </w:r>
        <w:r>
          <w:tab/>
        </w:r>
        <w:r>
          <w:fldChar w:fldCharType="begin"/>
        </w:r>
        <w:r>
          <w:instrText xml:space="preserve"> PAGEREF _Toc29532 \h </w:instrText>
        </w:r>
        <w:r>
          <w:fldChar w:fldCharType="separate"/>
        </w:r>
        <w:r>
          <w:t>68</w:t>
        </w:r>
        <w:r>
          <w:fldChar w:fldCharType="end"/>
        </w:r>
      </w:hyperlink>
    </w:p>
    <w:p>
      <w:pPr>
        <w:pStyle w:val="TOC1"/>
        <w:tabs>
          <w:tab w:val="right" w:leader="dot" w:pos="8306"/>
        </w:tabs>
      </w:pPr>
      <w:hyperlink w:anchor="_Toc6910" w:history="1">
        <w:r>
          <w:rPr>
            <w:rFonts w:ascii="仿宋" w:eastAsia="仿宋" w:hAnsi="仿宋" w:cs="仿宋" w:hint="eastAsia"/>
            <w:lang w:eastAsia="zh-CN"/>
          </w:rPr>
          <w:t>十五、企业合规与伦理</w:t>
        </w:r>
        <w:r>
          <w:tab/>
        </w:r>
        <w:r>
          <w:fldChar w:fldCharType="begin"/>
        </w:r>
        <w:r>
          <w:instrText xml:space="preserve"> PAGEREF _Toc6910 \h </w:instrText>
        </w:r>
        <w:r>
          <w:fldChar w:fldCharType="separate"/>
        </w:r>
        <w:r>
          <w:t>69</w:t>
        </w:r>
        <w:r>
          <w:fldChar w:fldCharType="end"/>
        </w:r>
      </w:hyperlink>
    </w:p>
    <w:p>
      <w:pPr>
        <w:pStyle w:val="TOC2"/>
        <w:tabs>
          <w:tab w:val="right" w:leader="dot" w:pos="8306"/>
        </w:tabs>
      </w:pPr>
      <w:hyperlink w:anchor="_Toc31333" w:history="1">
        <w:r>
          <w:rPr>
            <w:rFonts w:ascii="仿宋" w:eastAsia="仿宋" w:hAnsi="仿宋" w:cs="仿宋" w:hint="eastAsia"/>
            <w:lang w:eastAsia="zh-CN"/>
          </w:rPr>
          <w:t>(一)、合规政策与程序</w:t>
        </w:r>
        <w:r>
          <w:tab/>
        </w:r>
        <w:r>
          <w:fldChar w:fldCharType="begin"/>
        </w:r>
        <w:r>
          <w:instrText xml:space="preserve"> PAGEREF _Toc31333 \h </w:instrText>
        </w:r>
        <w:r>
          <w:fldChar w:fldCharType="separate"/>
        </w:r>
        <w:r>
          <w:t>69</w:t>
        </w:r>
        <w:r>
          <w:fldChar w:fldCharType="end"/>
        </w:r>
      </w:hyperlink>
    </w:p>
    <w:p>
      <w:pPr>
        <w:pStyle w:val="TOC2"/>
        <w:tabs>
          <w:tab w:val="right" w:leader="dot" w:pos="8306"/>
        </w:tabs>
      </w:pPr>
      <w:hyperlink w:anchor="_Toc21814" w:history="1">
        <w:r>
          <w:rPr>
            <w:rFonts w:ascii="仿宋" w:eastAsia="仿宋" w:hAnsi="仿宋" w:cs="仿宋" w:hint="eastAsia"/>
            <w:lang w:eastAsia="zh-CN"/>
          </w:rPr>
          <w:t>(二)、伦理规范与培训</w:t>
        </w:r>
        <w:r>
          <w:tab/>
        </w:r>
        <w:r>
          <w:fldChar w:fldCharType="begin"/>
        </w:r>
        <w:r>
          <w:instrText xml:space="preserve"> PAGEREF _Toc21814 \h </w:instrText>
        </w:r>
        <w:r>
          <w:fldChar w:fldCharType="separate"/>
        </w:r>
        <w:r>
          <w:t>71</w:t>
        </w:r>
        <w:r>
          <w:fldChar w:fldCharType="end"/>
        </w:r>
      </w:hyperlink>
    </w:p>
    <w:p>
      <w:pPr>
        <w:pStyle w:val="TOC2"/>
        <w:tabs>
          <w:tab w:val="right" w:leader="dot" w:pos="8306"/>
        </w:tabs>
      </w:pPr>
      <w:hyperlink w:anchor="_Toc9701" w:history="1">
        <w:r>
          <w:rPr>
            <w:rFonts w:ascii="仿宋" w:eastAsia="仿宋" w:hAnsi="仿宋" w:cs="仿宋" w:hint="eastAsia"/>
            <w:lang w:eastAsia="zh-CN"/>
          </w:rPr>
          <w:t>(三)、合规风险评估</w:t>
        </w:r>
        <w:r>
          <w:tab/>
        </w:r>
        <w:r>
          <w:fldChar w:fldCharType="begin"/>
        </w:r>
        <w:r>
          <w:instrText xml:space="preserve"> PAGEREF _Toc9701 \h </w:instrText>
        </w:r>
        <w:r>
          <w:fldChar w:fldCharType="separate"/>
        </w:r>
        <w:r>
          <w:t>71</w:t>
        </w:r>
        <w:r>
          <w:fldChar w:fldCharType="end"/>
        </w:r>
      </w:hyperlink>
    </w:p>
    <w:p>
      <w:pPr>
        <w:pStyle w:val="TOC2"/>
        <w:tabs>
          <w:tab w:val="right" w:leader="dot" w:pos="8306"/>
        </w:tabs>
      </w:pPr>
      <w:hyperlink w:anchor="_Toc27622" w:history="1">
        <w:r>
          <w:rPr>
            <w:rFonts w:ascii="仿宋" w:eastAsia="仿宋" w:hAnsi="仿宋" w:cs="仿宋" w:hint="eastAsia"/>
            <w:lang w:eastAsia="zh-CN"/>
          </w:rPr>
          <w:t>(四)、合规监督与执行</w:t>
        </w:r>
        <w:r>
          <w:tab/>
        </w:r>
        <w:r>
          <w:fldChar w:fldCharType="begin"/>
        </w:r>
        <w:r>
          <w:instrText xml:space="preserve"> PAGEREF _Toc27622 \h </w:instrText>
        </w:r>
        <w:r>
          <w:fldChar w:fldCharType="separate"/>
        </w:r>
        <w:r>
          <w:t>73</w:t>
        </w:r>
        <w:r>
          <w:fldChar w:fldCharType="end"/>
        </w:r>
      </w:hyperlink>
    </w:p>
    <w:p>
      <w:pPr>
        <w:pStyle w:val="TOC1"/>
        <w:tabs>
          <w:tab w:val="right" w:leader="dot" w:pos="8306"/>
        </w:tabs>
      </w:pPr>
      <w:hyperlink w:anchor="_Toc8036" w:history="1">
        <w:r>
          <w:rPr>
            <w:rFonts w:ascii="仿宋" w:eastAsia="仿宋" w:hAnsi="仿宋" w:cs="仿宋" w:hint="eastAsia"/>
            <w:lang w:eastAsia="zh-CN"/>
          </w:rPr>
          <w:t>十六、项目施工方案</w:t>
        </w:r>
        <w:r>
          <w:tab/>
        </w:r>
        <w:r>
          <w:fldChar w:fldCharType="begin"/>
        </w:r>
        <w:r>
          <w:instrText xml:space="preserve"> PAGEREF _Toc8036 \h </w:instrText>
        </w:r>
        <w:r>
          <w:fldChar w:fldCharType="separate"/>
        </w:r>
        <w:r>
          <w:t>73</w:t>
        </w:r>
        <w:r>
          <w:fldChar w:fldCharType="end"/>
        </w:r>
      </w:hyperlink>
    </w:p>
    <w:p>
      <w:pPr>
        <w:pStyle w:val="TOC2"/>
        <w:tabs>
          <w:tab w:val="right" w:leader="dot" w:pos="8306"/>
        </w:tabs>
      </w:pPr>
      <w:hyperlink w:anchor="_Toc11096" w:history="1">
        <w:r>
          <w:rPr>
            <w:rFonts w:ascii="仿宋" w:eastAsia="仿宋" w:hAnsi="仿宋" w:cs="仿宋" w:hint="eastAsia"/>
            <w:lang w:eastAsia="zh-CN"/>
          </w:rPr>
          <w:t>(一)、施工组织设计</w:t>
        </w:r>
        <w:r>
          <w:tab/>
        </w:r>
        <w:r>
          <w:fldChar w:fldCharType="begin"/>
        </w:r>
        <w:r>
          <w:instrText xml:space="preserve"> PAGEREF _Toc11096 \h </w:instrText>
        </w:r>
        <w:r>
          <w:fldChar w:fldCharType="separate"/>
        </w:r>
        <w:r>
          <w:t>73</w:t>
        </w:r>
        <w:r>
          <w:fldChar w:fldCharType="end"/>
        </w:r>
      </w:hyperlink>
    </w:p>
    <w:p>
      <w:pPr>
        <w:pStyle w:val="TOC2"/>
        <w:tabs>
          <w:tab w:val="right" w:leader="dot" w:pos="8306"/>
        </w:tabs>
      </w:pPr>
      <w:hyperlink w:anchor="_Toc12133" w:history="1">
        <w:r>
          <w:rPr>
            <w:rFonts w:ascii="仿宋" w:eastAsia="仿宋" w:hAnsi="仿宋" w:cs="仿宋" w:hint="eastAsia"/>
            <w:lang w:eastAsia="zh-CN"/>
          </w:rPr>
          <w:t>(二)、施工工艺与技术路线</w:t>
        </w:r>
        <w:r>
          <w:tab/>
        </w:r>
        <w:r>
          <w:fldChar w:fldCharType="begin"/>
        </w:r>
        <w:r>
          <w:instrText xml:space="preserve"> PAGEREF _Toc12133 \h </w:instrText>
        </w:r>
        <w:r>
          <w:fldChar w:fldCharType="separate"/>
        </w:r>
        <w:r>
          <w:t>75</w:t>
        </w:r>
        <w:r>
          <w:fldChar w:fldCharType="end"/>
        </w:r>
      </w:hyperlink>
    </w:p>
    <w:p>
      <w:pPr>
        <w:pStyle w:val="TOC2"/>
        <w:tabs>
          <w:tab w:val="right" w:leader="dot" w:pos="8306"/>
        </w:tabs>
      </w:pPr>
      <w:hyperlink w:anchor="_Toc6642" w:history="1">
        <w:r>
          <w:rPr>
            <w:rFonts w:ascii="仿宋" w:eastAsia="仿宋" w:hAnsi="仿宋" w:cs="仿宋" w:hint="eastAsia"/>
            <w:lang w:eastAsia="zh-CN"/>
          </w:rPr>
          <w:t>(三)、关键节点施工计划</w:t>
        </w:r>
        <w:r>
          <w:tab/>
        </w:r>
        <w:r>
          <w:fldChar w:fldCharType="begin"/>
        </w:r>
        <w:r>
          <w:instrText xml:space="preserve"> PAGEREF _Toc6642 \h </w:instrText>
        </w:r>
        <w:r>
          <w:fldChar w:fldCharType="separate"/>
        </w:r>
        <w:r>
          <w:t>76</w:t>
        </w:r>
        <w:r>
          <w:fldChar w:fldCharType="end"/>
        </w:r>
      </w:hyperlink>
    </w:p>
    <w:p>
      <w:pPr>
        <w:pStyle w:val="TOC2"/>
        <w:tabs>
          <w:tab w:val="right" w:leader="dot" w:pos="8306"/>
        </w:tabs>
      </w:pPr>
      <w:hyperlink w:anchor="_Toc27355" w:history="1">
        <w:r>
          <w:rPr>
            <w:rFonts w:ascii="仿宋" w:eastAsia="仿宋" w:hAnsi="仿宋" w:cs="仿宋" w:hint="eastAsia"/>
            <w:lang w:eastAsia="zh-CN"/>
          </w:rPr>
          <w:t>(四)、施工现场管理</w:t>
        </w:r>
        <w:r>
          <w:tab/>
        </w:r>
        <w:r>
          <w:fldChar w:fldCharType="begin"/>
        </w:r>
        <w:r>
          <w:instrText xml:space="preserve"> PAGEREF _Toc27355 \h </w:instrText>
        </w:r>
        <w:r>
          <w:fldChar w:fldCharType="separate"/>
        </w:r>
        <w:r>
          <w:t>78</w:t>
        </w:r>
        <w:r>
          <w:fldChar w:fldCharType="end"/>
        </w:r>
      </w:hyperlink>
    </w:p>
    <w:p>
      <w:pPr>
        <w:pStyle w:val="TOC1"/>
        <w:tabs>
          <w:tab w:val="right" w:leader="dot" w:pos="8306"/>
        </w:tabs>
      </w:pPr>
      <w:hyperlink w:anchor="_Toc10338" w:history="1">
        <w:r>
          <w:rPr>
            <w:rFonts w:ascii="仿宋" w:eastAsia="仿宋" w:hAnsi="仿宋" w:cs="仿宋" w:hint="eastAsia"/>
            <w:lang w:eastAsia="zh-CN"/>
          </w:rPr>
          <w:t>十七、成果转化与推广应用</w:t>
        </w:r>
        <w:r>
          <w:tab/>
        </w:r>
        <w:r>
          <w:fldChar w:fldCharType="begin"/>
        </w:r>
        <w:r>
          <w:instrText xml:space="preserve"> PAGEREF _Toc10338 \h </w:instrText>
        </w:r>
        <w:r>
          <w:fldChar w:fldCharType="separate"/>
        </w:r>
        <w:r>
          <w:t>80</w:t>
        </w:r>
        <w:r>
          <w:fldChar w:fldCharType="end"/>
        </w:r>
      </w:hyperlink>
    </w:p>
    <w:p>
      <w:pPr>
        <w:pStyle w:val="TOC2"/>
        <w:tabs>
          <w:tab w:val="right" w:leader="dot" w:pos="8306"/>
        </w:tabs>
      </w:pPr>
      <w:hyperlink w:anchor="_Toc31035" w:history="1">
        <w:r>
          <w:rPr>
            <w:rFonts w:ascii="仿宋" w:eastAsia="仿宋" w:hAnsi="仿宋" w:cs="仿宋" w:hint="eastAsia"/>
            <w:lang w:eastAsia="zh-CN"/>
          </w:rPr>
          <w:t>(一)、成果转化策略制定</w:t>
        </w:r>
        <w:r>
          <w:tab/>
        </w:r>
        <w:r>
          <w:fldChar w:fldCharType="begin"/>
        </w:r>
        <w:r>
          <w:instrText xml:space="preserve"> PAGEREF _Toc31035 \h </w:instrText>
        </w:r>
        <w:r>
          <w:fldChar w:fldCharType="separate"/>
        </w:r>
        <w:r>
          <w:t>80</w:t>
        </w:r>
        <w:r>
          <w:fldChar w:fldCharType="end"/>
        </w:r>
      </w:hyperlink>
    </w:p>
    <w:p>
      <w:pPr>
        <w:pStyle w:val="TOC2"/>
        <w:tabs>
          <w:tab w:val="right" w:leader="dot" w:pos="8306"/>
        </w:tabs>
      </w:pPr>
      <w:hyperlink w:anchor="_Toc23511" w:history="1">
        <w:r>
          <w:rPr>
            <w:rFonts w:ascii="仿宋" w:eastAsia="仿宋" w:hAnsi="仿宋" w:cs="仿宋" w:hint="eastAsia"/>
            <w:lang w:eastAsia="zh-CN"/>
          </w:rPr>
          <w:t>(二)、成果推广应用方案</w:t>
        </w:r>
        <w:r>
          <w:tab/>
        </w:r>
        <w:r>
          <w:fldChar w:fldCharType="begin"/>
        </w:r>
        <w:r>
          <w:instrText xml:space="preserve"> PAGEREF _Toc23511 \h </w:instrText>
        </w:r>
        <w:r>
          <w:fldChar w:fldCharType="separate"/>
        </w:r>
        <w:r>
          <w:t>81</w:t>
        </w:r>
        <w:r>
          <w:fldChar w:fldCharType="end"/>
        </w:r>
      </w:hyperlink>
    </w:p>
    <w:p>
      <w:pPr>
        <w:pStyle w:val="TOC1"/>
        <w:tabs>
          <w:tab w:val="right" w:leader="dot" w:pos="8306"/>
        </w:tabs>
      </w:pPr>
      <w:hyperlink w:anchor="_Toc8252" w:history="1">
        <w:r>
          <w:rPr>
            <w:rFonts w:ascii="仿宋" w:eastAsia="仿宋" w:hAnsi="仿宋" w:cs="仿宋" w:hint="eastAsia"/>
            <w:lang w:eastAsia="zh-CN"/>
          </w:rPr>
          <w:t>十八、知识产权管理与保护</w:t>
        </w:r>
        <w:r>
          <w:tab/>
        </w:r>
        <w:r>
          <w:fldChar w:fldCharType="begin"/>
        </w:r>
        <w:r>
          <w:instrText xml:space="preserve"> PAGEREF _Toc8252 \h </w:instrText>
        </w:r>
        <w:r>
          <w:fldChar w:fldCharType="separate"/>
        </w:r>
        <w:r>
          <w:t>83</w:t>
        </w:r>
        <w:r>
          <w:fldChar w:fldCharType="end"/>
        </w:r>
      </w:hyperlink>
    </w:p>
    <w:p>
      <w:pPr>
        <w:pStyle w:val="TOC2"/>
        <w:tabs>
          <w:tab w:val="right" w:leader="dot" w:pos="8306"/>
        </w:tabs>
      </w:pPr>
      <w:hyperlink w:anchor="_Toc2893" w:history="1">
        <w:r>
          <w:rPr>
            <w:rFonts w:ascii="仿宋" w:eastAsia="仿宋" w:hAnsi="仿宋" w:cs="仿宋" w:hint="eastAsia"/>
            <w:lang w:eastAsia="zh-CN"/>
          </w:rPr>
          <w:t>(一)、知识产权管理体系建设</w:t>
        </w:r>
        <w:r>
          <w:tab/>
        </w:r>
        <w:r>
          <w:fldChar w:fldCharType="begin"/>
        </w:r>
        <w:r>
          <w:instrText xml:space="preserve"> PAGEREF _Toc2893 \h </w:instrText>
        </w:r>
        <w:r>
          <w:fldChar w:fldCharType="separate"/>
        </w:r>
        <w:r>
          <w:t>83</w:t>
        </w:r>
        <w:r>
          <w:fldChar w:fldCharType="end"/>
        </w:r>
      </w:hyperlink>
    </w:p>
    <w:p>
      <w:pPr>
        <w:pStyle w:val="TOC2"/>
        <w:tabs>
          <w:tab w:val="right" w:leader="dot" w:pos="8306"/>
        </w:tabs>
      </w:pPr>
      <w:hyperlink w:anchor="_Toc27272" w:history="1">
        <w:r>
          <w:rPr>
            <w:rFonts w:ascii="仿宋" w:eastAsia="仿宋" w:hAnsi="仿宋" w:cs="仿宋" w:hint="eastAsia"/>
            <w:lang w:eastAsia="zh-CN"/>
          </w:rPr>
          <w:t>(二)、知识产权保护措施</w:t>
        </w:r>
        <w:r>
          <w:tab/>
        </w:r>
        <w:r>
          <w:fldChar w:fldCharType="begin"/>
        </w:r>
        <w:r>
          <w:instrText xml:space="preserve"> PAGEREF _Toc27272 \h </w:instrText>
        </w:r>
        <w:r>
          <w:fldChar w:fldCharType="separate"/>
        </w:r>
        <w:r>
          <w:t>83</w:t>
        </w:r>
        <w:r>
          <w:fldChar w:fldCharType="end"/>
        </w:r>
      </w:hyperlink>
    </w:p>
    <w:p>
      <w:pPr>
        <w:pStyle w:val="TOC1"/>
        <w:tabs>
          <w:tab w:val="right" w:leader="dot" w:pos="8306"/>
        </w:tabs>
      </w:pPr>
      <w:hyperlink w:anchor="_Toc20477" w:history="1">
        <w:r>
          <w:rPr>
            <w:rFonts w:ascii="仿宋" w:eastAsia="仿宋" w:hAnsi="仿宋" w:cs="仿宋" w:hint="eastAsia"/>
            <w:lang w:eastAsia="zh-CN"/>
          </w:rPr>
          <w:t>十九、设施与设备管理</w:t>
        </w:r>
        <w:r>
          <w:tab/>
        </w:r>
        <w:r>
          <w:fldChar w:fldCharType="begin"/>
        </w:r>
        <w:r>
          <w:instrText xml:space="preserve"> PAGEREF _Toc20477 \h </w:instrText>
        </w:r>
        <w:r>
          <w:fldChar w:fldCharType="separate"/>
        </w:r>
        <w:r>
          <w:t>85</w:t>
        </w:r>
        <w:r>
          <w:fldChar w:fldCharType="end"/>
        </w:r>
      </w:hyperlink>
    </w:p>
    <w:p>
      <w:pPr>
        <w:pStyle w:val="TOC2"/>
        <w:tabs>
          <w:tab w:val="right" w:leader="dot" w:pos="8306"/>
        </w:tabs>
      </w:pPr>
      <w:hyperlink w:anchor="_Toc10464" w:history="1">
        <w:r>
          <w:rPr>
            <w:rFonts w:ascii="仿宋" w:eastAsia="仿宋" w:hAnsi="仿宋" w:cs="仿宋" w:hint="eastAsia"/>
            <w:lang w:eastAsia="zh-CN"/>
          </w:rPr>
          <w:t>(一)、设施规划与配置</w:t>
        </w:r>
        <w:r>
          <w:tab/>
        </w:r>
        <w:r>
          <w:fldChar w:fldCharType="begin"/>
        </w:r>
        <w:r>
          <w:instrText xml:space="preserve"> PAGEREF _Toc10464 \h </w:instrText>
        </w:r>
        <w:r>
          <w:fldChar w:fldCharType="separate"/>
        </w:r>
        <w:r>
          <w:t>85</w:t>
        </w:r>
        <w:r>
          <w:fldChar w:fldCharType="end"/>
        </w:r>
      </w:hyperlink>
    </w:p>
    <w:p>
      <w:pPr>
        <w:pStyle w:val="TOC2"/>
        <w:tabs>
          <w:tab w:val="right" w:leader="dot" w:pos="8306"/>
        </w:tabs>
      </w:pPr>
      <w:hyperlink w:anchor="_Toc2658" w:history="1">
        <w:r>
          <w:rPr>
            <w:rFonts w:ascii="仿宋" w:eastAsia="仿宋" w:hAnsi="仿宋" w:cs="仿宋" w:hint="eastAsia"/>
            <w:lang w:eastAsia="zh-CN"/>
          </w:rPr>
          <w:t>(二)、设备采购与维护管理</w:t>
        </w:r>
        <w:r>
          <w:tab/>
        </w:r>
        <w:r>
          <w:fldChar w:fldCharType="begin"/>
        </w:r>
        <w:r>
          <w:instrText xml:space="preserve"> PAGEREF _Toc2658 \h </w:instrText>
        </w:r>
        <w:r>
          <w:fldChar w:fldCharType="separate"/>
        </w:r>
        <w:r>
          <w:t>86</w:t>
        </w:r>
        <w:r>
          <w:fldChar w:fldCharType="end"/>
        </w:r>
      </w:hyperlink>
    </w:p>
    <w:p>
      <w:pPr>
        <w:pStyle w:val="TOC2"/>
        <w:tabs>
          <w:tab w:val="right" w:leader="dot" w:pos="8306"/>
        </w:tabs>
      </w:pPr>
      <w:hyperlink w:anchor="_Toc18825" w:history="1">
        <w:r>
          <w:rPr>
            <w:rFonts w:ascii="仿宋" w:eastAsia="仿宋" w:hAnsi="仿宋" w:cs="仿宋" w:hint="eastAsia"/>
            <w:lang w:eastAsia="zh-CN"/>
          </w:rPr>
          <w:t>(三)、设施设备升级策略</w:t>
        </w:r>
        <w:r>
          <w:tab/>
        </w:r>
        <w:r>
          <w:fldChar w:fldCharType="begin"/>
        </w:r>
        <w:r>
          <w:instrText xml:space="preserve"> PAGEREF _Toc18825 \h </w:instrText>
        </w:r>
        <w:r>
          <w:fldChar w:fldCharType="separate"/>
        </w:r>
        <w:r>
          <w:t>86</w:t>
        </w:r>
        <w:r>
          <w:fldChar w:fldCharType="end"/>
        </w:r>
      </w:hyperlink>
    </w:p>
    <w:p>
      <w:pPr>
        <w:pStyle w:val="TOC1"/>
        <w:tabs>
          <w:tab w:val="right" w:leader="dot" w:pos="8306"/>
        </w:tabs>
      </w:pPr>
      <w:hyperlink w:anchor="_Toc10370" w:history="1">
        <w:r>
          <w:rPr>
            <w:rFonts w:ascii="仿宋" w:eastAsia="仿宋" w:hAnsi="仿宋" w:cs="仿宋" w:hint="eastAsia"/>
            <w:lang w:eastAsia="zh-CN"/>
          </w:rPr>
          <w:t>二十、创新驱动与持续发展</w:t>
        </w:r>
        <w:r>
          <w:tab/>
        </w:r>
        <w:r>
          <w:fldChar w:fldCharType="begin"/>
        </w:r>
        <w:r>
          <w:instrText xml:space="preserve"> PAGEREF _Toc10370 \h </w:instrText>
        </w:r>
        <w:r>
          <w:fldChar w:fldCharType="separate"/>
        </w:r>
        <w:r>
          <w:t>87</w:t>
        </w:r>
        <w:r>
          <w:fldChar w:fldCharType="end"/>
        </w:r>
      </w:hyperlink>
    </w:p>
    <w:p>
      <w:pPr>
        <w:pStyle w:val="TOC2"/>
        <w:tabs>
          <w:tab w:val="right" w:leader="dot" w:pos="8306"/>
        </w:tabs>
      </w:pPr>
      <w:hyperlink w:anchor="_Toc8186" w:history="1">
        <w:r>
          <w:rPr>
            <w:rFonts w:ascii="仿宋" w:eastAsia="仿宋" w:hAnsi="仿宋" w:cs="仿宋" w:hint="eastAsia"/>
            <w:lang w:eastAsia="zh-CN"/>
          </w:rPr>
          <w:t>(一)、创新驱动战略实施</w:t>
        </w:r>
        <w:r>
          <w:tab/>
        </w:r>
        <w:r>
          <w:fldChar w:fldCharType="begin"/>
        </w:r>
        <w:r>
          <w:instrText xml:space="preserve"> PAGEREF _Toc8186 \h </w:instrText>
        </w:r>
        <w:r>
          <w:fldChar w:fldCharType="separate"/>
        </w:r>
        <w:r>
          <w:t>87</w:t>
        </w:r>
        <w:r>
          <w:fldChar w:fldCharType="end"/>
        </w:r>
      </w:hyperlink>
    </w:p>
    <w:p>
      <w:pPr>
        <w:pStyle w:val="TOC2"/>
        <w:tabs>
          <w:tab w:val="right" w:leader="dot" w:pos="8306"/>
        </w:tabs>
      </w:pPr>
      <w:hyperlink w:anchor="_Toc32599" w:history="1">
        <w:r>
          <w:rPr>
            <w:rFonts w:ascii="仿宋" w:eastAsia="仿宋" w:hAnsi="仿宋" w:cs="仿宋" w:hint="eastAsia"/>
            <w:lang w:eastAsia="zh-CN"/>
          </w:rPr>
          <w:t>(二)、持续发展路径探索</w:t>
        </w:r>
        <w:r>
          <w:tab/>
        </w:r>
        <w:r>
          <w:fldChar w:fldCharType="begin"/>
        </w:r>
        <w:r>
          <w:instrText xml:space="preserve"> PAGEREF _Toc32599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27"/>
      <w:r>
        <w:rPr>
          <w:rFonts w:ascii="仿宋" w:eastAsia="仿宋" w:hAnsi="仿宋" w:cs="仿宋" w:hint="eastAsia"/>
          <w:sz w:val="28"/>
          <w:lang w:eastAsia="zh-CN"/>
        </w:rPr>
        <w:t>一、生化诊断产品项目概论</w:t>
      </w:r>
      <w:bookmarkEnd w:id="2"/>
    </w:p>
    <w:p>
      <w:pPr>
        <w:pStyle w:val="Heading2"/>
        <w:rPr>
          <w:rFonts w:ascii="仿宋" w:eastAsia="仿宋" w:hAnsi="仿宋" w:cs="仿宋" w:hint="eastAsia"/>
          <w:lang w:eastAsia="zh-CN"/>
        </w:rPr>
      </w:pPr>
      <w:bookmarkStart w:id="3" w:name="_Toc2392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生化诊断产品项目的申报单位是“XXX实业发展公司”，这是一家在其所处行业内备受尊敬的企业。公司自成立以来，通过其在生化诊断产品项目中表现出的创新精神和卓越执行力，在市场上赢得了显著的地位。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该公司的法定代表人秦XX，在生化诊断产品项目及其他多个行业领域中都有着显著的贡献。秦XX以其出色的领导才能和敏锐的商业洞察力，带领公司在生化诊断产品项目等多个领域实现了持续的成长和成功。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生化诊断产品项目的重要合作伙伴。公司专注于[行业名称]领域，以创新作为驱动力，不断推动技术进步和市场扩张。在生化诊断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生化诊断产品项目中展现了强劲的增长和稳定的财务表现。公司通过有效的策略，在生化诊断产品项目中扩大了其市场份额并增强了盈利能力。同时，公司积极承担社会责任，参与各类社会公益项目，增强了其在生化诊断产品项目中的品牌形象和社会影响力。</w:t>
      </w:r>
    </w:p>
    <w:p>
      <w:pPr>
        <w:pStyle w:val="Heading2"/>
        <w:ind w:firstLine="560" w:firstLineChars="200"/>
        <w:rPr>
          <w:rFonts w:ascii="仿宋" w:eastAsia="仿宋" w:hAnsi="仿宋" w:cs="仿宋" w:hint="eastAsia"/>
          <w:sz w:val="28"/>
          <w:lang w:eastAsia="zh-CN"/>
        </w:rPr>
      </w:pPr>
      <w:bookmarkStart w:id="4" w:name="_Toc823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化诊断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生化诊断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57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552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524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33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90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https://d.book118.com/148040002110006033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生化诊断产品项目构思建设方案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92D27"/>
    <w:rsid w:val="50792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4000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2024-01-24T20:37:00Z</dcterms:created>
  <dcterms:modified xsi:type="dcterms:W3CDTF">2024-01-24T20:38:39Z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04F988A155E44B1F953533CAD336DF2A_11</vt:lpwstr>
  </property>
  <property fmtid="{D5CDD505-2E9C-101B-9397-08002B2CF9AE}" pid="3" name="KSOProductBuildVer">
    <vt:lpwstr>2052-12.1.0.16250</vt:lpwstr>
  </property>
</Properties>
</file>