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政务智能项目可行性建设方案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13" w:history="1">
        <w:r>
          <w:rPr>
            <w:rFonts w:ascii="仿宋" w:eastAsia="仿宋" w:hAnsi="仿宋" w:cs="仿宋" w:hint="eastAsia"/>
            <w:lang w:eastAsia="zh-CN"/>
          </w:rPr>
          <w:t>序言</w:t>
        </w:r>
        <w:r>
          <w:tab/>
        </w:r>
        <w:r>
          <w:fldChar w:fldCharType="begin"/>
        </w:r>
        <w:r>
          <w:instrText xml:space="preserve"> PAGEREF _Toc21713 \h </w:instrText>
        </w:r>
        <w:r>
          <w:fldChar w:fldCharType="separate"/>
        </w:r>
        <w:r>
          <w:t>3</w:t>
        </w:r>
        <w:r>
          <w:fldChar w:fldCharType="end"/>
        </w:r>
      </w:hyperlink>
    </w:p>
    <w:p>
      <w:pPr>
        <w:pStyle w:val="TOC1"/>
        <w:tabs>
          <w:tab w:val="right" w:leader="dot" w:pos="8306"/>
        </w:tabs>
      </w:pPr>
      <w:hyperlink w:anchor="_Toc7790" w:history="1">
        <w:r>
          <w:rPr>
            <w:rFonts w:ascii="仿宋" w:eastAsia="仿宋" w:hAnsi="仿宋" w:cs="仿宋" w:hint="eastAsia"/>
            <w:lang w:eastAsia="zh-CN"/>
          </w:rPr>
          <w:t>一、社会影响分析</w:t>
        </w:r>
        <w:r>
          <w:tab/>
        </w:r>
        <w:r>
          <w:fldChar w:fldCharType="begin"/>
        </w:r>
        <w:r>
          <w:instrText xml:space="preserve"> PAGEREF _Toc7790 \h </w:instrText>
        </w:r>
        <w:r>
          <w:fldChar w:fldCharType="separate"/>
        </w:r>
        <w:r>
          <w:t>3</w:t>
        </w:r>
        <w:r>
          <w:fldChar w:fldCharType="end"/>
        </w:r>
      </w:hyperlink>
    </w:p>
    <w:p>
      <w:pPr>
        <w:pStyle w:val="TOC2"/>
        <w:tabs>
          <w:tab w:val="right" w:leader="dot" w:pos="8306"/>
        </w:tabs>
      </w:pPr>
      <w:hyperlink w:anchor="_Toc11118" w:history="1">
        <w:r>
          <w:rPr>
            <w:rFonts w:ascii="仿宋" w:eastAsia="仿宋" w:hAnsi="仿宋" w:cs="仿宋" w:hint="eastAsia"/>
            <w:lang w:eastAsia="zh-CN"/>
          </w:rPr>
          <w:t>(一)、社会影响效果分析</w:t>
        </w:r>
        <w:r>
          <w:tab/>
        </w:r>
        <w:r>
          <w:fldChar w:fldCharType="begin"/>
        </w:r>
        <w:r>
          <w:instrText xml:space="preserve"> PAGEREF _Toc11118 \h </w:instrText>
        </w:r>
        <w:r>
          <w:fldChar w:fldCharType="separate"/>
        </w:r>
        <w:r>
          <w:t>3</w:t>
        </w:r>
        <w:r>
          <w:fldChar w:fldCharType="end"/>
        </w:r>
      </w:hyperlink>
    </w:p>
    <w:p>
      <w:pPr>
        <w:pStyle w:val="TOC2"/>
        <w:tabs>
          <w:tab w:val="right" w:leader="dot" w:pos="8306"/>
        </w:tabs>
      </w:pPr>
      <w:hyperlink w:anchor="_Toc30680" w:history="1">
        <w:r>
          <w:rPr>
            <w:rFonts w:ascii="仿宋" w:eastAsia="仿宋" w:hAnsi="仿宋" w:cs="仿宋" w:hint="eastAsia"/>
            <w:lang w:eastAsia="zh-CN"/>
          </w:rPr>
          <w:t>(二)、社会适应性分析</w:t>
        </w:r>
        <w:r>
          <w:tab/>
        </w:r>
        <w:r>
          <w:fldChar w:fldCharType="begin"/>
        </w:r>
        <w:r>
          <w:instrText xml:space="preserve"> PAGEREF _Toc30680 \h </w:instrText>
        </w:r>
        <w:r>
          <w:fldChar w:fldCharType="separate"/>
        </w:r>
        <w:r>
          <w:t>5</w:t>
        </w:r>
        <w:r>
          <w:fldChar w:fldCharType="end"/>
        </w:r>
      </w:hyperlink>
    </w:p>
    <w:p>
      <w:pPr>
        <w:pStyle w:val="TOC2"/>
        <w:tabs>
          <w:tab w:val="right" w:leader="dot" w:pos="8306"/>
        </w:tabs>
      </w:pPr>
      <w:hyperlink w:anchor="_Toc25997" w:history="1">
        <w:r>
          <w:rPr>
            <w:rFonts w:ascii="仿宋" w:eastAsia="仿宋" w:hAnsi="仿宋" w:cs="仿宋" w:hint="eastAsia"/>
            <w:lang w:eastAsia="zh-CN"/>
          </w:rPr>
          <w:t>(三)、社会风险及对策分析</w:t>
        </w:r>
        <w:r>
          <w:tab/>
        </w:r>
        <w:r>
          <w:fldChar w:fldCharType="begin"/>
        </w:r>
        <w:r>
          <w:instrText xml:space="preserve"> PAGEREF _Toc25997 \h </w:instrText>
        </w:r>
        <w:r>
          <w:fldChar w:fldCharType="separate"/>
        </w:r>
        <w:r>
          <w:t>7</w:t>
        </w:r>
        <w:r>
          <w:fldChar w:fldCharType="end"/>
        </w:r>
      </w:hyperlink>
    </w:p>
    <w:p>
      <w:pPr>
        <w:pStyle w:val="TOC1"/>
        <w:tabs>
          <w:tab w:val="right" w:leader="dot" w:pos="8306"/>
        </w:tabs>
      </w:pPr>
      <w:hyperlink w:anchor="_Toc23555" w:history="1">
        <w:r>
          <w:rPr>
            <w:rFonts w:ascii="仿宋" w:eastAsia="仿宋" w:hAnsi="仿宋" w:cs="仿宋" w:hint="eastAsia"/>
            <w:lang w:eastAsia="zh-CN"/>
          </w:rPr>
          <w:t>二、项目监理与质量保证</w:t>
        </w:r>
        <w:r>
          <w:tab/>
        </w:r>
        <w:r>
          <w:fldChar w:fldCharType="begin"/>
        </w:r>
        <w:r>
          <w:instrText xml:space="preserve"> PAGEREF _Toc23555 \h </w:instrText>
        </w:r>
        <w:r>
          <w:fldChar w:fldCharType="separate"/>
        </w:r>
        <w:r>
          <w:t>10</w:t>
        </w:r>
        <w:r>
          <w:fldChar w:fldCharType="end"/>
        </w:r>
      </w:hyperlink>
    </w:p>
    <w:p>
      <w:pPr>
        <w:pStyle w:val="TOC2"/>
        <w:tabs>
          <w:tab w:val="right" w:leader="dot" w:pos="8306"/>
        </w:tabs>
      </w:pPr>
      <w:hyperlink w:anchor="_Toc20623" w:history="1">
        <w:r>
          <w:rPr>
            <w:rFonts w:ascii="仿宋" w:eastAsia="仿宋" w:hAnsi="仿宋" w:cs="仿宋" w:hint="eastAsia"/>
            <w:lang w:eastAsia="zh-CN"/>
          </w:rPr>
          <w:t>(一)、监理体系构建</w:t>
        </w:r>
        <w:r>
          <w:tab/>
        </w:r>
        <w:r>
          <w:fldChar w:fldCharType="begin"/>
        </w:r>
        <w:r>
          <w:instrText xml:space="preserve"> PAGEREF _Toc20623 \h </w:instrText>
        </w:r>
        <w:r>
          <w:fldChar w:fldCharType="separate"/>
        </w:r>
        <w:r>
          <w:t>10</w:t>
        </w:r>
        <w:r>
          <w:fldChar w:fldCharType="end"/>
        </w:r>
      </w:hyperlink>
    </w:p>
    <w:p>
      <w:pPr>
        <w:pStyle w:val="TOC2"/>
        <w:tabs>
          <w:tab w:val="right" w:leader="dot" w:pos="8306"/>
        </w:tabs>
      </w:pPr>
      <w:hyperlink w:anchor="_Toc26386" w:history="1">
        <w:r>
          <w:rPr>
            <w:rFonts w:ascii="仿宋" w:eastAsia="仿宋" w:hAnsi="仿宋" w:cs="仿宋" w:hint="eastAsia"/>
            <w:lang w:eastAsia="zh-CN"/>
          </w:rPr>
          <w:t>(二)、质量保证体系实施</w:t>
        </w:r>
        <w:r>
          <w:tab/>
        </w:r>
        <w:r>
          <w:fldChar w:fldCharType="begin"/>
        </w:r>
        <w:r>
          <w:instrText xml:space="preserve"> PAGEREF _Toc26386 \h </w:instrText>
        </w:r>
        <w:r>
          <w:fldChar w:fldCharType="separate"/>
        </w:r>
        <w:r>
          <w:t>11</w:t>
        </w:r>
        <w:r>
          <w:fldChar w:fldCharType="end"/>
        </w:r>
      </w:hyperlink>
    </w:p>
    <w:p>
      <w:pPr>
        <w:pStyle w:val="TOC2"/>
        <w:tabs>
          <w:tab w:val="right" w:leader="dot" w:pos="8306"/>
        </w:tabs>
      </w:pPr>
      <w:hyperlink w:anchor="_Toc4936" w:history="1">
        <w:r>
          <w:rPr>
            <w:rFonts w:ascii="仿宋" w:eastAsia="仿宋" w:hAnsi="仿宋" w:cs="仿宋" w:hint="eastAsia"/>
            <w:lang w:eastAsia="zh-CN"/>
          </w:rPr>
          <w:t>(三)、监理与质量控制流程</w:t>
        </w:r>
        <w:r>
          <w:tab/>
        </w:r>
        <w:r>
          <w:fldChar w:fldCharType="begin"/>
        </w:r>
        <w:r>
          <w:instrText xml:space="preserve"> PAGEREF _Toc4936 \h </w:instrText>
        </w:r>
        <w:r>
          <w:fldChar w:fldCharType="separate"/>
        </w:r>
        <w:r>
          <w:t>12</w:t>
        </w:r>
        <w:r>
          <w:fldChar w:fldCharType="end"/>
        </w:r>
      </w:hyperlink>
    </w:p>
    <w:p>
      <w:pPr>
        <w:pStyle w:val="TOC1"/>
        <w:tabs>
          <w:tab w:val="right" w:leader="dot" w:pos="8306"/>
        </w:tabs>
      </w:pPr>
      <w:hyperlink w:anchor="_Toc6870" w:history="1">
        <w:r>
          <w:rPr>
            <w:rFonts w:ascii="仿宋" w:eastAsia="仿宋" w:hAnsi="仿宋" w:cs="仿宋" w:hint="eastAsia"/>
            <w:lang w:eastAsia="zh-CN"/>
          </w:rPr>
          <w:t>三、项目选址研究</w:t>
        </w:r>
        <w:r>
          <w:tab/>
        </w:r>
        <w:r>
          <w:fldChar w:fldCharType="begin"/>
        </w:r>
        <w:r>
          <w:instrText xml:space="preserve"> PAGEREF _Toc6870 \h </w:instrText>
        </w:r>
        <w:r>
          <w:fldChar w:fldCharType="separate"/>
        </w:r>
        <w:r>
          <w:t>12</w:t>
        </w:r>
        <w:r>
          <w:fldChar w:fldCharType="end"/>
        </w:r>
      </w:hyperlink>
    </w:p>
    <w:p>
      <w:pPr>
        <w:pStyle w:val="TOC2"/>
        <w:tabs>
          <w:tab w:val="right" w:leader="dot" w:pos="8306"/>
        </w:tabs>
      </w:pPr>
      <w:hyperlink w:anchor="_Toc3406" w:history="1">
        <w:r>
          <w:rPr>
            <w:rFonts w:ascii="仿宋" w:eastAsia="仿宋" w:hAnsi="仿宋" w:cs="仿宋" w:hint="eastAsia"/>
            <w:lang w:eastAsia="zh-CN"/>
          </w:rPr>
          <w:t>(一)、项目选址原则</w:t>
        </w:r>
        <w:r>
          <w:tab/>
        </w:r>
        <w:r>
          <w:fldChar w:fldCharType="begin"/>
        </w:r>
        <w:r>
          <w:instrText xml:space="preserve"> PAGEREF _Toc3406 \h </w:instrText>
        </w:r>
        <w:r>
          <w:fldChar w:fldCharType="separate"/>
        </w:r>
        <w:r>
          <w:t>12</w:t>
        </w:r>
        <w:r>
          <w:fldChar w:fldCharType="end"/>
        </w:r>
      </w:hyperlink>
    </w:p>
    <w:p>
      <w:pPr>
        <w:pStyle w:val="TOC2"/>
        <w:tabs>
          <w:tab w:val="right" w:leader="dot" w:pos="8306"/>
        </w:tabs>
      </w:pPr>
      <w:hyperlink w:anchor="_Toc20849" w:history="1">
        <w:r>
          <w:rPr>
            <w:rFonts w:ascii="仿宋" w:eastAsia="仿宋" w:hAnsi="仿宋" w:cs="仿宋" w:hint="eastAsia"/>
            <w:lang w:eastAsia="zh-CN"/>
          </w:rPr>
          <w:t>(二)、项目选址</w:t>
        </w:r>
        <w:r>
          <w:tab/>
        </w:r>
        <w:r>
          <w:fldChar w:fldCharType="begin"/>
        </w:r>
        <w:r>
          <w:instrText xml:space="preserve"> PAGEREF _Toc20849 \h </w:instrText>
        </w:r>
        <w:r>
          <w:fldChar w:fldCharType="separate"/>
        </w:r>
        <w:r>
          <w:t>15</w:t>
        </w:r>
        <w:r>
          <w:fldChar w:fldCharType="end"/>
        </w:r>
      </w:hyperlink>
    </w:p>
    <w:p>
      <w:pPr>
        <w:pStyle w:val="TOC2"/>
        <w:tabs>
          <w:tab w:val="right" w:leader="dot" w:pos="8306"/>
        </w:tabs>
      </w:pPr>
      <w:hyperlink w:anchor="_Toc19856" w:history="1">
        <w:r>
          <w:rPr>
            <w:rFonts w:ascii="仿宋" w:eastAsia="仿宋" w:hAnsi="仿宋" w:cs="仿宋" w:hint="eastAsia"/>
            <w:lang w:eastAsia="zh-CN"/>
          </w:rPr>
          <w:t>(三)、建设条件分析</w:t>
        </w:r>
        <w:r>
          <w:tab/>
        </w:r>
        <w:r>
          <w:fldChar w:fldCharType="begin"/>
        </w:r>
        <w:r>
          <w:instrText xml:space="preserve"> PAGEREF _Toc19856 \h </w:instrText>
        </w:r>
        <w:r>
          <w:fldChar w:fldCharType="separate"/>
        </w:r>
        <w:r>
          <w:t>18</w:t>
        </w:r>
        <w:r>
          <w:fldChar w:fldCharType="end"/>
        </w:r>
      </w:hyperlink>
    </w:p>
    <w:p>
      <w:pPr>
        <w:pStyle w:val="TOC2"/>
        <w:tabs>
          <w:tab w:val="right" w:leader="dot" w:pos="8306"/>
        </w:tabs>
      </w:pPr>
      <w:hyperlink w:anchor="_Toc28170" w:history="1">
        <w:r>
          <w:rPr>
            <w:rFonts w:ascii="仿宋" w:eastAsia="仿宋" w:hAnsi="仿宋" w:cs="仿宋" w:hint="eastAsia"/>
            <w:lang w:eastAsia="zh-CN"/>
          </w:rPr>
          <w:t>(四)、用地控制指标</w:t>
        </w:r>
        <w:r>
          <w:tab/>
        </w:r>
        <w:r>
          <w:fldChar w:fldCharType="begin"/>
        </w:r>
        <w:r>
          <w:instrText xml:space="preserve"> PAGEREF _Toc28170 \h </w:instrText>
        </w:r>
        <w:r>
          <w:fldChar w:fldCharType="separate"/>
        </w:r>
        <w:r>
          <w:t>19</w:t>
        </w:r>
        <w:r>
          <w:fldChar w:fldCharType="end"/>
        </w:r>
      </w:hyperlink>
    </w:p>
    <w:p>
      <w:pPr>
        <w:pStyle w:val="TOC2"/>
        <w:tabs>
          <w:tab w:val="right" w:leader="dot" w:pos="8306"/>
        </w:tabs>
      </w:pPr>
      <w:hyperlink w:anchor="_Toc17100" w:history="1">
        <w:r>
          <w:rPr>
            <w:rFonts w:ascii="仿宋" w:eastAsia="仿宋" w:hAnsi="仿宋" w:cs="仿宋" w:hint="eastAsia"/>
            <w:lang w:eastAsia="zh-CN"/>
          </w:rPr>
          <w:t>(五)、地总体要求</w:t>
        </w:r>
        <w:r>
          <w:tab/>
        </w:r>
        <w:r>
          <w:fldChar w:fldCharType="begin"/>
        </w:r>
        <w:r>
          <w:instrText xml:space="preserve"> PAGEREF _Toc17100 \h </w:instrText>
        </w:r>
        <w:r>
          <w:fldChar w:fldCharType="separate"/>
        </w:r>
        <w:r>
          <w:t>20</w:t>
        </w:r>
        <w:r>
          <w:fldChar w:fldCharType="end"/>
        </w:r>
      </w:hyperlink>
    </w:p>
    <w:p>
      <w:pPr>
        <w:pStyle w:val="TOC2"/>
        <w:tabs>
          <w:tab w:val="right" w:leader="dot" w:pos="8306"/>
        </w:tabs>
      </w:pPr>
      <w:hyperlink w:anchor="_Toc999" w:history="1">
        <w:r>
          <w:rPr>
            <w:rFonts w:ascii="仿宋" w:eastAsia="仿宋" w:hAnsi="仿宋" w:cs="仿宋" w:hint="eastAsia"/>
            <w:lang w:eastAsia="zh-CN"/>
          </w:rPr>
          <w:t>(六)、节约用地措施</w:t>
        </w:r>
        <w:r>
          <w:tab/>
        </w:r>
        <w:r>
          <w:fldChar w:fldCharType="begin"/>
        </w:r>
        <w:r>
          <w:instrText xml:space="preserve"> PAGEREF _Toc999 \h </w:instrText>
        </w:r>
        <w:r>
          <w:fldChar w:fldCharType="separate"/>
        </w:r>
        <w:r>
          <w:t>21</w:t>
        </w:r>
        <w:r>
          <w:fldChar w:fldCharType="end"/>
        </w:r>
      </w:hyperlink>
    </w:p>
    <w:p>
      <w:pPr>
        <w:pStyle w:val="TOC2"/>
        <w:tabs>
          <w:tab w:val="right" w:leader="dot" w:pos="8306"/>
        </w:tabs>
      </w:pPr>
      <w:hyperlink w:anchor="_Toc7331" w:history="1">
        <w:r>
          <w:rPr>
            <w:rFonts w:ascii="仿宋" w:eastAsia="仿宋" w:hAnsi="仿宋" w:cs="仿宋" w:hint="eastAsia"/>
            <w:lang w:eastAsia="zh-CN"/>
          </w:rPr>
          <w:t>(七)、选址综合评价</w:t>
        </w:r>
        <w:r>
          <w:tab/>
        </w:r>
        <w:r>
          <w:fldChar w:fldCharType="begin"/>
        </w:r>
        <w:r>
          <w:instrText xml:space="preserve"> PAGEREF _Toc7331 \h </w:instrText>
        </w:r>
        <w:r>
          <w:fldChar w:fldCharType="separate"/>
        </w:r>
        <w:r>
          <w:t>23</w:t>
        </w:r>
        <w:r>
          <w:fldChar w:fldCharType="end"/>
        </w:r>
      </w:hyperlink>
    </w:p>
    <w:p>
      <w:pPr>
        <w:pStyle w:val="TOC1"/>
        <w:tabs>
          <w:tab w:val="right" w:leader="dot" w:pos="8306"/>
        </w:tabs>
      </w:pPr>
      <w:hyperlink w:anchor="_Toc12213" w:history="1">
        <w:r>
          <w:rPr>
            <w:rFonts w:ascii="仿宋" w:eastAsia="仿宋" w:hAnsi="仿宋" w:cs="仿宋" w:hint="eastAsia"/>
            <w:lang w:eastAsia="zh-CN"/>
          </w:rPr>
          <w:t>四、财务管理与成本控制</w:t>
        </w:r>
        <w:r>
          <w:tab/>
        </w:r>
        <w:r>
          <w:fldChar w:fldCharType="begin"/>
        </w:r>
        <w:r>
          <w:instrText xml:space="preserve"> PAGEREF _Toc12213 \h </w:instrText>
        </w:r>
        <w:r>
          <w:fldChar w:fldCharType="separate"/>
        </w:r>
        <w:r>
          <w:t>24</w:t>
        </w:r>
        <w:r>
          <w:fldChar w:fldCharType="end"/>
        </w:r>
      </w:hyperlink>
    </w:p>
    <w:p>
      <w:pPr>
        <w:pStyle w:val="TOC2"/>
        <w:tabs>
          <w:tab w:val="right" w:leader="dot" w:pos="8306"/>
        </w:tabs>
      </w:pPr>
      <w:hyperlink w:anchor="_Toc19034" w:history="1">
        <w:r>
          <w:rPr>
            <w:rFonts w:ascii="仿宋" w:eastAsia="仿宋" w:hAnsi="仿宋" w:cs="仿宋" w:hint="eastAsia"/>
            <w:lang w:eastAsia="zh-CN"/>
          </w:rPr>
          <w:t>(一)、财务管理体系建设</w:t>
        </w:r>
        <w:r>
          <w:tab/>
        </w:r>
        <w:r>
          <w:fldChar w:fldCharType="begin"/>
        </w:r>
        <w:r>
          <w:instrText xml:space="preserve"> PAGEREF _Toc19034 \h </w:instrText>
        </w:r>
        <w:r>
          <w:fldChar w:fldCharType="separate"/>
        </w:r>
        <w:r>
          <w:t>24</w:t>
        </w:r>
        <w:r>
          <w:fldChar w:fldCharType="end"/>
        </w:r>
      </w:hyperlink>
    </w:p>
    <w:p>
      <w:pPr>
        <w:pStyle w:val="TOC2"/>
        <w:tabs>
          <w:tab w:val="right" w:leader="dot" w:pos="8306"/>
        </w:tabs>
      </w:pPr>
      <w:hyperlink w:anchor="_Toc31692" w:history="1">
        <w:r>
          <w:rPr>
            <w:rFonts w:ascii="仿宋" w:eastAsia="仿宋" w:hAnsi="仿宋" w:cs="仿宋" w:hint="eastAsia"/>
            <w:lang w:eastAsia="zh-CN"/>
          </w:rPr>
          <w:t>(二)、成本控制措施</w:t>
        </w:r>
        <w:r>
          <w:tab/>
        </w:r>
        <w:r>
          <w:fldChar w:fldCharType="begin"/>
        </w:r>
        <w:r>
          <w:instrText xml:space="preserve"> PAGEREF _Toc31692 \h </w:instrText>
        </w:r>
        <w:r>
          <w:fldChar w:fldCharType="separate"/>
        </w:r>
        <w:r>
          <w:t>25</w:t>
        </w:r>
        <w:r>
          <w:fldChar w:fldCharType="end"/>
        </w:r>
      </w:hyperlink>
    </w:p>
    <w:p>
      <w:pPr>
        <w:pStyle w:val="TOC1"/>
        <w:tabs>
          <w:tab w:val="right" w:leader="dot" w:pos="8306"/>
        </w:tabs>
      </w:pPr>
      <w:hyperlink w:anchor="_Toc11397" w:history="1">
        <w:r>
          <w:rPr>
            <w:rFonts w:ascii="仿宋" w:eastAsia="仿宋" w:hAnsi="仿宋" w:cs="仿宋" w:hint="eastAsia"/>
            <w:lang w:eastAsia="zh-CN"/>
          </w:rPr>
          <w:t>五、建设风险评估分析</w:t>
        </w:r>
        <w:r>
          <w:tab/>
        </w:r>
        <w:r>
          <w:fldChar w:fldCharType="begin"/>
        </w:r>
        <w:r>
          <w:instrText xml:space="preserve"> PAGEREF _Toc11397 \h </w:instrText>
        </w:r>
        <w:r>
          <w:fldChar w:fldCharType="separate"/>
        </w:r>
        <w:r>
          <w:t>26</w:t>
        </w:r>
        <w:r>
          <w:fldChar w:fldCharType="end"/>
        </w:r>
      </w:hyperlink>
    </w:p>
    <w:p>
      <w:pPr>
        <w:pStyle w:val="TOC2"/>
        <w:tabs>
          <w:tab w:val="right" w:leader="dot" w:pos="8306"/>
        </w:tabs>
      </w:pPr>
      <w:hyperlink w:anchor="_Toc12191" w:history="1">
        <w:r>
          <w:rPr>
            <w:rFonts w:ascii="仿宋" w:eastAsia="仿宋" w:hAnsi="仿宋" w:cs="仿宋" w:hint="eastAsia"/>
            <w:lang w:eastAsia="zh-CN"/>
          </w:rPr>
          <w:t>(一)、政策风险分析</w:t>
        </w:r>
        <w:r>
          <w:tab/>
        </w:r>
        <w:r>
          <w:fldChar w:fldCharType="begin"/>
        </w:r>
        <w:r>
          <w:instrText xml:space="preserve"> PAGEREF _Toc12191 \h </w:instrText>
        </w:r>
        <w:r>
          <w:fldChar w:fldCharType="separate"/>
        </w:r>
        <w:r>
          <w:t>26</w:t>
        </w:r>
        <w:r>
          <w:fldChar w:fldCharType="end"/>
        </w:r>
      </w:hyperlink>
    </w:p>
    <w:p>
      <w:pPr>
        <w:pStyle w:val="TOC2"/>
        <w:tabs>
          <w:tab w:val="right" w:leader="dot" w:pos="8306"/>
        </w:tabs>
      </w:pPr>
      <w:hyperlink w:anchor="_Toc31025" w:history="1">
        <w:r>
          <w:rPr>
            <w:rFonts w:ascii="仿宋" w:eastAsia="仿宋" w:hAnsi="仿宋" w:cs="仿宋" w:hint="eastAsia"/>
            <w:lang w:eastAsia="zh-CN"/>
          </w:rPr>
          <w:t>(二)、社会风险分析</w:t>
        </w:r>
        <w:r>
          <w:tab/>
        </w:r>
        <w:r>
          <w:fldChar w:fldCharType="begin"/>
        </w:r>
        <w:r>
          <w:instrText xml:space="preserve"> PAGEREF _Toc31025 \h </w:instrText>
        </w:r>
        <w:r>
          <w:fldChar w:fldCharType="separate"/>
        </w:r>
        <w:r>
          <w:t>27</w:t>
        </w:r>
        <w:r>
          <w:fldChar w:fldCharType="end"/>
        </w:r>
      </w:hyperlink>
    </w:p>
    <w:p>
      <w:pPr>
        <w:pStyle w:val="TOC2"/>
        <w:tabs>
          <w:tab w:val="right" w:leader="dot" w:pos="8306"/>
        </w:tabs>
      </w:pPr>
      <w:hyperlink w:anchor="_Toc11208" w:history="1">
        <w:r>
          <w:rPr>
            <w:rFonts w:ascii="仿宋" w:eastAsia="仿宋" w:hAnsi="仿宋" w:cs="仿宋" w:hint="eastAsia"/>
            <w:lang w:eastAsia="zh-CN"/>
          </w:rPr>
          <w:t>(三)、市场风险分析</w:t>
        </w:r>
        <w:r>
          <w:tab/>
        </w:r>
        <w:r>
          <w:fldChar w:fldCharType="begin"/>
        </w:r>
        <w:r>
          <w:instrText xml:space="preserve"> PAGEREF _Toc11208 \h </w:instrText>
        </w:r>
        <w:r>
          <w:fldChar w:fldCharType="separate"/>
        </w:r>
        <w:r>
          <w:t>29</w:t>
        </w:r>
        <w:r>
          <w:fldChar w:fldCharType="end"/>
        </w:r>
      </w:hyperlink>
    </w:p>
    <w:p>
      <w:pPr>
        <w:pStyle w:val="TOC2"/>
        <w:tabs>
          <w:tab w:val="right" w:leader="dot" w:pos="8306"/>
        </w:tabs>
      </w:pPr>
      <w:hyperlink w:anchor="_Toc3663" w:history="1">
        <w:r>
          <w:rPr>
            <w:rFonts w:ascii="仿宋" w:eastAsia="仿宋" w:hAnsi="仿宋" w:cs="仿宋" w:hint="eastAsia"/>
            <w:lang w:eastAsia="zh-CN"/>
          </w:rPr>
          <w:t>(四)、资金风险分析</w:t>
        </w:r>
        <w:r>
          <w:tab/>
        </w:r>
        <w:r>
          <w:fldChar w:fldCharType="begin"/>
        </w:r>
        <w:r>
          <w:instrText xml:space="preserve"> PAGEREF _Toc3663 \h </w:instrText>
        </w:r>
        <w:r>
          <w:fldChar w:fldCharType="separate"/>
        </w:r>
        <w:r>
          <w:t>30</w:t>
        </w:r>
        <w:r>
          <w:fldChar w:fldCharType="end"/>
        </w:r>
      </w:hyperlink>
    </w:p>
    <w:p>
      <w:pPr>
        <w:pStyle w:val="TOC2"/>
        <w:tabs>
          <w:tab w:val="right" w:leader="dot" w:pos="8306"/>
        </w:tabs>
      </w:pPr>
      <w:hyperlink w:anchor="_Toc16199" w:history="1">
        <w:r>
          <w:rPr>
            <w:rFonts w:ascii="仿宋" w:eastAsia="仿宋" w:hAnsi="仿宋" w:cs="仿宋" w:hint="eastAsia"/>
            <w:lang w:eastAsia="zh-CN"/>
          </w:rPr>
          <w:t>(五)、技术风险分析</w:t>
        </w:r>
        <w:r>
          <w:tab/>
        </w:r>
        <w:r>
          <w:fldChar w:fldCharType="begin"/>
        </w:r>
        <w:r>
          <w:instrText xml:space="preserve"> PAGEREF _Toc16199 \h </w:instrText>
        </w:r>
        <w:r>
          <w:fldChar w:fldCharType="separate"/>
        </w:r>
        <w:r>
          <w:t>31</w:t>
        </w:r>
        <w:r>
          <w:fldChar w:fldCharType="end"/>
        </w:r>
      </w:hyperlink>
    </w:p>
    <w:p>
      <w:pPr>
        <w:pStyle w:val="TOC2"/>
        <w:tabs>
          <w:tab w:val="right" w:leader="dot" w:pos="8306"/>
        </w:tabs>
      </w:pPr>
      <w:hyperlink w:anchor="_Toc3172" w:history="1">
        <w:r>
          <w:rPr>
            <w:rFonts w:ascii="仿宋" w:eastAsia="仿宋" w:hAnsi="仿宋" w:cs="仿宋" w:hint="eastAsia"/>
            <w:lang w:eastAsia="zh-CN"/>
          </w:rPr>
          <w:t>(六)、财务风险分析</w:t>
        </w:r>
        <w:r>
          <w:tab/>
        </w:r>
        <w:r>
          <w:fldChar w:fldCharType="begin"/>
        </w:r>
        <w:r>
          <w:instrText xml:space="preserve"> PAGEREF _Toc3172 \h </w:instrText>
        </w:r>
        <w:r>
          <w:fldChar w:fldCharType="separate"/>
        </w:r>
        <w:r>
          <w:t>32</w:t>
        </w:r>
        <w:r>
          <w:fldChar w:fldCharType="end"/>
        </w:r>
      </w:hyperlink>
    </w:p>
    <w:p>
      <w:pPr>
        <w:pStyle w:val="TOC2"/>
        <w:tabs>
          <w:tab w:val="right" w:leader="dot" w:pos="8306"/>
        </w:tabs>
      </w:pPr>
      <w:hyperlink w:anchor="_Toc2034" w:history="1">
        <w:r>
          <w:rPr>
            <w:rFonts w:ascii="仿宋" w:eastAsia="仿宋" w:hAnsi="仿宋" w:cs="仿宋" w:hint="eastAsia"/>
            <w:lang w:eastAsia="zh-CN"/>
          </w:rPr>
          <w:t>(七)、管理风险分析</w:t>
        </w:r>
        <w:r>
          <w:tab/>
        </w:r>
        <w:r>
          <w:fldChar w:fldCharType="begin"/>
        </w:r>
        <w:r>
          <w:instrText xml:space="preserve"> PAGEREF _Toc2034 \h </w:instrText>
        </w:r>
        <w:r>
          <w:fldChar w:fldCharType="separate"/>
        </w:r>
        <w:r>
          <w:t>34</w:t>
        </w:r>
        <w:r>
          <w:fldChar w:fldCharType="end"/>
        </w:r>
      </w:hyperlink>
    </w:p>
    <w:p>
      <w:pPr>
        <w:pStyle w:val="TOC2"/>
        <w:tabs>
          <w:tab w:val="right" w:leader="dot" w:pos="8306"/>
        </w:tabs>
      </w:pPr>
      <w:hyperlink w:anchor="_Toc9162" w:history="1">
        <w:r>
          <w:rPr>
            <w:rFonts w:ascii="仿宋" w:eastAsia="仿宋" w:hAnsi="仿宋" w:cs="仿宋" w:hint="eastAsia"/>
            <w:lang w:eastAsia="zh-CN"/>
          </w:rPr>
          <w:t>(八)、其它风险分析</w:t>
        </w:r>
        <w:r>
          <w:tab/>
        </w:r>
        <w:r>
          <w:fldChar w:fldCharType="begin"/>
        </w:r>
        <w:r>
          <w:instrText xml:space="preserve"> PAGEREF _Toc9162 \h </w:instrText>
        </w:r>
        <w:r>
          <w:fldChar w:fldCharType="separate"/>
        </w:r>
        <w:r>
          <w:t>35</w:t>
        </w:r>
        <w:r>
          <w:fldChar w:fldCharType="end"/>
        </w:r>
      </w:hyperlink>
    </w:p>
    <w:p>
      <w:pPr>
        <w:pStyle w:val="TOC2"/>
        <w:tabs>
          <w:tab w:val="right" w:leader="dot" w:pos="8306"/>
        </w:tabs>
      </w:pPr>
      <w:hyperlink w:anchor="_Toc16167" w:history="1">
        <w:r>
          <w:rPr>
            <w:rFonts w:ascii="仿宋" w:eastAsia="仿宋" w:hAnsi="仿宋" w:cs="仿宋" w:hint="eastAsia"/>
            <w:lang w:eastAsia="zh-CN"/>
          </w:rPr>
          <w:t>(九)、社会影响评估</w:t>
        </w:r>
        <w:r>
          <w:tab/>
        </w:r>
        <w:r>
          <w:fldChar w:fldCharType="begin"/>
        </w:r>
        <w:r>
          <w:instrText xml:space="preserve"> PAGEREF _Toc16167 \h </w:instrText>
        </w:r>
        <w:r>
          <w:fldChar w:fldCharType="separate"/>
        </w:r>
        <w:r>
          <w:t>37</w:t>
        </w:r>
        <w:r>
          <w:fldChar w:fldCharType="end"/>
        </w:r>
      </w:hyperlink>
    </w:p>
    <w:p>
      <w:pPr>
        <w:pStyle w:val="TOC1"/>
        <w:tabs>
          <w:tab w:val="right" w:leader="dot" w:pos="8306"/>
        </w:tabs>
      </w:pPr>
      <w:hyperlink w:anchor="_Toc4370" w:history="1">
        <w:r>
          <w:rPr>
            <w:rFonts w:ascii="仿宋" w:eastAsia="仿宋" w:hAnsi="仿宋" w:cs="仿宋" w:hint="eastAsia"/>
            <w:lang w:eastAsia="zh-CN"/>
          </w:rPr>
          <w:t>六、环境和生态影响分析</w:t>
        </w:r>
        <w:r>
          <w:tab/>
        </w:r>
        <w:r>
          <w:fldChar w:fldCharType="begin"/>
        </w:r>
        <w:r>
          <w:instrText xml:space="preserve"> PAGEREF _Toc4370 \h </w:instrText>
        </w:r>
        <w:r>
          <w:fldChar w:fldCharType="separate"/>
        </w:r>
        <w:r>
          <w:t>39</w:t>
        </w:r>
        <w:r>
          <w:fldChar w:fldCharType="end"/>
        </w:r>
      </w:hyperlink>
    </w:p>
    <w:p>
      <w:pPr>
        <w:pStyle w:val="TOC2"/>
        <w:tabs>
          <w:tab w:val="right" w:leader="dot" w:pos="8306"/>
        </w:tabs>
      </w:pPr>
      <w:hyperlink w:anchor="_Toc7481" w:history="1">
        <w:r>
          <w:rPr>
            <w:rFonts w:ascii="仿宋" w:eastAsia="仿宋" w:hAnsi="仿宋" w:cs="仿宋" w:hint="eastAsia"/>
            <w:lang w:eastAsia="zh-CN"/>
          </w:rPr>
          <w:t>(一)、环境和生态现状</w:t>
        </w:r>
        <w:r>
          <w:tab/>
        </w:r>
        <w:r>
          <w:fldChar w:fldCharType="begin"/>
        </w:r>
        <w:r>
          <w:instrText xml:space="preserve"> PAGEREF _Toc7481 \h </w:instrText>
        </w:r>
        <w:r>
          <w:fldChar w:fldCharType="separate"/>
        </w:r>
        <w:r>
          <w:t>39</w:t>
        </w:r>
        <w:r>
          <w:fldChar w:fldCharType="end"/>
        </w:r>
      </w:hyperlink>
    </w:p>
    <w:p>
      <w:pPr>
        <w:pStyle w:val="TOC2"/>
        <w:tabs>
          <w:tab w:val="right" w:leader="dot" w:pos="8306"/>
        </w:tabs>
      </w:pPr>
      <w:hyperlink w:anchor="_Toc26940" w:history="1">
        <w:r>
          <w:rPr>
            <w:rFonts w:ascii="仿宋" w:eastAsia="仿宋" w:hAnsi="仿宋" w:cs="仿宋" w:hint="eastAsia"/>
            <w:lang w:eastAsia="zh-CN"/>
          </w:rPr>
          <w:t>(二)、生态环境影响分析</w:t>
        </w:r>
        <w:r>
          <w:tab/>
        </w:r>
        <w:r>
          <w:fldChar w:fldCharType="begin"/>
        </w:r>
        <w:r>
          <w:instrText xml:space="preserve"> PAGEREF _Toc26940 \h </w:instrText>
        </w:r>
        <w:r>
          <w:fldChar w:fldCharType="separate"/>
        </w:r>
        <w:r>
          <w:t>40</w:t>
        </w:r>
        <w:r>
          <w:fldChar w:fldCharType="end"/>
        </w:r>
      </w:hyperlink>
    </w:p>
    <w:p>
      <w:pPr>
        <w:pStyle w:val="TOC2"/>
        <w:tabs>
          <w:tab w:val="right" w:leader="dot" w:pos="8306"/>
        </w:tabs>
      </w:pPr>
      <w:hyperlink w:anchor="_Toc4409" w:history="1">
        <w:r>
          <w:rPr>
            <w:rFonts w:ascii="仿宋" w:eastAsia="仿宋" w:hAnsi="仿宋" w:cs="仿宋" w:hint="eastAsia"/>
            <w:lang w:eastAsia="zh-CN"/>
          </w:rPr>
          <w:t>(三)、生态环境保护措施</w:t>
        </w:r>
        <w:r>
          <w:tab/>
        </w:r>
        <w:r>
          <w:fldChar w:fldCharType="begin"/>
        </w:r>
        <w:r>
          <w:instrText xml:space="preserve"> PAGEREF _Toc4409 \h </w:instrText>
        </w:r>
        <w:r>
          <w:fldChar w:fldCharType="separate"/>
        </w:r>
        <w:r>
          <w:t>41</w:t>
        </w:r>
        <w:r>
          <w:fldChar w:fldCharType="end"/>
        </w:r>
      </w:hyperlink>
    </w:p>
    <w:p>
      <w:pPr>
        <w:pStyle w:val="TOC2"/>
        <w:tabs>
          <w:tab w:val="right" w:leader="dot" w:pos="8306"/>
        </w:tabs>
      </w:pPr>
      <w:hyperlink w:anchor="_Toc7392" w:history="1">
        <w:r>
          <w:rPr>
            <w:rFonts w:ascii="仿宋" w:eastAsia="仿宋" w:hAnsi="仿宋" w:cs="仿宋" w:hint="eastAsia"/>
            <w:lang w:eastAsia="zh-CN"/>
          </w:rPr>
          <w:t>(四)、地质灾害影响分析</w:t>
        </w:r>
        <w:r>
          <w:tab/>
        </w:r>
        <w:r>
          <w:fldChar w:fldCharType="begin"/>
        </w:r>
        <w:r>
          <w:instrText xml:space="preserve"> PAGEREF _Toc7392 \h </w:instrText>
        </w:r>
        <w:r>
          <w:fldChar w:fldCharType="separate"/>
        </w:r>
        <w:r>
          <w:t>43</w:t>
        </w:r>
        <w:r>
          <w:fldChar w:fldCharType="end"/>
        </w:r>
      </w:hyperlink>
    </w:p>
    <w:p>
      <w:pPr>
        <w:pStyle w:val="TOC2"/>
        <w:tabs>
          <w:tab w:val="right" w:leader="dot" w:pos="8306"/>
        </w:tabs>
      </w:pPr>
      <w:hyperlink w:anchor="_Toc14340" w:history="1">
        <w:r>
          <w:rPr>
            <w:rFonts w:ascii="仿宋" w:eastAsia="仿宋" w:hAnsi="仿宋" w:cs="仿宋" w:hint="eastAsia"/>
            <w:lang w:eastAsia="zh-CN"/>
          </w:rPr>
          <w:t>(五)、特殊环境影响</w:t>
        </w:r>
        <w:r>
          <w:tab/>
        </w:r>
        <w:r>
          <w:fldChar w:fldCharType="begin"/>
        </w:r>
        <w:r>
          <w:instrText xml:space="preserve"> PAGEREF _Toc14340 \h </w:instrText>
        </w:r>
        <w:r>
          <w:fldChar w:fldCharType="separate"/>
        </w:r>
        <w:r>
          <w:t>45</w:t>
        </w:r>
        <w:r>
          <w:fldChar w:fldCharType="end"/>
        </w:r>
      </w:hyperlink>
    </w:p>
    <w:p>
      <w:pPr>
        <w:pStyle w:val="TOC1"/>
        <w:tabs>
          <w:tab w:val="right" w:leader="dot" w:pos="8306"/>
        </w:tabs>
      </w:pPr>
      <w:hyperlink w:anchor="_Toc4482" w:history="1">
        <w:r>
          <w:rPr>
            <w:rFonts w:ascii="仿宋" w:eastAsia="仿宋" w:hAnsi="仿宋" w:cs="仿宋" w:hint="eastAsia"/>
            <w:lang w:eastAsia="zh-CN"/>
          </w:rPr>
          <w:t>七、项目质量与标准</w:t>
        </w:r>
        <w:r>
          <w:tab/>
        </w:r>
        <w:r>
          <w:fldChar w:fldCharType="begin"/>
        </w:r>
        <w:r>
          <w:instrText xml:space="preserve"> PAGEREF _Toc4482 \h </w:instrText>
        </w:r>
        <w:r>
          <w:fldChar w:fldCharType="separate"/>
        </w:r>
        <w:r>
          <w:t>46</w:t>
        </w:r>
        <w:r>
          <w:fldChar w:fldCharType="end"/>
        </w:r>
      </w:hyperlink>
    </w:p>
    <w:p>
      <w:pPr>
        <w:pStyle w:val="TOC2"/>
        <w:tabs>
          <w:tab w:val="right" w:leader="dot" w:pos="8306"/>
        </w:tabs>
      </w:pPr>
      <w:hyperlink w:anchor="_Toc5306" w:history="1">
        <w:r>
          <w:rPr>
            <w:rFonts w:ascii="仿宋" w:eastAsia="仿宋" w:hAnsi="仿宋" w:cs="仿宋" w:hint="eastAsia"/>
            <w:lang w:eastAsia="zh-CN"/>
          </w:rPr>
          <w:t>(一)、质量保障体系</w:t>
        </w:r>
        <w:r>
          <w:tab/>
        </w:r>
        <w:r>
          <w:fldChar w:fldCharType="begin"/>
        </w:r>
        <w:r>
          <w:instrText xml:space="preserve"> PAGEREF _Toc5306 \h </w:instrText>
        </w:r>
        <w:r>
          <w:fldChar w:fldCharType="separate"/>
        </w:r>
        <w:r>
          <w:t>46</w:t>
        </w:r>
        <w:r>
          <w:fldChar w:fldCharType="end"/>
        </w:r>
      </w:hyperlink>
    </w:p>
    <w:p>
      <w:pPr>
        <w:pStyle w:val="TOC2"/>
        <w:tabs>
          <w:tab w:val="right" w:leader="dot" w:pos="8306"/>
        </w:tabs>
      </w:pPr>
      <w:hyperlink w:anchor="_Toc27302" w:history="1">
        <w:r>
          <w:rPr>
            <w:rFonts w:ascii="仿宋" w:eastAsia="仿宋" w:hAnsi="仿宋" w:cs="仿宋" w:hint="eastAsia"/>
            <w:lang w:eastAsia="zh-CN"/>
          </w:rPr>
          <w:t>(二)、标准化作业流程</w:t>
        </w:r>
        <w:r>
          <w:tab/>
        </w:r>
        <w:r>
          <w:fldChar w:fldCharType="begin"/>
        </w:r>
        <w:r>
          <w:instrText xml:space="preserve"> PAGEREF _Toc27302 \h </w:instrText>
        </w:r>
        <w:r>
          <w:fldChar w:fldCharType="separate"/>
        </w:r>
        <w:r>
          <w:t>47</w:t>
        </w:r>
        <w:r>
          <w:fldChar w:fldCharType="end"/>
        </w:r>
      </w:hyperlink>
    </w:p>
    <w:p>
      <w:pPr>
        <w:pStyle w:val="TOC2"/>
        <w:tabs>
          <w:tab w:val="right" w:leader="dot" w:pos="8306"/>
        </w:tabs>
      </w:pPr>
      <w:hyperlink w:anchor="_Toc24085" w:history="1">
        <w:r>
          <w:rPr>
            <w:rFonts w:ascii="仿宋" w:eastAsia="仿宋" w:hAnsi="仿宋" w:cs="仿宋" w:hint="eastAsia"/>
            <w:lang w:eastAsia="zh-CN"/>
          </w:rPr>
          <w:t>(三)、质量监控与评估</w:t>
        </w:r>
        <w:r>
          <w:tab/>
        </w:r>
        <w:r>
          <w:fldChar w:fldCharType="begin"/>
        </w:r>
        <w:r>
          <w:instrText xml:space="preserve"> PAGEREF _Toc24085 \h </w:instrText>
        </w:r>
        <w:r>
          <w:fldChar w:fldCharType="separate"/>
        </w:r>
        <w:r>
          <w:t>49</w:t>
        </w:r>
        <w:r>
          <w:fldChar w:fldCharType="end"/>
        </w:r>
      </w:hyperlink>
    </w:p>
    <w:p>
      <w:pPr>
        <w:pStyle w:val="TOC2"/>
        <w:tabs>
          <w:tab w:val="right" w:leader="dot" w:pos="8306"/>
        </w:tabs>
      </w:pPr>
      <w:hyperlink w:anchor="_Toc10335" w:history="1">
        <w:r>
          <w:rPr>
            <w:rFonts w:ascii="仿宋" w:eastAsia="仿宋" w:hAnsi="仿宋" w:cs="仿宋" w:hint="eastAsia"/>
            <w:lang w:eastAsia="zh-CN"/>
          </w:rPr>
          <w:t>(四)、质量改进计划</w:t>
        </w:r>
        <w:r>
          <w:tab/>
        </w:r>
        <w:r>
          <w:fldChar w:fldCharType="begin"/>
        </w:r>
        <w:r>
          <w:instrText xml:space="preserve"> PAGEREF _Toc10335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86" w:history="1">
        <w:r>
          <w:rPr>
            <w:rFonts w:ascii="仿宋" w:eastAsia="仿宋" w:hAnsi="仿宋" w:cs="仿宋" w:hint="eastAsia"/>
            <w:lang w:eastAsia="zh-CN"/>
          </w:rPr>
          <w:t>八、土地利用与规划方案</w:t>
        </w:r>
        <w:r>
          <w:tab/>
        </w:r>
        <w:r>
          <w:fldChar w:fldCharType="begin"/>
        </w:r>
        <w:r>
          <w:instrText xml:space="preserve"> PAGEREF _Toc3886 \h </w:instrText>
        </w:r>
        <w:r>
          <w:fldChar w:fldCharType="separate"/>
        </w:r>
        <w:r>
          <w:t>51</w:t>
        </w:r>
        <w:r>
          <w:fldChar w:fldCharType="end"/>
        </w:r>
      </w:hyperlink>
    </w:p>
    <w:p>
      <w:pPr>
        <w:pStyle w:val="TOC2"/>
        <w:tabs>
          <w:tab w:val="right" w:leader="dot" w:pos="8306"/>
        </w:tabs>
      </w:pPr>
      <w:hyperlink w:anchor="_Toc12137" w:history="1">
        <w:r>
          <w:rPr>
            <w:rFonts w:ascii="仿宋" w:eastAsia="仿宋" w:hAnsi="仿宋" w:cs="仿宋" w:hint="eastAsia"/>
            <w:lang w:eastAsia="zh-CN"/>
          </w:rPr>
          <w:t>(一)、项目用地情况分析</w:t>
        </w:r>
        <w:r>
          <w:tab/>
        </w:r>
        <w:r>
          <w:fldChar w:fldCharType="begin"/>
        </w:r>
        <w:r>
          <w:instrText xml:space="preserve"> PAGEREF _Toc12137 \h </w:instrText>
        </w:r>
        <w:r>
          <w:fldChar w:fldCharType="separate"/>
        </w:r>
        <w:r>
          <w:t>51</w:t>
        </w:r>
        <w:r>
          <w:fldChar w:fldCharType="end"/>
        </w:r>
      </w:hyperlink>
    </w:p>
    <w:p>
      <w:pPr>
        <w:pStyle w:val="TOC2"/>
        <w:tabs>
          <w:tab w:val="right" w:leader="dot" w:pos="8306"/>
        </w:tabs>
      </w:pPr>
      <w:hyperlink w:anchor="_Toc8115" w:history="1">
        <w:r>
          <w:rPr>
            <w:rFonts w:ascii="仿宋" w:eastAsia="仿宋" w:hAnsi="仿宋" w:cs="仿宋" w:hint="eastAsia"/>
            <w:lang w:eastAsia="zh-CN"/>
          </w:rPr>
          <w:t>(二)、土地利用规划方案</w:t>
        </w:r>
        <w:r>
          <w:tab/>
        </w:r>
        <w:r>
          <w:fldChar w:fldCharType="begin"/>
        </w:r>
        <w:r>
          <w:instrText xml:space="preserve"> PAGEREF _Toc8115 \h </w:instrText>
        </w:r>
        <w:r>
          <w:fldChar w:fldCharType="separate"/>
        </w:r>
        <w:r>
          <w:t>52</w:t>
        </w:r>
        <w:r>
          <w:fldChar w:fldCharType="end"/>
        </w:r>
      </w:hyperlink>
    </w:p>
    <w:p>
      <w:pPr>
        <w:pStyle w:val="TOC1"/>
        <w:tabs>
          <w:tab w:val="right" w:leader="dot" w:pos="8306"/>
        </w:tabs>
      </w:pPr>
      <w:hyperlink w:anchor="_Toc12052" w:history="1">
        <w:r>
          <w:rPr>
            <w:rFonts w:ascii="仿宋" w:eastAsia="仿宋" w:hAnsi="仿宋" w:cs="仿宋" w:hint="eastAsia"/>
            <w:lang w:eastAsia="zh-CN"/>
          </w:rPr>
          <w:t>九、安全与应急管理</w:t>
        </w:r>
        <w:r>
          <w:tab/>
        </w:r>
        <w:r>
          <w:fldChar w:fldCharType="begin"/>
        </w:r>
        <w:r>
          <w:instrText xml:space="preserve"> PAGEREF _Toc12052 \h </w:instrText>
        </w:r>
        <w:r>
          <w:fldChar w:fldCharType="separate"/>
        </w:r>
        <w:r>
          <w:t>53</w:t>
        </w:r>
        <w:r>
          <w:fldChar w:fldCharType="end"/>
        </w:r>
      </w:hyperlink>
    </w:p>
    <w:p>
      <w:pPr>
        <w:pStyle w:val="TOC2"/>
        <w:tabs>
          <w:tab w:val="right" w:leader="dot" w:pos="8306"/>
        </w:tabs>
      </w:pPr>
      <w:hyperlink w:anchor="_Toc9892" w:history="1">
        <w:r>
          <w:rPr>
            <w:rFonts w:ascii="仿宋" w:eastAsia="仿宋" w:hAnsi="仿宋" w:cs="仿宋" w:hint="eastAsia"/>
            <w:lang w:eastAsia="zh-CN"/>
          </w:rPr>
          <w:t>(一)、安全生产管理</w:t>
        </w:r>
        <w:r>
          <w:tab/>
        </w:r>
        <w:r>
          <w:fldChar w:fldCharType="begin"/>
        </w:r>
        <w:r>
          <w:instrText xml:space="preserve"> PAGEREF _Toc9892 \h </w:instrText>
        </w:r>
        <w:r>
          <w:fldChar w:fldCharType="separate"/>
        </w:r>
        <w:r>
          <w:t>53</w:t>
        </w:r>
        <w:r>
          <w:fldChar w:fldCharType="end"/>
        </w:r>
      </w:hyperlink>
    </w:p>
    <w:p>
      <w:pPr>
        <w:pStyle w:val="TOC2"/>
        <w:tabs>
          <w:tab w:val="right" w:leader="dot" w:pos="8306"/>
        </w:tabs>
      </w:pPr>
      <w:hyperlink w:anchor="_Toc15242" w:history="1">
        <w:r>
          <w:rPr>
            <w:rFonts w:ascii="仿宋" w:eastAsia="仿宋" w:hAnsi="仿宋" w:cs="仿宋" w:hint="eastAsia"/>
            <w:lang w:eastAsia="zh-CN"/>
          </w:rPr>
          <w:t>(二)、应急预案与响应</w:t>
        </w:r>
        <w:r>
          <w:tab/>
        </w:r>
        <w:r>
          <w:fldChar w:fldCharType="begin"/>
        </w:r>
        <w:r>
          <w:instrText xml:space="preserve"> PAGEREF _Toc15242 \h </w:instrText>
        </w:r>
        <w:r>
          <w:fldChar w:fldCharType="separate"/>
        </w:r>
        <w:r>
          <w:t>55</w:t>
        </w:r>
        <w:r>
          <w:fldChar w:fldCharType="end"/>
        </w:r>
      </w:hyperlink>
    </w:p>
    <w:p>
      <w:pPr>
        <w:pStyle w:val="TOC1"/>
        <w:tabs>
          <w:tab w:val="right" w:leader="dot" w:pos="8306"/>
        </w:tabs>
      </w:pPr>
      <w:hyperlink w:anchor="_Toc1032" w:history="1">
        <w:r>
          <w:rPr>
            <w:rFonts w:ascii="仿宋" w:eastAsia="仿宋" w:hAnsi="仿宋" w:cs="仿宋" w:hint="eastAsia"/>
            <w:lang w:eastAsia="zh-CN"/>
          </w:rPr>
          <w:t>十、经济效益与社会效益优化</w:t>
        </w:r>
        <w:r>
          <w:tab/>
        </w:r>
        <w:r>
          <w:fldChar w:fldCharType="begin"/>
        </w:r>
        <w:r>
          <w:instrText xml:space="preserve"> PAGEREF _Toc1032 \h </w:instrText>
        </w:r>
        <w:r>
          <w:fldChar w:fldCharType="separate"/>
        </w:r>
        <w:r>
          <w:t>56</w:t>
        </w:r>
        <w:r>
          <w:fldChar w:fldCharType="end"/>
        </w:r>
      </w:hyperlink>
    </w:p>
    <w:p>
      <w:pPr>
        <w:pStyle w:val="TOC2"/>
        <w:tabs>
          <w:tab w:val="right" w:leader="dot" w:pos="8306"/>
        </w:tabs>
      </w:pPr>
      <w:hyperlink w:anchor="_Toc26417" w:history="1">
        <w:r>
          <w:rPr>
            <w:rFonts w:ascii="仿宋" w:eastAsia="仿宋" w:hAnsi="仿宋" w:cs="仿宋" w:hint="eastAsia"/>
            <w:lang w:eastAsia="zh-CN"/>
          </w:rPr>
          <w:t>(一)、经济效益提升策略</w:t>
        </w:r>
        <w:r>
          <w:tab/>
        </w:r>
        <w:r>
          <w:fldChar w:fldCharType="begin"/>
        </w:r>
        <w:r>
          <w:instrText xml:space="preserve"> PAGEREF _Toc26417 \h </w:instrText>
        </w:r>
        <w:r>
          <w:fldChar w:fldCharType="separate"/>
        </w:r>
        <w:r>
          <w:t>56</w:t>
        </w:r>
        <w:r>
          <w:fldChar w:fldCharType="end"/>
        </w:r>
      </w:hyperlink>
    </w:p>
    <w:p>
      <w:pPr>
        <w:pStyle w:val="TOC2"/>
        <w:tabs>
          <w:tab w:val="right" w:leader="dot" w:pos="8306"/>
        </w:tabs>
      </w:pPr>
      <w:hyperlink w:anchor="_Toc20795" w:history="1">
        <w:r>
          <w:rPr>
            <w:rFonts w:ascii="仿宋" w:eastAsia="仿宋" w:hAnsi="仿宋" w:cs="仿宋" w:hint="eastAsia"/>
            <w:lang w:eastAsia="zh-CN"/>
          </w:rPr>
          <w:t>(二)、社会效益增强方案</w:t>
        </w:r>
        <w:r>
          <w:tab/>
        </w:r>
        <w:r>
          <w:fldChar w:fldCharType="begin"/>
        </w:r>
        <w:r>
          <w:instrText xml:space="preserve"> PAGEREF _Toc20795 \h </w:instrText>
        </w:r>
        <w:r>
          <w:fldChar w:fldCharType="separate"/>
        </w:r>
        <w:r>
          <w:t>58</w:t>
        </w:r>
        <w:r>
          <w:fldChar w:fldCharType="end"/>
        </w:r>
      </w:hyperlink>
    </w:p>
    <w:p>
      <w:pPr>
        <w:pStyle w:val="TOC1"/>
        <w:tabs>
          <w:tab w:val="right" w:leader="dot" w:pos="8306"/>
        </w:tabs>
      </w:pPr>
      <w:hyperlink w:anchor="_Toc15420" w:history="1">
        <w:r>
          <w:rPr>
            <w:rFonts w:ascii="仿宋" w:eastAsia="仿宋" w:hAnsi="仿宋" w:cs="仿宋" w:hint="eastAsia"/>
            <w:lang w:eastAsia="zh-CN"/>
          </w:rPr>
          <w:t>十一、技术创新与产业升级</w:t>
        </w:r>
        <w:r>
          <w:tab/>
        </w:r>
        <w:r>
          <w:fldChar w:fldCharType="begin"/>
        </w:r>
        <w:r>
          <w:instrText xml:space="preserve"> PAGEREF _Toc15420 \h </w:instrText>
        </w:r>
        <w:r>
          <w:fldChar w:fldCharType="separate"/>
        </w:r>
        <w:r>
          <w:t>58</w:t>
        </w:r>
        <w:r>
          <w:fldChar w:fldCharType="end"/>
        </w:r>
      </w:hyperlink>
    </w:p>
    <w:p>
      <w:pPr>
        <w:pStyle w:val="TOC2"/>
        <w:tabs>
          <w:tab w:val="right" w:leader="dot" w:pos="8306"/>
        </w:tabs>
      </w:pPr>
      <w:hyperlink w:anchor="_Toc5320" w:history="1">
        <w:r>
          <w:rPr>
            <w:rFonts w:ascii="仿宋" w:eastAsia="仿宋" w:hAnsi="仿宋" w:cs="仿宋" w:hint="eastAsia"/>
            <w:lang w:eastAsia="zh-CN"/>
          </w:rPr>
          <w:t>(一)、技术创新方向与目标</w:t>
        </w:r>
        <w:r>
          <w:tab/>
        </w:r>
        <w:r>
          <w:fldChar w:fldCharType="begin"/>
        </w:r>
        <w:r>
          <w:instrText xml:space="preserve"> PAGEREF _Toc5320 \h </w:instrText>
        </w:r>
        <w:r>
          <w:fldChar w:fldCharType="separate"/>
        </w:r>
        <w:r>
          <w:t>58</w:t>
        </w:r>
        <w:r>
          <w:fldChar w:fldCharType="end"/>
        </w:r>
      </w:hyperlink>
    </w:p>
    <w:p>
      <w:pPr>
        <w:pStyle w:val="TOC2"/>
        <w:tabs>
          <w:tab w:val="right" w:leader="dot" w:pos="8306"/>
        </w:tabs>
      </w:pPr>
      <w:hyperlink w:anchor="_Toc16298" w:history="1">
        <w:r>
          <w:rPr>
            <w:rFonts w:ascii="仿宋" w:eastAsia="仿宋" w:hAnsi="仿宋" w:cs="仿宋" w:hint="eastAsia"/>
            <w:lang w:eastAsia="zh-CN"/>
          </w:rPr>
          <w:t>(二)、产业升级路径与措施</w:t>
        </w:r>
        <w:r>
          <w:tab/>
        </w:r>
        <w:r>
          <w:fldChar w:fldCharType="begin"/>
        </w:r>
        <w:r>
          <w:instrText xml:space="preserve"> PAGEREF _Toc16298 \h </w:instrText>
        </w:r>
        <w:r>
          <w:fldChar w:fldCharType="separate"/>
        </w:r>
        <w:r>
          <w:t>60</w:t>
        </w:r>
        <w:r>
          <w:fldChar w:fldCharType="end"/>
        </w:r>
      </w:hyperlink>
    </w:p>
    <w:p>
      <w:pPr>
        <w:pStyle w:val="TOC1"/>
        <w:tabs>
          <w:tab w:val="right" w:leader="dot" w:pos="8306"/>
        </w:tabs>
      </w:pPr>
      <w:hyperlink w:anchor="_Toc24037" w:history="1">
        <w:r>
          <w:rPr>
            <w:rFonts w:ascii="仿宋" w:eastAsia="仿宋" w:hAnsi="仿宋" w:cs="仿宋" w:hint="eastAsia"/>
            <w:lang w:eastAsia="zh-CN"/>
          </w:rPr>
          <w:t>十二、客户关系管理与市场拓展</w:t>
        </w:r>
        <w:r>
          <w:tab/>
        </w:r>
        <w:r>
          <w:fldChar w:fldCharType="begin"/>
        </w:r>
        <w:r>
          <w:instrText xml:space="preserve"> PAGEREF _Toc24037 \h </w:instrText>
        </w:r>
        <w:r>
          <w:fldChar w:fldCharType="separate"/>
        </w:r>
        <w:r>
          <w:t>61</w:t>
        </w:r>
        <w:r>
          <w:fldChar w:fldCharType="end"/>
        </w:r>
      </w:hyperlink>
    </w:p>
    <w:p>
      <w:pPr>
        <w:pStyle w:val="TOC2"/>
        <w:tabs>
          <w:tab w:val="right" w:leader="dot" w:pos="8306"/>
        </w:tabs>
      </w:pPr>
      <w:hyperlink w:anchor="_Toc12603" w:history="1">
        <w:r>
          <w:rPr>
            <w:rFonts w:ascii="仿宋" w:eastAsia="仿宋" w:hAnsi="仿宋" w:cs="仿宋" w:hint="eastAsia"/>
            <w:lang w:eastAsia="zh-CN"/>
          </w:rPr>
          <w:t>(一)、客户关系管理策略</w:t>
        </w:r>
        <w:r>
          <w:tab/>
        </w:r>
        <w:r>
          <w:fldChar w:fldCharType="begin"/>
        </w:r>
        <w:r>
          <w:instrText xml:space="preserve"> PAGEREF _Toc12603 \h </w:instrText>
        </w:r>
        <w:r>
          <w:fldChar w:fldCharType="separate"/>
        </w:r>
        <w:r>
          <w:t>61</w:t>
        </w:r>
        <w:r>
          <w:fldChar w:fldCharType="end"/>
        </w:r>
      </w:hyperlink>
    </w:p>
    <w:p>
      <w:pPr>
        <w:pStyle w:val="TOC2"/>
        <w:tabs>
          <w:tab w:val="right" w:leader="dot" w:pos="8306"/>
        </w:tabs>
      </w:pPr>
      <w:hyperlink w:anchor="_Toc19731" w:history="1">
        <w:r>
          <w:rPr>
            <w:rFonts w:ascii="仿宋" w:eastAsia="仿宋" w:hAnsi="仿宋" w:cs="仿宋" w:hint="eastAsia"/>
            <w:lang w:eastAsia="zh-CN"/>
          </w:rPr>
          <w:t>(二)、市场拓展方案</w:t>
        </w:r>
        <w:r>
          <w:tab/>
        </w:r>
        <w:r>
          <w:fldChar w:fldCharType="begin"/>
        </w:r>
        <w:r>
          <w:instrText xml:space="preserve"> PAGEREF _Toc19731 \h </w:instrText>
        </w:r>
        <w:r>
          <w:fldChar w:fldCharType="separate"/>
        </w:r>
        <w:r>
          <w:t>62</w:t>
        </w:r>
        <w:r>
          <w:fldChar w:fldCharType="end"/>
        </w:r>
      </w:hyperlink>
    </w:p>
    <w:p>
      <w:pPr>
        <w:pStyle w:val="TOC1"/>
        <w:tabs>
          <w:tab w:val="right" w:leader="dot" w:pos="8306"/>
        </w:tabs>
      </w:pPr>
      <w:hyperlink w:anchor="_Toc6189" w:history="1">
        <w:r>
          <w:rPr>
            <w:rFonts w:ascii="仿宋" w:eastAsia="仿宋" w:hAnsi="仿宋" w:cs="仿宋" w:hint="eastAsia"/>
            <w:lang w:eastAsia="zh-CN"/>
          </w:rPr>
          <w:t>十三、法律法规与政策遵循</w:t>
        </w:r>
        <w:r>
          <w:tab/>
        </w:r>
        <w:r>
          <w:fldChar w:fldCharType="begin"/>
        </w:r>
        <w:r>
          <w:instrText xml:space="preserve"> PAGEREF _Toc6189 \h </w:instrText>
        </w:r>
        <w:r>
          <w:fldChar w:fldCharType="separate"/>
        </w:r>
        <w:r>
          <w:t>63</w:t>
        </w:r>
        <w:r>
          <w:fldChar w:fldCharType="end"/>
        </w:r>
      </w:hyperlink>
    </w:p>
    <w:p>
      <w:pPr>
        <w:pStyle w:val="TOC2"/>
        <w:tabs>
          <w:tab w:val="right" w:leader="dot" w:pos="8306"/>
        </w:tabs>
      </w:pPr>
      <w:hyperlink w:anchor="_Toc31339" w:history="1">
        <w:r>
          <w:rPr>
            <w:rFonts w:ascii="仿宋" w:eastAsia="仿宋" w:hAnsi="仿宋" w:cs="仿宋" w:hint="eastAsia"/>
            <w:lang w:eastAsia="zh-CN"/>
          </w:rPr>
          <w:t>(一)、法律法规遵守</w:t>
        </w:r>
        <w:r>
          <w:tab/>
        </w:r>
        <w:r>
          <w:fldChar w:fldCharType="begin"/>
        </w:r>
        <w:r>
          <w:instrText xml:space="preserve"> PAGEREF _Toc31339 \h </w:instrText>
        </w:r>
        <w:r>
          <w:fldChar w:fldCharType="separate"/>
        </w:r>
        <w:r>
          <w:t>63</w:t>
        </w:r>
        <w:r>
          <w:fldChar w:fldCharType="end"/>
        </w:r>
      </w:hyperlink>
    </w:p>
    <w:p>
      <w:pPr>
        <w:pStyle w:val="TOC2"/>
        <w:tabs>
          <w:tab w:val="right" w:leader="dot" w:pos="8306"/>
        </w:tabs>
      </w:pPr>
      <w:hyperlink w:anchor="_Toc27324" w:history="1">
        <w:r>
          <w:rPr>
            <w:rFonts w:ascii="仿宋" w:eastAsia="仿宋" w:hAnsi="仿宋" w:cs="仿宋" w:hint="eastAsia"/>
            <w:lang w:eastAsia="zh-CN"/>
          </w:rPr>
          <w:t>(二)、政策导向与利用</w:t>
        </w:r>
        <w:r>
          <w:tab/>
        </w:r>
        <w:r>
          <w:fldChar w:fldCharType="begin"/>
        </w:r>
        <w:r>
          <w:instrText xml:space="preserve"> PAGEREF _Toc27324 \h </w:instrText>
        </w:r>
        <w:r>
          <w:fldChar w:fldCharType="separate"/>
        </w:r>
        <w:r>
          <w:t>64</w:t>
        </w:r>
        <w:r>
          <w:fldChar w:fldCharType="end"/>
        </w:r>
      </w:hyperlink>
    </w:p>
    <w:p>
      <w:pPr>
        <w:pStyle w:val="TOC1"/>
        <w:tabs>
          <w:tab w:val="right" w:leader="dot" w:pos="8306"/>
        </w:tabs>
      </w:pPr>
      <w:hyperlink w:anchor="_Toc28573" w:history="1">
        <w:r>
          <w:rPr>
            <w:rFonts w:ascii="仿宋" w:eastAsia="仿宋" w:hAnsi="仿宋" w:cs="仿宋" w:hint="eastAsia"/>
            <w:lang w:eastAsia="zh-CN"/>
          </w:rPr>
          <w:t>十四、创新驱动与持续发展</w:t>
        </w:r>
        <w:r>
          <w:tab/>
        </w:r>
        <w:r>
          <w:fldChar w:fldCharType="begin"/>
        </w:r>
        <w:r>
          <w:instrText xml:space="preserve"> PAGEREF _Toc28573 \h </w:instrText>
        </w:r>
        <w:r>
          <w:fldChar w:fldCharType="separate"/>
        </w:r>
        <w:r>
          <w:t>65</w:t>
        </w:r>
        <w:r>
          <w:fldChar w:fldCharType="end"/>
        </w:r>
      </w:hyperlink>
    </w:p>
    <w:p>
      <w:pPr>
        <w:pStyle w:val="TOC2"/>
        <w:tabs>
          <w:tab w:val="right" w:leader="dot" w:pos="8306"/>
        </w:tabs>
      </w:pPr>
      <w:hyperlink w:anchor="_Toc20147" w:history="1">
        <w:r>
          <w:rPr>
            <w:rFonts w:ascii="仿宋" w:eastAsia="仿宋" w:hAnsi="仿宋" w:cs="仿宋" w:hint="eastAsia"/>
            <w:lang w:eastAsia="zh-CN"/>
          </w:rPr>
          <w:t>(一)、创新驱动战略实施</w:t>
        </w:r>
        <w:r>
          <w:tab/>
        </w:r>
        <w:r>
          <w:fldChar w:fldCharType="begin"/>
        </w:r>
        <w:r>
          <w:instrText xml:space="preserve"> PAGEREF _Toc20147 \h </w:instrText>
        </w:r>
        <w:r>
          <w:fldChar w:fldCharType="separate"/>
        </w:r>
        <w:r>
          <w:t>65</w:t>
        </w:r>
        <w:r>
          <w:fldChar w:fldCharType="end"/>
        </w:r>
      </w:hyperlink>
    </w:p>
    <w:p>
      <w:pPr>
        <w:pStyle w:val="TOC2"/>
        <w:tabs>
          <w:tab w:val="right" w:leader="dot" w:pos="8306"/>
        </w:tabs>
      </w:pPr>
      <w:hyperlink w:anchor="_Toc23218" w:history="1">
        <w:r>
          <w:rPr>
            <w:rFonts w:ascii="仿宋" w:eastAsia="仿宋" w:hAnsi="仿宋" w:cs="仿宋" w:hint="eastAsia"/>
            <w:lang w:eastAsia="zh-CN"/>
          </w:rPr>
          <w:t>(二)、持续发展路径探索</w:t>
        </w:r>
        <w:r>
          <w:tab/>
        </w:r>
        <w:r>
          <w:fldChar w:fldCharType="begin"/>
        </w:r>
        <w:r>
          <w:instrText xml:space="preserve"> PAGEREF _Toc23218 \h </w:instrText>
        </w:r>
        <w:r>
          <w:fldChar w:fldCharType="separate"/>
        </w:r>
        <w:r>
          <w:t>67</w:t>
        </w:r>
        <w:r>
          <w:fldChar w:fldCharType="end"/>
        </w:r>
      </w:hyperlink>
    </w:p>
    <w:p>
      <w:pPr>
        <w:pStyle w:val="TOC1"/>
        <w:tabs>
          <w:tab w:val="right" w:leader="dot" w:pos="8306"/>
        </w:tabs>
      </w:pPr>
      <w:hyperlink w:anchor="_Toc9119" w:history="1">
        <w:r>
          <w:rPr>
            <w:rFonts w:ascii="仿宋" w:eastAsia="仿宋" w:hAnsi="仿宋" w:cs="仿宋" w:hint="eastAsia"/>
            <w:lang w:eastAsia="zh-CN"/>
          </w:rPr>
          <w:t>十五、成果转化与推广应用</w:t>
        </w:r>
        <w:r>
          <w:tab/>
        </w:r>
        <w:r>
          <w:fldChar w:fldCharType="begin"/>
        </w:r>
        <w:r>
          <w:instrText xml:space="preserve"> PAGEREF _Toc9119 \h </w:instrText>
        </w:r>
        <w:r>
          <w:fldChar w:fldCharType="separate"/>
        </w:r>
        <w:r>
          <w:t>71</w:t>
        </w:r>
        <w:r>
          <w:fldChar w:fldCharType="end"/>
        </w:r>
      </w:hyperlink>
    </w:p>
    <w:p>
      <w:pPr>
        <w:pStyle w:val="TOC2"/>
        <w:tabs>
          <w:tab w:val="right" w:leader="dot" w:pos="8306"/>
        </w:tabs>
      </w:pPr>
      <w:hyperlink w:anchor="_Toc2060" w:history="1">
        <w:r>
          <w:rPr>
            <w:rFonts w:ascii="仿宋" w:eastAsia="仿宋" w:hAnsi="仿宋" w:cs="仿宋" w:hint="eastAsia"/>
            <w:lang w:eastAsia="zh-CN"/>
          </w:rPr>
          <w:t>(一)、成果转化策略制定</w:t>
        </w:r>
        <w:r>
          <w:tab/>
        </w:r>
        <w:r>
          <w:fldChar w:fldCharType="begin"/>
        </w:r>
        <w:r>
          <w:instrText xml:space="preserve"> PAGEREF _Toc2060 \h </w:instrText>
        </w:r>
        <w:r>
          <w:fldChar w:fldCharType="separate"/>
        </w:r>
        <w:r>
          <w:t>71</w:t>
        </w:r>
        <w:r>
          <w:fldChar w:fldCharType="end"/>
        </w:r>
      </w:hyperlink>
    </w:p>
    <w:p>
      <w:pPr>
        <w:pStyle w:val="TOC2"/>
        <w:tabs>
          <w:tab w:val="right" w:leader="dot" w:pos="8306"/>
        </w:tabs>
      </w:pPr>
      <w:hyperlink w:anchor="_Toc19286" w:history="1">
        <w:r>
          <w:rPr>
            <w:rFonts w:ascii="仿宋" w:eastAsia="仿宋" w:hAnsi="仿宋" w:cs="仿宋" w:hint="eastAsia"/>
            <w:lang w:eastAsia="zh-CN"/>
          </w:rPr>
          <w:t>(二)、成果推广应用方案</w:t>
        </w:r>
        <w:r>
          <w:tab/>
        </w:r>
        <w:r>
          <w:fldChar w:fldCharType="begin"/>
        </w:r>
        <w:r>
          <w:instrText xml:space="preserve"> PAGEREF _Toc19286 \h </w:instrText>
        </w:r>
        <w:r>
          <w:fldChar w:fldCharType="separate"/>
        </w:r>
        <w:r>
          <w:t>72</w:t>
        </w:r>
        <w:r>
          <w:fldChar w:fldCharType="end"/>
        </w:r>
      </w:hyperlink>
    </w:p>
    <w:p>
      <w:pPr>
        <w:pStyle w:val="TOC1"/>
        <w:tabs>
          <w:tab w:val="right" w:leader="dot" w:pos="8306"/>
        </w:tabs>
      </w:pPr>
      <w:hyperlink w:anchor="_Toc25916" w:history="1">
        <w:r>
          <w:rPr>
            <w:rFonts w:ascii="仿宋" w:eastAsia="仿宋" w:hAnsi="仿宋" w:cs="仿宋" w:hint="eastAsia"/>
            <w:lang w:eastAsia="zh-CN"/>
          </w:rPr>
          <w:t>十六、质量管理与控制</w:t>
        </w:r>
        <w:r>
          <w:tab/>
        </w:r>
        <w:r>
          <w:fldChar w:fldCharType="begin"/>
        </w:r>
        <w:r>
          <w:instrText xml:space="preserve"> PAGEREF _Toc25916 \h </w:instrText>
        </w:r>
        <w:r>
          <w:fldChar w:fldCharType="separate"/>
        </w:r>
        <w:r>
          <w:t>74</w:t>
        </w:r>
        <w:r>
          <w:fldChar w:fldCharType="end"/>
        </w:r>
      </w:hyperlink>
    </w:p>
    <w:p>
      <w:pPr>
        <w:pStyle w:val="TOC2"/>
        <w:tabs>
          <w:tab w:val="right" w:leader="dot" w:pos="8306"/>
        </w:tabs>
      </w:pPr>
      <w:hyperlink w:anchor="_Toc3052" w:history="1">
        <w:r>
          <w:rPr>
            <w:rFonts w:ascii="仿宋" w:eastAsia="仿宋" w:hAnsi="仿宋" w:cs="仿宋" w:hint="eastAsia"/>
            <w:lang w:eastAsia="zh-CN"/>
          </w:rPr>
          <w:t>(一)、质量管理体系建设</w:t>
        </w:r>
        <w:r>
          <w:tab/>
        </w:r>
        <w:r>
          <w:fldChar w:fldCharType="begin"/>
        </w:r>
        <w:r>
          <w:instrText xml:space="preserve"> PAGEREF _Toc3052 \h </w:instrText>
        </w:r>
        <w:r>
          <w:fldChar w:fldCharType="separate"/>
        </w:r>
        <w:r>
          <w:t>74</w:t>
        </w:r>
        <w:r>
          <w:fldChar w:fldCharType="end"/>
        </w:r>
      </w:hyperlink>
    </w:p>
    <w:p>
      <w:pPr>
        <w:pStyle w:val="TOC2"/>
        <w:tabs>
          <w:tab w:val="right" w:leader="dot" w:pos="8306"/>
        </w:tabs>
      </w:pPr>
      <w:hyperlink w:anchor="_Toc7073" w:history="1">
        <w:r>
          <w:rPr>
            <w:rFonts w:ascii="仿宋" w:eastAsia="仿宋" w:hAnsi="仿宋" w:cs="仿宋" w:hint="eastAsia"/>
            <w:lang w:eastAsia="zh-CN"/>
          </w:rPr>
          <w:t>(二)、质量控制措施</w:t>
        </w:r>
        <w:r>
          <w:tab/>
        </w:r>
        <w:r>
          <w:fldChar w:fldCharType="begin"/>
        </w:r>
        <w:r>
          <w:instrText xml:space="preserve"> PAGEREF _Toc7073 \h </w:instrText>
        </w:r>
        <w:r>
          <w:fldChar w:fldCharType="separate"/>
        </w:r>
        <w:r>
          <w:t>75</w:t>
        </w:r>
        <w:r>
          <w:fldChar w:fldCharType="end"/>
        </w:r>
      </w:hyperlink>
    </w:p>
    <w:p>
      <w:pPr>
        <w:pStyle w:val="TOC1"/>
        <w:tabs>
          <w:tab w:val="right" w:leader="dot" w:pos="8306"/>
        </w:tabs>
      </w:pPr>
      <w:hyperlink w:anchor="_Toc32354" w:history="1">
        <w:r>
          <w:rPr>
            <w:rFonts w:ascii="仿宋" w:eastAsia="仿宋" w:hAnsi="仿宋" w:cs="仿宋" w:hint="eastAsia"/>
            <w:lang w:eastAsia="zh-CN"/>
          </w:rPr>
          <w:t>十七、知识产权管理与保护</w:t>
        </w:r>
        <w:r>
          <w:tab/>
        </w:r>
        <w:r>
          <w:fldChar w:fldCharType="begin"/>
        </w:r>
        <w:r>
          <w:instrText xml:space="preserve"> PAGEREF _Toc32354 \h </w:instrText>
        </w:r>
        <w:r>
          <w:fldChar w:fldCharType="separate"/>
        </w:r>
        <w:r>
          <w:t>76</w:t>
        </w:r>
        <w:r>
          <w:fldChar w:fldCharType="end"/>
        </w:r>
      </w:hyperlink>
    </w:p>
    <w:p>
      <w:pPr>
        <w:pStyle w:val="TOC2"/>
        <w:tabs>
          <w:tab w:val="right" w:leader="dot" w:pos="8306"/>
        </w:tabs>
      </w:pPr>
      <w:hyperlink w:anchor="_Toc2289" w:history="1">
        <w:r>
          <w:rPr>
            <w:rFonts w:ascii="仿宋" w:eastAsia="仿宋" w:hAnsi="仿宋" w:cs="仿宋" w:hint="eastAsia"/>
            <w:lang w:eastAsia="zh-CN"/>
          </w:rPr>
          <w:t>(一)、知识产权管理体系建设</w:t>
        </w:r>
        <w:r>
          <w:tab/>
        </w:r>
        <w:r>
          <w:fldChar w:fldCharType="begin"/>
        </w:r>
        <w:r>
          <w:instrText xml:space="preserve"> PAGEREF _Toc2289 \h </w:instrText>
        </w:r>
        <w:r>
          <w:fldChar w:fldCharType="separate"/>
        </w:r>
        <w:r>
          <w:t>76</w:t>
        </w:r>
        <w:r>
          <w:fldChar w:fldCharType="end"/>
        </w:r>
      </w:hyperlink>
    </w:p>
    <w:p>
      <w:pPr>
        <w:pStyle w:val="TOC2"/>
        <w:tabs>
          <w:tab w:val="right" w:leader="dot" w:pos="8306"/>
        </w:tabs>
      </w:pPr>
      <w:hyperlink w:anchor="_Toc22397" w:history="1">
        <w:r>
          <w:rPr>
            <w:rFonts w:ascii="仿宋" w:eastAsia="仿宋" w:hAnsi="仿宋" w:cs="仿宋" w:hint="eastAsia"/>
            <w:lang w:eastAsia="zh-CN"/>
          </w:rPr>
          <w:t>(二)、知识产权保护措施</w:t>
        </w:r>
        <w:r>
          <w:tab/>
        </w:r>
        <w:r>
          <w:fldChar w:fldCharType="begin"/>
        </w:r>
        <w:r>
          <w:instrText xml:space="preserve"> PAGEREF _Toc22397 \h </w:instrText>
        </w:r>
        <w:r>
          <w:fldChar w:fldCharType="separate"/>
        </w:r>
        <w:r>
          <w:t>77</w:t>
        </w:r>
        <w:r>
          <w:fldChar w:fldCharType="end"/>
        </w:r>
      </w:hyperlink>
    </w:p>
    <w:p>
      <w:pPr>
        <w:pStyle w:val="TOC1"/>
        <w:tabs>
          <w:tab w:val="right" w:leader="dot" w:pos="8306"/>
        </w:tabs>
      </w:pPr>
      <w:hyperlink w:anchor="_Toc19739" w:history="1">
        <w:r>
          <w:rPr>
            <w:rFonts w:ascii="仿宋" w:eastAsia="仿宋" w:hAnsi="仿宋" w:cs="仿宋" w:hint="eastAsia"/>
            <w:lang w:eastAsia="zh-CN"/>
          </w:rPr>
          <w:t>十八、项目施工方案</w:t>
        </w:r>
        <w:r>
          <w:tab/>
        </w:r>
        <w:r>
          <w:fldChar w:fldCharType="begin"/>
        </w:r>
        <w:r>
          <w:instrText xml:space="preserve"> PAGEREF _Toc19739 \h </w:instrText>
        </w:r>
        <w:r>
          <w:fldChar w:fldCharType="separate"/>
        </w:r>
        <w:r>
          <w:t>79</w:t>
        </w:r>
        <w:r>
          <w:fldChar w:fldCharType="end"/>
        </w:r>
      </w:hyperlink>
    </w:p>
    <w:p>
      <w:pPr>
        <w:pStyle w:val="TOC2"/>
        <w:tabs>
          <w:tab w:val="right" w:leader="dot" w:pos="8306"/>
        </w:tabs>
      </w:pPr>
      <w:hyperlink w:anchor="_Toc1198" w:history="1">
        <w:r>
          <w:rPr>
            <w:rFonts w:ascii="仿宋" w:eastAsia="仿宋" w:hAnsi="仿宋" w:cs="仿宋" w:hint="eastAsia"/>
            <w:lang w:eastAsia="zh-CN"/>
          </w:rPr>
          <w:t>(一)、施工组织设计</w:t>
        </w:r>
        <w:r>
          <w:tab/>
        </w:r>
        <w:r>
          <w:fldChar w:fldCharType="begin"/>
        </w:r>
        <w:r>
          <w:instrText xml:space="preserve"> PAGEREF _Toc1198 \h </w:instrText>
        </w:r>
        <w:r>
          <w:fldChar w:fldCharType="separate"/>
        </w:r>
        <w:r>
          <w:t>79</w:t>
        </w:r>
        <w:r>
          <w:fldChar w:fldCharType="end"/>
        </w:r>
      </w:hyperlink>
    </w:p>
    <w:p>
      <w:pPr>
        <w:pStyle w:val="TOC2"/>
        <w:tabs>
          <w:tab w:val="right" w:leader="dot" w:pos="8306"/>
        </w:tabs>
      </w:pPr>
      <w:hyperlink w:anchor="_Toc8224" w:history="1">
        <w:r>
          <w:rPr>
            <w:rFonts w:ascii="仿宋" w:eastAsia="仿宋" w:hAnsi="仿宋" w:cs="仿宋" w:hint="eastAsia"/>
            <w:lang w:eastAsia="zh-CN"/>
          </w:rPr>
          <w:t>(二)、施工工艺与技术路线</w:t>
        </w:r>
        <w:r>
          <w:tab/>
        </w:r>
        <w:r>
          <w:fldChar w:fldCharType="begin"/>
        </w:r>
        <w:r>
          <w:instrText xml:space="preserve"> PAGEREF _Toc8224 \h </w:instrText>
        </w:r>
        <w:r>
          <w:fldChar w:fldCharType="separate"/>
        </w:r>
        <w:r>
          <w:t>80</w:t>
        </w:r>
        <w:r>
          <w:fldChar w:fldCharType="end"/>
        </w:r>
      </w:hyperlink>
    </w:p>
    <w:p>
      <w:pPr>
        <w:pStyle w:val="TOC2"/>
        <w:tabs>
          <w:tab w:val="right" w:leader="dot" w:pos="8306"/>
        </w:tabs>
      </w:pPr>
      <w:hyperlink w:anchor="_Toc9464" w:history="1">
        <w:r>
          <w:rPr>
            <w:rFonts w:ascii="仿宋" w:eastAsia="仿宋" w:hAnsi="仿宋" w:cs="仿宋" w:hint="eastAsia"/>
            <w:lang w:eastAsia="zh-CN"/>
          </w:rPr>
          <w:t>(三)、关键节点施工计划</w:t>
        </w:r>
        <w:r>
          <w:tab/>
        </w:r>
        <w:r>
          <w:fldChar w:fldCharType="begin"/>
        </w:r>
        <w:r>
          <w:instrText xml:space="preserve"> PAGEREF _Toc9464 \h </w:instrText>
        </w:r>
        <w:r>
          <w:fldChar w:fldCharType="separate"/>
        </w:r>
        <w:r>
          <w:t>82</w:t>
        </w:r>
        <w:r>
          <w:fldChar w:fldCharType="end"/>
        </w:r>
      </w:hyperlink>
    </w:p>
    <w:p>
      <w:pPr>
        <w:pStyle w:val="TOC2"/>
        <w:tabs>
          <w:tab w:val="right" w:leader="dot" w:pos="8306"/>
        </w:tabs>
      </w:pPr>
      <w:hyperlink w:anchor="_Toc26157" w:history="1">
        <w:r>
          <w:rPr>
            <w:rFonts w:ascii="仿宋" w:eastAsia="仿宋" w:hAnsi="仿宋" w:cs="仿宋" w:hint="eastAsia"/>
            <w:lang w:eastAsia="zh-CN"/>
          </w:rPr>
          <w:t>(四)、施工现场管理</w:t>
        </w:r>
        <w:r>
          <w:tab/>
        </w:r>
        <w:r>
          <w:fldChar w:fldCharType="begin"/>
        </w:r>
        <w:r>
          <w:instrText xml:space="preserve"> PAGEREF _Toc26157 \h </w:instrText>
        </w:r>
        <w:r>
          <w:fldChar w:fldCharType="separate"/>
        </w:r>
        <w:r>
          <w:t>83</w:t>
        </w:r>
        <w:r>
          <w:fldChar w:fldCharType="end"/>
        </w:r>
      </w:hyperlink>
    </w:p>
    <w:p>
      <w:pPr>
        <w:pStyle w:val="TOC1"/>
        <w:tabs>
          <w:tab w:val="right" w:leader="dot" w:pos="8306"/>
        </w:tabs>
      </w:pPr>
      <w:hyperlink w:anchor="_Toc1217" w:history="1">
        <w:r>
          <w:rPr>
            <w:rFonts w:ascii="仿宋" w:eastAsia="仿宋" w:hAnsi="仿宋" w:cs="仿宋" w:hint="eastAsia"/>
            <w:lang w:eastAsia="zh-CN"/>
          </w:rPr>
          <w:t>十九、产业协同与集群发展</w:t>
        </w:r>
        <w:r>
          <w:tab/>
        </w:r>
        <w:r>
          <w:fldChar w:fldCharType="begin"/>
        </w:r>
        <w:r>
          <w:instrText xml:space="preserve"> PAGEREF _Toc1217 \h </w:instrText>
        </w:r>
        <w:r>
          <w:fldChar w:fldCharType="separate"/>
        </w:r>
        <w:r>
          <w:t>85</w:t>
        </w:r>
        <w:r>
          <w:fldChar w:fldCharType="end"/>
        </w:r>
      </w:hyperlink>
    </w:p>
    <w:p>
      <w:pPr>
        <w:pStyle w:val="TOC2"/>
        <w:tabs>
          <w:tab w:val="right" w:leader="dot" w:pos="8306"/>
        </w:tabs>
      </w:pPr>
      <w:hyperlink w:anchor="_Toc20737" w:history="1">
        <w:r>
          <w:rPr>
            <w:rFonts w:ascii="仿宋" w:eastAsia="仿宋" w:hAnsi="仿宋" w:cs="仿宋" w:hint="eastAsia"/>
            <w:lang w:eastAsia="zh-CN"/>
          </w:rPr>
          <w:t>(一)、产业协同机制建设</w:t>
        </w:r>
        <w:r>
          <w:tab/>
        </w:r>
        <w:r>
          <w:fldChar w:fldCharType="begin"/>
        </w:r>
        <w:r>
          <w:instrText xml:space="preserve"> PAGEREF _Toc20737 \h </w:instrText>
        </w:r>
        <w:r>
          <w:fldChar w:fldCharType="separate"/>
        </w:r>
        <w:r>
          <w:t>85</w:t>
        </w:r>
        <w:r>
          <w:fldChar w:fldCharType="end"/>
        </w:r>
      </w:hyperlink>
    </w:p>
    <w:p>
      <w:pPr>
        <w:pStyle w:val="TOC2"/>
        <w:tabs>
          <w:tab w:val="right" w:leader="dot" w:pos="8306"/>
        </w:tabs>
      </w:pPr>
      <w:hyperlink w:anchor="_Toc1598" w:history="1">
        <w:r>
          <w:rPr>
            <w:rFonts w:ascii="仿宋" w:eastAsia="仿宋" w:hAnsi="仿宋" w:cs="仿宋" w:hint="eastAsia"/>
            <w:lang w:eastAsia="zh-CN"/>
          </w:rPr>
          <w:t>(二)、产业集群培育与发展</w:t>
        </w:r>
        <w:r>
          <w:tab/>
        </w:r>
        <w:r>
          <w:fldChar w:fldCharType="begin"/>
        </w:r>
        <w:r>
          <w:instrText xml:space="preserve"> PAGEREF _Toc1598 \h </w:instrText>
        </w:r>
        <w:r>
          <w:fldChar w:fldCharType="separate"/>
        </w:r>
        <w:r>
          <w:t>86</w:t>
        </w:r>
        <w:r>
          <w:fldChar w:fldCharType="end"/>
        </w:r>
      </w:hyperlink>
    </w:p>
    <w:p>
      <w:pPr>
        <w:pStyle w:val="TOC1"/>
        <w:tabs>
          <w:tab w:val="right" w:leader="dot" w:pos="8306"/>
        </w:tabs>
      </w:pPr>
      <w:hyperlink w:anchor="_Toc8896" w:history="1">
        <w:r>
          <w:rPr>
            <w:rFonts w:ascii="仿宋" w:eastAsia="仿宋" w:hAnsi="仿宋" w:cs="仿宋" w:hint="eastAsia"/>
            <w:lang w:eastAsia="zh-CN"/>
          </w:rPr>
          <w:t>二十、人力资源管理与开发</w:t>
        </w:r>
        <w:r>
          <w:tab/>
        </w:r>
        <w:r>
          <w:fldChar w:fldCharType="begin"/>
        </w:r>
        <w:r>
          <w:instrText xml:space="preserve"> PAGEREF _Toc8896 \h </w:instrText>
        </w:r>
        <w:r>
          <w:fldChar w:fldCharType="separate"/>
        </w:r>
        <w:r>
          <w:t>87</w:t>
        </w:r>
        <w:r>
          <w:fldChar w:fldCharType="end"/>
        </w:r>
      </w:hyperlink>
    </w:p>
    <w:p>
      <w:pPr>
        <w:pStyle w:val="TOC2"/>
        <w:tabs>
          <w:tab w:val="right" w:leader="dot" w:pos="8306"/>
        </w:tabs>
      </w:pPr>
      <w:hyperlink w:anchor="_Toc14845" w:history="1">
        <w:r>
          <w:rPr>
            <w:rFonts w:ascii="仿宋" w:eastAsia="仿宋" w:hAnsi="仿宋" w:cs="仿宋" w:hint="eastAsia"/>
            <w:lang w:eastAsia="zh-CN"/>
          </w:rPr>
          <w:t>(一)、人力资源规划</w:t>
        </w:r>
        <w:r>
          <w:tab/>
        </w:r>
        <w:r>
          <w:fldChar w:fldCharType="begin"/>
        </w:r>
        <w:r>
          <w:instrText xml:space="preserve"> PAGEREF _Toc14845 \h </w:instrText>
        </w:r>
        <w:r>
          <w:fldChar w:fldCharType="separate"/>
        </w:r>
        <w:r>
          <w:t>87</w:t>
        </w:r>
        <w:r>
          <w:fldChar w:fldCharType="end"/>
        </w:r>
      </w:hyperlink>
    </w:p>
    <w:p>
      <w:pPr>
        <w:pStyle w:val="TOC2"/>
        <w:tabs>
          <w:tab w:val="right" w:leader="dot" w:pos="8306"/>
        </w:tabs>
      </w:pPr>
      <w:hyperlink w:anchor="_Toc2477" w:history="1">
        <w:r>
          <w:rPr>
            <w:rFonts w:ascii="仿宋" w:eastAsia="仿宋" w:hAnsi="仿宋" w:cs="仿宋" w:hint="eastAsia"/>
            <w:lang w:eastAsia="zh-CN"/>
          </w:rPr>
          <w:t>(二)、人力资源开发与培训</w:t>
        </w:r>
        <w:r>
          <w:tab/>
        </w:r>
        <w:r>
          <w:fldChar w:fldCharType="begin"/>
        </w:r>
        <w:r>
          <w:instrText xml:space="preserve"> PAGEREF _Toc2477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79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111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政务智能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政务智能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政务智能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政务智能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政务智能项目的社会影响是全面而深远的。从提供就业机会和提升公共服务，到促进社会结构和劳动市场的多元化，再到推动社会责任和伦理标准的提高，项目对于提升社区的经济、文化和社会福祉有着重要作用。通过这些正面影响，政务智能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68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为了融入当地社区，政务智能项目需深入理解当地的文化特色和社会习俗。例如，项目在设计广告和市场推广活动时，应考虑使用当地语言和符合地方文化的表达方式。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99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为了确保政务智能项目的成功并最大限度地减轻潜在的社会风险，详细的风险分析和具体的应对策略至关重要。以下是针对项目可能面临的具体社会风险及相应对策的分析：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风险描述：政务智能项目可能遭遇社区抵制，尤其如果社区成员认为项目会破坏他们的生活环境或忽略他们的意见。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风险描述：政务智能项目的商业实践可能与当地的文化和价值观存在冲突，导致社会紧张和文化冲突。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风险描述：政务智能项目可能会增加对公共资源和基础设施的需求，给当地带来额外压力，例如在水资源、能源供应和交通系统方面。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风险描述：政务智能项目可能会引起当地社会结构和动态的变化，例如改变社区的人口组成和社交模式。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风险描述：在政务智能项目运营过程中，可能涉及大量个人和商业敏感信息，存在信息安全和隐私保护的风险。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55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062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638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https://d.book118.com/148046125110006025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467C5A"/>
    <w:rsid w:val="55467C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804612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2024-01-05T16:47:00Z</dcterms:created>
  <dcterms:modified xsi:type="dcterms:W3CDTF">2024-01-05T16:48:08Z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F9C98E4AF4704B65AD884F9E62A58AA1_11</vt:lpwstr>
  </property>
  <property fmtid="{D5CDD505-2E9C-101B-9397-08002B2CF9AE}" pid="3" name="KSOProductBuildVer">
    <vt:lpwstr>2052-12.1.0.16120</vt:lpwstr>
  </property>
</Properties>
</file>