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D5274" w:rsidP="00AD5274" w14:paraId="630C874B" w14:textId="77777777">
      <w:pPr>
        <w:spacing w:before="48" w:beforeLines="20" w:after="360" w:afterLines="150" w:line="360" w:lineRule="auto"/>
        <w:jc w:val="center"/>
        <w:rPr>
          <w:rFonts w:ascii="华文中宋" w:eastAsia="华文中宋" w:hAnsi="华文中宋"/>
          <w:b/>
          <w:sz w:val="30"/>
        </w:rPr>
      </w:pPr>
      <w:r w:rsidRPr="00AD5274">
        <w:rPr>
          <w:rFonts w:ascii="华文中宋" w:eastAsia="华文中宋" w:hAnsi="华文中宋"/>
          <w:b/>
          <w:sz w:val="30"/>
        </w:rPr>
        <w:t>2023</w:t>
      </w:r>
      <w:r w:rsidRPr="00AD5274">
        <w:rPr>
          <w:rFonts w:ascii="华文中宋" w:eastAsia="华文中宋" w:hAnsi="华文中宋"/>
          <w:b/>
          <w:sz w:val="30"/>
        </w:rPr>
        <w:t>辽宁朝阳市建平县农业技术推广中心招募特聘农技员</w:t>
      </w:r>
      <w:r w:rsidRPr="00AD5274">
        <w:rPr>
          <w:rFonts w:ascii="华文中宋" w:eastAsia="华文中宋" w:hAnsi="华文中宋"/>
          <w:b/>
          <w:sz w:val="30"/>
        </w:rPr>
        <w:t>1</w:t>
      </w:r>
      <w:r w:rsidRPr="00AD5274">
        <w:rPr>
          <w:rFonts w:ascii="华文中宋" w:eastAsia="华文中宋" w:hAnsi="华文中宋"/>
          <w:b/>
          <w:sz w:val="30"/>
        </w:rPr>
        <w:t>人笔试备考试题及答案解析</w:t>
      </w:r>
    </w:p>
    <w:p w:rsidR="00A77B3E" w14:paraId="72AF20C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8A99DD" w14:textId="77777777">
      <w:pPr>
        <w:spacing w:after="260" w:line="360" w:lineRule="auto"/>
      </w:pPr>
      <w:r>
        <w:rPr>
          <w:rFonts w:ascii="微软雅黑" w:eastAsia="微软雅黑" w:cs="微软雅黑"/>
        </w:rPr>
        <w:t>一、选择题</w:t>
      </w:r>
    </w:p>
    <w:p w:rsidR="00D11858" w14:paraId="373D861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4E4DA27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135E194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1BFC8A2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424D512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2B2E8A6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38141D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00C8224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8D7248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10A2289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37FCE9E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7CA5794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732B5A3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13192E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5DE73E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02121F2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0C4286D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6F3AE3B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413F6BA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39125BA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053226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605AE81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1A866FB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https://d.book118.com/148066054052006033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rsidP="005D4DE0" w14:paraId="08F7F2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5274" w14:paraId="176811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rsidP="005D4DE0" w14:paraId="2B13F1F0" w14:textId="2E72EE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5274" w14:paraId="2FC54C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paraId="5C47B7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52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rsidP="005D4DE0" w14:textId="2E72EE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52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52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rsidP="005D4DE0" w14:textId="2E72EE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D52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paraId="285E15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paraId="4B8733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paraId="6E9109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2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AD5274"/>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A9406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D527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D5274"/>
    <w:rPr>
      <w:sz w:val="18"/>
      <w:szCs w:val="18"/>
    </w:rPr>
  </w:style>
  <w:style w:type="paragraph" w:styleId="Footer">
    <w:name w:val="footer"/>
    <w:basedOn w:val="Normal"/>
    <w:link w:val="a0"/>
    <w:rsid w:val="00AD5274"/>
    <w:pPr>
      <w:tabs>
        <w:tab w:val="center" w:pos="4153"/>
        <w:tab w:val="right" w:pos="8306"/>
      </w:tabs>
      <w:snapToGrid w:val="0"/>
    </w:pPr>
    <w:rPr>
      <w:sz w:val="18"/>
      <w:szCs w:val="18"/>
    </w:rPr>
  </w:style>
  <w:style w:type="character" w:customStyle="1" w:styleId="a0">
    <w:name w:val="页脚 字符"/>
    <w:basedOn w:val="DefaultParagraphFont"/>
    <w:link w:val="Footer"/>
    <w:rsid w:val="00AD5274"/>
    <w:rPr>
      <w:sz w:val="18"/>
      <w:szCs w:val="18"/>
    </w:rPr>
  </w:style>
  <w:style w:type="character" w:styleId="PageNumber">
    <w:name w:val="page number"/>
    <w:basedOn w:val="DefaultParagraphFont"/>
    <w:rsid w:val="00AD5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806605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2952</Words>
  <Characters>16832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