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1A140B" w14:paraId="3B907F8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A140B" w14:paraId="0BBBF75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A140B" w14:paraId="08006AF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A140B" w:rsidRPr="001A140B" w14:paraId="01AA10FA" w14:textId="5FE09E77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1A140B">
        <w:rPr>
          <w:rFonts w:ascii="宋体" w:eastAsia="宋体" w:hAnsi="宋体" w:hint="eastAsia"/>
          <w:b/>
          <w:sz w:val="60"/>
        </w:rPr>
        <w:t>碲镉汞</w:t>
      </w:r>
      <w:r w:rsidRPr="001A140B">
        <w:rPr>
          <w:rFonts w:ascii="宋体" w:eastAsia="宋体" w:hAnsi="宋体"/>
          <w:b/>
          <w:sz w:val="60"/>
        </w:rPr>
        <w:t>(MCT)红外探测器项目指标评估报告</w:t>
      </w:r>
    </w:p>
    <w:p w:rsidR="001A140B" w:rsidP="001A140B" w14:paraId="121A20AD" w14:textId="7B763A5E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1A140B">
        <w:rPr>
          <w:rFonts w:ascii="仿宋" w:eastAsia="仿宋" w:hAnsi="仿宋" w:hint="eastAsia"/>
          <w:b/>
          <w:sz w:val="40"/>
        </w:rPr>
        <w:t>目录</w:t>
      </w:r>
    </w:p>
    <w:p w:rsidR="001A140B" w14:paraId="070B940E" w14:textId="1D80615B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_Toc153525044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1A140B" w14:paraId="623BA22B" w14:textId="4034966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_Toc153525045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A140B" w14:paraId="24C93798" w14:textId="0082323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(一)、碲镉汞(MCT)红外探测器项目选址原则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_Toc153525046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A140B" w14:paraId="5666923E" w14:textId="2CE9C6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_Toc153525047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A140B" w14:paraId="38052E10" w14:textId="5EE7B04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_Toc153525048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1A140B" w14:paraId="39C4F7FA" w14:textId="0028552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_Toc153525049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1A140B" w14:paraId="5469F554" w14:textId="313657F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(五)、碲镉汞(MCT)红外探测器项目选址综合评价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_Toc153525050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1A140B" w14:paraId="7FF58A9A" w14:textId="3C9E0A0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_Toc153525051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1A140B" w14:paraId="09D33627" w14:textId="20A495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_Toc153525052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1A140B" w14:paraId="06D1218E" w14:textId="396E2F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_Toc153525053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1A140B" w14:paraId="2000FE95" w14:textId="1F693BD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_Toc153525054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1A140B" w14:paraId="6133643B" w14:textId="7A40BB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_Toc153525055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1A140B" w14:paraId="0B991DED" w14:textId="07C80FD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三、碲镉汞(MCT)红外探测器项目规划进度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_Toc153525056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1A140B" w14:paraId="0C1DD58F" w14:textId="0C9B39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(一)、碲镉汞(MCT)红外探测器项目进度安排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_Toc153525057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1A140B" w14:paraId="6F9674DC" w14:textId="349346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(二)、碲镉汞(MCT)红外探测器项目实施保障措施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_Toc153525058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1A140B" w14:paraId="7A0E18AD" w14:textId="02D858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_Toc153525059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1A140B" w14:paraId="09D58F53" w14:textId="735401C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(四)、碲镉汞(MCT)红外探测器项目进度监控与调整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_Toc153525060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1A140B" w14:paraId="60E81AF9" w14:textId="1DF7A6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_Toc153525061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1A140B" w14:paraId="435FA8A9" w14:textId="630199E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四、劳动安全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_Toc153525062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1A140B" w14:paraId="47D62BF1" w14:textId="5D2C6EC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_Toc153525063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1A140B" w14:paraId="7E60A080" w14:textId="08568ADA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(二)、防范措施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_Toc153525064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1A140B" w14:paraId="5BFA5A8A" w14:textId="581D2F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(三)、预期效果评价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_Toc153525065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1A140B" w14:paraId="2E704CB5" w14:textId="3D5ACE2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_Toc153525066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1A140B" w14:paraId="253B76CD" w14:textId="1EF0B11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_Toc153525067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1A140B" w14:paraId="75494F0A" w14:textId="4C5D7D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(二)、碲镉汞(MCT)红外探测器项目技术工艺简要分析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_Toc153525068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1A140B" w14:paraId="186A3828" w14:textId="5894D9A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_Toc153525069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1A140B" w14:paraId="3DF92462" w14:textId="6422D2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(四)、碲镉汞(MCT)红外探测器项目技术流程简述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_Toc153525070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1A140B" w14:paraId="19F592E1" w14:textId="7F16306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_Toc153525071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1A140B" w14:paraId="7D107BF4" w14:textId="2B11E7D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六、安全管理与风险预防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_Toc153525072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1A140B" w14:paraId="7C704502" w14:textId="514A81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(一)、安全政策与风险管理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_Toc153525073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1A140B" w14:paraId="7A146A37" w14:textId="1A703A3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(二)、事故预防与紧急处理计划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_Toc153525074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1A140B" w14:paraId="7C3BAFFF" w14:textId="587F200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(三)、安全培训与意识提升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_Toc153525075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1A140B" w14:paraId="18DBB8C2" w14:textId="623A8F1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七、战略合作伙伴关系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_Toc153525076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1A140B" w14:paraId="404BAC57" w14:textId="1243CA4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(一)、合作伙伴策略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_Toc153525077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1A140B" w14:paraId="321F527C" w14:textId="253131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(二)、合作伙伴选择与合同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_Toc153525078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1A140B" w14:paraId="76AC2075" w14:textId="223AE6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(三)、合作伙伴关系管理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_Toc153525079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1A140B" w14:paraId="4466184C" w14:textId="1003FDD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_Toc153525080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1A140B" w14:paraId="1BBEF5C0" w14:textId="447F39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_Toc153525081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1A140B" w14:paraId="07E68DF0" w14:textId="660CEB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_Toc153525082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1A140B" w14:paraId="32DFD2BB" w14:textId="63B68EE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(三)、碲镉汞(MCT)红外探测器项目盈利能力分析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_Toc153525083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1A140B" w14:paraId="4FA41FA8" w14:textId="414FEA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_Toc153525084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1A140B" w14:paraId="665F540F" w14:textId="3DCF79B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_Toc153525085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1A140B" w14:paraId="7228B018" w14:textId="4C7F89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_Toc153525086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https://d.book118.com/148122124044006027</w:t>
        </w:r>
      </w:hyperlink>
    </w:p>
    <w:p w:rsidR="001A140B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440" w:right="1800" w:bottom="1440" w:left="1800" w:header="851" w:footer="992" w:gutter="0"/>
      <w:pgNumType w:start="3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A140B" w:rsidP="0031437F" w14:paraId="1D2DD53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A140B" w14:paraId="574D4E8D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A140B" w:rsidP="0031437F" w14:paraId="0258D209" w14:textId="1AB0B32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1A140B" w14:paraId="555B7D2B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A140B" w14:paraId="7A6D345F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A140B" w:rsidP="0031437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A140B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A140B" w:rsidP="0031437F" w14:textId="1AB0B32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1A140B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A140B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A140B" w:rsidP="0031437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A140B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A140B" w:rsidP="0031437F" w14:textId="1AB0B32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1A140B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A140B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A140B" w14:paraId="513F104F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A140B" w:rsidRPr="001A140B" w:rsidP="001A140B" w14:paraId="65AFA9C3" w14:textId="0A3F1C6C">
    <w:pPr>
      <w:pStyle w:val="Header"/>
      <w:rPr>
        <w:rFonts w:ascii="仿宋" w:eastAsia="仿宋" w:hAnsi="仿宋"/>
      </w:rPr>
    </w:pPr>
    <w:r w:rsidRPr="001A140B">
      <w:rPr>
        <w:rFonts w:ascii="仿宋" w:eastAsia="仿宋" w:hAnsi="仿宋" w:hint="eastAsia"/>
      </w:rPr>
      <w:t>碲镉汞</w:t>
    </w:r>
    <w:r w:rsidRPr="001A140B">
      <w:rPr>
        <w:rFonts w:ascii="仿宋" w:eastAsia="仿宋" w:hAnsi="仿宋"/>
      </w:rPr>
      <w:t>(MCT)红外探测器项目指标评估报告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A140B" w14:paraId="23498E8E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A140B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A140B" w:rsidRPr="001A140B" w:rsidP="001A140B" w14:textId="0A3F1C6C">
    <w:pPr>
      <w:pStyle w:val="Header"/>
      <w:rPr>
        <w:rFonts w:ascii="仿宋" w:eastAsia="仿宋" w:hAnsi="仿宋"/>
      </w:rPr>
    </w:pPr>
    <w:r w:rsidRPr="001A140B">
      <w:rPr>
        <w:rFonts w:ascii="仿宋" w:eastAsia="仿宋" w:hAnsi="仿宋" w:hint="eastAsia"/>
      </w:rPr>
      <w:t>碲镉汞</w:t>
    </w:r>
    <w:r w:rsidRPr="001A140B">
      <w:rPr>
        <w:rFonts w:ascii="仿宋" w:eastAsia="仿宋" w:hAnsi="仿宋"/>
      </w:rPr>
      <w:t>(MCT)红外探测器项目指标评估报告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A140B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A140B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A140B" w:rsidRPr="001A140B" w:rsidP="001A140B" w14:textId="0A3F1C6C">
    <w:pPr>
      <w:pStyle w:val="Header"/>
      <w:rPr>
        <w:rFonts w:ascii="仿宋" w:eastAsia="仿宋" w:hAnsi="仿宋"/>
      </w:rPr>
    </w:pPr>
    <w:r w:rsidRPr="001A140B">
      <w:rPr>
        <w:rFonts w:ascii="仿宋" w:eastAsia="仿宋" w:hAnsi="仿宋" w:hint="eastAsia"/>
      </w:rPr>
      <w:t>碲镉汞</w:t>
    </w:r>
    <w:r w:rsidRPr="001A140B">
      <w:rPr>
        <w:rFonts w:ascii="仿宋" w:eastAsia="仿宋" w:hAnsi="仿宋"/>
      </w:rPr>
      <w:t>(MCT)红外探测器项目指标评估报告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A140B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140B"/>
    <w:rsid w:val="001A140B"/>
    <w:rsid w:val="0031437F"/>
    <w:rsid w:val="00F66FBC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CACA0EE"/>
  <w15:chartTrackingRefBased/>
  <w15:docId w15:val="{BE658726-54BD-4567-A9FE-073DB392D7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1A140B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1A140B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1A140B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1A140B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1A140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1A140B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1A140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1A140B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1A140B"/>
  </w:style>
  <w:style w:type="paragraph" w:styleId="TOC1">
    <w:name w:val="toc 1"/>
    <w:basedOn w:val="Normal"/>
    <w:next w:val="Normal"/>
    <w:autoRedefine/>
    <w:uiPriority w:val="39"/>
    <w:unhideWhenUsed/>
    <w:rsid w:val="001A140B"/>
  </w:style>
  <w:style w:type="paragraph" w:styleId="TOC2">
    <w:name w:val="toc 2"/>
    <w:basedOn w:val="Normal"/>
    <w:next w:val="Normal"/>
    <w:autoRedefine/>
    <w:uiPriority w:val="39"/>
    <w:unhideWhenUsed/>
    <w:rsid w:val="001A140B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148122124044006027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4153</Words>
  <Characters>23676</Characters>
  <Application>Microsoft Office Word</Application>
  <DocSecurity>0</DocSecurity>
  <Lines>197</Lines>
  <Paragraphs>55</Paragraphs>
  <ScaleCrop>false</ScaleCrop>
  <Company/>
  <LinksUpToDate>false</LinksUpToDate>
  <CharactersWithSpaces>27774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2023-12-15T01:30:00Z</dcterms:created>
  <dcterms:modified xsi:type="dcterms:W3CDTF">2023-12-15T01:30:00Z</dcterms:modified>
</cp:coreProperties>
</file>