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米粉项目可行性建设方案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9" w:history="1">
        <w:r>
          <w:rPr>
            <w:rFonts w:ascii="仿宋" w:eastAsia="仿宋" w:hAnsi="仿宋" w:cs="仿宋" w:hint="eastAsia"/>
            <w:lang w:eastAsia="zh-CN"/>
          </w:rPr>
          <w:t>前言</w:t>
        </w:r>
        <w:r>
          <w:tab/>
        </w:r>
        <w:r>
          <w:fldChar w:fldCharType="begin"/>
        </w:r>
        <w:r>
          <w:instrText xml:space="preserve"> PAGEREF _Toc15159 \h </w:instrText>
        </w:r>
        <w:r>
          <w:fldChar w:fldCharType="separate"/>
        </w:r>
        <w:r>
          <w:t>3</w:t>
        </w:r>
        <w:r>
          <w:fldChar w:fldCharType="end"/>
        </w:r>
      </w:hyperlink>
    </w:p>
    <w:p>
      <w:pPr>
        <w:pStyle w:val="TOC1"/>
        <w:tabs>
          <w:tab w:val="right" w:leader="dot" w:pos="8306"/>
        </w:tabs>
      </w:pPr>
      <w:hyperlink w:anchor="_Toc17941" w:history="1">
        <w:r>
          <w:rPr>
            <w:rFonts w:ascii="仿宋" w:eastAsia="仿宋" w:hAnsi="仿宋" w:cs="仿宋" w:hint="eastAsia"/>
            <w:lang w:eastAsia="zh-CN"/>
          </w:rPr>
          <w:t>一、建设风险评估分析</w:t>
        </w:r>
        <w:r>
          <w:tab/>
        </w:r>
        <w:r>
          <w:fldChar w:fldCharType="begin"/>
        </w:r>
        <w:r>
          <w:instrText xml:space="preserve"> PAGEREF _Toc17941 \h </w:instrText>
        </w:r>
        <w:r>
          <w:fldChar w:fldCharType="separate"/>
        </w:r>
        <w:r>
          <w:t>3</w:t>
        </w:r>
        <w:r>
          <w:fldChar w:fldCharType="end"/>
        </w:r>
      </w:hyperlink>
    </w:p>
    <w:p>
      <w:pPr>
        <w:pStyle w:val="TOC2"/>
        <w:tabs>
          <w:tab w:val="right" w:leader="dot" w:pos="8306"/>
        </w:tabs>
      </w:pPr>
      <w:hyperlink w:anchor="_Toc29776" w:history="1">
        <w:r>
          <w:rPr>
            <w:rFonts w:ascii="仿宋" w:eastAsia="仿宋" w:hAnsi="仿宋" w:cs="仿宋" w:hint="eastAsia"/>
            <w:lang w:eastAsia="zh-CN"/>
          </w:rPr>
          <w:t>(一)、政策风险分析</w:t>
        </w:r>
        <w:r>
          <w:tab/>
        </w:r>
        <w:r>
          <w:fldChar w:fldCharType="begin"/>
        </w:r>
        <w:r>
          <w:instrText xml:space="preserve"> PAGEREF _Toc29776 \h </w:instrText>
        </w:r>
        <w:r>
          <w:fldChar w:fldCharType="separate"/>
        </w:r>
        <w:r>
          <w:t>3</w:t>
        </w:r>
        <w:r>
          <w:fldChar w:fldCharType="end"/>
        </w:r>
      </w:hyperlink>
    </w:p>
    <w:p>
      <w:pPr>
        <w:pStyle w:val="TOC2"/>
        <w:tabs>
          <w:tab w:val="right" w:leader="dot" w:pos="8306"/>
        </w:tabs>
      </w:pPr>
      <w:hyperlink w:anchor="_Toc27792" w:history="1">
        <w:r>
          <w:rPr>
            <w:rFonts w:ascii="仿宋" w:eastAsia="仿宋" w:hAnsi="仿宋" w:cs="仿宋" w:hint="eastAsia"/>
            <w:lang w:eastAsia="zh-CN"/>
          </w:rPr>
          <w:t>(二)、社会风险分析</w:t>
        </w:r>
        <w:r>
          <w:tab/>
        </w:r>
        <w:r>
          <w:fldChar w:fldCharType="begin"/>
        </w:r>
        <w:r>
          <w:instrText xml:space="preserve"> PAGEREF _Toc27792 \h </w:instrText>
        </w:r>
        <w:r>
          <w:fldChar w:fldCharType="separate"/>
        </w:r>
        <w:r>
          <w:t>4</w:t>
        </w:r>
        <w:r>
          <w:fldChar w:fldCharType="end"/>
        </w:r>
      </w:hyperlink>
    </w:p>
    <w:p>
      <w:pPr>
        <w:pStyle w:val="TOC2"/>
        <w:tabs>
          <w:tab w:val="right" w:leader="dot" w:pos="8306"/>
        </w:tabs>
      </w:pPr>
      <w:hyperlink w:anchor="_Toc27821" w:history="1">
        <w:r>
          <w:rPr>
            <w:rFonts w:ascii="仿宋" w:eastAsia="仿宋" w:hAnsi="仿宋" w:cs="仿宋" w:hint="eastAsia"/>
            <w:lang w:eastAsia="zh-CN"/>
          </w:rPr>
          <w:t>(三)、市场风险分析</w:t>
        </w:r>
        <w:r>
          <w:tab/>
        </w:r>
        <w:r>
          <w:fldChar w:fldCharType="begin"/>
        </w:r>
        <w:r>
          <w:instrText xml:space="preserve"> PAGEREF _Toc27821 \h </w:instrText>
        </w:r>
        <w:r>
          <w:fldChar w:fldCharType="separate"/>
        </w:r>
        <w:r>
          <w:t>6</w:t>
        </w:r>
        <w:r>
          <w:fldChar w:fldCharType="end"/>
        </w:r>
      </w:hyperlink>
    </w:p>
    <w:p>
      <w:pPr>
        <w:pStyle w:val="TOC2"/>
        <w:tabs>
          <w:tab w:val="right" w:leader="dot" w:pos="8306"/>
        </w:tabs>
      </w:pPr>
      <w:hyperlink w:anchor="_Toc7340" w:history="1">
        <w:r>
          <w:rPr>
            <w:rFonts w:ascii="仿宋" w:eastAsia="仿宋" w:hAnsi="仿宋" w:cs="仿宋" w:hint="eastAsia"/>
            <w:lang w:eastAsia="zh-CN"/>
          </w:rPr>
          <w:t>(四)、资金风险分析</w:t>
        </w:r>
        <w:r>
          <w:tab/>
        </w:r>
        <w:r>
          <w:fldChar w:fldCharType="begin"/>
        </w:r>
        <w:r>
          <w:instrText xml:space="preserve"> PAGEREF _Toc7340 \h </w:instrText>
        </w:r>
        <w:r>
          <w:fldChar w:fldCharType="separate"/>
        </w:r>
        <w:r>
          <w:t>6</w:t>
        </w:r>
        <w:r>
          <w:fldChar w:fldCharType="end"/>
        </w:r>
      </w:hyperlink>
    </w:p>
    <w:p>
      <w:pPr>
        <w:pStyle w:val="TOC2"/>
        <w:tabs>
          <w:tab w:val="right" w:leader="dot" w:pos="8306"/>
        </w:tabs>
      </w:pPr>
      <w:hyperlink w:anchor="_Toc31454" w:history="1">
        <w:r>
          <w:rPr>
            <w:rFonts w:ascii="仿宋" w:eastAsia="仿宋" w:hAnsi="仿宋" w:cs="仿宋" w:hint="eastAsia"/>
            <w:lang w:eastAsia="zh-CN"/>
          </w:rPr>
          <w:t>(五)、技术风险分析</w:t>
        </w:r>
        <w:r>
          <w:tab/>
        </w:r>
        <w:r>
          <w:fldChar w:fldCharType="begin"/>
        </w:r>
        <w:r>
          <w:instrText xml:space="preserve"> PAGEREF _Toc31454 \h </w:instrText>
        </w:r>
        <w:r>
          <w:fldChar w:fldCharType="separate"/>
        </w:r>
        <w:r>
          <w:t>8</w:t>
        </w:r>
        <w:r>
          <w:fldChar w:fldCharType="end"/>
        </w:r>
      </w:hyperlink>
    </w:p>
    <w:p>
      <w:pPr>
        <w:pStyle w:val="TOC2"/>
        <w:tabs>
          <w:tab w:val="right" w:leader="dot" w:pos="8306"/>
        </w:tabs>
      </w:pPr>
      <w:hyperlink w:anchor="_Toc22574" w:history="1">
        <w:r>
          <w:rPr>
            <w:rFonts w:ascii="仿宋" w:eastAsia="仿宋" w:hAnsi="仿宋" w:cs="仿宋" w:hint="eastAsia"/>
            <w:lang w:eastAsia="zh-CN"/>
          </w:rPr>
          <w:t>(六)、财务风险分析</w:t>
        </w:r>
        <w:r>
          <w:tab/>
        </w:r>
        <w:r>
          <w:fldChar w:fldCharType="begin"/>
        </w:r>
        <w:r>
          <w:instrText xml:space="preserve"> PAGEREF _Toc22574 \h </w:instrText>
        </w:r>
        <w:r>
          <w:fldChar w:fldCharType="separate"/>
        </w:r>
        <w:r>
          <w:t>9</w:t>
        </w:r>
        <w:r>
          <w:fldChar w:fldCharType="end"/>
        </w:r>
      </w:hyperlink>
    </w:p>
    <w:p>
      <w:pPr>
        <w:pStyle w:val="TOC2"/>
        <w:tabs>
          <w:tab w:val="right" w:leader="dot" w:pos="8306"/>
        </w:tabs>
      </w:pPr>
      <w:hyperlink w:anchor="_Toc20794" w:history="1">
        <w:r>
          <w:rPr>
            <w:rFonts w:ascii="仿宋" w:eastAsia="仿宋" w:hAnsi="仿宋" w:cs="仿宋" w:hint="eastAsia"/>
            <w:lang w:eastAsia="zh-CN"/>
          </w:rPr>
          <w:t>(七)、管理风险分析</w:t>
        </w:r>
        <w:r>
          <w:tab/>
        </w:r>
        <w:r>
          <w:fldChar w:fldCharType="begin"/>
        </w:r>
        <w:r>
          <w:instrText xml:space="preserve"> PAGEREF _Toc20794 \h </w:instrText>
        </w:r>
        <w:r>
          <w:fldChar w:fldCharType="separate"/>
        </w:r>
        <w:r>
          <w:t>11</w:t>
        </w:r>
        <w:r>
          <w:fldChar w:fldCharType="end"/>
        </w:r>
      </w:hyperlink>
    </w:p>
    <w:p>
      <w:pPr>
        <w:pStyle w:val="TOC2"/>
        <w:tabs>
          <w:tab w:val="right" w:leader="dot" w:pos="8306"/>
        </w:tabs>
      </w:pPr>
      <w:hyperlink w:anchor="_Toc2320" w:history="1">
        <w:r>
          <w:rPr>
            <w:rFonts w:ascii="仿宋" w:eastAsia="仿宋" w:hAnsi="仿宋" w:cs="仿宋" w:hint="eastAsia"/>
            <w:lang w:eastAsia="zh-CN"/>
          </w:rPr>
          <w:t>(八)、其它风险分析</w:t>
        </w:r>
        <w:r>
          <w:tab/>
        </w:r>
        <w:r>
          <w:fldChar w:fldCharType="begin"/>
        </w:r>
        <w:r>
          <w:instrText xml:space="preserve"> PAGEREF _Toc2320 \h </w:instrText>
        </w:r>
        <w:r>
          <w:fldChar w:fldCharType="separate"/>
        </w:r>
        <w:r>
          <w:t>12</w:t>
        </w:r>
        <w:r>
          <w:fldChar w:fldCharType="end"/>
        </w:r>
      </w:hyperlink>
    </w:p>
    <w:p>
      <w:pPr>
        <w:pStyle w:val="TOC2"/>
        <w:tabs>
          <w:tab w:val="right" w:leader="dot" w:pos="8306"/>
        </w:tabs>
      </w:pPr>
      <w:hyperlink w:anchor="_Toc14033" w:history="1">
        <w:r>
          <w:rPr>
            <w:rFonts w:ascii="仿宋" w:eastAsia="仿宋" w:hAnsi="仿宋" w:cs="仿宋" w:hint="eastAsia"/>
            <w:lang w:eastAsia="zh-CN"/>
          </w:rPr>
          <w:t>(九)、社会影响评估</w:t>
        </w:r>
        <w:r>
          <w:tab/>
        </w:r>
        <w:r>
          <w:fldChar w:fldCharType="begin"/>
        </w:r>
        <w:r>
          <w:instrText xml:space="preserve"> PAGEREF _Toc14033 \h </w:instrText>
        </w:r>
        <w:r>
          <w:fldChar w:fldCharType="separate"/>
        </w:r>
        <w:r>
          <w:t>13</w:t>
        </w:r>
        <w:r>
          <w:fldChar w:fldCharType="end"/>
        </w:r>
      </w:hyperlink>
    </w:p>
    <w:p>
      <w:pPr>
        <w:pStyle w:val="TOC1"/>
        <w:tabs>
          <w:tab w:val="right" w:leader="dot" w:pos="8306"/>
        </w:tabs>
      </w:pPr>
      <w:hyperlink w:anchor="_Toc13110" w:history="1">
        <w:r>
          <w:rPr>
            <w:rFonts w:ascii="仿宋" w:eastAsia="仿宋" w:hAnsi="仿宋" w:cs="仿宋" w:hint="eastAsia"/>
            <w:lang w:eastAsia="zh-CN"/>
          </w:rPr>
          <w:t>二、背景、必要性分析</w:t>
        </w:r>
        <w:r>
          <w:tab/>
        </w:r>
        <w:r>
          <w:fldChar w:fldCharType="begin"/>
        </w:r>
        <w:r>
          <w:instrText xml:space="preserve"> PAGEREF _Toc13110 \h </w:instrText>
        </w:r>
        <w:r>
          <w:fldChar w:fldCharType="separate"/>
        </w:r>
        <w:r>
          <w:t>15</w:t>
        </w:r>
        <w:r>
          <w:fldChar w:fldCharType="end"/>
        </w:r>
      </w:hyperlink>
    </w:p>
    <w:p>
      <w:pPr>
        <w:pStyle w:val="TOC2"/>
        <w:tabs>
          <w:tab w:val="right" w:leader="dot" w:pos="8306"/>
        </w:tabs>
      </w:pPr>
      <w:hyperlink w:anchor="_Toc23742" w:history="1">
        <w:r>
          <w:rPr>
            <w:rFonts w:ascii="仿宋" w:eastAsia="仿宋" w:hAnsi="仿宋" w:cs="仿宋" w:hint="eastAsia"/>
            <w:lang w:eastAsia="zh-CN"/>
          </w:rPr>
          <w:t>(一)、项目建设背景</w:t>
        </w:r>
        <w:r>
          <w:tab/>
        </w:r>
        <w:r>
          <w:fldChar w:fldCharType="begin"/>
        </w:r>
        <w:r>
          <w:instrText xml:space="preserve"> PAGEREF _Toc23742 \h </w:instrText>
        </w:r>
        <w:r>
          <w:fldChar w:fldCharType="separate"/>
        </w:r>
        <w:r>
          <w:t>15</w:t>
        </w:r>
        <w:r>
          <w:fldChar w:fldCharType="end"/>
        </w:r>
      </w:hyperlink>
    </w:p>
    <w:p>
      <w:pPr>
        <w:pStyle w:val="TOC2"/>
        <w:tabs>
          <w:tab w:val="right" w:leader="dot" w:pos="8306"/>
        </w:tabs>
      </w:pPr>
      <w:hyperlink w:anchor="_Toc13550" w:history="1">
        <w:r>
          <w:rPr>
            <w:rFonts w:ascii="仿宋" w:eastAsia="仿宋" w:hAnsi="仿宋" w:cs="仿宋" w:hint="eastAsia"/>
            <w:lang w:eastAsia="zh-CN"/>
          </w:rPr>
          <w:t>(二)、必要性分析</w:t>
        </w:r>
        <w:r>
          <w:tab/>
        </w:r>
        <w:r>
          <w:fldChar w:fldCharType="begin"/>
        </w:r>
        <w:r>
          <w:instrText xml:space="preserve"> PAGEREF _Toc13550 \h </w:instrText>
        </w:r>
        <w:r>
          <w:fldChar w:fldCharType="separate"/>
        </w:r>
        <w:r>
          <w:t>16</w:t>
        </w:r>
        <w:r>
          <w:fldChar w:fldCharType="end"/>
        </w:r>
      </w:hyperlink>
    </w:p>
    <w:p>
      <w:pPr>
        <w:pStyle w:val="TOC2"/>
        <w:tabs>
          <w:tab w:val="right" w:leader="dot" w:pos="8306"/>
        </w:tabs>
      </w:pPr>
      <w:hyperlink w:anchor="_Toc23347" w:history="1">
        <w:r>
          <w:rPr>
            <w:rFonts w:ascii="仿宋" w:eastAsia="仿宋" w:hAnsi="仿宋" w:cs="仿宋" w:hint="eastAsia"/>
            <w:lang w:eastAsia="zh-CN"/>
          </w:rPr>
          <w:t>(三)、项目建设有利条件</w:t>
        </w:r>
        <w:r>
          <w:tab/>
        </w:r>
        <w:r>
          <w:fldChar w:fldCharType="begin"/>
        </w:r>
        <w:r>
          <w:instrText xml:space="preserve"> PAGEREF _Toc23347 \h </w:instrText>
        </w:r>
        <w:r>
          <w:fldChar w:fldCharType="separate"/>
        </w:r>
        <w:r>
          <w:t>18</w:t>
        </w:r>
        <w:r>
          <w:fldChar w:fldCharType="end"/>
        </w:r>
      </w:hyperlink>
    </w:p>
    <w:p>
      <w:pPr>
        <w:pStyle w:val="TOC1"/>
        <w:tabs>
          <w:tab w:val="right" w:leader="dot" w:pos="8306"/>
        </w:tabs>
      </w:pPr>
      <w:hyperlink w:anchor="_Toc5210" w:history="1">
        <w:r>
          <w:rPr>
            <w:rFonts w:ascii="仿宋" w:eastAsia="仿宋" w:hAnsi="仿宋" w:cs="仿宋" w:hint="eastAsia"/>
            <w:lang w:eastAsia="zh-CN"/>
          </w:rPr>
          <w:t>三、经济影响分析</w:t>
        </w:r>
        <w:r>
          <w:tab/>
        </w:r>
        <w:r>
          <w:fldChar w:fldCharType="begin"/>
        </w:r>
        <w:r>
          <w:instrText xml:space="preserve"> PAGEREF _Toc5210 \h </w:instrText>
        </w:r>
        <w:r>
          <w:fldChar w:fldCharType="separate"/>
        </w:r>
        <w:r>
          <w:t>19</w:t>
        </w:r>
        <w:r>
          <w:fldChar w:fldCharType="end"/>
        </w:r>
      </w:hyperlink>
    </w:p>
    <w:p>
      <w:pPr>
        <w:pStyle w:val="TOC2"/>
        <w:tabs>
          <w:tab w:val="right" w:leader="dot" w:pos="8306"/>
        </w:tabs>
      </w:pPr>
      <w:hyperlink w:anchor="_Toc31666" w:history="1">
        <w:r>
          <w:rPr>
            <w:rFonts w:ascii="仿宋" w:eastAsia="仿宋" w:hAnsi="仿宋" w:cs="仿宋" w:hint="eastAsia"/>
            <w:lang w:eastAsia="zh-CN"/>
          </w:rPr>
          <w:t>(一)、经济费用效益或费用效果分析</w:t>
        </w:r>
        <w:r>
          <w:tab/>
        </w:r>
        <w:r>
          <w:fldChar w:fldCharType="begin"/>
        </w:r>
        <w:r>
          <w:instrText xml:space="preserve"> PAGEREF _Toc31666 \h </w:instrText>
        </w:r>
        <w:r>
          <w:fldChar w:fldCharType="separate"/>
        </w:r>
        <w:r>
          <w:t>19</w:t>
        </w:r>
        <w:r>
          <w:fldChar w:fldCharType="end"/>
        </w:r>
      </w:hyperlink>
    </w:p>
    <w:p>
      <w:pPr>
        <w:pStyle w:val="TOC2"/>
        <w:tabs>
          <w:tab w:val="right" w:leader="dot" w:pos="8306"/>
        </w:tabs>
      </w:pPr>
      <w:hyperlink w:anchor="_Toc2352" w:history="1">
        <w:r>
          <w:rPr>
            <w:rFonts w:ascii="仿宋" w:eastAsia="仿宋" w:hAnsi="仿宋" w:cs="仿宋" w:hint="eastAsia"/>
            <w:lang w:eastAsia="zh-CN"/>
          </w:rPr>
          <w:t>(二)、行业影响分析</w:t>
        </w:r>
        <w:r>
          <w:tab/>
        </w:r>
        <w:r>
          <w:fldChar w:fldCharType="begin"/>
        </w:r>
        <w:r>
          <w:instrText xml:space="preserve"> PAGEREF _Toc2352 \h </w:instrText>
        </w:r>
        <w:r>
          <w:fldChar w:fldCharType="separate"/>
        </w:r>
        <w:r>
          <w:t>22</w:t>
        </w:r>
        <w:r>
          <w:fldChar w:fldCharType="end"/>
        </w:r>
      </w:hyperlink>
    </w:p>
    <w:p>
      <w:pPr>
        <w:pStyle w:val="TOC2"/>
        <w:tabs>
          <w:tab w:val="right" w:leader="dot" w:pos="8306"/>
        </w:tabs>
      </w:pPr>
      <w:hyperlink w:anchor="_Toc25173" w:history="1">
        <w:r>
          <w:rPr>
            <w:rFonts w:ascii="仿宋" w:eastAsia="仿宋" w:hAnsi="仿宋" w:cs="仿宋" w:hint="eastAsia"/>
            <w:lang w:eastAsia="zh-CN"/>
          </w:rPr>
          <w:t>(三)、区域经济影响分析</w:t>
        </w:r>
        <w:r>
          <w:tab/>
        </w:r>
        <w:r>
          <w:fldChar w:fldCharType="begin"/>
        </w:r>
        <w:r>
          <w:instrText xml:space="preserve"> PAGEREF _Toc25173 \h </w:instrText>
        </w:r>
        <w:r>
          <w:fldChar w:fldCharType="separate"/>
        </w:r>
        <w:r>
          <w:t>23</w:t>
        </w:r>
        <w:r>
          <w:fldChar w:fldCharType="end"/>
        </w:r>
      </w:hyperlink>
    </w:p>
    <w:p>
      <w:pPr>
        <w:pStyle w:val="TOC2"/>
        <w:tabs>
          <w:tab w:val="right" w:leader="dot" w:pos="8306"/>
        </w:tabs>
      </w:pPr>
      <w:hyperlink w:anchor="_Toc11638" w:history="1">
        <w:r>
          <w:rPr>
            <w:rFonts w:ascii="仿宋" w:eastAsia="仿宋" w:hAnsi="仿宋" w:cs="仿宋" w:hint="eastAsia"/>
            <w:lang w:eastAsia="zh-CN"/>
          </w:rPr>
          <w:t>(四)、宏观经济影响分析</w:t>
        </w:r>
        <w:r>
          <w:tab/>
        </w:r>
        <w:r>
          <w:fldChar w:fldCharType="begin"/>
        </w:r>
        <w:r>
          <w:instrText xml:space="preserve"> PAGEREF _Toc11638 \h </w:instrText>
        </w:r>
        <w:r>
          <w:fldChar w:fldCharType="separate"/>
        </w:r>
        <w:r>
          <w:t>24</w:t>
        </w:r>
        <w:r>
          <w:fldChar w:fldCharType="end"/>
        </w:r>
      </w:hyperlink>
    </w:p>
    <w:p>
      <w:pPr>
        <w:pStyle w:val="TOC1"/>
        <w:tabs>
          <w:tab w:val="right" w:leader="dot" w:pos="8306"/>
        </w:tabs>
      </w:pPr>
      <w:hyperlink w:anchor="_Toc30230" w:history="1">
        <w:r>
          <w:rPr>
            <w:rFonts w:ascii="仿宋" w:eastAsia="仿宋" w:hAnsi="仿宋" w:cs="仿宋" w:hint="eastAsia"/>
            <w:lang w:eastAsia="zh-CN"/>
          </w:rPr>
          <w:t>四、项目选址研究</w:t>
        </w:r>
        <w:r>
          <w:tab/>
        </w:r>
        <w:r>
          <w:fldChar w:fldCharType="begin"/>
        </w:r>
        <w:r>
          <w:instrText xml:space="preserve"> PAGEREF _Toc30230 \h </w:instrText>
        </w:r>
        <w:r>
          <w:fldChar w:fldCharType="separate"/>
        </w:r>
        <w:r>
          <w:t>26</w:t>
        </w:r>
        <w:r>
          <w:fldChar w:fldCharType="end"/>
        </w:r>
      </w:hyperlink>
    </w:p>
    <w:p>
      <w:pPr>
        <w:pStyle w:val="TOC2"/>
        <w:tabs>
          <w:tab w:val="right" w:leader="dot" w:pos="8306"/>
        </w:tabs>
      </w:pPr>
      <w:hyperlink w:anchor="_Toc21794" w:history="1">
        <w:r>
          <w:rPr>
            <w:rFonts w:ascii="仿宋" w:eastAsia="仿宋" w:hAnsi="仿宋" w:cs="仿宋" w:hint="eastAsia"/>
            <w:lang w:eastAsia="zh-CN"/>
          </w:rPr>
          <w:t>(一)、项目选址原则</w:t>
        </w:r>
        <w:r>
          <w:tab/>
        </w:r>
        <w:r>
          <w:fldChar w:fldCharType="begin"/>
        </w:r>
        <w:r>
          <w:instrText xml:space="preserve"> PAGEREF _Toc21794 \h </w:instrText>
        </w:r>
        <w:r>
          <w:fldChar w:fldCharType="separate"/>
        </w:r>
        <w:r>
          <w:t>26</w:t>
        </w:r>
        <w:r>
          <w:fldChar w:fldCharType="end"/>
        </w:r>
      </w:hyperlink>
    </w:p>
    <w:p>
      <w:pPr>
        <w:pStyle w:val="TOC2"/>
        <w:tabs>
          <w:tab w:val="right" w:leader="dot" w:pos="8306"/>
        </w:tabs>
      </w:pPr>
      <w:hyperlink w:anchor="_Toc10343" w:history="1">
        <w:r>
          <w:rPr>
            <w:rFonts w:ascii="仿宋" w:eastAsia="仿宋" w:hAnsi="仿宋" w:cs="仿宋" w:hint="eastAsia"/>
            <w:lang w:eastAsia="zh-CN"/>
          </w:rPr>
          <w:t>(二)、项目选址</w:t>
        </w:r>
        <w:r>
          <w:tab/>
        </w:r>
        <w:r>
          <w:fldChar w:fldCharType="begin"/>
        </w:r>
        <w:r>
          <w:instrText xml:space="preserve"> PAGEREF _Toc10343 \h </w:instrText>
        </w:r>
        <w:r>
          <w:fldChar w:fldCharType="separate"/>
        </w:r>
        <w:r>
          <w:t>29</w:t>
        </w:r>
        <w:r>
          <w:fldChar w:fldCharType="end"/>
        </w:r>
      </w:hyperlink>
    </w:p>
    <w:p>
      <w:pPr>
        <w:pStyle w:val="TOC2"/>
        <w:tabs>
          <w:tab w:val="right" w:leader="dot" w:pos="8306"/>
        </w:tabs>
      </w:pPr>
      <w:hyperlink w:anchor="_Toc19405" w:history="1">
        <w:r>
          <w:rPr>
            <w:rFonts w:ascii="仿宋" w:eastAsia="仿宋" w:hAnsi="仿宋" w:cs="仿宋" w:hint="eastAsia"/>
            <w:lang w:eastAsia="zh-CN"/>
          </w:rPr>
          <w:t>(三)、建设条件分析</w:t>
        </w:r>
        <w:r>
          <w:tab/>
        </w:r>
        <w:r>
          <w:fldChar w:fldCharType="begin"/>
        </w:r>
        <w:r>
          <w:instrText xml:space="preserve"> PAGEREF _Toc19405 \h </w:instrText>
        </w:r>
        <w:r>
          <w:fldChar w:fldCharType="separate"/>
        </w:r>
        <w:r>
          <w:t>31</w:t>
        </w:r>
        <w:r>
          <w:fldChar w:fldCharType="end"/>
        </w:r>
      </w:hyperlink>
    </w:p>
    <w:p>
      <w:pPr>
        <w:pStyle w:val="TOC2"/>
        <w:tabs>
          <w:tab w:val="right" w:leader="dot" w:pos="8306"/>
        </w:tabs>
      </w:pPr>
      <w:hyperlink w:anchor="_Toc32426" w:history="1">
        <w:r>
          <w:rPr>
            <w:rFonts w:ascii="仿宋" w:eastAsia="仿宋" w:hAnsi="仿宋" w:cs="仿宋" w:hint="eastAsia"/>
            <w:lang w:eastAsia="zh-CN"/>
          </w:rPr>
          <w:t>(四)、用地控制指标</w:t>
        </w:r>
        <w:r>
          <w:tab/>
        </w:r>
        <w:r>
          <w:fldChar w:fldCharType="begin"/>
        </w:r>
        <w:r>
          <w:instrText xml:space="preserve"> PAGEREF _Toc32426 \h </w:instrText>
        </w:r>
        <w:r>
          <w:fldChar w:fldCharType="separate"/>
        </w:r>
        <w:r>
          <w:t>32</w:t>
        </w:r>
        <w:r>
          <w:fldChar w:fldCharType="end"/>
        </w:r>
      </w:hyperlink>
    </w:p>
    <w:p>
      <w:pPr>
        <w:pStyle w:val="TOC2"/>
        <w:tabs>
          <w:tab w:val="right" w:leader="dot" w:pos="8306"/>
        </w:tabs>
      </w:pPr>
      <w:hyperlink w:anchor="_Toc28883" w:history="1">
        <w:r>
          <w:rPr>
            <w:rFonts w:ascii="仿宋" w:eastAsia="仿宋" w:hAnsi="仿宋" w:cs="仿宋" w:hint="eastAsia"/>
            <w:lang w:eastAsia="zh-CN"/>
          </w:rPr>
          <w:t>(五)、地总体要求</w:t>
        </w:r>
        <w:r>
          <w:tab/>
        </w:r>
        <w:r>
          <w:fldChar w:fldCharType="begin"/>
        </w:r>
        <w:r>
          <w:instrText xml:space="preserve"> PAGEREF _Toc28883 \h </w:instrText>
        </w:r>
        <w:r>
          <w:fldChar w:fldCharType="separate"/>
        </w:r>
        <w:r>
          <w:t>33</w:t>
        </w:r>
        <w:r>
          <w:fldChar w:fldCharType="end"/>
        </w:r>
      </w:hyperlink>
    </w:p>
    <w:p>
      <w:pPr>
        <w:pStyle w:val="TOC2"/>
        <w:tabs>
          <w:tab w:val="right" w:leader="dot" w:pos="8306"/>
        </w:tabs>
      </w:pPr>
      <w:hyperlink w:anchor="_Toc5190" w:history="1">
        <w:r>
          <w:rPr>
            <w:rFonts w:ascii="仿宋" w:eastAsia="仿宋" w:hAnsi="仿宋" w:cs="仿宋" w:hint="eastAsia"/>
            <w:lang w:eastAsia="zh-CN"/>
          </w:rPr>
          <w:t>(六)、节约用地措施</w:t>
        </w:r>
        <w:r>
          <w:tab/>
        </w:r>
        <w:r>
          <w:fldChar w:fldCharType="begin"/>
        </w:r>
        <w:r>
          <w:instrText xml:space="preserve"> PAGEREF _Toc5190 \h </w:instrText>
        </w:r>
        <w:r>
          <w:fldChar w:fldCharType="separate"/>
        </w:r>
        <w:r>
          <w:t>35</w:t>
        </w:r>
        <w:r>
          <w:fldChar w:fldCharType="end"/>
        </w:r>
      </w:hyperlink>
    </w:p>
    <w:p>
      <w:pPr>
        <w:pStyle w:val="TOC2"/>
        <w:tabs>
          <w:tab w:val="right" w:leader="dot" w:pos="8306"/>
        </w:tabs>
      </w:pPr>
      <w:hyperlink w:anchor="_Toc11669" w:history="1">
        <w:r>
          <w:rPr>
            <w:rFonts w:ascii="仿宋" w:eastAsia="仿宋" w:hAnsi="仿宋" w:cs="仿宋" w:hint="eastAsia"/>
            <w:lang w:eastAsia="zh-CN"/>
          </w:rPr>
          <w:t>(七)、选址综合评价</w:t>
        </w:r>
        <w:r>
          <w:tab/>
        </w:r>
        <w:r>
          <w:fldChar w:fldCharType="begin"/>
        </w:r>
        <w:r>
          <w:instrText xml:space="preserve"> PAGEREF _Toc11669 \h </w:instrText>
        </w:r>
        <w:r>
          <w:fldChar w:fldCharType="separate"/>
        </w:r>
        <w:r>
          <w:t>36</w:t>
        </w:r>
        <w:r>
          <w:fldChar w:fldCharType="end"/>
        </w:r>
      </w:hyperlink>
    </w:p>
    <w:p>
      <w:pPr>
        <w:pStyle w:val="TOC1"/>
        <w:tabs>
          <w:tab w:val="right" w:leader="dot" w:pos="8306"/>
        </w:tabs>
      </w:pPr>
      <w:hyperlink w:anchor="_Toc16993" w:history="1">
        <w:r>
          <w:rPr>
            <w:rFonts w:ascii="仿宋" w:eastAsia="仿宋" w:hAnsi="仿宋" w:cs="仿宋" w:hint="eastAsia"/>
            <w:lang w:eastAsia="zh-CN"/>
          </w:rPr>
          <w:t>五、环境和生态影响分析</w:t>
        </w:r>
        <w:r>
          <w:tab/>
        </w:r>
        <w:r>
          <w:fldChar w:fldCharType="begin"/>
        </w:r>
        <w:r>
          <w:instrText xml:space="preserve"> PAGEREF _Toc16993 \h </w:instrText>
        </w:r>
        <w:r>
          <w:fldChar w:fldCharType="separate"/>
        </w:r>
        <w:r>
          <w:t>37</w:t>
        </w:r>
        <w:r>
          <w:fldChar w:fldCharType="end"/>
        </w:r>
      </w:hyperlink>
    </w:p>
    <w:p>
      <w:pPr>
        <w:pStyle w:val="TOC2"/>
        <w:tabs>
          <w:tab w:val="right" w:leader="dot" w:pos="8306"/>
        </w:tabs>
      </w:pPr>
      <w:hyperlink w:anchor="_Toc24255" w:history="1">
        <w:r>
          <w:rPr>
            <w:rFonts w:ascii="仿宋" w:eastAsia="仿宋" w:hAnsi="仿宋" w:cs="仿宋" w:hint="eastAsia"/>
            <w:lang w:eastAsia="zh-CN"/>
          </w:rPr>
          <w:t>(一)、环境和生态现状</w:t>
        </w:r>
        <w:r>
          <w:tab/>
        </w:r>
        <w:r>
          <w:fldChar w:fldCharType="begin"/>
        </w:r>
        <w:r>
          <w:instrText xml:space="preserve"> PAGEREF _Toc24255 \h </w:instrText>
        </w:r>
        <w:r>
          <w:fldChar w:fldCharType="separate"/>
        </w:r>
        <w:r>
          <w:t>37</w:t>
        </w:r>
        <w:r>
          <w:fldChar w:fldCharType="end"/>
        </w:r>
      </w:hyperlink>
    </w:p>
    <w:p>
      <w:pPr>
        <w:pStyle w:val="TOC2"/>
        <w:tabs>
          <w:tab w:val="right" w:leader="dot" w:pos="8306"/>
        </w:tabs>
      </w:pPr>
      <w:hyperlink w:anchor="_Toc17045" w:history="1">
        <w:r>
          <w:rPr>
            <w:rFonts w:ascii="仿宋" w:eastAsia="仿宋" w:hAnsi="仿宋" w:cs="仿宋" w:hint="eastAsia"/>
            <w:lang w:eastAsia="zh-CN"/>
          </w:rPr>
          <w:t>(二)、生态环境影响分析</w:t>
        </w:r>
        <w:r>
          <w:tab/>
        </w:r>
        <w:r>
          <w:fldChar w:fldCharType="begin"/>
        </w:r>
        <w:r>
          <w:instrText xml:space="preserve"> PAGEREF _Toc17045 \h </w:instrText>
        </w:r>
        <w:r>
          <w:fldChar w:fldCharType="separate"/>
        </w:r>
        <w:r>
          <w:t>39</w:t>
        </w:r>
        <w:r>
          <w:fldChar w:fldCharType="end"/>
        </w:r>
      </w:hyperlink>
    </w:p>
    <w:p>
      <w:pPr>
        <w:pStyle w:val="TOC2"/>
        <w:tabs>
          <w:tab w:val="right" w:leader="dot" w:pos="8306"/>
        </w:tabs>
      </w:pPr>
      <w:hyperlink w:anchor="_Toc20663" w:history="1">
        <w:r>
          <w:rPr>
            <w:rFonts w:ascii="仿宋" w:eastAsia="仿宋" w:hAnsi="仿宋" w:cs="仿宋" w:hint="eastAsia"/>
            <w:lang w:eastAsia="zh-CN"/>
          </w:rPr>
          <w:t>(三)、生态环境保护措施</w:t>
        </w:r>
        <w:r>
          <w:tab/>
        </w:r>
        <w:r>
          <w:fldChar w:fldCharType="begin"/>
        </w:r>
        <w:r>
          <w:instrText xml:space="preserve"> PAGEREF _Toc20663 \h </w:instrText>
        </w:r>
        <w:r>
          <w:fldChar w:fldCharType="separate"/>
        </w:r>
        <w:r>
          <w:t>40</w:t>
        </w:r>
        <w:r>
          <w:fldChar w:fldCharType="end"/>
        </w:r>
      </w:hyperlink>
    </w:p>
    <w:p>
      <w:pPr>
        <w:pStyle w:val="TOC2"/>
        <w:tabs>
          <w:tab w:val="right" w:leader="dot" w:pos="8306"/>
        </w:tabs>
      </w:pPr>
      <w:hyperlink w:anchor="_Toc3091" w:history="1">
        <w:r>
          <w:rPr>
            <w:rFonts w:ascii="仿宋" w:eastAsia="仿宋" w:hAnsi="仿宋" w:cs="仿宋" w:hint="eastAsia"/>
            <w:lang w:eastAsia="zh-CN"/>
          </w:rPr>
          <w:t>(四)、地质灾害影响分析</w:t>
        </w:r>
        <w:r>
          <w:tab/>
        </w:r>
        <w:r>
          <w:fldChar w:fldCharType="begin"/>
        </w:r>
        <w:r>
          <w:instrText xml:space="preserve"> PAGEREF _Toc3091 \h </w:instrText>
        </w:r>
        <w:r>
          <w:fldChar w:fldCharType="separate"/>
        </w:r>
        <w:r>
          <w:t>42</w:t>
        </w:r>
        <w:r>
          <w:fldChar w:fldCharType="end"/>
        </w:r>
      </w:hyperlink>
    </w:p>
    <w:p>
      <w:pPr>
        <w:pStyle w:val="TOC2"/>
        <w:tabs>
          <w:tab w:val="right" w:leader="dot" w:pos="8306"/>
        </w:tabs>
      </w:pPr>
      <w:hyperlink w:anchor="_Toc12458" w:history="1">
        <w:r>
          <w:rPr>
            <w:rFonts w:ascii="仿宋" w:eastAsia="仿宋" w:hAnsi="仿宋" w:cs="仿宋" w:hint="eastAsia"/>
            <w:lang w:eastAsia="zh-CN"/>
          </w:rPr>
          <w:t>(五)、特殊环境影响</w:t>
        </w:r>
        <w:r>
          <w:tab/>
        </w:r>
        <w:r>
          <w:fldChar w:fldCharType="begin"/>
        </w:r>
        <w:r>
          <w:instrText xml:space="preserve"> PAGEREF _Toc12458 \h </w:instrText>
        </w:r>
        <w:r>
          <w:fldChar w:fldCharType="separate"/>
        </w:r>
        <w:r>
          <w:t>43</w:t>
        </w:r>
        <w:r>
          <w:fldChar w:fldCharType="end"/>
        </w:r>
      </w:hyperlink>
    </w:p>
    <w:p>
      <w:pPr>
        <w:pStyle w:val="TOC1"/>
        <w:tabs>
          <w:tab w:val="right" w:leader="dot" w:pos="8306"/>
        </w:tabs>
      </w:pPr>
      <w:hyperlink w:anchor="_Toc26383" w:history="1">
        <w:r>
          <w:rPr>
            <w:rFonts w:ascii="仿宋" w:eastAsia="仿宋" w:hAnsi="仿宋" w:cs="仿宋" w:hint="eastAsia"/>
            <w:lang w:eastAsia="zh-CN"/>
          </w:rPr>
          <w:t>六、项目监理与质量保证</w:t>
        </w:r>
        <w:r>
          <w:tab/>
        </w:r>
        <w:r>
          <w:fldChar w:fldCharType="begin"/>
        </w:r>
        <w:r>
          <w:instrText xml:space="preserve"> PAGEREF _Toc26383 \h </w:instrText>
        </w:r>
        <w:r>
          <w:fldChar w:fldCharType="separate"/>
        </w:r>
        <w:r>
          <w:t>44</w:t>
        </w:r>
        <w:r>
          <w:fldChar w:fldCharType="end"/>
        </w:r>
      </w:hyperlink>
    </w:p>
    <w:p>
      <w:pPr>
        <w:pStyle w:val="TOC2"/>
        <w:tabs>
          <w:tab w:val="right" w:leader="dot" w:pos="8306"/>
        </w:tabs>
      </w:pPr>
      <w:hyperlink w:anchor="_Toc7888" w:history="1">
        <w:r>
          <w:rPr>
            <w:rFonts w:ascii="仿宋" w:eastAsia="仿宋" w:hAnsi="仿宋" w:cs="仿宋" w:hint="eastAsia"/>
            <w:lang w:eastAsia="zh-CN"/>
          </w:rPr>
          <w:t>(一)、监理体系构建</w:t>
        </w:r>
        <w:r>
          <w:tab/>
        </w:r>
        <w:r>
          <w:fldChar w:fldCharType="begin"/>
        </w:r>
        <w:r>
          <w:instrText xml:space="preserve"> PAGEREF _Toc7888 \h </w:instrText>
        </w:r>
        <w:r>
          <w:fldChar w:fldCharType="separate"/>
        </w:r>
        <w:r>
          <w:t>44</w:t>
        </w:r>
        <w:r>
          <w:fldChar w:fldCharType="end"/>
        </w:r>
      </w:hyperlink>
    </w:p>
    <w:p>
      <w:pPr>
        <w:pStyle w:val="TOC2"/>
        <w:tabs>
          <w:tab w:val="right" w:leader="dot" w:pos="8306"/>
        </w:tabs>
      </w:pPr>
      <w:hyperlink w:anchor="_Toc20594" w:history="1">
        <w:r>
          <w:rPr>
            <w:rFonts w:ascii="仿宋" w:eastAsia="仿宋" w:hAnsi="仿宋" w:cs="仿宋" w:hint="eastAsia"/>
            <w:lang w:eastAsia="zh-CN"/>
          </w:rPr>
          <w:t>(二)、质量保证体系实施</w:t>
        </w:r>
        <w:r>
          <w:tab/>
        </w:r>
        <w:r>
          <w:fldChar w:fldCharType="begin"/>
        </w:r>
        <w:r>
          <w:instrText xml:space="preserve"> PAGEREF _Toc20594 \h </w:instrText>
        </w:r>
        <w:r>
          <w:fldChar w:fldCharType="separate"/>
        </w:r>
        <w:r>
          <w:t>45</w:t>
        </w:r>
        <w:r>
          <w:fldChar w:fldCharType="end"/>
        </w:r>
      </w:hyperlink>
    </w:p>
    <w:p>
      <w:pPr>
        <w:pStyle w:val="TOC2"/>
        <w:tabs>
          <w:tab w:val="right" w:leader="dot" w:pos="8306"/>
        </w:tabs>
      </w:pPr>
      <w:hyperlink w:anchor="_Toc13263" w:history="1">
        <w:r>
          <w:rPr>
            <w:rFonts w:ascii="仿宋" w:eastAsia="仿宋" w:hAnsi="仿宋" w:cs="仿宋" w:hint="eastAsia"/>
            <w:lang w:eastAsia="zh-CN"/>
          </w:rPr>
          <w:t>(三)、监理与质量控制流程</w:t>
        </w:r>
        <w:r>
          <w:tab/>
        </w:r>
        <w:r>
          <w:fldChar w:fldCharType="begin"/>
        </w:r>
        <w:r>
          <w:instrText xml:space="preserve"> PAGEREF _Toc13263 \h </w:instrText>
        </w:r>
        <w:r>
          <w:fldChar w:fldCharType="separate"/>
        </w:r>
        <w:r>
          <w:t>46</w:t>
        </w:r>
        <w:r>
          <w:fldChar w:fldCharType="end"/>
        </w:r>
      </w:hyperlink>
    </w:p>
    <w:p>
      <w:pPr>
        <w:pStyle w:val="TOC1"/>
        <w:tabs>
          <w:tab w:val="right" w:leader="dot" w:pos="8306"/>
        </w:tabs>
      </w:pPr>
      <w:hyperlink w:anchor="_Toc22555" w:history="1">
        <w:r>
          <w:rPr>
            <w:rFonts w:ascii="仿宋" w:eastAsia="仿宋" w:hAnsi="仿宋" w:cs="仿宋" w:hint="eastAsia"/>
            <w:lang w:eastAsia="zh-CN"/>
          </w:rPr>
          <w:t>七、项目实施与管理方案</w:t>
        </w:r>
        <w:r>
          <w:tab/>
        </w:r>
        <w:r>
          <w:fldChar w:fldCharType="begin"/>
        </w:r>
        <w:r>
          <w:instrText xml:space="preserve"> PAGEREF _Toc22555 \h </w:instrText>
        </w:r>
        <w:r>
          <w:fldChar w:fldCharType="separate"/>
        </w:r>
        <w:r>
          <w:t>46</w:t>
        </w:r>
        <w:r>
          <w:fldChar w:fldCharType="end"/>
        </w:r>
      </w:hyperlink>
    </w:p>
    <w:p>
      <w:pPr>
        <w:pStyle w:val="TOC2"/>
        <w:tabs>
          <w:tab w:val="right" w:leader="dot" w:pos="8306"/>
        </w:tabs>
      </w:pPr>
      <w:hyperlink w:anchor="_Toc6779" w:history="1">
        <w:r>
          <w:rPr>
            <w:rFonts w:ascii="仿宋" w:eastAsia="仿宋" w:hAnsi="仿宋" w:cs="仿宋" w:hint="eastAsia"/>
            <w:lang w:eastAsia="zh-CN"/>
          </w:rPr>
          <w:t>(一)、项目实施计划</w:t>
        </w:r>
        <w:r>
          <w:tab/>
        </w:r>
        <w:r>
          <w:fldChar w:fldCharType="begin"/>
        </w:r>
        <w:r>
          <w:instrText xml:space="preserve"> PAGEREF _Toc6779 \h </w:instrText>
        </w:r>
        <w:r>
          <w:fldChar w:fldCharType="separate"/>
        </w:r>
        <w:r>
          <w:t>46</w:t>
        </w:r>
        <w:r>
          <w:fldChar w:fldCharType="end"/>
        </w:r>
      </w:hyperlink>
    </w:p>
    <w:p>
      <w:pPr>
        <w:pStyle w:val="TOC2"/>
        <w:tabs>
          <w:tab w:val="right" w:leader="dot" w:pos="8306"/>
        </w:tabs>
      </w:pPr>
      <w:hyperlink w:anchor="_Toc13887" w:history="1">
        <w:r>
          <w:rPr>
            <w:rFonts w:ascii="仿宋" w:eastAsia="仿宋" w:hAnsi="仿宋" w:cs="仿宋" w:hint="eastAsia"/>
            <w:lang w:eastAsia="zh-CN"/>
          </w:rPr>
          <w:t>(二)、项目组织机构与职责</w:t>
        </w:r>
        <w:r>
          <w:tab/>
        </w:r>
        <w:r>
          <w:fldChar w:fldCharType="begin"/>
        </w:r>
        <w:r>
          <w:instrText xml:space="preserve"> PAGEREF _Toc13887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98" w:history="1">
        <w:r>
          <w:rPr>
            <w:rFonts w:ascii="仿宋" w:eastAsia="仿宋" w:hAnsi="仿宋" w:cs="仿宋" w:hint="eastAsia"/>
            <w:lang w:eastAsia="zh-CN"/>
          </w:rPr>
          <w:t>(三)、项目管理与监控体系</w:t>
        </w:r>
        <w:r>
          <w:tab/>
        </w:r>
        <w:r>
          <w:fldChar w:fldCharType="begin"/>
        </w:r>
        <w:r>
          <w:instrText xml:space="preserve"> PAGEREF _Toc10298 \h </w:instrText>
        </w:r>
        <w:r>
          <w:fldChar w:fldCharType="separate"/>
        </w:r>
        <w:r>
          <w:t>50</w:t>
        </w:r>
        <w:r>
          <w:fldChar w:fldCharType="end"/>
        </w:r>
      </w:hyperlink>
    </w:p>
    <w:p>
      <w:pPr>
        <w:pStyle w:val="TOC1"/>
        <w:tabs>
          <w:tab w:val="right" w:leader="dot" w:pos="8306"/>
        </w:tabs>
      </w:pPr>
      <w:hyperlink w:anchor="_Toc30881" w:history="1">
        <w:r>
          <w:rPr>
            <w:rFonts w:ascii="仿宋" w:eastAsia="仿宋" w:hAnsi="仿宋" w:cs="仿宋" w:hint="eastAsia"/>
            <w:lang w:eastAsia="zh-CN"/>
          </w:rPr>
          <w:t>八、经济效益与社会效益优化</w:t>
        </w:r>
        <w:r>
          <w:tab/>
        </w:r>
        <w:r>
          <w:fldChar w:fldCharType="begin"/>
        </w:r>
        <w:r>
          <w:instrText xml:space="preserve"> PAGEREF _Toc30881 \h </w:instrText>
        </w:r>
        <w:r>
          <w:fldChar w:fldCharType="separate"/>
        </w:r>
        <w:r>
          <w:t>52</w:t>
        </w:r>
        <w:r>
          <w:fldChar w:fldCharType="end"/>
        </w:r>
      </w:hyperlink>
    </w:p>
    <w:p>
      <w:pPr>
        <w:pStyle w:val="TOC2"/>
        <w:tabs>
          <w:tab w:val="right" w:leader="dot" w:pos="8306"/>
        </w:tabs>
      </w:pPr>
      <w:hyperlink w:anchor="_Toc29138" w:history="1">
        <w:r>
          <w:rPr>
            <w:rFonts w:ascii="仿宋" w:eastAsia="仿宋" w:hAnsi="仿宋" w:cs="仿宋" w:hint="eastAsia"/>
            <w:lang w:eastAsia="zh-CN"/>
          </w:rPr>
          <w:t>(一)、经济效益提升策略</w:t>
        </w:r>
        <w:r>
          <w:tab/>
        </w:r>
        <w:r>
          <w:fldChar w:fldCharType="begin"/>
        </w:r>
        <w:r>
          <w:instrText xml:space="preserve"> PAGEREF _Toc29138 \h </w:instrText>
        </w:r>
        <w:r>
          <w:fldChar w:fldCharType="separate"/>
        </w:r>
        <w:r>
          <w:t>52</w:t>
        </w:r>
        <w:r>
          <w:fldChar w:fldCharType="end"/>
        </w:r>
      </w:hyperlink>
    </w:p>
    <w:p>
      <w:pPr>
        <w:pStyle w:val="TOC2"/>
        <w:tabs>
          <w:tab w:val="right" w:leader="dot" w:pos="8306"/>
        </w:tabs>
      </w:pPr>
      <w:hyperlink w:anchor="_Toc28350" w:history="1">
        <w:r>
          <w:rPr>
            <w:rFonts w:ascii="仿宋" w:eastAsia="仿宋" w:hAnsi="仿宋" w:cs="仿宋" w:hint="eastAsia"/>
            <w:lang w:eastAsia="zh-CN"/>
          </w:rPr>
          <w:t>(二)、社会效益增强方案</w:t>
        </w:r>
        <w:r>
          <w:tab/>
        </w:r>
        <w:r>
          <w:fldChar w:fldCharType="begin"/>
        </w:r>
        <w:r>
          <w:instrText xml:space="preserve"> PAGEREF _Toc28350 \h </w:instrText>
        </w:r>
        <w:r>
          <w:fldChar w:fldCharType="separate"/>
        </w:r>
        <w:r>
          <w:t>53</w:t>
        </w:r>
        <w:r>
          <w:fldChar w:fldCharType="end"/>
        </w:r>
      </w:hyperlink>
    </w:p>
    <w:p>
      <w:pPr>
        <w:pStyle w:val="TOC1"/>
        <w:tabs>
          <w:tab w:val="right" w:leader="dot" w:pos="8306"/>
        </w:tabs>
      </w:pPr>
      <w:hyperlink w:anchor="_Toc1907" w:history="1">
        <w:r>
          <w:rPr>
            <w:rFonts w:ascii="仿宋" w:eastAsia="仿宋" w:hAnsi="仿宋" w:cs="仿宋" w:hint="eastAsia"/>
            <w:lang w:eastAsia="zh-CN"/>
          </w:rPr>
          <w:t>九、项目变更管理</w:t>
        </w:r>
        <w:r>
          <w:tab/>
        </w:r>
        <w:r>
          <w:fldChar w:fldCharType="begin"/>
        </w:r>
        <w:r>
          <w:instrText xml:space="preserve"> PAGEREF _Toc1907 \h </w:instrText>
        </w:r>
        <w:r>
          <w:fldChar w:fldCharType="separate"/>
        </w:r>
        <w:r>
          <w:t>54</w:t>
        </w:r>
        <w:r>
          <w:fldChar w:fldCharType="end"/>
        </w:r>
      </w:hyperlink>
    </w:p>
    <w:p>
      <w:pPr>
        <w:pStyle w:val="TOC2"/>
        <w:tabs>
          <w:tab w:val="right" w:leader="dot" w:pos="8306"/>
        </w:tabs>
      </w:pPr>
      <w:hyperlink w:anchor="_Toc29725" w:history="1">
        <w:r>
          <w:rPr>
            <w:rFonts w:ascii="仿宋" w:eastAsia="仿宋" w:hAnsi="仿宋" w:cs="仿宋" w:hint="eastAsia"/>
            <w:lang w:eastAsia="zh-CN"/>
          </w:rPr>
          <w:t>(一)、变更控制流程</w:t>
        </w:r>
        <w:r>
          <w:tab/>
        </w:r>
        <w:r>
          <w:fldChar w:fldCharType="begin"/>
        </w:r>
        <w:r>
          <w:instrText xml:space="preserve"> PAGEREF _Toc29725 \h </w:instrText>
        </w:r>
        <w:r>
          <w:fldChar w:fldCharType="separate"/>
        </w:r>
        <w:r>
          <w:t>54</w:t>
        </w:r>
        <w:r>
          <w:fldChar w:fldCharType="end"/>
        </w:r>
      </w:hyperlink>
    </w:p>
    <w:p>
      <w:pPr>
        <w:pStyle w:val="TOC2"/>
        <w:tabs>
          <w:tab w:val="right" w:leader="dot" w:pos="8306"/>
        </w:tabs>
      </w:pPr>
      <w:hyperlink w:anchor="_Toc6706" w:history="1">
        <w:r>
          <w:rPr>
            <w:rFonts w:ascii="仿宋" w:eastAsia="仿宋" w:hAnsi="仿宋" w:cs="仿宋" w:hint="eastAsia"/>
            <w:lang w:eastAsia="zh-CN"/>
          </w:rPr>
          <w:t>(二)、影响评估与处理</w:t>
        </w:r>
        <w:r>
          <w:tab/>
        </w:r>
        <w:r>
          <w:fldChar w:fldCharType="begin"/>
        </w:r>
        <w:r>
          <w:instrText xml:space="preserve"> PAGEREF _Toc6706 \h </w:instrText>
        </w:r>
        <w:r>
          <w:fldChar w:fldCharType="separate"/>
        </w:r>
        <w:r>
          <w:t>55</w:t>
        </w:r>
        <w:r>
          <w:fldChar w:fldCharType="end"/>
        </w:r>
      </w:hyperlink>
    </w:p>
    <w:p>
      <w:pPr>
        <w:pStyle w:val="TOC2"/>
        <w:tabs>
          <w:tab w:val="right" w:leader="dot" w:pos="8306"/>
        </w:tabs>
      </w:pPr>
      <w:hyperlink w:anchor="_Toc29287" w:history="1">
        <w:r>
          <w:rPr>
            <w:rFonts w:ascii="仿宋" w:eastAsia="仿宋" w:hAnsi="仿宋" w:cs="仿宋" w:hint="eastAsia"/>
            <w:lang w:eastAsia="zh-CN"/>
          </w:rPr>
          <w:t>(三)、变更记录与追踪</w:t>
        </w:r>
        <w:r>
          <w:tab/>
        </w:r>
        <w:r>
          <w:fldChar w:fldCharType="begin"/>
        </w:r>
        <w:r>
          <w:instrText xml:space="preserve"> PAGEREF _Toc29287 \h </w:instrText>
        </w:r>
        <w:r>
          <w:fldChar w:fldCharType="separate"/>
        </w:r>
        <w:r>
          <w:t>56</w:t>
        </w:r>
        <w:r>
          <w:fldChar w:fldCharType="end"/>
        </w:r>
      </w:hyperlink>
    </w:p>
    <w:p>
      <w:pPr>
        <w:pStyle w:val="TOC2"/>
        <w:tabs>
          <w:tab w:val="right" w:leader="dot" w:pos="8306"/>
        </w:tabs>
      </w:pPr>
      <w:hyperlink w:anchor="_Toc7772" w:history="1">
        <w:r>
          <w:rPr>
            <w:rFonts w:ascii="仿宋" w:eastAsia="仿宋" w:hAnsi="仿宋" w:cs="仿宋" w:hint="eastAsia"/>
            <w:lang w:eastAsia="zh-CN"/>
          </w:rPr>
          <w:t>(四)、变更管理策略</w:t>
        </w:r>
        <w:r>
          <w:tab/>
        </w:r>
        <w:r>
          <w:fldChar w:fldCharType="begin"/>
        </w:r>
        <w:r>
          <w:instrText xml:space="preserve"> PAGEREF _Toc7772 \h </w:instrText>
        </w:r>
        <w:r>
          <w:fldChar w:fldCharType="separate"/>
        </w:r>
        <w:r>
          <w:t>58</w:t>
        </w:r>
        <w:r>
          <w:fldChar w:fldCharType="end"/>
        </w:r>
      </w:hyperlink>
    </w:p>
    <w:p>
      <w:pPr>
        <w:pStyle w:val="TOC1"/>
        <w:tabs>
          <w:tab w:val="right" w:leader="dot" w:pos="8306"/>
        </w:tabs>
      </w:pPr>
      <w:hyperlink w:anchor="_Toc242" w:history="1">
        <w:r>
          <w:rPr>
            <w:rFonts w:ascii="仿宋" w:eastAsia="仿宋" w:hAnsi="仿宋" w:cs="仿宋" w:hint="eastAsia"/>
            <w:lang w:eastAsia="zh-CN"/>
          </w:rPr>
          <w:t>十、环境保护与治理方案</w:t>
        </w:r>
        <w:r>
          <w:tab/>
        </w:r>
        <w:r>
          <w:fldChar w:fldCharType="begin"/>
        </w:r>
        <w:r>
          <w:instrText xml:space="preserve"> PAGEREF _Toc242 \h </w:instrText>
        </w:r>
        <w:r>
          <w:fldChar w:fldCharType="separate"/>
        </w:r>
        <w:r>
          <w:t>60</w:t>
        </w:r>
        <w:r>
          <w:fldChar w:fldCharType="end"/>
        </w:r>
      </w:hyperlink>
    </w:p>
    <w:p>
      <w:pPr>
        <w:pStyle w:val="TOC2"/>
        <w:tabs>
          <w:tab w:val="right" w:leader="dot" w:pos="8306"/>
        </w:tabs>
      </w:pPr>
      <w:hyperlink w:anchor="_Toc22847" w:history="1">
        <w:r>
          <w:rPr>
            <w:rFonts w:ascii="仿宋" w:eastAsia="仿宋" w:hAnsi="仿宋" w:cs="仿宋" w:hint="eastAsia"/>
            <w:lang w:eastAsia="zh-CN"/>
          </w:rPr>
          <w:t>(一)、项目环境影响评估</w:t>
        </w:r>
        <w:r>
          <w:tab/>
        </w:r>
        <w:r>
          <w:fldChar w:fldCharType="begin"/>
        </w:r>
        <w:r>
          <w:instrText xml:space="preserve"> PAGEREF _Toc22847 \h </w:instrText>
        </w:r>
        <w:r>
          <w:fldChar w:fldCharType="separate"/>
        </w:r>
        <w:r>
          <w:t>60</w:t>
        </w:r>
        <w:r>
          <w:fldChar w:fldCharType="end"/>
        </w:r>
      </w:hyperlink>
    </w:p>
    <w:p>
      <w:pPr>
        <w:pStyle w:val="TOC2"/>
        <w:tabs>
          <w:tab w:val="right" w:leader="dot" w:pos="8306"/>
        </w:tabs>
      </w:pPr>
      <w:hyperlink w:anchor="_Toc30174" w:history="1">
        <w:r>
          <w:rPr>
            <w:rFonts w:ascii="仿宋" w:eastAsia="仿宋" w:hAnsi="仿宋" w:cs="仿宋" w:hint="eastAsia"/>
            <w:lang w:eastAsia="zh-CN"/>
          </w:rPr>
          <w:t>(二)、环境保护措施与治理方案</w:t>
        </w:r>
        <w:r>
          <w:tab/>
        </w:r>
        <w:r>
          <w:fldChar w:fldCharType="begin"/>
        </w:r>
        <w:r>
          <w:instrText xml:space="preserve"> PAGEREF _Toc30174 \h </w:instrText>
        </w:r>
        <w:r>
          <w:fldChar w:fldCharType="separate"/>
        </w:r>
        <w:r>
          <w:t>60</w:t>
        </w:r>
        <w:r>
          <w:fldChar w:fldCharType="end"/>
        </w:r>
      </w:hyperlink>
    </w:p>
    <w:p>
      <w:pPr>
        <w:pStyle w:val="TOC1"/>
        <w:tabs>
          <w:tab w:val="right" w:leader="dot" w:pos="8306"/>
        </w:tabs>
      </w:pPr>
      <w:hyperlink w:anchor="_Toc32348" w:history="1">
        <w:r>
          <w:rPr>
            <w:rFonts w:ascii="仿宋" w:eastAsia="仿宋" w:hAnsi="仿宋" w:cs="仿宋" w:hint="eastAsia"/>
            <w:lang w:eastAsia="zh-CN"/>
          </w:rPr>
          <w:t>十一、项目质量与标准</w:t>
        </w:r>
        <w:r>
          <w:tab/>
        </w:r>
        <w:r>
          <w:fldChar w:fldCharType="begin"/>
        </w:r>
        <w:r>
          <w:instrText xml:space="preserve"> PAGEREF _Toc32348 \h </w:instrText>
        </w:r>
        <w:r>
          <w:fldChar w:fldCharType="separate"/>
        </w:r>
        <w:r>
          <w:t>61</w:t>
        </w:r>
        <w:r>
          <w:fldChar w:fldCharType="end"/>
        </w:r>
      </w:hyperlink>
    </w:p>
    <w:p>
      <w:pPr>
        <w:pStyle w:val="TOC2"/>
        <w:tabs>
          <w:tab w:val="right" w:leader="dot" w:pos="8306"/>
        </w:tabs>
      </w:pPr>
      <w:hyperlink w:anchor="_Toc7424" w:history="1">
        <w:r>
          <w:rPr>
            <w:rFonts w:ascii="仿宋" w:eastAsia="仿宋" w:hAnsi="仿宋" w:cs="仿宋" w:hint="eastAsia"/>
            <w:lang w:eastAsia="zh-CN"/>
          </w:rPr>
          <w:t>(一)、质量保障体系</w:t>
        </w:r>
        <w:r>
          <w:tab/>
        </w:r>
        <w:r>
          <w:fldChar w:fldCharType="begin"/>
        </w:r>
        <w:r>
          <w:instrText xml:space="preserve"> PAGEREF _Toc7424 \h </w:instrText>
        </w:r>
        <w:r>
          <w:fldChar w:fldCharType="separate"/>
        </w:r>
        <w:r>
          <w:t>61</w:t>
        </w:r>
        <w:r>
          <w:fldChar w:fldCharType="end"/>
        </w:r>
      </w:hyperlink>
    </w:p>
    <w:p>
      <w:pPr>
        <w:pStyle w:val="TOC2"/>
        <w:tabs>
          <w:tab w:val="right" w:leader="dot" w:pos="8306"/>
        </w:tabs>
      </w:pPr>
      <w:hyperlink w:anchor="_Toc24360" w:history="1">
        <w:r>
          <w:rPr>
            <w:rFonts w:ascii="仿宋" w:eastAsia="仿宋" w:hAnsi="仿宋" w:cs="仿宋" w:hint="eastAsia"/>
            <w:lang w:eastAsia="zh-CN"/>
          </w:rPr>
          <w:t>(二)、标准化作业流程</w:t>
        </w:r>
        <w:r>
          <w:tab/>
        </w:r>
        <w:r>
          <w:fldChar w:fldCharType="begin"/>
        </w:r>
        <w:r>
          <w:instrText xml:space="preserve"> PAGEREF _Toc24360 \h </w:instrText>
        </w:r>
        <w:r>
          <w:fldChar w:fldCharType="separate"/>
        </w:r>
        <w:r>
          <w:t>62</w:t>
        </w:r>
        <w:r>
          <w:fldChar w:fldCharType="end"/>
        </w:r>
      </w:hyperlink>
    </w:p>
    <w:p>
      <w:pPr>
        <w:pStyle w:val="TOC2"/>
        <w:tabs>
          <w:tab w:val="right" w:leader="dot" w:pos="8306"/>
        </w:tabs>
      </w:pPr>
      <w:hyperlink w:anchor="_Toc11045" w:history="1">
        <w:r>
          <w:rPr>
            <w:rFonts w:ascii="仿宋" w:eastAsia="仿宋" w:hAnsi="仿宋" w:cs="仿宋" w:hint="eastAsia"/>
            <w:lang w:eastAsia="zh-CN"/>
          </w:rPr>
          <w:t>(三)、质量监控与评估</w:t>
        </w:r>
        <w:r>
          <w:tab/>
        </w:r>
        <w:r>
          <w:fldChar w:fldCharType="begin"/>
        </w:r>
        <w:r>
          <w:instrText xml:space="preserve"> PAGEREF _Toc11045 \h </w:instrText>
        </w:r>
        <w:r>
          <w:fldChar w:fldCharType="separate"/>
        </w:r>
        <w:r>
          <w:t>64</w:t>
        </w:r>
        <w:r>
          <w:fldChar w:fldCharType="end"/>
        </w:r>
      </w:hyperlink>
    </w:p>
    <w:p>
      <w:pPr>
        <w:pStyle w:val="TOC2"/>
        <w:tabs>
          <w:tab w:val="right" w:leader="dot" w:pos="8306"/>
        </w:tabs>
      </w:pPr>
      <w:hyperlink w:anchor="_Toc2493" w:history="1">
        <w:r>
          <w:rPr>
            <w:rFonts w:ascii="仿宋" w:eastAsia="仿宋" w:hAnsi="仿宋" w:cs="仿宋" w:hint="eastAsia"/>
            <w:lang w:eastAsia="zh-CN"/>
          </w:rPr>
          <w:t>(四)、质量改进计划</w:t>
        </w:r>
        <w:r>
          <w:tab/>
        </w:r>
        <w:r>
          <w:fldChar w:fldCharType="begin"/>
        </w:r>
        <w:r>
          <w:instrText xml:space="preserve"> PAGEREF _Toc2493 \h </w:instrText>
        </w:r>
        <w:r>
          <w:fldChar w:fldCharType="separate"/>
        </w:r>
        <w:r>
          <w:t>65</w:t>
        </w:r>
        <w:r>
          <w:fldChar w:fldCharType="end"/>
        </w:r>
      </w:hyperlink>
    </w:p>
    <w:p>
      <w:pPr>
        <w:pStyle w:val="TOC1"/>
        <w:tabs>
          <w:tab w:val="right" w:leader="dot" w:pos="8306"/>
        </w:tabs>
      </w:pPr>
      <w:hyperlink w:anchor="_Toc30840" w:history="1">
        <w:r>
          <w:rPr>
            <w:rFonts w:ascii="仿宋" w:eastAsia="仿宋" w:hAnsi="仿宋" w:cs="仿宋" w:hint="eastAsia"/>
            <w:lang w:eastAsia="zh-CN"/>
          </w:rPr>
          <w:t>十二、项目进度计划</w:t>
        </w:r>
        <w:r>
          <w:tab/>
        </w:r>
        <w:r>
          <w:fldChar w:fldCharType="begin"/>
        </w:r>
        <w:r>
          <w:instrText xml:space="preserve"> PAGEREF _Toc30840 \h </w:instrText>
        </w:r>
        <w:r>
          <w:fldChar w:fldCharType="separate"/>
        </w:r>
        <w:r>
          <w:t>66</w:t>
        </w:r>
        <w:r>
          <w:fldChar w:fldCharType="end"/>
        </w:r>
      </w:hyperlink>
    </w:p>
    <w:p>
      <w:pPr>
        <w:pStyle w:val="TOC2"/>
        <w:tabs>
          <w:tab w:val="right" w:leader="dot" w:pos="8306"/>
        </w:tabs>
      </w:pPr>
      <w:hyperlink w:anchor="_Toc22061" w:history="1">
        <w:r>
          <w:rPr>
            <w:rFonts w:ascii="仿宋" w:eastAsia="仿宋" w:hAnsi="仿宋" w:cs="仿宋" w:hint="eastAsia"/>
            <w:lang w:eastAsia="zh-CN"/>
          </w:rPr>
          <w:t>(一)、建设周期</w:t>
        </w:r>
        <w:r>
          <w:tab/>
        </w:r>
        <w:r>
          <w:fldChar w:fldCharType="begin"/>
        </w:r>
        <w:r>
          <w:instrText xml:space="preserve"> PAGEREF _Toc22061 \h </w:instrText>
        </w:r>
        <w:r>
          <w:fldChar w:fldCharType="separate"/>
        </w:r>
        <w:r>
          <w:t>66</w:t>
        </w:r>
        <w:r>
          <w:fldChar w:fldCharType="end"/>
        </w:r>
      </w:hyperlink>
    </w:p>
    <w:p>
      <w:pPr>
        <w:pStyle w:val="TOC2"/>
        <w:tabs>
          <w:tab w:val="right" w:leader="dot" w:pos="8306"/>
        </w:tabs>
      </w:pPr>
      <w:hyperlink w:anchor="_Toc8977" w:history="1">
        <w:r>
          <w:rPr>
            <w:rFonts w:ascii="仿宋" w:eastAsia="仿宋" w:hAnsi="仿宋" w:cs="仿宋" w:hint="eastAsia"/>
            <w:lang w:eastAsia="zh-CN"/>
          </w:rPr>
          <w:t>(二)、建设进度</w:t>
        </w:r>
        <w:r>
          <w:tab/>
        </w:r>
        <w:r>
          <w:fldChar w:fldCharType="begin"/>
        </w:r>
        <w:r>
          <w:instrText xml:space="preserve"> PAGEREF _Toc8977 \h </w:instrText>
        </w:r>
        <w:r>
          <w:fldChar w:fldCharType="separate"/>
        </w:r>
        <w:r>
          <w:t>66</w:t>
        </w:r>
        <w:r>
          <w:fldChar w:fldCharType="end"/>
        </w:r>
      </w:hyperlink>
    </w:p>
    <w:p>
      <w:pPr>
        <w:pStyle w:val="TOC2"/>
        <w:tabs>
          <w:tab w:val="right" w:leader="dot" w:pos="8306"/>
        </w:tabs>
      </w:pPr>
      <w:hyperlink w:anchor="_Toc8019" w:history="1">
        <w:r>
          <w:rPr>
            <w:rFonts w:ascii="仿宋" w:eastAsia="仿宋" w:hAnsi="仿宋" w:cs="仿宋" w:hint="eastAsia"/>
            <w:lang w:eastAsia="zh-CN"/>
          </w:rPr>
          <w:t>(三)、进度安排注意事项</w:t>
        </w:r>
        <w:r>
          <w:tab/>
        </w:r>
        <w:r>
          <w:fldChar w:fldCharType="begin"/>
        </w:r>
        <w:r>
          <w:instrText xml:space="preserve"> PAGEREF _Toc8019 \h </w:instrText>
        </w:r>
        <w:r>
          <w:fldChar w:fldCharType="separate"/>
        </w:r>
        <w:r>
          <w:t>68</w:t>
        </w:r>
        <w:r>
          <w:fldChar w:fldCharType="end"/>
        </w:r>
      </w:hyperlink>
    </w:p>
    <w:p>
      <w:pPr>
        <w:pStyle w:val="TOC2"/>
        <w:tabs>
          <w:tab w:val="right" w:leader="dot" w:pos="8306"/>
        </w:tabs>
      </w:pPr>
      <w:hyperlink w:anchor="_Toc751" w:history="1">
        <w:r>
          <w:rPr>
            <w:rFonts w:ascii="仿宋" w:eastAsia="仿宋" w:hAnsi="仿宋" w:cs="仿宋" w:hint="eastAsia"/>
            <w:lang w:eastAsia="zh-CN"/>
          </w:rPr>
          <w:t>(四)、人力资源配置</w:t>
        </w:r>
        <w:r>
          <w:tab/>
        </w:r>
        <w:r>
          <w:fldChar w:fldCharType="begin"/>
        </w:r>
        <w:r>
          <w:instrText xml:space="preserve"> PAGEREF _Toc751 \h </w:instrText>
        </w:r>
        <w:r>
          <w:fldChar w:fldCharType="separate"/>
        </w:r>
        <w:r>
          <w:t>69</w:t>
        </w:r>
        <w:r>
          <w:fldChar w:fldCharType="end"/>
        </w:r>
      </w:hyperlink>
    </w:p>
    <w:p>
      <w:pPr>
        <w:pStyle w:val="TOC2"/>
        <w:tabs>
          <w:tab w:val="right" w:leader="dot" w:pos="8306"/>
        </w:tabs>
      </w:pPr>
      <w:hyperlink w:anchor="_Toc2910" w:history="1">
        <w:r>
          <w:rPr>
            <w:rFonts w:ascii="仿宋" w:eastAsia="仿宋" w:hAnsi="仿宋" w:cs="仿宋" w:hint="eastAsia"/>
            <w:lang w:eastAsia="zh-CN"/>
          </w:rPr>
          <w:t>(五)、员工培训</w:t>
        </w:r>
        <w:r>
          <w:tab/>
        </w:r>
        <w:r>
          <w:fldChar w:fldCharType="begin"/>
        </w:r>
        <w:r>
          <w:instrText xml:space="preserve"> PAGEREF _Toc2910 \h </w:instrText>
        </w:r>
        <w:r>
          <w:fldChar w:fldCharType="separate"/>
        </w:r>
        <w:r>
          <w:t>71</w:t>
        </w:r>
        <w:r>
          <w:fldChar w:fldCharType="end"/>
        </w:r>
      </w:hyperlink>
    </w:p>
    <w:p>
      <w:pPr>
        <w:pStyle w:val="TOC2"/>
        <w:tabs>
          <w:tab w:val="right" w:leader="dot" w:pos="8306"/>
        </w:tabs>
      </w:pPr>
      <w:hyperlink w:anchor="_Toc25338" w:history="1">
        <w:r>
          <w:rPr>
            <w:rFonts w:ascii="仿宋" w:eastAsia="仿宋" w:hAnsi="仿宋" w:cs="仿宋" w:hint="eastAsia"/>
            <w:lang w:eastAsia="zh-CN"/>
          </w:rPr>
          <w:t>(六)、项目实施保障</w:t>
        </w:r>
        <w:r>
          <w:tab/>
        </w:r>
        <w:r>
          <w:fldChar w:fldCharType="begin"/>
        </w:r>
        <w:r>
          <w:instrText xml:space="preserve"> PAGEREF _Toc25338 \h </w:instrText>
        </w:r>
        <w:r>
          <w:fldChar w:fldCharType="separate"/>
        </w:r>
        <w:r>
          <w:t>71</w:t>
        </w:r>
        <w:r>
          <w:fldChar w:fldCharType="end"/>
        </w:r>
      </w:hyperlink>
    </w:p>
    <w:p>
      <w:pPr>
        <w:pStyle w:val="TOC2"/>
        <w:tabs>
          <w:tab w:val="right" w:leader="dot" w:pos="8306"/>
        </w:tabs>
      </w:pPr>
      <w:hyperlink w:anchor="_Toc10591" w:history="1">
        <w:r>
          <w:rPr>
            <w:rFonts w:ascii="仿宋" w:eastAsia="仿宋" w:hAnsi="仿宋" w:cs="仿宋" w:hint="eastAsia"/>
            <w:lang w:eastAsia="zh-CN"/>
          </w:rPr>
          <w:t>(七)、安全规范管理</w:t>
        </w:r>
        <w:r>
          <w:tab/>
        </w:r>
        <w:r>
          <w:fldChar w:fldCharType="begin"/>
        </w:r>
        <w:r>
          <w:instrText xml:space="preserve"> PAGEREF _Toc10591 \h </w:instrText>
        </w:r>
        <w:r>
          <w:fldChar w:fldCharType="separate"/>
        </w:r>
        <w:r>
          <w:t>72</w:t>
        </w:r>
        <w:r>
          <w:fldChar w:fldCharType="end"/>
        </w:r>
      </w:hyperlink>
    </w:p>
    <w:p>
      <w:pPr>
        <w:pStyle w:val="TOC1"/>
        <w:tabs>
          <w:tab w:val="right" w:leader="dot" w:pos="8306"/>
        </w:tabs>
      </w:pPr>
      <w:hyperlink w:anchor="_Toc20146" w:history="1">
        <w:r>
          <w:rPr>
            <w:rFonts w:ascii="仿宋" w:eastAsia="仿宋" w:hAnsi="仿宋" w:cs="仿宋" w:hint="eastAsia"/>
            <w:lang w:eastAsia="zh-CN"/>
          </w:rPr>
          <w:t>十三、创新驱动与持续发展</w:t>
        </w:r>
        <w:r>
          <w:tab/>
        </w:r>
        <w:r>
          <w:fldChar w:fldCharType="begin"/>
        </w:r>
        <w:r>
          <w:instrText xml:space="preserve"> PAGEREF _Toc20146 \h </w:instrText>
        </w:r>
        <w:r>
          <w:fldChar w:fldCharType="separate"/>
        </w:r>
        <w:r>
          <w:t>74</w:t>
        </w:r>
        <w:r>
          <w:fldChar w:fldCharType="end"/>
        </w:r>
      </w:hyperlink>
    </w:p>
    <w:p>
      <w:pPr>
        <w:pStyle w:val="TOC2"/>
        <w:tabs>
          <w:tab w:val="right" w:leader="dot" w:pos="8306"/>
        </w:tabs>
      </w:pPr>
      <w:hyperlink w:anchor="_Toc5285" w:history="1">
        <w:r>
          <w:rPr>
            <w:rFonts w:ascii="仿宋" w:eastAsia="仿宋" w:hAnsi="仿宋" w:cs="仿宋" w:hint="eastAsia"/>
            <w:lang w:eastAsia="zh-CN"/>
          </w:rPr>
          <w:t>(一)、创新驱动战略实施</w:t>
        </w:r>
        <w:r>
          <w:tab/>
        </w:r>
        <w:r>
          <w:fldChar w:fldCharType="begin"/>
        </w:r>
        <w:r>
          <w:instrText xml:space="preserve"> PAGEREF _Toc5285 \h </w:instrText>
        </w:r>
        <w:r>
          <w:fldChar w:fldCharType="separate"/>
        </w:r>
        <w:r>
          <w:t>74</w:t>
        </w:r>
        <w:r>
          <w:fldChar w:fldCharType="end"/>
        </w:r>
      </w:hyperlink>
    </w:p>
    <w:p>
      <w:pPr>
        <w:pStyle w:val="TOC2"/>
        <w:tabs>
          <w:tab w:val="right" w:leader="dot" w:pos="8306"/>
        </w:tabs>
      </w:pPr>
      <w:hyperlink w:anchor="_Toc695" w:history="1">
        <w:r>
          <w:rPr>
            <w:rFonts w:ascii="仿宋" w:eastAsia="仿宋" w:hAnsi="仿宋" w:cs="仿宋" w:hint="eastAsia"/>
            <w:lang w:eastAsia="zh-CN"/>
          </w:rPr>
          <w:t>(二)、持续发展路径探索</w:t>
        </w:r>
        <w:r>
          <w:tab/>
        </w:r>
        <w:r>
          <w:fldChar w:fldCharType="begin"/>
        </w:r>
        <w:r>
          <w:instrText xml:space="preserve"> PAGEREF _Toc695 \h </w:instrText>
        </w:r>
        <w:r>
          <w:fldChar w:fldCharType="separate"/>
        </w:r>
        <w:r>
          <w:t>75</w:t>
        </w:r>
        <w:r>
          <w:fldChar w:fldCharType="end"/>
        </w:r>
      </w:hyperlink>
    </w:p>
    <w:p>
      <w:pPr>
        <w:pStyle w:val="TOC1"/>
        <w:tabs>
          <w:tab w:val="right" w:leader="dot" w:pos="8306"/>
        </w:tabs>
      </w:pPr>
      <w:hyperlink w:anchor="_Toc5042" w:history="1">
        <w:r>
          <w:rPr>
            <w:rFonts w:ascii="仿宋" w:eastAsia="仿宋" w:hAnsi="仿宋" w:cs="仿宋" w:hint="eastAsia"/>
            <w:lang w:eastAsia="zh-CN"/>
          </w:rPr>
          <w:t>十四、法律法规与政策遵循</w:t>
        </w:r>
        <w:r>
          <w:tab/>
        </w:r>
        <w:r>
          <w:fldChar w:fldCharType="begin"/>
        </w:r>
        <w:r>
          <w:instrText xml:space="preserve"> PAGEREF _Toc5042 \h </w:instrText>
        </w:r>
        <w:r>
          <w:fldChar w:fldCharType="separate"/>
        </w:r>
        <w:r>
          <w:t>79</w:t>
        </w:r>
        <w:r>
          <w:fldChar w:fldCharType="end"/>
        </w:r>
      </w:hyperlink>
    </w:p>
    <w:p>
      <w:pPr>
        <w:pStyle w:val="TOC2"/>
        <w:tabs>
          <w:tab w:val="right" w:leader="dot" w:pos="8306"/>
        </w:tabs>
      </w:pPr>
      <w:hyperlink w:anchor="_Toc15962" w:history="1">
        <w:r>
          <w:rPr>
            <w:rFonts w:ascii="仿宋" w:eastAsia="仿宋" w:hAnsi="仿宋" w:cs="仿宋" w:hint="eastAsia"/>
            <w:lang w:eastAsia="zh-CN"/>
          </w:rPr>
          <w:t>(一)、法律法规遵守</w:t>
        </w:r>
        <w:r>
          <w:tab/>
        </w:r>
        <w:r>
          <w:fldChar w:fldCharType="begin"/>
        </w:r>
        <w:r>
          <w:instrText xml:space="preserve"> PAGEREF _Toc15962 \h </w:instrText>
        </w:r>
        <w:r>
          <w:fldChar w:fldCharType="separate"/>
        </w:r>
        <w:r>
          <w:t>79</w:t>
        </w:r>
        <w:r>
          <w:fldChar w:fldCharType="end"/>
        </w:r>
      </w:hyperlink>
    </w:p>
    <w:p>
      <w:pPr>
        <w:pStyle w:val="TOC2"/>
        <w:tabs>
          <w:tab w:val="right" w:leader="dot" w:pos="8306"/>
        </w:tabs>
      </w:pPr>
      <w:hyperlink w:anchor="_Toc6150" w:history="1">
        <w:r>
          <w:rPr>
            <w:rFonts w:ascii="仿宋" w:eastAsia="仿宋" w:hAnsi="仿宋" w:cs="仿宋" w:hint="eastAsia"/>
            <w:lang w:eastAsia="zh-CN"/>
          </w:rPr>
          <w:t>(二)、政策导向与利用</w:t>
        </w:r>
        <w:r>
          <w:tab/>
        </w:r>
        <w:r>
          <w:fldChar w:fldCharType="begin"/>
        </w:r>
        <w:r>
          <w:instrText xml:space="preserve"> PAGEREF _Toc6150 \h </w:instrText>
        </w:r>
        <w:r>
          <w:fldChar w:fldCharType="separate"/>
        </w:r>
        <w:r>
          <w:t>80</w:t>
        </w:r>
        <w:r>
          <w:fldChar w:fldCharType="end"/>
        </w:r>
      </w:hyperlink>
    </w:p>
    <w:p>
      <w:pPr>
        <w:pStyle w:val="TOC1"/>
        <w:tabs>
          <w:tab w:val="right" w:leader="dot" w:pos="8306"/>
        </w:tabs>
      </w:pPr>
      <w:hyperlink w:anchor="_Toc26313" w:history="1">
        <w:r>
          <w:rPr>
            <w:rFonts w:ascii="仿宋" w:eastAsia="仿宋" w:hAnsi="仿宋" w:cs="仿宋" w:hint="eastAsia"/>
            <w:lang w:eastAsia="zh-CN"/>
          </w:rPr>
          <w:t>十五、知识产权管理与保护</w:t>
        </w:r>
        <w:r>
          <w:tab/>
        </w:r>
        <w:r>
          <w:fldChar w:fldCharType="begin"/>
        </w:r>
        <w:r>
          <w:instrText xml:space="preserve"> PAGEREF _Toc26313 \h </w:instrText>
        </w:r>
        <w:r>
          <w:fldChar w:fldCharType="separate"/>
        </w:r>
        <w:r>
          <w:t>81</w:t>
        </w:r>
        <w:r>
          <w:fldChar w:fldCharType="end"/>
        </w:r>
      </w:hyperlink>
    </w:p>
    <w:p>
      <w:pPr>
        <w:pStyle w:val="TOC2"/>
        <w:tabs>
          <w:tab w:val="right" w:leader="dot" w:pos="8306"/>
        </w:tabs>
      </w:pPr>
      <w:hyperlink w:anchor="_Toc27926" w:history="1">
        <w:r>
          <w:rPr>
            <w:rFonts w:ascii="仿宋" w:eastAsia="仿宋" w:hAnsi="仿宋" w:cs="仿宋" w:hint="eastAsia"/>
            <w:lang w:eastAsia="zh-CN"/>
          </w:rPr>
          <w:t>(一)、知识产权管理体系建设</w:t>
        </w:r>
        <w:r>
          <w:tab/>
        </w:r>
        <w:r>
          <w:fldChar w:fldCharType="begin"/>
        </w:r>
        <w:r>
          <w:instrText xml:space="preserve"> PAGEREF _Toc27926 \h </w:instrText>
        </w:r>
        <w:r>
          <w:fldChar w:fldCharType="separate"/>
        </w:r>
        <w:r>
          <w:t>81</w:t>
        </w:r>
        <w:r>
          <w:fldChar w:fldCharType="end"/>
        </w:r>
      </w:hyperlink>
    </w:p>
    <w:p>
      <w:pPr>
        <w:pStyle w:val="TOC2"/>
        <w:tabs>
          <w:tab w:val="right" w:leader="dot" w:pos="8306"/>
        </w:tabs>
      </w:pPr>
      <w:hyperlink w:anchor="_Toc12448" w:history="1">
        <w:r>
          <w:rPr>
            <w:rFonts w:ascii="仿宋" w:eastAsia="仿宋" w:hAnsi="仿宋" w:cs="仿宋" w:hint="eastAsia"/>
            <w:lang w:eastAsia="zh-CN"/>
          </w:rPr>
          <w:t>(二)、知识产权保护措施</w:t>
        </w:r>
        <w:r>
          <w:tab/>
        </w:r>
        <w:r>
          <w:fldChar w:fldCharType="begin"/>
        </w:r>
        <w:r>
          <w:instrText xml:space="preserve"> PAGEREF _Toc12448 \h </w:instrText>
        </w:r>
        <w:r>
          <w:fldChar w:fldCharType="separate"/>
        </w:r>
        <w:r>
          <w:t>82</w:t>
        </w:r>
        <w:r>
          <w:fldChar w:fldCharType="end"/>
        </w:r>
      </w:hyperlink>
    </w:p>
    <w:p>
      <w:pPr>
        <w:pStyle w:val="TOC1"/>
        <w:tabs>
          <w:tab w:val="right" w:leader="dot" w:pos="8306"/>
        </w:tabs>
      </w:pPr>
      <w:hyperlink w:anchor="_Toc6182" w:history="1">
        <w:r>
          <w:rPr>
            <w:rFonts w:ascii="仿宋" w:eastAsia="仿宋" w:hAnsi="仿宋" w:cs="仿宋" w:hint="eastAsia"/>
            <w:lang w:eastAsia="zh-CN"/>
          </w:rPr>
          <w:t>十六、企业合规与伦理</w:t>
        </w:r>
        <w:r>
          <w:tab/>
        </w:r>
        <w:r>
          <w:fldChar w:fldCharType="begin"/>
        </w:r>
        <w:r>
          <w:instrText xml:space="preserve"> PAGEREF _Toc6182 \h </w:instrText>
        </w:r>
        <w:r>
          <w:fldChar w:fldCharType="separate"/>
        </w:r>
        <w:r>
          <w:t>84</w:t>
        </w:r>
        <w:r>
          <w:fldChar w:fldCharType="end"/>
        </w:r>
      </w:hyperlink>
    </w:p>
    <w:p>
      <w:pPr>
        <w:pStyle w:val="TOC2"/>
        <w:tabs>
          <w:tab w:val="right" w:leader="dot" w:pos="8306"/>
        </w:tabs>
      </w:pPr>
      <w:hyperlink w:anchor="_Toc27351" w:history="1">
        <w:r>
          <w:rPr>
            <w:rFonts w:ascii="仿宋" w:eastAsia="仿宋" w:hAnsi="仿宋" w:cs="仿宋" w:hint="eastAsia"/>
            <w:lang w:eastAsia="zh-CN"/>
          </w:rPr>
          <w:t>(一)、合规政策与程序</w:t>
        </w:r>
        <w:r>
          <w:tab/>
        </w:r>
        <w:r>
          <w:fldChar w:fldCharType="begin"/>
        </w:r>
        <w:r>
          <w:instrText xml:space="preserve"> PAGEREF _Toc27351 \h </w:instrText>
        </w:r>
        <w:r>
          <w:fldChar w:fldCharType="separate"/>
        </w:r>
        <w:r>
          <w:t>84</w:t>
        </w:r>
        <w:r>
          <w:fldChar w:fldCharType="end"/>
        </w:r>
      </w:hyperlink>
    </w:p>
    <w:p>
      <w:pPr>
        <w:pStyle w:val="TOC2"/>
        <w:tabs>
          <w:tab w:val="right" w:leader="dot" w:pos="8306"/>
        </w:tabs>
      </w:pPr>
      <w:hyperlink w:anchor="_Toc14313" w:history="1">
        <w:r>
          <w:rPr>
            <w:rFonts w:ascii="仿宋" w:eastAsia="仿宋" w:hAnsi="仿宋" w:cs="仿宋" w:hint="eastAsia"/>
            <w:lang w:eastAsia="zh-CN"/>
          </w:rPr>
          <w:t>(二)、伦理规范与培训</w:t>
        </w:r>
        <w:r>
          <w:tab/>
        </w:r>
        <w:r>
          <w:fldChar w:fldCharType="begin"/>
        </w:r>
        <w:r>
          <w:instrText xml:space="preserve"> PAGEREF _Toc14313 \h </w:instrText>
        </w:r>
        <w:r>
          <w:fldChar w:fldCharType="separate"/>
        </w:r>
        <w:r>
          <w:t>85</w:t>
        </w:r>
        <w:r>
          <w:fldChar w:fldCharType="end"/>
        </w:r>
      </w:hyperlink>
    </w:p>
    <w:p>
      <w:pPr>
        <w:pStyle w:val="TOC2"/>
        <w:tabs>
          <w:tab w:val="right" w:leader="dot" w:pos="8306"/>
        </w:tabs>
      </w:pPr>
      <w:hyperlink w:anchor="_Toc7794" w:history="1">
        <w:r>
          <w:rPr>
            <w:rFonts w:ascii="仿宋" w:eastAsia="仿宋" w:hAnsi="仿宋" w:cs="仿宋" w:hint="eastAsia"/>
            <w:lang w:eastAsia="zh-CN"/>
          </w:rPr>
          <w:t>(三)、合规风险评估</w:t>
        </w:r>
        <w:r>
          <w:tab/>
        </w:r>
        <w:r>
          <w:fldChar w:fldCharType="begin"/>
        </w:r>
        <w:r>
          <w:instrText xml:space="preserve"> PAGEREF _Toc7794 \h </w:instrText>
        </w:r>
        <w:r>
          <w:fldChar w:fldCharType="separate"/>
        </w:r>
        <w:r>
          <w:t>86</w:t>
        </w:r>
        <w:r>
          <w:fldChar w:fldCharType="end"/>
        </w:r>
      </w:hyperlink>
    </w:p>
    <w:p>
      <w:pPr>
        <w:pStyle w:val="TOC2"/>
        <w:tabs>
          <w:tab w:val="right" w:leader="dot" w:pos="8306"/>
        </w:tabs>
      </w:pPr>
      <w:hyperlink w:anchor="_Toc27146" w:history="1">
        <w:r>
          <w:rPr>
            <w:rFonts w:ascii="仿宋" w:eastAsia="仿宋" w:hAnsi="仿宋" w:cs="仿宋" w:hint="eastAsia"/>
            <w:lang w:eastAsia="zh-CN"/>
          </w:rPr>
          <w:t>(四)、合规监督与执行</w:t>
        </w:r>
        <w:r>
          <w:tab/>
        </w:r>
        <w:r>
          <w:fldChar w:fldCharType="begin"/>
        </w:r>
        <w:r>
          <w:instrText xml:space="preserve"> PAGEREF _Toc27146 \h </w:instrText>
        </w:r>
        <w:r>
          <w:fldChar w:fldCharType="separate"/>
        </w:r>
        <w:r>
          <w:t>87</w:t>
        </w:r>
        <w:r>
          <w:fldChar w:fldCharType="end"/>
        </w:r>
      </w:hyperlink>
    </w:p>
    <w:p>
      <w:pPr>
        <w:pStyle w:val="TOC1"/>
        <w:tabs>
          <w:tab w:val="right" w:leader="dot" w:pos="8306"/>
        </w:tabs>
      </w:pPr>
      <w:hyperlink w:anchor="_Toc4187" w:history="1">
        <w:r>
          <w:rPr>
            <w:rFonts w:ascii="仿宋" w:eastAsia="仿宋" w:hAnsi="仿宋" w:cs="仿宋" w:hint="eastAsia"/>
            <w:lang w:eastAsia="zh-CN"/>
          </w:rPr>
          <w:t>十七、质量管理与控制</w:t>
        </w:r>
        <w:r>
          <w:tab/>
        </w:r>
        <w:r>
          <w:fldChar w:fldCharType="begin"/>
        </w:r>
        <w:r>
          <w:instrText xml:space="preserve"> PAGEREF _Toc4187 \h </w:instrText>
        </w:r>
        <w:r>
          <w:fldChar w:fldCharType="separate"/>
        </w:r>
        <w:r>
          <w:t>88</w:t>
        </w:r>
        <w:r>
          <w:fldChar w:fldCharType="end"/>
        </w:r>
      </w:hyperlink>
    </w:p>
    <w:p>
      <w:pPr>
        <w:pStyle w:val="TOC2"/>
        <w:tabs>
          <w:tab w:val="right" w:leader="dot" w:pos="8306"/>
        </w:tabs>
      </w:pPr>
      <w:hyperlink w:anchor="_Toc11787" w:history="1">
        <w:r>
          <w:rPr>
            <w:rFonts w:ascii="仿宋" w:eastAsia="仿宋" w:hAnsi="仿宋" w:cs="仿宋" w:hint="eastAsia"/>
            <w:lang w:eastAsia="zh-CN"/>
          </w:rPr>
          <w:t>(一)、质量管理体系建设</w:t>
        </w:r>
        <w:r>
          <w:tab/>
        </w:r>
        <w:r>
          <w:fldChar w:fldCharType="begin"/>
        </w:r>
        <w:r>
          <w:instrText xml:space="preserve"> PAGEREF _Toc11787 \h </w:instrText>
        </w:r>
        <w:r>
          <w:fldChar w:fldCharType="separate"/>
        </w:r>
        <w:r>
          <w:t>88</w:t>
        </w:r>
        <w:r>
          <w:fldChar w:fldCharType="end"/>
        </w:r>
      </w:hyperlink>
    </w:p>
    <w:p>
      <w:pPr>
        <w:pStyle w:val="TOC2"/>
        <w:tabs>
          <w:tab w:val="right" w:leader="dot" w:pos="8306"/>
        </w:tabs>
      </w:pPr>
      <w:hyperlink w:anchor="_Toc24390" w:history="1">
        <w:r>
          <w:rPr>
            <w:rFonts w:ascii="仿宋" w:eastAsia="仿宋" w:hAnsi="仿宋" w:cs="仿宋" w:hint="eastAsia"/>
            <w:lang w:eastAsia="zh-CN"/>
          </w:rPr>
          <w:t>(二)、质量控制措施</w:t>
        </w:r>
        <w:r>
          <w:tab/>
        </w:r>
        <w:r>
          <w:fldChar w:fldCharType="begin"/>
        </w:r>
        <w:r>
          <w:instrText xml:space="preserve"> PAGEREF _Toc24390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4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77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779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82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34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45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57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079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https://d.book118.com/155003123100011112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E6C91"/>
    <w:rsid w:val="4BDE6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003123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2024-02-14T06:42:00Z</dcterms:created>
  <dcterms:modified xsi:type="dcterms:W3CDTF">2024-02-14T06:43:26Z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B842815420FF4A3A971ACFAF5617396C_11</vt:lpwstr>
  </property>
  <property fmtid="{D5CDD505-2E9C-101B-9397-08002B2CF9AE}" pid="3" name="KSOProductBuildVer">
    <vt:lpwstr>2052-12.1.0.16250</vt:lpwstr>
  </property>
</Properties>
</file>