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童书项目计划设计方案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31" w:history="1">
        <w:r>
          <w:rPr>
            <w:rFonts w:ascii="仿宋" w:eastAsia="仿宋" w:hAnsi="仿宋" w:cs="仿宋" w:hint="eastAsia"/>
            <w:lang w:eastAsia="zh-CN"/>
          </w:rPr>
          <w:t>序言</w:t>
        </w:r>
        <w:r>
          <w:tab/>
        </w:r>
        <w:r>
          <w:fldChar w:fldCharType="begin"/>
        </w:r>
        <w:r>
          <w:instrText xml:space="preserve"> PAGEREF _Toc14631 \h </w:instrText>
        </w:r>
        <w:r>
          <w:fldChar w:fldCharType="separate"/>
        </w:r>
        <w:r>
          <w:t>3</w:t>
        </w:r>
        <w:r>
          <w:fldChar w:fldCharType="end"/>
        </w:r>
      </w:hyperlink>
    </w:p>
    <w:p>
      <w:pPr>
        <w:pStyle w:val="TOC1"/>
        <w:tabs>
          <w:tab w:val="right" w:leader="dot" w:pos="8306"/>
        </w:tabs>
      </w:pPr>
      <w:hyperlink w:anchor="_Toc17182" w:history="1">
        <w:r>
          <w:rPr>
            <w:rFonts w:ascii="仿宋" w:eastAsia="仿宋" w:hAnsi="仿宋" w:cs="仿宋" w:hint="eastAsia"/>
            <w:lang w:eastAsia="zh-CN"/>
          </w:rPr>
          <w:t>一、童书项目概论</w:t>
        </w:r>
        <w:r>
          <w:tab/>
        </w:r>
        <w:r>
          <w:fldChar w:fldCharType="begin"/>
        </w:r>
        <w:r>
          <w:instrText xml:space="preserve"> PAGEREF _Toc17182 \h </w:instrText>
        </w:r>
        <w:r>
          <w:fldChar w:fldCharType="separate"/>
        </w:r>
        <w:r>
          <w:t>3</w:t>
        </w:r>
        <w:r>
          <w:fldChar w:fldCharType="end"/>
        </w:r>
      </w:hyperlink>
    </w:p>
    <w:p>
      <w:pPr>
        <w:pStyle w:val="TOC2"/>
        <w:tabs>
          <w:tab w:val="right" w:leader="dot" w:pos="8306"/>
        </w:tabs>
      </w:pPr>
      <w:hyperlink w:anchor="_Toc17545" w:history="1">
        <w:r>
          <w:rPr>
            <w:rFonts w:ascii="仿宋" w:eastAsia="仿宋" w:hAnsi="仿宋" w:cs="仿宋" w:hint="eastAsia"/>
            <w:lang w:eastAsia="zh-CN"/>
          </w:rPr>
          <w:t>(一)、童书项目概况</w:t>
        </w:r>
        <w:r>
          <w:tab/>
        </w:r>
        <w:r>
          <w:fldChar w:fldCharType="begin"/>
        </w:r>
        <w:r>
          <w:instrText xml:space="preserve"> PAGEREF _Toc17545 \h </w:instrText>
        </w:r>
        <w:r>
          <w:fldChar w:fldCharType="separate"/>
        </w:r>
        <w:r>
          <w:t>3</w:t>
        </w:r>
        <w:r>
          <w:fldChar w:fldCharType="end"/>
        </w:r>
      </w:hyperlink>
    </w:p>
    <w:p>
      <w:pPr>
        <w:pStyle w:val="TOC2"/>
        <w:tabs>
          <w:tab w:val="right" w:leader="dot" w:pos="8306"/>
        </w:tabs>
      </w:pPr>
      <w:hyperlink w:anchor="_Toc8778" w:history="1">
        <w:r>
          <w:rPr>
            <w:rFonts w:ascii="仿宋" w:eastAsia="仿宋" w:hAnsi="仿宋" w:cs="仿宋" w:hint="eastAsia"/>
            <w:lang w:eastAsia="zh-CN"/>
          </w:rPr>
          <w:t>(二)、童书项目目标</w:t>
        </w:r>
        <w:r>
          <w:tab/>
        </w:r>
        <w:r>
          <w:fldChar w:fldCharType="begin"/>
        </w:r>
        <w:r>
          <w:instrText xml:space="preserve"> PAGEREF _Toc8778 \h </w:instrText>
        </w:r>
        <w:r>
          <w:fldChar w:fldCharType="separate"/>
        </w:r>
        <w:r>
          <w:t>5</w:t>
        </w:r>
        <w:r>
          <w:fldChar w:fldCharType="end"/>
        </w:r>
      </w:hyperlink>
    </w:p>
    <w:p>
      <w:pPr>
        <w:pStyle w:val="TOC2"/>
        <w:tabs>
          <w:tab w:val="right" w:leader="dot" w:pos="8306"/>
        </w:tabs>
      </w:pPr>
      <w:hyperlink w:anchor="_Toc25392" w:history="1">
        <w:r>
          <w:rPr>
            <w:rFonts w:ascii="仿宋" w:eastAsia="仿宋" w:hAnsi="仿宋" w:cs="仿宋" w:hint="eastAsia"/>
            <w:lang w:eastAsia="zh-CN"/>
          </w:rPr>
          <w:t>(三)、童书项目提出的理由</w:t>
        </w:r>
        <w:r>
          <w:tab/>
        </w:r>
        <w:r>
          <w:fldChar w:fldCharType="begin"/>
        </w:r>
        <w:r>
          <w:instrText xml:space="preserve"> PAGEREF _Toc25392 \h </w:instrText>
        </w:r>
        <w:r>
          <w:fldChar w:fldCharType="separate"/>
        </w:r>
        <w:r>
          <w:t>6</w:t>
        </w:r>
        <w:r>
          <w:fldChar w:fldCharType="end"/>
        </w:r>
      </w:hyperlink>
    </w:p>
    <w:p>
      <w:pPr>
        <w:pStyle w:val="TOC2"/>
        <w:tabs>
          <w:tab w:val="right" w:leader="dot" w:pos="8306"/>
        </w:tabs>
      </w:pPr>
      <w:hyperlink w:anchor="_Toc20849" w:history="1">
        <w:r>
          <w:rPr>
            <w:rFonts w:ascii="仿宋" w:eastAsia="仿宋" w:hAnsi="仿宋" w:cs="仿宋" w:hint="eastAsia"/>
            <w:lang w:eastAsia="zh-CN"/>
          </w:rPr>
          <w:t>(四)、童书项目意义</w:t>
        </w:r>
        <w:r>
          <w:tab/>
        </w:r>
        <w:r>
          <w:fldChar w:fldCharType="begin"/>
        </w:r>
        <w:r>
          <w:instrText xml:space="preserve"> PAGEREF _Toc20849 \h </w:instrText>
        </w:r>
        <w:r>
          <w:fldChar w:fldCharType="separate"/>
        </w:r>
        <w:r>
          <w:t>7</w:t>
        </w:r>
        <w:r>
          <w:fldChar w:fldCharType="end"/>
        </w:r>
      </w:hyperlink>
    </w:p>
    <w:p>
      <w:pPr>
        <w:pStyle w:val="TOC2"/>
        <w:tabs>
          <w:tab w:val="right" w:leader="dot" w:pos="8306"/>
        </w:tabs>
      </w:pPr>
      <w:hyperlink w:anchor="_Toc30080" w:history="1">
        <w:r>
          <w:rPr>
            <w:rFonts w:ascii="仿宋" w:eastAsia="仿宋" w:hAnsi="仿宋" w:cs="仿宋" w:hint="eastAsia"/>
            <w:lang w:eastAsia="zh-CN"/>
          </w:rPr>
          <w:t>(五)、童书项目背景</w:t>
        </w:r>
        <w:r>
          <w:tab/>
        </w:r>
        <w:r>
          <w:fldChar w:fldCharType="begin"/>
        </w:r>
        <w:r>
          <w:instrText xml:space="preserve"> PAGEREF _Toc30080 \h </w:instrText>
        </w:r>
        <w:r>
          <w:fldChar w:fldCharType="separate"/>
        </w:r>
        <w:r>
          <w:t>8</w:t>
        </w:r>
        <w:r>
          <w:fldChar w:fldCharType="end"/>
        </w:r>
      </w:hyperlink>
    </w:p>
    <w:p>
      <w:pPr>
        <w:pStyle w:val="TOC1"/>
        <w:tabs>
          <w:tab w:val="right" w:leader="dot" w:pos="8306"/>
        </w:tabs>
      </w:pPr>
      <w:hyperlink w:anchor="_Toc30671" w:history="1">
        <w:r>
          <w:rPr>
            <w:rFonts w:ascii="仿宋" w:eastAsia="仿宋" w:hAnsi="仿宋" w:cs="仿宋" w:hint="eastAsia"/>
            <w:lang w:eastAsia="zh-CN"/>
          </w:rPr>
          <w:t>二、童书项目建设背景及必要性分析</w:t>
        </w:r>
        <w:r>
          <w:tab/>
        </w:r>
        <w:r>
          <w:fldChar w:fldCharType="begin"/>
        </w:r>
        <w:r>
          <w:instrText xml:space="preserve"> PAGEREF _Toc30671 \h </w:instrText>
        </w:r>
        <w:r>
          <w:fldChar w:fldCharType="separate"/>
        </w:r>
        <w:r>
          <w:t>9</w:t>
        </w:r>
        <w:r>
          <w:fldChar w:fldCharType="end"/>
        </w:r>
      </w:hyperlink>
    </w:p>
    <w:p>
      <w:pPr>
        <w:pStyle w:val="TOC2"/>
        <w:tabs>
          <w:tab w:val="right" w:leader="dot" w:pos="8306"/>
        </w:tabs>
      </w:pPr>
      <w:hyperlink w:anchor="_Toc13476" w:history="1">
        <w:r>
          <w:rPr>
            <w:rFonts w:ascii="仿宋" w:eastAsia="仿宋" w:hAnsi="仿宋" w:cs="仿宋" w:hint="eastAsia"/>
            <w:lang w:eastAsia="zh-CN"/>
          </w:rPr>
          <w:t>(一)、童书项目背景分析</w:t>
        </w:r>
        <w:r>
          <w:tab/>
        </w:r>
        <w:r>
          <w:fldChar w:fldCharType="begin"/>
        </w:r>
        <w:r>
          <w:instrText xml:space="preserve"> PAGEREF _Toc13476 \h </w:instrText>
        </w:r>
        <w:r>
          <w:fldChar w:fldCharType="separate"/>
        </w:r>
        <w:r>
          <w:t>9</w:t>
        </w:r>
        <w:r>
          <w:fldChar w:fldCharType="end"/>
        </w:r>
      </w:hyperlink>
    </w:p>
    <w:p>
      <w:pPr>
        <w:pStyle w:val="TOC2"/>
        <w:tabs>
          <w:tab w:val="right" w:leader="dot" w:pos="8306"/>
        </w:tabs>
      </w:pPr>
      <w:hyperlink w:anchor="_Toc17743" w:history="1">
        <w:r>
          <w:rPr>
            <w:rFonts w:ascii="仿宋" w:eastAsia="仿宋" w:hAnsi="仿宋" w:cs="仿宋" w:hint="eastAsia"/>
            <w:lang w:eastAsia="zh-CN"/>
          </w:rPr>
          <w:t>(二)、童书项目建设必要性分析</w:t>
        </w:r>
        <w:r>
          <w:tab/>
        </w:r>
        <w:r>
          <w:fldChar w:fldCharType="begin"/>
        </w:r>
        <w:r>
          <w:instrText xml:space="preserve"> PAGEREF _Toc17743 \h </w:instrText>
        </w:r>
        <w:r>
          <w:fldChar w:fldCharType="separate"/>
        </w:r>
        <w:r>
          <w:t>11</w:t>
        </w:r>
        <w:r>
          <w:fldChar w:fldCharType="end"/>
        </w:r>
      </w:hyperlink>
    </w:p>
    <w:p>
      <w:pPr>
        <w:pStyle w:val="TOC1"/>
        <w:tabs>
          <w:tab w:val="right" w:leader="dot" w:pos="8306"/>
        </w:tabs>
      </w:pPr>
      <w:hyperlink w:anchor="_Toc18046" w:history="1">
        <w:r>
          <w:rPr>
            <w:rFonts w:ascii="仿宋" w:eastAsia="仿宋" w:hAnsi="仿宋" w:cs="仿宋" w:hint="eastAsia"/>
            <w:lang w:eastAsia="zh-CN"/>
          </w:rPr>
          <w:t>三、童书项目可持续发展</w:t>
        </w:r>
        <w:r>
          <w:tab/>
        </w:r>
        <w:r>
          <w:fldChar w:fldCharType="begin"/>
        </w:r>
        <w:r>
          <w:instrText xml:space="preserve"> PAGEREF _Toc18046 \h </w:instrText>
        </w:r>
        <w:r>
          <w:fldChar w:fldCharType="separate"/>
        </w:r>
        <w:r>
          <w:t>12</w:t>
        </w:r>
        <w:r>
          <w:fldChar w:fldCharType="end"/>
        </w:r>
      </w:hyperlink>
    </w:p>
    <w:p>
      <w:pPr>
        <w:pStyle w:val="TOC2"/>
        <w:tabs>
          <w:tab w:val="right" w:leader="dot" w:pos="8306"/>
        </w:tabs>
      </w:pPr>
      <w:hyperlink w:anchor="_Toc20303" w:history="1">
        <w:r>
          <w:rPr>
            <w:rFonts w:ascii="仿宋" w:eastAsia="仿宋" w:hAnsi="仿宋" w:cs="仿宋" w:hint="eastAsia"/>
            <w:lang w:eastAsia="zh-CN"/>
          </w:rPr>
          <w:t>(一)、可持续战略与实践</w:t>
        </w:r>
        <w:r>
          <w:tab/>
        </w:r>
        <w:r>
          <w:fldChar w:fldCharType="begin"/>
        </w:r>
        <w:r>
          <w:instrText xml:space="preserve"> PAGEREF _Toc20303 \h </w:instrText>
        </w:r>
        <w:r>
          <w:fldChar w:fldCharType="separate"/>
        </w:r>
        <w:r>
          <w:t>12</w:t>
        </w:r>
        <w:r>
          <w:fldChar w:fldCharType="end"/>
        </w:r>
      </w:hyperlink>
    </w:p>
    <w:p>
      <w:pPr>
        <w:pStyle w:val="TOC2"/>
        <w:tabs>
          <w:tab w:val="right" w:leader="dot" w:pos="8306"/>
        </w:tabs>
      </w:pPr>
      <w:hyperlink w:anchor="_Toc24051" w:history="1">
        <w:r>
          <w:rPr>
            <w:rFonts w:ascii="仿宋" w:eastAsia="仿宋" w:hAnsi="仿宋" w:cs="仿宋" w:hint="eastAsia"/>
            <w:lang w:eastAsia="zh-CN"/>
          </w:rPr>
          <w:t>(二)、环保与社会责任</w:t>
        </w:r>
        <w:r>
          <w:tab/>
        </w:r>
        <w:r>
          <w:fldChar w:fldCharType="begin"/>
        </w:r>
        <w:r>
          <w:instrText xml:space="preserve"> PAGEREF _Toc24051 \h </w:instrText>
        </w:r>
        <w:r>
          <w:fldChar w:fldCharType="separate"/>
        </w:r>
        <w:r>
          <w:t>13</w:t>
        </w:r>
        <w:r>
          <w:fldChar w:fldCharType="end"/>
        </w:r>
      </w:hyperlink>
    </w:p>
    <w:p>
      <w:pPr>
        <w:pStyle w:val="TOC1"/>
        <w:tabs>
          <w:tab w:val="right" w:leader="dot" w:pos="8306"/>
        </w:tabs>
      </w:pPr>
      <w:hyperlink w:anchor="_Toc3122" w:history="1">
        <w:r>
          <w:rPr>
            <w:rFonts w:ascii="仿宋" w:eastAsia="仿宋" w:hAnsi="仿宋" w:cs="仿宋" w:hint="eastAsia"/>
            <w:lang w:eastAsia="zh-CN"/>
          </w:rPr>
          <w:t>四、童书项目文档管理</w:t>
        </w:r>
        <w:r>
          <w:tab/>
        </w:r>
        <w:r>
          <w:fldChar w:fldCharType="begin"/>
        </w:r>
        <w:r>
          <w:instrText xml:space="preserve"> PAGEREF _Toc3122 \h </w:instrText>
        </w:r>
        <w:r>
          <w:fldChar w:fldCharType="separate"/>
        </w:r>
        <w:r>
          <w:t>14</w:t>
        </w:r>
        <w:r>
          <w:fldChar w:fldCharType="end"/>
        </w:r>
      </w:hyperlink>
    </w:p>
    <w:p>
      <w:pPr>
        <w:pStyle w:val="TOC2"/>
        <w:tabs>
          <w:tab w:val="right" w:leader="dot" w:pos="8306"/>
        </w:tabs>
      </w:pPr>
      <w:hyperlink w:anchor="_Toc12961" w:history="1">
        <w:r>
          <w:rPr>
            <w:rFonts w:ascii="仿宋" w:eastAsia="仿宋" w:hAnsi="仿宋" w:cs="仿宋" w:hint="eastAsia"/>
            <w:lang w:eastAsia="zh-CN"/>
          </w:rPr>
          <w:t>(一)、文档编制与审查</w:t>
        </w:r>
        <w:r>
          <w:tab/>
        </w:r>
        <w:r>
          <w:fldChar w:fldCharType="begin"/>
        </w:r>
        <w:r>
          <w:instrText xml:space="preserve"> PAGEREF _Toc12961 \h </w:instrText>
        </w:r>
        <w:r>
          <w:fldChar w:fldCharType="separate"/>
        </w:r>
        <w:r>
          <w:t>14</w:t>
        </w:r>
        <w:r>
          <w:fldChar w:fldCharType="end"/>
        </w:r>
      </w:hyperlink>
    </w:p>
    <w:p>
      <w:pPr>
        <w:pStyle w:val="TOC2"/>
        <w:tabs>
          <w:tab w:val="right" w:leader="dot" w:pos="8306"/>
        </w:tabs>
      </w:pPr>
      <w:hyperlink w:anchor="_Toc11458" w:history="1">
        <w:r>
          <w:rPr>
            <w:rFonts w:ascii="仿宋" w:eastAsia="仿宋" w:hAnsi="仿宋" w:cs="仿宋" w:hint="eastAsia"/>
            <w:lang w:eastAsia="zh-CN"/>
          </w:rPr>
          <w:t>(二)、文档发布与分发</w:t>
        </w:r>
        <w:r>
          <w:tab/>
        </w:r>
        <w:r>
          <w:fldChar w:fldCharType="begin"/>
        </w:r>
        <w:r>
          <w:instrText xml:space="preserve"> PAGEREF _Toc11458 \h </w:instrText>
        </w:r>
        <w:r>
          <w:fldChar w:fldCharType="separate"/>
        </w:r>
        <w:r>
          <w:t>15</w:t>
        </w:r>
        <w:r>
          <w:fldChar w:fldCharType="end"/>
        </w:r>
      </w:hyperlink>
    </w:p>
    <w:p>
      <w:pPr>
        <w:pStyle w:val="TOC2"/>
        <w:tabs>
          <w:tab w:val="right" w:leader="dot" w:pos="8306"/>
        </w:tabs>
      </w:pPr>
      <w:hyperlink w:anchor="_Toc13124" w:history="1">
        <w:r>
          <w:rPr>
            <w:rFonts w:ascii="仿宋" w:eastAsia="仿宋" w:hAnsi="仿宋" w:cs="仿宋" w:hint="eastAsia"/>
            <w:lang w:eastAsia="zh-CN"/>
          </w:rPr>
          <w:t>(三)、文档存档与归档</w:t>
        </w:r>
        <w:r>
          <w:tab/>
        </w:r>
        <w:r>
          <w:fldChar w:fldCharType="begin"/>
        </w:r>
        <w:r>
          <w:instrText xml:space="preserve"> PAGEREF _Toc13124 \h </w:instrText>
        </w:r>
        <w:r>
          <w:fldChar w:fldCharType="separate"/>
        </w:r>
        <w:r>
          <w:t>16</w:t>
        </w:r>
        <w:r>
          <w:fldChar w:fldCharType="end"/>
        </w:r>
      </w:hyperlink>
    </w:p>
    <w:p>
      <w:pPr>
        <w:pStyle w:val="TOC1"/>
        <w:tabs>
          <w:tab w:val="right" w:leader="dot" w:pos="8306"/>
        </w:tabs>
      </w:pPr>
      <w:hyperlink w:anchor="_Toc18810" w:history="1">
        <w:r>
          <w:rPr>
            <w:rFonts w:ascii="仿宋" w:eastAsia="仿宋" w:hAnsi="仿宋" w:cs="仿宋" w:hint="eastAsia"/>
            <w:lang w:eastAsia="zh-CN"/>
          </w:rPr>
          <w:t>五、童书项目绩效评估</w:t>
        </w:r>
        <w:r>
          <w:tab/>
        </w:r>
        <w:r>
          <w:fldChar w:fldCharType="begin"/>
        </w:r>
        <w:r>
          <w:instrText xml:space="preserve"> PAGEREF _Toc18810 \h </w:instrText>
        </w:r>
        <w:r>
          <w:fldChar w:fldCharType="separate"/>
        </w:r>
        <w:r>
          <w:t>17</w:t>
        </w:r>
        <w:r>
          <w:fldChar w:fldCharType="end"/>
        </w:r>
      </w:hyperlink>
    </w:p>
    <w:p>
      <w:pPr>
        <w:pStyle w:val="TOC2"/>
        <w:tabs>
          <w:tab w:val="right" w:leader="dot" w:pos="8306"/>
        </w:tabs>
      </w:pPr>
      <w:hyperlink w:anchor="_Toc12379" w:history="1">
        <w:r>
          <w:rPr>
            <w:rFonts w:ascii="仿宋" w:eastAsia="仿宋" w:hAnsi="仿宋" w:cs="仿宋" w:hint="eastAsia"/>
            <w:lang w:eastAsia="zh-CN"/>
          </w:rPr>
          <w:t>(一)、绩效评估指标</w:t>
        </w:r>
        <w:r>
          <w:tab/>
        </w:r>
        <w:r>
          <w:fldChar w:fldCharType="begin"/>
        </w:r>
        <w:r>
          <w:instrText xml:space="preserve"> PAGEREF _Toc12379 \h </w:instrText>
        </w:r>
        <w:r>
          <w:fldChar w:fldCharType="separate"/>
        </w:r>
        <w:r>
          <w:t>17</w:t>
        </w:r>
        <w:r>
          <w:fldChar w:fldCharType="end"/>
        </w:r>
      </w:hyperlink>
    </w:p>
    <w:p>
      <w:pPr>
        <w:pStyle w:val="TOC2"/>
        <w:tabs>
          <w:tab w:val="right" w:leader="dot" w:pos="8306"/>
        </w:tabs>
      </w:pPr>
      <w:hyperlink w:anchor="_Toc19232" w:history="1">
        <w:r>
          <w:rPr>
            <w:rFonts w:ascii="仿宋" w:eastAsia="仿宋" w:hAnsi="仿宋" w:cs="仿宋" w:hint="eastAsia"/>
            <w:lang w:eastAsia="zh-CN"/>
          </w:rPr>
          <w:t>(二)、绩效评估方法</w:t>
        </w:r>
        <w:r>
          <w:tab/>
        </w:r>
        <w:r>
          <w:fldChar w:fldCharType="begin"/>
        </w:r>
        <w:r>
          <w:instrText xml:space="preserve"> PAGEREF _Toc19232 \h </w:instrText>
        </w:r>
        <w:r>
          <w:fldChar w:fldCharType="separate"/>
        </w:r>
        <w:r>
          <w:t>18</w:t>
        </w:r>
        <w:r>
          <w:fldChar w:fldCharType="end"/>
        </w:r>
      </w:hyperlink>
    </w:p>
    <w:p>
      <w:pPr>
        <w:pStyle w:val="TOC2"/>
        <w:tabs>
          <w:tab w:val="right" w:leader="dot" w:pos="8306"/>
        </w:tabs>
      </w:pPr>
      <w:hyperlink w:anchor="_Toc26820" w:history="1">
        <w:r>
          <w:rPr>
            <w:rFonts w:ascii="仿宋" w:eastAsia="仿宋" w:hAnsi="仿宋" w:cs="仿宋" w:hint="eastAsia"/>
            <w:lang w:eastAsia="zh-CN"/>
          </w:rPr>
          <w:t>(三)、绩效评估周期</w:t>
        </w:r>
        <w:r>
          <w:tab/>
        </w:r>
        <w:r>
          <w:fldChar w:fldCharType="begin"/>
        </w:r>
        <w:r>
          <w:instrText xml:space="preserve"> PAGEREF _Toc26820 \h </w:instrText>
        </w:r>
        <w:r>
          <w:fldChar w:fldCharType="separate"/>
        </w:r>
        <w:r>
          <w:t>19</w:t>
        </w:r>
        <w:r>
          <w:fldChar w:fldCharType="end"/>
        </w:r>
      </w:hyperlink>
    </w:p>
    <w:p>
      <w:pPr>
        <w:pStyle w:val="TOC1"/>
        <w:tabs>
          <w:tab w:val="right" w:leader="dot" w:pos="8306"/>
        </w:tabs>
      </w:pPr>
      <w:hyperlink w:anchor="_Toc29036" w:history="1">
        <w:r>
          <w:rPr>
            <w:rFonts w:ascii="仿宋" w:eastAsia="仿宋" w:hAnsi="仿宋" w:cs="仿宋" w:hint="eastAsia"/>
            <w:lang w:eastAsia="zh-CN"/>
          </w:rPr>
          <w:t>六、童书项目土建工程</w:t>
        </w:r>
        <w:r>
          <w:tab/>
        </w:r>
        <w:r>
          <w:fldChar w:fldCharType="begin"/>
        </w:r>
        <w:r>
          <w:instrText xml:space="preserve"> PAGEREF _Toc29036 \h </w:instrText>
        </w:r>
        <w:r>
          <w:fldChar w:fldCharType="separate"/>
        </w:r>
        <w:r>
          <w:t>20</w:t>
        </w:r>
        <w:r>
          <w:fldChar w:fldCharType="end"/>
        </w:r>
      </w:hyperlink>
    </w:p>
    <w:p>
      <w:pPr>
        <w:pStyle w:val="TOC2"/>
        <w:tabs>
          <w:tab w:val="right" w:leader="dot" w:pos="8306"/>
        </w:tabs>
      </w:pPr>
      <w:hyperlink w:anchor="_Toc28779" w:history="1">
        <w:r>
          <w:rPr>
            <w:rFonts w:ascii="仿宋" w:eastAsia="仿宋" w:hAnsi="仿宋" w:cs="仿宋" w:hint="eastAsia"/>
            <w:lang w:eastAsia="zh-CN"/>
          </w:rPr>
          <w:t>(一)、建筑工程设计原则</w:t>
        </w:r>
        <w:r>
          <w:tab/>
        </w:r>
        <w:r>
          <w:fldChar w:fldCharType="begin"/>
        </w:r>
        <w:r>
          <w:instrText xml:space="preserve"> PAGEREF _Toc28779 \h </w:instrText>
        </w:r>
        <w:r>
          <w:fldChar w:fldCharType="separate"/>
        </w:r>
        <w:r>
          <w:t>20</w:t>
        </w:r>
        <w:r>
          <w:fldChar w:fldCharType="end"/>
        </w:r>
      </w:hyperlink>
    </w:p>
    <w:p>
      <w:pPr>
        <w:pStyle w:val="TOC2"/>
        <w:tabs>
          <w:tab w:val="right" w:leader="dot" w:pos="8306"/>
        </w:tabs>
      </w:pPr>
      <w:hyperlink w:anchor="_Toc12159" w:history="1">
        <w:r>
          <w:rPr>
            <w:rFonts w:ascii="仿宋" w:eastAsia="仿宋" w:hAnsi="仿宋" w:cs="仿宋" w:hint="eastAsia"/>
            <w:lang w:eastAsia="zh-CN"/>
          </w:rPr>
          <w:t>(二)、土建工程设计年限及安全等级</w:t>
        </w:r>
        <w:r>
          <w:tab/>
        </w:r>
        <w:r>
          <w:fldChar w:fldCharType="begin"/>
        </w:r>
        <w:r>
          <w:instrText xml:space="preserve"> PAGEREF _Toc12159 \h </w:instrText>
        </w:r>
        <w:r>
          <w:fldChar w:fldCharType="separate"/>
        </w:r>
        <w:r>
          <w:t>21</w:t>
        </w:r>
        <w:r>
          <w:fldChar w:fldCharType="end"/>
        </w:r>
      </w:hyperlink>
    </w:p>
    <w:p>
      <w:pPr>
        <w:pStyle w:val="TOC2"/>
        <w:tabs>
          <w:tab w:val="right" w:leader="dot" w:pos="8306"/>
        </w:tabs>
      </w:pPr>
      <w:hyperlink w:anchor="_Toc26942" w:history="1">
        <w:r>
          <w:rPr>
            <w:rFonts w:ascii="仿宋" w:eastAsia="仿宋" w:hAnsi="仿宋" w:cs="仿宋" w:hint="eastAsia"/>
            <w:lang w:eastAsia="zh-CN"/>
          </w:rPr>
          <w:t>(三)、建筑工程设计总体要求</w:t>
        </w:r>
        <w:r>
          <w:tab/>
        </w:r>
        <w:r>
          <w:fldChar w:fldCharType="begin"/>
        </w:r>
        <w:r>
          <w:instrText xml:space="preserve"> PAGEREF _Toc26942 \h </w:instrText>
        </w:r>
        <w:r>
          <w:fldChar w:fldCharType="separate"/>
        </w:r>
        <w:r>
          <w:t>22</w:t>
        </w:r>
        <w:r>
          <w:fldChar w:fldCharType="end"/>
        </w:r>
      </w:hyperlink>
    </w:p>
    <w:p>
      <w:pPr>
        <w:pStyle w:val="TOC2"/>
        <w:tabs>
          <w:tab w:val="right" w:leader="dot" w:pos="8306"/>
        </w:tabs>
      </w:pPr>
      <w:hyperlink w:anchor="_Toc5498" w:history="1">
        <w:r>
          <w:rPr>
            <w:rFonts w:ascii="仿宋" w:eastAsia="仿宋" w:hAnsi="仿宋" w:cs="仿宋" w:hint="eastAsia"/>
            <w:lang w:eastAsia="zh-CN"/>
          </w:rPr>
          <w:t>(四)、土建工程建设指标</w:t>
        </w:r>
        <w:r>
          <w:tab/>
        </w:r>
        <w:r>
          <w:fldChar w:fldCharType="begin"/>
        </w:r>
        <w:r>
          <w:instrText xml:space="preserve"> PAGEREF _Toc5498 \h </w:instrText>
        </w:r>
        <w:r>
          <w:fldChar w:fldCharType="separate"/>
        </w:r>
        <w:r>
          <w:t>23</w:t>
        </w:r>
        <w:r>
          <w:fldChar w:fldCharType="end"/>
        </w:r>
      </w:hyperlink>
    </w:p>
    <w:p>
      <w:pPr>
        <w:pStyle w:val="TOC1"/>
        <w:tabs>
          <w:tab w:val="right" w:leader="dot" w:pos="8306"/>
        </w:tabs>
      </w:pPr>
      <w:hyperlink w:anchor="_Toc2315" w:history="1">
        <w:r>
          <w:rPr>
            <w:rFonts w:ascii="仿宋" w:eastAsia="仿宋" w:hAnsi="仿宋" w:cs="仿宋" w:hint="eastAsia"/>
            <w:lang w:eastAsia="zh-CN"/>
          </w:rPr>
          <w:t>七、童书项目人力资源培养与发展</w:t>
        </w:r>
        <w:r>
          <w:tab/>
        </w:r>
        <w:r>
          <w:fldChar w:fldCharType="begin"/>
        </w:r>
        <w:r>
          <w:instrText xml:space="preserve"> PAGEREF _Toc2315 \h </w:instrText>
        </w:r>
        <w:r>
          <w:fldChar w:fldCharType="separate"/>
        </w:r>
        <w:r>
          <w:t>23</w:t>
        </w:r>
        <w:r>
          <w:fldChar w:fldCharType="end"/>
        </w:r>
      </w:hyperlink>
    </w:p>
    <w:p>
      <w:pPr>
        <w:pStyle w:val="TOC2"/>
        <w:tabs>
          <w:tab w:val="right" w:leader="dot" w:pos="8306"/>
        </w:tabs>
      </w:pPr>
      <w:hyperlink w:anchor="_Toc30587" w:history="1">
        <w:r>
          <w:rPr>
            <w:rFonts w:ascii="仿宋" w:eastAsia="仿宋" w:hAnsi="仿宋" w:cs="仿宋" w:hint="eastAsia"/>
            <w:lang w:eastAsia="zh-CN"/>
          </w:rPr>
          <w:t>(一)、人才需求与规划</w:t>
        </w:r>
        <w:r>
          <w:tab/>
        </w:r>
        <w:r>
          <w:fldChar w:fldCharType="begin"/>
        </w:r>
        <w:r>
          <w:instrText xml:space="preserve"> PAGEREF _Toc30587 \h </w:instrText>
        </w:r>
        <w:r>
          <w:fldChar w:fldCharType="separate"/>
        </w:r>
        <w:r>
          <w:t>23</w:t>
        </w:r>
        <w:r>
          <w:fldChar w:fldCharType="end"/>
        </w:r>
      </w:hyperlink>
    </w:p>
    <w:p>
      <w:pPr>
        <w:pStyle w:val="TOC2"/>
        <w:tabs>
          <w:tab w:val="right" w:leader="dot" w:pos="8306"/>
        </w:tabs>
      </w:pPr>
      <w:hyperlink w:anchor="_Toc31469" w:history="1">
        <w:r>
          <w:rPr>
            <w:rFonts w:ascii="仿宋" w:eastAsia="仿宋" w:hAnsi="仿宋" w:cs="仿宋" w:hint="eastAsia"/>
            <w:lang w:eastAsia="zh-CN"/>
          </w:rPr>
          <w:t>(二)、培训与发展计划</w:t>
        </w:r>
        <w:r>
          <w:tab/>
        </w:r>
        <w:r>
          <w:fldChar w:fldCharType="begin"/>
        </w:r>
        <w:r>
          <w:instrText xml:space="preserve"> PAGEREF _Toc31469 \h </w:instrText>
        </w:r>
        <w:r>
          <w:fldChar w:fldCharType="separate"/>
        </w:r>
        <w:r>
          <w:t>24</w:t>
        </w:r>
        <w:r>
          <w:fldChar w:fldCharType="end"/>
        </w:r>
      </w:hyperlink>
    </w:p>
    <w:p>
      <w:pPr>
        <w:pStyle w:val="TOC1"/>
        <w:tabs>
          <w:tab w:val="right" w:leader="dot" w:pos="8306"/>
        </w:tabs>
      </w:pPr>
      <w:hyperlink w:anchor="_Toc17860" w:history="1">
        <w:r>
          <w:rPr>
            <w:rFonts w:ascii="仿宋" w:eastAsia="仿宋" w:hAnsi="仿宋" w:cs="仿宋" w:hint="eastAsia"/>
            <w:lang w:eastAsia="zh-CN"/>
          </w:rPr>
          <w:t>八、童书项目财务管理</w:t>
        </w:r>
        <w:r>
          <w:tab/>
        </w:r>
        <w:r>
          <w:fldChar w:fldCharType="begin"/>
        </w:r>
        <w:r>
          <w:instrText xml:space="preserve"> PAGEREF _Toc17860 \h </w:instrText>
        </w:r>
        <w:r>
          <w:fldChar w:fldCharType="separate"/>
        </w:r>
        <w:r>
          <w:t>24</w:t>
        </w:r>
        <w:r>
          <w:fldChar w:fldCharType="end"/>
        </w:r>
      </w:hyperlink>
    </w:p>
    <w:p>
      <w:pPr>
        <w:pStyle w:val="TOC2"/>
        <w:tabs>
          <w:tab w:val="right" w:leader="dot" w:pos="8306"/>
        </w:tabs>
      </w:pPr>
      <w:hyperlink w:anchor="_Toc24939" w:history="1">
        <w:r>
          <w:rPr>
            <w:rFonts w:ascii="仿宋" w:eastAsia="仿宋" w:hAnsi="仿宋" w:cs="仿宋" w:hint="eastAsia"/>
            <w:lang w:eastAsia="zh-CN"/>
          </w:rPr>
          <w:t>(一)、资金需求大</w:t>
        </w:r>
        <w:r>
          <w:tab/>
        </w:r>
        <w:r>
          <w:fldChar w:fldCharType="begin"/>
        </w:r>
        <w:r>
          <w:instrText xml:space="preserve"> PAGEREF _Toc24939 \h </w:instrText>
        </w:r>
        <w:r>
          <w:fldChar w:fldCharType="separate"/>
        </w:r>
        <w:r>
          <w:t>24</w:t>
        </w:r>
        <w:r>
          <w:fldChar w:fldCharType="end"/>
        </w:r>
      </w:hyperlink>
    </w:p>
    <w:p>
      <w:pPr>
        <w:pStyle w:val="TOC2"/>
        <w:tabs>
          <w:tab w:val="right" w:leader="dot" w:pos="8306"/>
        </w:tabs>
      </w:pPr>
      <w:hyperlink w:anchor="_Toc26331" w:history="1">
        <w:r>
          <w:rPr>
            <w:rFonts w:ascii="仿宋" w:eastAsia="仿宋" w:hAnsi="仿宋" w:cs="仿宋" w:hint="eastAsia"/>
            <w:lang w:eastAsia="zh-CN"/>
          </w:rPr>
          <w:t>(二)、研发周期长</w:t>
        </w:r>
        <w:r>
          <w:tab/>
        </w:r>
        <w:r>
          <w:fldChar w:fldCharType="begin"/>
        </w:r>
        <w:r>
          <w:instrText xml:space="preserve"> PAGEREF _Toc26331 \h </w:instrText>
        </w:r>
        <w:r>
          <w:fldChar w:fldCharType="separate"/>
        </w:r>
        <w:r>
          <w:t>25</w:t>
        </w:r>
        <w:r>
          <w:fldChar w:fldCharType="end"/>
        </w:r>
      </w:hyperlink>
    </w:p>
    <w:p>
      <w:pPr>
        <w:pStyle w:val="TOC2"/>
        <w:tabs>
          <w:tab w:val="right" w:leader="dot" w:pos="8306"/>
        </w:tabs>
      </w:pPr>
      <w:hyperlink w:anchor="_Toc9870" w:history="1">
        <w:r>
          <w:rPr>
            <w:rFonts w:ascii="仿宋" w:eastAsia="仿宋" w:hAnsi="仿宋" w:cs="仿宋" w:hint="eastAsia"/>
            <w:lang w:eastAsia="zh-CN"/>
          </w:rPr>
          <w:t>(三)、市场风险大</w:t>
        </w:r>
        <w:r>
          <w:tab/>
        </w:r>
        <w:r>
          <w:fldChar w:fldCharType="begin"/>
        </w:r>
        <w:r>
          <w:instrText xml:space="preserve"> PAGEREF _Toc9870 \h </w:instrText>
        </w:r>
        <w:r>
          <w:fldChar w:fldCharType="separate"/>
        </w:r>
        <w:r>
          <w:t>26</w:t>
        </w:r>
        <w:r>
          <w:fldChar w:fldCharType="end"/>
        </w:r>
      </w:hyperlink>
    </w:p>
    <w:p>
      <w:pPr>
        <w:pStyle w:val="TOC2"/>
        <w:tabs>
          <w:tab w:val="right" w:leader="dot" w:pos="8306"/>
        </w:tabs>
      </w:pPr>
      <w:hyperlink w:anchor="_Toc11232" w:history="1">
        <w:r>
          <w:rPr>
            <w:rFonts w:ascii="仿宋" w:eastAsia="仿宋" w:hAnsi="仿宋" w:cs="仿宋" w:hint="eastAsia"/>
            <w:lang w:eastAsia="zh-CN"/>
          </w:rPr>
          <w:t>(四)、利润率高</w:t>
        </w:r>
        <w:r>
          <w:tab/>
        </w:r>
        <w:r>
          <w:fldChar w:fldCharType="begin"/>
        </w:r>
        <w:r>
          <w:instrText xml:space="preserve"> PAGEREF _Toc11232 \h </w:instrText>
        </w:r>
        <w:r>
          <w:fldChar w:fldCharType="separate"/>
        </w:r>
        <w:r>
          <w:t>29</w:t>
        </w:r>
        <w:r>
          <w:fldChar w:fldCharType="end"/>
        </w:r>
      </w:hyperlink>
    </w:p>
    <w:p>
      <w:pPr>
        <w:pStyle w:val="TOC1"/>
        <w:tabs>
          <w:tab w:val="right" w:leader="dot" w:pos="8306"/>
        </w:tabs>
      </w:pPr>
      <w:hyperlink w:anchor="_Toc29023" w:history="1">
        <w:r>
          <w:rPr>
            <w:rFonts w:ascii="仿宋" w:eastAsia="仿宋" w:hAnsi="仿宋" w:cs="仿宋" w:hint="eastAsia"/>
            <w:lang w:eastAsia="zh-CN"/>
          </w:rPr>
          <w:t>九、童书项目风险管理</w:t>
        </w:r>
        <w:r>
          <w:tab/>
        </w:r>
        <w:r>
          <w:fldChar w:fldCharType="begin"/>
        </w:r>
        <w:r>
          <w:instrText xml:space="preserve"> PAGEREF _Toc29023 \h </w:instrText>
        </w:r>
        <w:r>
          <w:fldChar w:fldCharType="separate"/>
        </w:r>
        <w:r>
          <w:t>31</w:t>
        </w:r>
        <w:r>
          <w:fldChar w:fldCharType="end"/>
        </w:r>
      </w:hyperlink>
    </w:p>
    <w:p>
      <w:pPr>
        <w:pStyle w:val="TOC2"/>
        <w:tabs>
          <w:tab w:val="right" w:leader="dot" w:pos="8306"/>
        </w:tabs>
      </w:pPr>
      <w:hyperlink w:anchor="_Toc30834" w:history="1">
        <w:r>
          <w:rPr>
            <w:rFonts w:ascii="仿宋" w:eastAsia="仿宋" w:hAnsi="仿宋" w:cs="仿宋" w:hint="eastAsia"/>
            <w:lang w:eastAsia="zh-CN"/>
          </w:rPr>
          <w:t>(一)、风险识别与评估</w:t>
        </w:r>
        <w:r>
          <w:tab/>
        </w:r>
        <w:r>
          <w:fldChar w:fldCharType="begin"/>
        </w:r>
        <w:r>
          <w:instrText xml:space="preserve"> PAGEREF _Toc30834 \h </w:instrText>
        </w:r>
        <w:r>
          <w:fldChar w:fldCharType="separate"/>
        </w:r>
        <w:r>
          <w:t>31</w:t>
        </w:r>
        <w:r>
          <w:fldChar w:fldCharType="end"/>
        </w:r>
      </w:hyperlink>
    </w:p>
    <w:p>
      <w:pPr>
        <w:pStyle w:val="TOC2"/>
        <w:tabs>
          <w:tab w:val="right" w:leader="dot" w:pos="8306"/>
        </w:tabs>
      </w:pPr>
      <w:hyperlink w:anchor="_Toc5304" w:history="1">
        <w:r>
          <w:rPr>
            <w:rFonts w:ascii="仿宋" w:eastAsia="仿宋" w:hAnsi="仿宋" w:cs="仿宋" w:hint="eastAsia"/>
            <w:lang w:eastAsia="zh-CN"/>
          </w:rPr>
          <w:t>(二)、风险应对策略</w:t>
        </w:r>
        <w:r>
          <w:tab/>
        </w:r>
        <w:r>
          <w:fldChar w:fldCharType="begin"/>
        </w:r>
        <w:r>
          <w:instrText xml:space="preserve"> PAGEREF _Toc5304 \h </w:instrText>
        </w:r>
        <w:r>
          <w:fldChar w:fldCharType="separate"/>
        </w:r>
        <w:r>
          <w:t>32</w:t>
        </w:r>
        <w:r>
          <w:fldChar w:fldCharType="end"/>
        </w:r>
      </w:hyperlink>
    </w:p>
    <w:p>
      <w:pPr>
        <w:pStyle w:val="TOC2"/>
        <w:tabs>
          <w:tab w:val="right" w:leader="dot" w:pos="8306"/>
        </w:tabs>
      </w:pPr>
      <w:hyperlink w:anchor="_Toc17110" w:history="1">
        <w:r>
          <w:rPr>
            <w:rFonts w:ascii="仿宋" w:eastAsia="仿宋" w:hAnsi="仿宋" w:cs="仿宋" w:hint="eastAsia"/>
            <w:lang w:eastAsia="zh-CN"/>
          </w:rPr>
          <w:t>(三)、风险监控与控制</w:t>
        </w:r>
        <w:r>
          <w:tab/>
        </w:r>
        <w:r>
          <w:fldChar w:fldCharType="begin"/>
        </w:r>
        <w:r>
          <w:instrText xml:space="preserve"> PAGEREF _Toc17110 \h </w:instrText>
        </w:r>
        <w:r>
          <w:fldChar w:fldCharType="separate"/>
        </w:r>
        <w:r>
          <w:t>34</w:t>
        </w:r>
        <w:r>
          <w:fldChar w:fldCharType="end"/>
        </w:r>
      </w:hyperlink>
    </w:p>
    <w:p>
      <w:pPr>
        <w:pStyle w:val="TOC1"/>
        <w:tabs>
          <w:tab w:val="right" w:leader="dot" w:pos="8306"/>
        </w:tabs>
      </w:pPr>
      <w:hyperlink w:anchor="_Toc10580" w:history="1">
        <w:r>
          <w:rPr>
            <w:rFonts w:ascii="仿宋" w:eastAsia="仿宋" w:hAnsi="仿宋" w:cs="仿宋" w:hint="eastAsia"/>
            <w:lang w:eastAsia="zh-CN"/>
          </w:rPr>
          <w:t>十、童书项目环境影响分析</w:t>
        </w:r>
        <w:r>
          <w:tab/>
        </w:r>
        <w:r>
          <w:fldChar w:fldCharType="begin"/>
        </w:r>
        <w:r>
          <w:instrText xml:space="preserve"> PAGEREF _Toc10580 \h </w:instrText>
        </w:r>
        <w:r>
          <w:fldChar w:fldCharType="separate"/>
        </w:r>
        <w:r>
          <w:t>35</w:t>
        </w:r>
        <w:r>
          <w:fldChar w:fldCharType="end"/>
        </w:r>
      </w:hyperlink>
    </w:p>
    <w:p>
      <w:pPr>
        <w:pStyle w:val="TOC2"/>
        <w:tabs>
          <w:tab w:val="right" w:leader="dot" w:pos="8306"/>
        </w:tabs>
      </w:pPr>
      <w:hyperlink w:anchor="_Toc30274" w:history="1">
        <w:r>
          <w:rPr>
            <w:rFonts w:ascii="仿宋" w:eastAsia="仿宋" w:hAnsi="仿宋" w:cs="仿宋" w:hint="eastAsia"/>
            <w:lang w:eastAsia="zh-CN"/>
          </w:rPr>
          <w:t>(一)、建设区域环境质量现状</w:t>
        </w:r>
        <w:r>
          <w:tab/>
        </w:r>
        <w:r>
          <w:fldChar w:fldCharType="begin"/>
        </w:r>
        <w:r>
          <w:instrText xml:space="preserve"> PAGEREF _Toc30274 \h </w:instrText>
        </w:r>
        <w:r>
          <w:fldChar w:fldCharType="separate"/>
        </w:r>
        <w:r>
          <w:t>35</w:t>
        </w:r>
        <w:r>
          <w:fldChar w:fldCharType="end"/>
        </w:r>
      </w:hyperlink>
    </w:p>
    <w:p>
      <w:pPr>
        <w:pStyle w:val="TOC2"/>
        <w:tabs>
          <w:tab w:val="right" w:leader="dot" w:pos="8306"/>
        </w:tabs>
      </w:pPr>
      <w:hyperlink w:anchor="_Toc21872" w:history="1">
        <w:r>
          <w:rPr>
            <w:rFonts w:ascii="仿宋" w:eastAsia="仿宋" w:hAnsi="仿宋" w:cs="仿宋" w:hint="eastAsia"/>
            <w:lang w:eastAsia="zh-CN"/>
          </w:rPr>
          <w:t>(二)、建设期环境保护</w:t>
        </w:r>
        <w:r>
          <w:tab/>
        </w:r>
        <w:r>
          <w:fldChar w:fldCharType="begin"/>
        </w:r>
        <w:r>
          <w:instrText xml:space="preserve"> PAGEREF _Toc21872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591" w:history="1">
        <w:r>
          <w:rPr>
            <w:rFonts w:ascii="仿宋" w:eastAsia="仿宋" w:hAnsi="仿宋" w:cs="仿宋" w:hint="eastAsia"/>
            <w:lang w:eastAsia="zh-CN"/>
          </w:rPr>
          <w:t>(三)、运营期环境保护</w:t>
        </w:r>
        <w:r>
          <w:tab/>
        </w:r>
        <w:r>
          <w:fldChar w:fldCharType="begin"/>
        </w:r>
        <w:r>
          <w:instrText xml:space="preserve"> PAGEREF _Toc20591 \h </w:instrText>
        </w:r>
        <w:r>
          <w:fldChar w:fldCharType="separate"/>
        </w:r>
        <w:r>
          <w:t>38</w:t>
        </w:r>
        <w:r>
          <w:fldChar w:fldCharType="end"/>
        </w:r>
      </w:hyperlink>
    </w:p>
    <w:p>
      <w:pPr>
        <w:pStyle w:val="TOC2"/>
        <w:tabs>
          <w:tab w:val="right" w:leader="dot" w:pos="8306"/>
        </w:tabs>
      </w:pPr>
      <w:hyperlink w:anchor="_Toc5769" w:history="1">
        <w:r>
          <w:rPr>
            <w:rFonts w:ascii="仿宋" w:eastAsia="仿宋" w:hAnsi="仿宋" w:cs="仿宋" w:hint="eastAsia"/>
            <w:lang w:eastAsia="zh-CN"/>
          </w:rPr>
          <w:t>(四)、童书项目建设对区域经济的影响</w:t>
        </w:r>
        <w:r>
          <w:tab/>
        </w:r>
        <w:r>
          <w:fldChar w:fldCharType="begin"/>
        </w:r>
        <w:r>
          <w:instrText xml:space="preserve"> PAGEREF _Toc5769 \h </w:instrText>
        </w:r>
        <w:r>
          <w:fldChar w:fldCharType="separate"/>
        </w:r>
        <w:r>
          <w:t>39</w:t>
        </w:r>
        <w:r>
          <w:fldChar w:fldCharType="end"/>
        </w:r>
      </w:hyperlink>
    </w:p>
    <w:p>
      <w:pPr>
        <w:pStyle w:val="TOC2"/>
        <w:tabs>
          <w:tab w:val="right" w:leader="dot" w:pos="8306"/>
        </w:tabs>
      </w:pPr>
      <w:hyperlink w:anchor="_Toc23784" w:history="1">
        <w:r>
          <w:rPr>
            <w:rFonts w:ascii="仿宋" w:eastAsia="仿宋" w:hAnsi="仿宋" w:cs="仿宋" w:hint="eastAsia"/>
            <w:lang w:eastAsia="zh-CN"/>
          </w:rPr>
          <w:t>(五)、废弃物处理</w:t>
        </w:r>
        <w:r>
          <w:tab/>
        </w:r>
        <w:r>
          <w:fldChar w:fldCharType="begin"/>
        </w:r>
        <w:r>
          <w:instrText xml:space="preserve"> PAGEREF _Toc23784 \h </w:instrText>
        </w:r>
        <w:r>
          <w:fldChar w:fldCharType="separate"/>
        </w:r>
        <w:r>
          <w:t>41</w:t>
        </w:r>
        <w:r>
          <w:fldChar w:fldCharType="end"/>
        </w:r>
      </w:hyperlink>
    </w:p>
    <w:p>
      <w:pPr>
        <w:pStyle w:val="TOC2"/>
        <w:tabs>
          <w:tab w:val="right" w:leader="dot" w:pos="8306"/>
        </w:tabs>
      </w:pPr>
      <w:hyperlink w:anchor="_Toc17913" w:history="1">
        <w:r>
          <w:rPr>
            <w:rFonts w:ascii="仿宋" w:eastAsia="仿宋" w:hAnsi="仿宋" w:cs="仿宋" w:hint="eastAsia"/>
            <w:lang w:eastAsia="zh-CN"/>
          </w:rPr>
          <w:t>(六)、特殊环境影响分析</w:t>
        </w:r>
        <w:r>
          <w:tab/>
        </w:r>
        <w:r>
          <w:fldChar w:fldCharType="begin"/>
        </w:r>
        <w:r>
          <w:instrText xml:space="preserve"> PAGEREF _Toc17913 \h </w:instrText>
        </w:r>
        <w:r>
          <w:fldChar w:fldCharType="separate"/>
        </w:r>
        <w:r>
          <w:t>42</w:t>
        </w:r>
        <w:r>
          <w:fldChar w:fldCharType="end"/>
        </w:r>
      </w:hyperlink>
    </w:p>
    <w:p>
      <w:pPr>
        <w:pStyle w:val="TOC2"/>
        <w:tabs>
          <w:tab w:val="right" w:leader="dot" w:pos="8306"/>
        </w:tabs>
      </w:pPr>
      <w:hyperlink w:anchor="_Toc944" w:history="1">
        <w:r>
          <w:rPr>
            <w:rFonts w:ascii="仿宋" w:eastAsia="仿宋" w:hAnsi="仿宋" w:cs="仿宋" w:hint="eastAsia"/>
            <w:lang w:eastAsia="zh-CN"/>
          </w:rPr>
          <w:t>(七)、清洁生产</w:t>
        </w:r>
        <w:r>
          <w:tab/>
        </w:r>
        <w:r>
          <w:fldChar w:fldCharType="begin"/>
        </w:r>
        <w:r>
          <w:instrText xml:space="preserve"> PAGEREF _Toc944 \h </w:instrText>
        </w:r>
        <w:r>
          <w:fldChar w:fldCharType="separate"/>
        </w:r>
        <w:r>
          <w:t>43</w:t>
        </w:r>
        <w:r>
          <w:fldChar w:fldCharType="end"/>
        </w:r>
      </w:hyperlink>
    </w:p>
    <w:p>
      <w:pPr>
        <w:pStyle w:val="TOC2"/>
        <w:tabs>
          <w:tab w:val="right" w:leader="dot" w:pos="8306"/>
        </w:tabs>
      </w:pPr>
      <w:hyperlink w:anchor="_Toc6012" w:history="1">
        <w:r>
          <w:rPr>
            <w:rFonts w:ascii="仿宋" w:eastAsia="仿宋" w:hAnsi="仿宋" w:cs="仿宋" w:hint="eastAsia"/>
            <w:lang w:eastAsia="zh-CN"/>
          </w:rPr>
          <w:t>(八)、环境保护综合评价</w:t>
        </w:r>
        <w:r>
          <w:tab/>
        </w:r>
        <w:r>
          <w:fldChar w:fldCharType="begin"/>
        </w:r>
        <w:r>
          <w:instrText xml:space="preserve"> PAGEREF _Toc6012 \h </w:instrText>
        </w:r>
        <w:r>
          <w:fldChar w:fldCharType="separate"/>
        </w:r>
        <w:r>
          <w:t>44</w:t>
        </w:r>
        <w:r>
          <w:fldChar w:fldCharType="end"/>
        </w:r>
      </w:hyperlink>
    </w:p>
    <w:p>
      <w:pPr>
        <w:pStyle w:val="TOC1"/>
        <w:tabs>
          <w:tab w:val="right" w:leader="dot" w:pos="8306"/>
        </w:tabs>
      </w:pPr>
      <w:hyperlink w:anchor="_Toc3636" w:history="1">
        <w:r>
          <w:rPr>
            <w:rFonts w:ascii="仿宋" w:eastAsia="仿宋" w:hAnsi="仿宋" w:cs="仿宋" w:hint="eastAsia"/>
            <w:lang w:eastAsia="zh-CN"/>
          </w:rPr>
          <w:t>十一、生产安全保护</w:t>
        </w:r>
        <w:r>
          <w:tab/>
        </w:r>
        <w:r>
          <w:fldChar w:fldCharType="begin"/>
        </w:r>
        <w:r>
          <w:instrText xml:space="preserve"> PAGEREF _Toc3636 \h </w:instrText>
        </w:r>
        <w:r>
          <w:fldChar w:fldCharType="separate"/>
        </w:r>
        <w:r>
          <w:t>45</w:t>
        </w:r>
        <w:r>
          <w:fldChar w:fldCharType="end"/>
        </w:r>
      </w:hyperlink>
    </w:p>
    <w:p>
      <w:pPr>
        <w:pStyle w:val="TOC2"/>
        <w:tabs>
          <w:tab w:val="right" w:leader="dot" w:pos="8306"/>
        </w:tabs>
      </w:pPr>
      <w:hyperlink w:anchor="_Toc2281" w:history="1">
        <w:r>
          <w:rPr>
            <w:rFonts w:ascii="仿宋" w:eastAsia="仿宋" w:hAnsi="仿宋" w:cs="仿宋" w:hint="eastAsia"/>
            <w:lang w:eastAsia="zh-CN"/>
          </w:rPr>
          <w:t>(一)、消防安全</w:t>
        </w:r>
        <w:r>
          <w:tab/>
        </w:r>
        <w:r>
          <w:fldChar w:fldCharType="begin"/>
        </w:r>
        <w:r>
          <w:instrText xml:space="preserve"> PAGEREF _Toc2281 \h </w:instrText>
        </w:r>
        <w:r>
          <w:fldChar w:fldCharType="separate"/>
        </w:r>
        <w:r>
          <w:t>45</w:t>
        </w:r>
        <w:r>
          <w:fldChar w:fldCharType="end"/>
        </w:r>
      </w:hyperlink>
    </w:p>
    <w:p>
      <w:pPr>
        <w:pStyle w:val="TOC2"/>
        <w:tabs>
          <w:tab w:val="right" w:leader="dot" w:pos="8306"/>
        </w:tabs>
      </w:pPr>
      <w:hyperlink w:anchor="_Toc23713" w:history="1">
        <w:r>
          <w:rPr>
            <w:rFonts w:ascii="仿宋" w:eastAsia="仿宋" w:hAnsi="仿宋" w:cs="仿宋" w:hint="eastAsia"/>
            <w:lang w:eastAsia="zh-CN"/>
          </w:rPr>
          <w:t>(二)、防火防爆总图布置措施</w:t>
        </w:r>
        <w:r>
          <w:tab/>
        </w:r>
        <w:r>
          <w:fldChar w:fldCharType="begin"/>
        </w:r>
        <w:r>
          <w:instrText xml:space="preserve"> PAGEREF _Toc23713 \h </w:instrText>
        </w:r>
        <w:r>
          <w:fldChar w:fldCharType="separate"/>
        </w:r>
        <w:r>
          <w:t>47</w:t>
        </w:r>
        <w:r>
          <w:fldChar w:fldCharType="end"/>
        </w:r>
      </w:hyperlink>
    </w:p>
    <w:p>
      <w:pPr>
        <w:pStyle w:val="TOC2"/>
        <w:tabs>
          <w:tab w:val="right" w:leader="dot" w:pos="8306"/>
        </w:tabs>
      </w:pPr>
      <w:hyperlink w:anchor="_Toc13474" w:history="1">
        <w:r>
          <w:rPr>
            <w:rFonts w:ascii="仿宋" w:eastAsia="仿宋" w:hAnsi="仿宋" w:cs="仿宋" w:hint="eastAsia"/>
            <w:lang w:eastAsia="zh-CN"/>
          </w:rPr>
          <w:t>(三)、自然灾害防范措施</w:t>
        </w:r>
        <w:r>
          <w:tab/>
        </w:r>
        <w:r>
          <w:fldChar w:fldCharType="begin"/>
        </w:r>
        <w:r>
          <w:instrText xml:space="preserve"> PAGEREF _Toc13474 \h </w:instrText>
        </w:r>
        <w:r>
          <w:fldChar w:fldCharType="separate"/>
        </w:r>
        <w:r>
          <w:t>48</w:t>
        </w:r>
        <w:r>
          <w:fldChar w:fldCharType="end"/>
        </w:r>
      </w:hyperlink>
    </w:p>
    <w:p>
      <w:pPr>
        <w:pStyle w:val="TOC2"/>
        <w:tabs>
          <w:tab w:val="right" w:leader="dot" w:pos="8306"/>
        </w:tabs>
      </w:pPr>
      <w:hyperlink w:anchor="_Toc5911" w:history="1">
        <w:r>
          <w:rPr>
            <w:rFonts w:ascii="仿宋" w:eastAsia="仿宋" w:hAnsi="仿宋" w:cs="仿宋" w:hint="eastAsia"/>
            <w:lang w:eastAsia="zh-CN"/>
          </w:rPr>
          <w:t>(四)、安全色及安全标志使用要求</w:t>
        </w:r>
        <w:r>
          <w:tab/>
        </w:r>
        <w:r>
          <w:fldChar w:fldCharType="begin"/>
        </w:r>
        <w:r>
          <w:instrText xml:space="preserve"> PAGEREF _Toc5911 \h </w:instrText>
        </w:r>
        <w:r>
          <w:fldChar w:fldCharType="separate"/>
        </w:r>
        <w:r>
          <w:t>48</w:t>
        </w:r>
        <w:r>
          <w:fldChar w:fldCharType="end"/>
        </w:r>
      </w:hyperlink>
    </w:p>
    <w:p>
      <w:pPr>
        <w:pStyle w:val="TOC2"/>
        <w:tabs>
          <w:tab w:val="right" w:leader="dot" w:pos="8306"/>
        </w:tabs>
      </w:pPr>
      <w:hyperlink w:anchor="_Toc17538" w:history="1">
        <w:r>
          <w:rPr>
            <w:rFonts w:ascii="仿宋" w:eastAsia="仿宋" w:hAnsi="仿宋" w:cs="仿宋" w:hint="eastAsia"/>
            <w:lang w:eastAsia="zh-CN"/>
          </w:rPr>
          <w:t>(五)、防尘防毒措施</w:t>
        </w:r>
        <w:r>
          <w:tab/>
        </w:r>
        <w:r>
          <w:fldChar w:fldCharType="begin"/>
        </w:r>
        <w:r>
          <w:instrText xml:space="preserve"> PAGEREF _Toc17538 \h </w:instrText>
        </w:r>
        <w:r>
          <w:fldChar w:fldCharType="separate"/>
        </w:r>
        <w:r>
          <w:t>49</w:t>
        </w:r>
        <w:r>
          <w:fldChar w:fldCharType="end"/>
        </w:r>
      </w:hyperlink>
    </w:p>
    <w:p>
      <w:pPr>
        <w:pStyle w:val="TOC2"/>
        <w:tabs>
          <w:tab w:val="right" w:leader="dot" w:pos="8306"/>
        </w:tabs>
      </w:pPr>
      <w:hyperlink w:anchor="_Toc16723" w:history="1">
        <w:r>
          <w:rPr>
            <w:rFonts w:ascii="仿宋" w:eastAsia="仿宋" w:hAnsi="仿宋" w:cs="仿宋" w:hint="eastAsia"/>
            <w:lang w:eastAsia="zh-CN"/>
          </w:rPr>
          <w:t>(六)、防静电、触电防护及防雷措施</w:t>
        </w:r>
        <w:r>
          <w:tab/>
        </w:r>
        <w:r>
          <w:fldChar w:fldCharType="begin"/>
        </w:r>
        <w:r>
          <w:instrText xml:space="preserve"> PAGEREF _Toc16723 \h </w:instrText>
        </w:r>
        <w:r>
          <w:fldChar w:fldCharType="separate"/>
        </w:r>
        <w:r>
          <w:t>50</w:t>
        </w:r>
        <w:r>
          <w:fldChar w:fldCharType="end"/>
        </w:r>
      </w:hyperlink>
    </w:p>
    <w:p>
      <w:pPr>
        <w:pStyle w:val="TOC2"/>
        <w:tabs>
          <w:tab w:val="right" w:leader="dot" w:pos="8306"/>
        </w:tabs>
      </w:pPr>
      <w:hyperlink w:anchor="_Toc29018" w:history="1">
        <w:r>
          <w:rPr>
            <w:rFonts w:ascii="仿宋" w:eastAsia="仿宋" w:hAnsi="仿宋" w:cs="仿宋" w:hint="eastAsia"/>
            <w:lang w:eastAsia="zh-CN"/>
          </w:rPr>
          <w:t>(七)、机械设备安全保障措施</w:t>
        </w:r>
        <w:r>
          <w:tab/>
        </w:r>
        <w:r>
          <w:fldChar w:fldCharType="begin"/>
        </w:r>
        <w:r>
          <w:instrText xml:space="preserve"> PAGEREF _Toc29018 \h </w:instrText>
        </w:r>
        <w:r>
          <w:fldChar w:fldCharType="separate"/>
        </w:r>
        <w:r>
          <w:t>52</w:t>
        </w:r>
        <w:r>
          <w:fldChar w:fldCharType="end"/>
        </w:r>
      </w:hyperlink>
    </w:p>
    <w:p>
      <w:pPr>
        <w:pStyle w:val="TOC1"/>
        <w:tabs>
          <w:tab w:val="right" w:leader="dot" w:pos="8306"/>
        </w:tabs>
      </w:pPr>
      <w:hyperlink w:anchor="_Toc3266" w:history="1">
        <w:r>
          <w:rPr>
            <w:rFonts w:ascii="仿宋" w:eastAsia="仿宋" w:hAnsi="仿宋" w:cs="仿宋" w:hint="eastAsia"/>
            <w:lang w:eastAsia="zh-CN"/>
          </w:rPr>
          <w:t>十二、童书项目经营效益</w:t>
        </w:r>
        <w:r>
          <w:tab/>
        </w:r>
        <w:r>
          <w:fldChar w:fldCharType="begin"/>
        </w:r>
        <w:r>
          <w:instrText xml:space="preserve"> PAGEREF _Toc3266 \h </w:instrText>
        </w:r>
        <w:r>
          <w:fldChar w:fldCharType="separate"/>
        </w:r>
        <w:r>
          <w:t>53</w:t>
        </w:r>
        <w:r>
          <w:fldChar w:fldCharType="end"/>
        </w:r>
      </w:hyperlink>
    </w:p>
    <w:p>
      <w:pPr>
        <w:pStyle w:val="TOC2"/>
        <w:tabs>
          <w:tab w:val="right" w:leader="dot" w:pos="8306"/>
        </w:tabs>
      </w:pPr>
      <w:hyperlink w:anchor="_Toc6974" w:history="1">
        <w:r>
          <w:rPr>
            <w:rFonts w:ascii="仿宋" w:eastAsia="仿宋" w:hAnsi="仿宋" w:cs="仿宋" w:hint="eastAsia"/>
            <w:lang w:eastAsia="zh-CN"/>
          </w:rPr>
          <w:t>(一)、经济评价财务测算</w:t>
        </w:r>
        <w:r>
          <w:tab/>
        </w:r>
        <w:r>
          <w:fldChar w:fldCharType="begin"/>
        </w:r>
        <w:r>
          <w:instrText xml:space="preserve"> PAGEREF _Toc6974 \h </w:instrText>
        </w:r>
        <w:r>
          <w:fldChar w:fldCharType="separate"/>
        </w:r>
        <w:r>
          <w:t>53</w:t>
        </w:r>
        <w:r>
          <w:fldChar w:fldCharType="end"/>
        </w:r>
      </w:hyperlink>
    </w:p>
    <w:p>
      <w:pPr>
        <w:pStyle w:val="TOC2"/>
        <w:tabs>
          <w:tab w:val="right" w:leader="dot" w:pos="8306"/>
        </w:tabs>
      </w:pPr>
      <w:hyperlink w:anchor="_Toc25632" w:history="1">
        <w:r>
          <w:rPr>
            <w:rFonts w:ascii="仿宋" w:eastAsia="仿宋" w:hAnsi="仿宋" w:cs="仿宋" w:hint="eastAsia"/>
            <w:lang w:eastAsia="zh-CN"/>
          </w:rPr>
          <w:t>(二)、童书项目盈利能力分析</w:t>
        </w:r>
        <w:r>
          <w:tab/>
        </w:r>
        <w:r>
          <w:fldChar w:fldCharType="begin"/>
        </w:r>
        <w:r>
          <w:instrText xml:space="preserve"> PAGEREF _Toc25632 \h </w:instrText>
        </w:r>
        <w:r>
          <w:fldChar w:fldCharType="separate"/>
        </w:r>
        <w:r>
          <w:t>54</w:t>
        </w:r>
        <w:r>
          <w:fldChar w:fldCharType="end"/>
        </w:r>
      </w:hyperlink>
    </w:p>
    <w:p>
      <w:pPr>
        <w:pStyle w:val="TOC1"/>
        <w:tabs>
          <w:tab w:val="right" w:leader="dot" w:pos="8306"/>
        </w:tabs>
      </w:pPr>
      <w:hyperlink w:anchor="_Toc10532" w:history="1">
        <w:r>
          <w:rPr>
            <w:rFonts w:ascii="仿宋" w:eastAsia="仿宋" w:hAnsi="仿宋" w:cs="仿宋" w:hint="eastAsia"/>
            <w:lang w:eastAsia="zh-CN"/>
          </w:rPr>
          <w:t>十三、童书项目变更管理</w:t>
        </w:r>
        <w:r>
          <w:tab/>
        </w:r>
        <w:r>
          <w:fldChar w:fldCharType="begin"/>
        </w:r>
        <w:r>
          <w:instrText xml:space="preserve"> PAGEREF _Toc10532 \h </w:instrText>
        </w:r>
        <w:r>
          <w:fldChar w:fldCharType="separate"/>
        </w:r>
        <w:r>
          <w:t>55</w:t>
        </w:r>
        <w:r>
          <w:fldChar w:fldCharType="end"/>
        </w:r>
      </w:hyperlink>
    </w:p>
    <w:p>
      <w:pPr>
        <w:pStyle w:val="TOC2"/>
        <w:tabs>
          <w:tab w:val="right" w:leader="dot" w:pos="8306"/>
        </w:tabs>
      </w:pPr>
      <w:hyperlink w:anchor="_Toc17676" w:history="1">
        <w:r>
          <w:rPr>
            <w:rFonts w:ascii="仿宋" w:eastAsia="仿宋" w:hAnsi="仿宋" w:cs="仿宋" w:hint="eastAsia"/>
            <w:lang w:eastAsia="zh-CN"/>
          </w:rPr>
          <w:t>(一)、变更申请与评估</w:t>
        </w:r>
        <w:r>
          <w:tab/>
        </w:r>
        <w:r>
          <w:fldChar w:fldCharType="begin"/>
        </w:r>
        <w:r>
          <w:instrText xml:space="preserve"> PAGEREF _Toc17676 \h </w:instrText>
        </w:r>
        <w:r>
          <w:fldChar w:fldCharType="separate"/>
        </w:r>
        <w:r>
          <w:t>55</w:t>
        </w:r>
        <w:r>
          <w:fldChar w:fldCharType="end"/>
        </w:r>
      </w:hyperlink>
    </w:p>
    <w:p>
      <w:pPr>
        <w:pStyle w:val="TOC2"/>
        <w:tabs>
          <w:tab w:val="right" w:leader="dot" w:pos="8306"/>
        </w:tabs>
      </w:pPr>
      <w:hyperlink w:anchor="_Toc4780" w:history="1">
        <w:r>
          <w:rPr>
            <w:rFonts w:ascii="仿宋" w:eastAsia="仿宋" w:hAnsi="仿宋" w:cs="仿宋" w:hint="eastAsia"/>
            <w:lang w:eastAsia="zh-CN"/>
          </w:rPr>
          <w:t>(二)、变更实施与控制</w:t>
        </w:r>
        <w:r>
          <w:tab/>
        </w:r>
        <w:r>
          <w:fldChar w:fldCharType="begin"/>
        </w:r>
        <w:r>
          <w:instrText xml:space="preserve"> PAGEREF _Toc4780 \h </w:instrText>
        </w:r>
        <w:r>
          <w:fldChar w:fldCharType="separate"/>
        </w:r>
        <w:r>
          <w:t>56</w:t>
        </w:r>
        <w:r>
          <w:fldChar w:fldCharType="end"/>
        </w:r>
      </w:hyperlink>
    </w:p>
    <w:p>
      <w:pPr>
        <w:pStyle w:val="TOC1"/>
        <w:tabs>
          <w:tab w:val="right" w:leader="dot" w:pos="8306"/>
        </w:tabs>
      </w:pPr>
      <w:hyperlink w:anchor="_Toc24373" w:history="1">
        <w:r>
          <w:rPr>
            <w:rFonts w:ascii="仿宋" w:eastAsia="仿宋" w:hAnsi="仿宋" w:cs="仿宋" w:hint="eastAsia"/>
            <w:lang w:eastAsia="zh-CN"/>
          </w:rPr>
          <w:t>十四、利益相关者分析与沟通计划</w:t>
        </w:r>
        <w:r>
          <w:tab/>
        </w:r>
        <w:r>
          <w:fldChar w:fldCharType="begin"/>
        </w:r>
        <w:r>
          <w:instrText xml:space="preserve"> PAGEREF _Toc24373 \h </w:instrText>
        </w:r>
        <w:r>
          <w:fldChar w:fldCharType="separate"/>
        </w:r>
        <w:r>
          <w:t>56</w:t>
        </w:r>
        <w:r>
          <w:fldChar w:fldCharType="end"/>
        </w:r>
      </w:hyperlink>
    </w:p>
    <w:p>
      <w:pPr>
        <w:pStyle w:val="TOC2"/>
        <w:tabs>
          <w:tab w:val="right" w:leader="dot" w:pos="8306"/>
        </w:tabs>
      </w:pPr>
      <w:hyperlink w:anchor="_Toc19726" w:history="1">
        <w:r>
          <w:rPr>
            <w:rFonts w:ascii="仿宋" w:eastAsia="仿宋" w:hAnsi="仿宋" w:cs="仿宋" w:hint="eastAsia"/>
            <w:lang w:eastAsia="zh-CN"/>
          </w:rPr>
          <w:t>(一)、利益相关者分析</w:t>
        </w:r>
        <w:r>
          <w:tab/>
        </w:r>
        <w:r>
          <w:fldChar w:fldCharType="begin"/>
        </w:r>
        <w:r>
          <w:instrText xml:space="preserve"> PAGEREF _Toc19726 \h </w:instrText>
        </w:r>
        <w:r>
          <w:fldChar w:fldCharType="separate"/>
        </w:r>
        <w:r>
          <w:t>56</w:t>
        </w:r>
        <w:r>
          <w:fldChar w:fldCharType="end"/>
        </w:r>
      </w:hyperlink>
    </w:p>
    <w:p>
      <w:pPr>
        <w:pStyle w:val="TOC2"/>
        <w:tabs>
          <w:tab w:val="right" w:leader="dot" w:pos="8306"/>
        </w:tabs>
      </w:pPr>
      <w:hyperlink w:anchor="_Toc28180" w:history="1">
        <w:r>
          <w:rPr>
            <w:rFonts w:ascii="仿宋" w:eastAsia="仿宋" w:hAnsi="仿宋" w:cs="仿宋" w:hint="eastAsia"/>
            <w:lang w:eastAsia="zh-CN"/>
          </w:rPr>
          <w:t>(二)、沟通计划</w:t>
        </w:r>
        <w:r>
          <w:tab/>
        </w:r>
        <w:r>
          <w:fldChar w:fldCharType="begin"/>
        </w:r>
        <w:r>
          <w:instrText xml:space="preserve"> PAGEREF _Toc28180 \h </w:instrText>
        </w:r>
        <w:r>
          <w:fldChar w:fldCharType="separate"/>
        </w:r>
        <w:r>
          <w:t>57</w:t>
        </w:r>
        <w:r>
          <w:fldChar w:fldCharType="end"/>
        </w:r>
      </w:hyperlink>
    </w:p>
    <w:p>
      <w:pPr>
        <w:pStyle w:val="TOC1"/>
        <w:tabs>
          <w:tab w:val="right" w:leader="dot" w:pos="8306"/>
        </w:tabs>
      </w:pPr>
      <w:hyperlink w:anchor="_Toc23675" w:history="1">
        <w:r>
          <w:rPr>
            <w:rFonts w:ascii="仿宋" w:eastAsia="仿宋" w:hAnsi="仿宋" w:cs="仿宋" w:hint="eastAsia"/>
            <w:lang w:eastAsia="zh-CN"/>
          </w:rPr>
          <w:t>十五、童书项目工程方案分析</w:t>
        </w:r>
        <w:r>
          <w:tab/>
        </w:r>
        <w:r>
          <w:fldChar w:fldCharType="begin"/>
        </w:r>
        <w:r>
          <w:instrText xml:space="preserve"> PAGEREF _Toc23675 \h </w:instrText>
        </w:r>
        <w:r>
          <w:fldChar w:fldCharType="separate"/>
        </w:r>
        <w:r>
          <w:t>59</w:t>
        </w:r>
        <w:r>
          <w:fldChar w:fldCharType="end"/>
        </w:r>
      </w:hyperlink>
    </w:p>
    <w:p>
      <w:pPr>
        <w:pStyle w:val="TOC2"/>
        <w:tabs>
          <w:tab w:val="right" w:leader="dot" w:pos="8306"/>
        </w:tabs>
      </w:pPr>
      <w:hyperlink w:anchor="_Toc10574" w:history="1">
        <w:r>
          <w:rPr>
            <w:rFonts w:ascii="仿宋" w:eastAsia="仿宋" w:hAnsi="仿宋" w:cs="仿宋" w:hint="eastAsia"/>
            <w:lang w:eastAsia="zh-CN"/>
          </w:rPr>
          <w:t>(一)、建筑工程设计原则</w:t>
        </w:r>
        <w:r>
          <w:tab/>
        </w:r>
        <w:r>
          <w:fldChar w:fldCharType="begin"/>
        </w:r>
        <w:r>
          <w:instrText xml:space="preserve"> PAGEREF _Toc10574 \h </w:instrText>
        </w:r>
        <w:r>
          <w:fldChar w:fldCharType="separate"/>
        </w:r>
        <w:r>
          <w:t>59</w:t>
        </w:r>
        <w:r>
          <w:fldChar w:fldCharType="end"/>
        </w:r>
      </w:hyperlink>
    </w:p>
    <w:p>
      <w:pPr>
        <w:pStyle w:val="TOC2"/>
        <w:tabs>
          <w:tab w:val="right" w:leader="dot" w:pos="8306"/>
        </w:tabs>
      </w:pPr>
      <w:hyperlink w:anchor="_Toc5488" w:history="1">
        <w:r>
          <w:rPr>
            <w:rFonts w:ascii="仿宋" w:eastAsia="仿宋" w:hAnsi="仿宋" w:cs="仿宋" w:hint="eastAsia"/>
            <w:lang w:eastAsia="zh-CN"/>
          </w:rPr>
          <w:t>(二)、土建工程建设指标</w:t>
        </w:r>
        <w:r>
          <w:tab/>
        </w:r>
        <w:r>
          <w:fldChar w:fldCharType="begin"/>
        </w:r>
        <w:r>
          <w:instrText xml:space="preserve"> PAGEREF _Toc5488 \h </w:instrText>
        </w:r>
        <w:r>
          <w:fldChar w:fldCharType="separate"/>
        </w:r>
        <w:r>
          <w:t>62</w:t>
        </w:r>
        <w:r>
          <w:fldChar w:fldCharType="end"/>
        </w:r>
      </w:hyperlink>
    </w:p>
    <w:p>
      <w:pPr>
        <w:pStyle w:val="TOC1"/>
        <w:tabs>
          <w:tab w:val="right" w:leader="dot" w:pos="8306"/>
        </w:tabs>
      </w:pPr>
      <w:hyperlink w:anchor="_Toc18728" w:history="1">
        <w:r>
          <w:rPr>
            <w:rFonts w:ascii="仿宋" w:eastAsia="仿宋" w:hAnsi="仿宋" w:cs="仿宋" w:hint="eastAsia"/>
            <w:lang w:eastAsia="zh-CN"/>
          </w:rPr>
          <w:t>十六、质量管理体系</w:t>
        </w:r>
        <w:r>
          <w:tab/>
        </w:r>
        <w:r>
          <w:fldChar w:fldCharType="begin"/>
        </w:r>
        <w:r>
          <w:instrText xml:space="preserve"> PAGEREF _Toc18728 \h </w:instrText>
        </w:r>
        <w:r>
          <w:fldChar w:fldCharType="separate"/>
        </w:r>
        <w:r>
          <w:t>64</w:t>
        </w:r>
        <w:r>
          <w:fldChar w:fldCharType="end"/>
        </w:r>
      </w:hyperlink>
    </w:p>
    <w:p>
      <w:pPr>
        <w:pStyle w:val="TOC2"/>
        <w:tabs>
          <w:tab w:val="right" w:leader="dot" w:pos="8306"/>
        </w:tabs>
      </w:pPr>
      <w:hyperlink w:anchor="_Toc13780" w:history="1">
        <w:r>
          <w:rPr>
            <w:rFonts w:ascii="仿宋" w:eastAsia="仿宋" w:hAnsi="仿宋" w:cs="仿宋" w:hint="eastAsia"/>
            <w:lang w:eastAsia="zh-CN"/>
          </w:rPr>
          <w:t>(一)、质量目标与方针</w:t>
        </w:r>
        <w:r>
          <w:tab/>
        </w:r>
        <w:r>
          <w:fldChar w:fldCharType="begin"/>
        </w:r>
        <w:r>
          <w:instrText xml:space="preserve"> PAGEREF _Toc13780 \h </w:instrText>
        </w:r>
        <w:r>
          <w:fldChar w:fldCharType="separate"/>
        </w:r>
        <w:r>
          <w:t>64</w:t>
        </w:r>
        <w:r>
          <w:fldChar w:fldCharType="end"/>
        </w:r>
      </w:hyperlink>
    </w:p>
    <w:p>
      <w:pPr>
        <w:pStyle w:val="TOC2"/>
        <w:tabs>
          <w:tab w:val="right" w:leader="dot" w:pos="8306"/>
        </w:tabs>
      </w:pPr>
      <w:hyperlink w:anchor="_Toc18369" w:history="1">
        <w:r>
          <w:rPr>
            <w:rFonts w:ascii="仿宋" w:eastAsia="仿宋" w:hAnsi="仿宋" w:cs="仿宋" w:hint="eastAsia"/>
            <w:lang w:eastAsia="zh-CN"/>
          </w:rPr>
          <w:t>(二)、质量管理责任</w:t>
        </w:r>
        <w:r>
          <w:tab/>
        </w:r>
        <w:r>
          <w:fldChar w:fldCharType="begin"/>
        </w:r>
        <w:r>
          <w:instrText xml:space="preserve"> PAGEREF _Toc18369 \h </w:instrText>
        </w:r>
        <w:r>
          <w:fldChar w:fldCharType="separate"/>
        </w:r>
        <w:r>
          <w:t>65</w:t>
        </w:r>
        <w:r>
          <w:fldChar w:fldCharType="end"/>
        </w:r>
      </w:hyperlink>
    </w:p>
    <w:p>
      <w:pPr>
        <w:pStyle w:val="TOC2"/>
        <w:tabs>
          <w:tab w:val="right" w:leader="dot" w:pos="8306"/>
        </w:tabs>
      </w:pPr>
      <w:hyperlink w:anchor="_Toc31705" w:history="1">
        <w:r>
          <w:rPr>
            <w:rFonts w:ascii="仿宋" w:eastAsia="仿宋" w:hAnsi="仿宋" w:cs="仿宋" w:hint="eastAsia"/>
            <w:lang w:eastAsia="zh-CN"/>
          </w:rPr>
          <w:t>(三)、质量管理体系文件</w:t>
        </w:r>
        <w:r>
          <w:tab/>
        </w:r>
        <w:r>
          <w:fldChar w:fldCharType="begin"/>
        </w:r>
        <w:r>
          <w:instrText xml:space="preserve"> PAGEREF _Toc31705 \h </w:instrText>
        </w:r>
        <w:r>
          <w:fldChar w:fldCharType="separate"/>
        </w:r>
        <w:r>
          <w:t>66</w:t>
        </w:r>
        <w:r>
          <w:fldChar w:fldCharType="end"/>
        </w:r>
      </w:hyperlink>
    </w:p>
    <w:p>
      <w:pPr>
        <w:pStyle w:val="TOC2"/>
        <w:tabs>
          <w:tab w:val="right" w:leader="dot" w:pos="8306"/>
        </w:tabs>
      </w:pPr>
      <w:hyperlink w:anchor="_Toc3302" w:history="1">
        <w:r>
          <w:rPr>
            <w:rFonts w:ascii="仿宋" w:eastAsia="仿宋" w:hAnsi="仿宋" w:cs="仿宋" w:hint="eastAsia"/>
            <w:lang w:eastAsia="zh-CN"/>
          </w:rPr>
          <w:t>(四)、质量培训与教育</w:t>
        </w:r>
        <w:r>
          <w:tab/>
        </w:r>
        <w:r>
          <w:fldChar w:fldCharType="begin"/>
        </w:r>
        <w:r>
          <w:instrText xml:space="preserve"> PAGEREF _Toc3302 \h </w:instrText>
        </w:r>
        <w:r>
          <w:fldChar w:fldCharType="separate"/>
        </w:r>
        <w:r>
          <w:t>68</w:t>
        </w:r>
        <w:r>
          <w:fldChar w:fldCharType="end"/>
        </w:r>
      </w:hyperlink>
    </w:p>
    <w:p>
      <w:pPr>
        <w:pStyle w:val="TOC2"/>
        <w:tabs>
          <w:tab w:val="right" w:leader="dot" w:pos="8306"/>
        </w:tabs>
      </w:pPr>
      <w:hyperlink w:anchor="_Toc20718" w:history="1">
        <w:r>
          <w:rPr>
            <w:rFonts w:ascii="仿宋" w:eastAsia="仿宋" w:hAnsi="仿宋" w:cs="仿宋" w:hint="eastAsia"/>
            <w:lang w:eastAsia="zh-CN"/>
          </w:rPr>
          <w:t>(五)、质量审核与评价</w:t>
        </w:r>
        <w:r>
          <w:tab/>
        </w:r>
        <w:r>
          <w:fldChar w:fldCharType="begin"/>
        </w:r>
        <w:r>
          <w:instrText xml:space="preserve"> PAGEREF _Toc20718 \h </w:instrText>
        </w:r>
        <w:r>
          <w:fldChar w:fldCharType="separate"/>
        </w:r>
        <w:r>
          <w:t>69</w:t>
        </w:r>
        <w:r>
          <w:fldChar w:fldCharType="end"/>
        </w:r>
      </w:hyperlink>
    </w:p>
    <w:p>
      <w:pPr>
        <w:pStyle w:val="TOC2"/>
        <w:tabs>
          <w:tab w:val="right" w:leader="dot" w:pos="8306"/>
        </w:tabs>
      </w:pPr>
      <w:hyperlink w:anchor="_Toc25022" w:history="1">
        <w:r>
          <w:rPr>
            <w:rFonts w:ascii="仿宋" w:eastAsia="仿宋" w:hAnsi="仿宋" w:cs="仿宋" w:hint="eastAsia"/>
            <w:lang w:eastAsia="zh-CN"/>
          </w:rPr>
          <w:t>(六)、不符合与纠正措施</w:t>
        </w:r>
        <w:r>
          <w:tab/>
        </w:r>
        <w:r>
          <w:fldChar w:fldCharType="begin"/>
        </w:r>
        <w:r>
          <w:instrText xml:space="preserve"> PAGEREF _Toc25022 \h </w:instrText>
        </w:r>
        <w:r>
          <w:fldChar w:fldCharType="separate"/>
        </w:r>
        <w:r>
          <w:t>70</w:t>
        </w:r>
        <w:r>
          <w:fldChar w:fldCharType="end"/>
        </w:r>
      </w:hyperlink>
    </w:p>
    <w:p>
      <w:pPr>
        <w:pStyle w:val="TOC1"/>
        <w:tabs>
          <w:tab w:val="right" w:leader="dot" w:pos="8306"/>
        </w:tabs>
      </w:pPr>
      <w:hyperlink w:anchor="_Toc4425" w:history="1">
        <w:r>
          <w:rPr>
            <w:rFonts w:ascii="仿宋" w:eastAsia="仿宋" w:hAnsi="仿宋" w:cs="仿宋" w:hint="eastAsia"/>
            <w:lang w:eastAsia="zh-CN"/>
          </w:rPr>
          <w:t>十七、风险识别与分类</w:t>
        </w:r>
        <w:r>
          <w:tab/>
        </w:r>
        <w:r>
          <w:fldChar w:fldCharType="begin"/>
        </w:r>
        <w:r>
          <w:instrText xml:space="preserve"> PAGEREF _Toc4425 \h </w:instrText>
        </w:r>
        <w:r>
          <w:fldChar w:fldCharType="separate"/>
        </w:r>
        <w:r>
          <w:t>71</w:t>
        </w:r>
        <w:r>
          <w:fldChar w:fldCharType="end"/>
        </w:r>
      </w:hyperlink>
    </w:p>
    <w:p>
      <w:pPr>
        <w:pStyle w:val="TOC2"/>
        <w:tabs>
          <w:tab w:val="right" w:leader="dot" w:pos="8306"/>
        </w:tabs>
      </w:pPr>
      <w:hyperlink w:anchor="_Toc31964" w:history="1">
        <w:r>
          <w:rPr>
            <w:rFonts w:ascii="仿宋" w:eastAsia="仿宋" w:hAnsi="仿宋" w:cs="仿宋" w:hint="eastAsia"/>
            <w:lang w:eastAsia="zh-CN"/>
          </w:rPr>
          <w:t>(一)、风险识别</w:t>
        </w:r>
        <w:r>
          <w:tab/>
        </w:r>
        <w:r>
          <w:fldChar w:fldCharType="begin"/>
        </w:r>
        <w:r>
          <w:instrText xml:space="preserve"> PAGEREF _Toc31964 \h </w:instrText>
        </w:r>
        <w:r>
          <w:fldChar w:fldCharType="separate"/>
        </w:r>
        <w:r>
          <w:t>71</w:t>
        </w:r>
        <w:r>
          <w:fldChar w:fldCharType="end"/>
        </w:r>
      </w:hyperlink>
    </w:p>
    <w:p>
      <w:pPr>
        <w:pStyle w:val="TOC2"/>
        <w:tabs>
          <w:tab w:val="right" w:leader="dot" w:pos="8306"/>
        </w:tabs>
      </w:pPr>
      <w:hyperlink w:anchor="_Toc6357" w:history="1">
        <w:r>
          <w:rPr>
            <w:rFonts w:ascii="仿宋" w:eastAsia="仿宋" w:hAnsi="仿宋" w:cs="仿宋" w:hint="eastAsia"/>
            <w:lang w:eastAsia="zh-CN"/>
          </w:rPr>
          <w:t>(二)、风险分类</w:t>
        </w:r>
        <w:r>
          <w:tab/>
        </w:r>
        <w:r>
          <w:fldChar w:fldCharType="begin"/>
        </w:r>
        <w:r>
          <w:instrText xml:space="preserve"> PAGEREF _Toc6357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7182"/>
      <w:r>
        <w:rPr>
          <w:rFonts w:ascii="仿宋" w:eastAsia="仿宋" w:hAnsi="仿宋" w:cs="仿宋" w:hint="eastAsia"/>
          <w:sz w:val="28"/>
          <w:lang w:eastAsia="zh-CN"/>
        </w:rPr>
        <w:t>一、童书项目概论</w:t>
      </w:r>
      <w:bookmarkEnd w:id="2"/>
    </w:p>
    <w:p>
      <w:pPr>
        <w:pStyle w:val="Heading2"/>
        <w:rPr>
          <w:rFonts w:ascii="仿宋" w:eastAsia="仿宋" w:hAnsi="仿宋" w:cs="仿宋" w:hint="eastAsia"/>
          <w:lang w:eastAsia="zh-CN"/>
        </w:rPr>
      </w:pPr>
      <w:bookmarkStart w:id="3" w:name="_Toc17545"/>
      <w:r>
        <w:rPr>
          <w:rFonts w:ascii="仿宋" w:eastAsia="仿宋" w:hAnsi="仿宋" w:cs="仿宋" w:hint="eastAsia"/>
          <w:lang w:eastAsia="zh-CN"/>
        </w:rPr>
        <w:t>(一)、童书项目概况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起源追溯至对市场的深入洞察。市场的不断演变与变革为童书项目提供了难得的机遇。当前市场存在的需求缺口和变革的大环境共同构成了童书项目的背景。这个童书项目旨在充分利用市场机遇，填补行业中尚未满足的需求，为客户提供全新的解决方案。市场的变革和需求的增长使得这个童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童书项目名称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童书项目正式命名为童书。这个名称不仅仅是一个标识，更代表了童书项目的核心理念和愿景。它蕴含着童书项目所要解决问题的关键字，具有强烈的表达和辨识度，为童书项目树立了鲜明的品牌形象。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童书项目目标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核心目标是提供一种全新、高效的解决方案，满足客户日益增长的需求。童书项目追求的不仅仅是满足市场需求，更是在市场中获得卓越的竞争优势。通过不断提升产品或服务的质量和创新水平，童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童书项目范围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全面涵盖了产品研发、制造、市场推广和售后服务，确保从产品设计到最终用户体验的全方位关注。这一全面的童书项目范围是为了确保童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童书项目时间表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童书项目计划在未来18个月内完成，包括研发、测试、市场试点和正式推出等不同阶段。这个时间表的合理设计是为了确保童书项目各个阶段的顺利推进，以便按时交付高质量的成果。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童书项目预算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童书项目总预算估算为XX百万美元，主要分配在研发、市场推广、人员培训和运营等方面。这一充足的预算为童书项目提供了充足的资源，确保童书项目在各个方面都能取得优异的表现。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童书项目风险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童书项目可能面临的风险包括市场接受度低、技术难题、竞争激烈等。童书项目团队已经制定了相应的风险应对计划，通过前瞻性的风险管理，确保童书项目在面对不确定性时能够迅速做出应对。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童书项目团队</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童书项目汇聚了一支经验丰富、多领域专业素养的核心团队，确保童书项目在各个方面都能拥有高水平的执行力。团队的协同作战是童书项目成功的关键因素之一。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童书项目背景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童书项目的背景根植于市场对更高效、创新产品的渴望，同时也受到科技发展对行业格局的深刻改变的影响。这为童书项目提供了广阔的发展空间和市场需求。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童书项目现状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截至目前，童书项目已完成市场调研和技术验证，取得了初步的成功。这为童书项目在未来的发展奠定了坚实的基础，为更远大的目标打下了坚实的基石。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8778"/>
      <w:r>
        <w:rPr>
          <w:rFonts w:ascii="仿宋" w:eastAsia="仿宋" w:hAnsi="仿宋" w:cs="仿宋" w:hint="eastAsia"/>
          <w:sz w:val="28"/>
          <w:lang w:eastAsia="zh-CN"/>
        </w:rPr>
        <w:t>(二)、童书项目目标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keyword》童书项目首要业务目标是在市场中占据有利地位，实现产品/服务的成功推广和销售。通过不断提升产品质量、创新性，童书项目追求成为行业中的领导者，赢得更多客户的青睐。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在科技迅速发展的时代，童书项目着眼于技术创新。通过持续的研发和技术升级，童书项目旨在推出更具创新性的产品或服务，以满足市场对新鲜、先进解决方案的需求。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为了建立可持续的客户关系，童书项目设定了客户满意度目标。通过提供卓越的产品质量和优质的客户服务，童书项目追求赢得客户的信任和忠诚度，确保他们的满意度达到行业领先水平。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童书项目注重社会责任和可持续发展。通过实施环保、社会责任童书项目，童书项目致力于在经济发展的同时保护环境，促进社会公平，实现可持续经营。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童书项目的团队是实现目标的核心驱动力。因此，童书项目设定了团队发展目标，包括提升团队成员的专业技能、培养领导力，以及搭建协同高效的团队工作氛围。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5392"/>
      <w:r>
        <w:rPr>
          <w:rFonts w:ascii="仿宋" w:eastAsia="仿宋" w:hAnsi="仿宋" w:cs="仿宋" w:hint="eastAsia"/>
          <w:sz w:val="28"/>
          <w:lang w:eastAsia="zh-CN"/>
        </w:rPr>
        <w:t>(三)、童书项目提出的理由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童书项目提出的理由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提出源于对市场机遇的深刻洞察。当前市场中存在的需求缺口和行业发展趋势表明，有巨大的商业机会等待被开发。通过准确捕捉市场机遇，童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理念基于对技术创新的信仰。通过持续的研发和技术投入，童书项目有望推出更具创新性的产品或服务。在科技飞速发展的当下，童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童书项目的提出是为了增强企业的行业竞争力。通过提升产品或服务的质量和独特性，童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响应了消费者需求的变化。随着社会和科技的不断发展，消费者对产品和服务的需求也在发生变化。通过深入了解并及时回应消费者的新需求，童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童书项目的提出是企业战略发展规划的一部分。在面对日益激烈的市场竞争和不断变化的商业环境中，童书项目作为企业战略的一环，旨在为企业开辟新的增长领域，巩固企业在行业中的地位。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童书项目的提出不仅仅是基于商业考量，还注重社会责任。通过推出环保、社会责任等方面的童书项目，童书企业可以在社会中树立积极形象，为社会做出积极贡献，实现经济效益和社会效益的双赢。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童书项目的提出反映了对利益相关者期望的关注。包括客户、员工、投资者等利益相关者在企业发展中都有着各自的期望，童书项目力求在满足这些期望的同时，取得更大的共赢。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20849"/>
      <w:r>
        <w:rPr>
          <w:rFonts w:ascii="仿宋" w:eastAsia="仿宋" w:hAnsi="仿宋" w:cs="仿宋" w:hint="eastAsia"/>
          <w:sz w:val="28"/>
          <w:lang w:eastAsia="zh-CN"/>
        </w:rPr>
        <w:t>(四)、童书项目意义</w:t>
      </w:r>
      <w:bookmarkEnd w:id="6"/>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在实施童书项目的过程中，我们不仅仅是在追逐商业成功，更是为企业和社会的多个层面创造了深远的意义。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的首要意义在于提升企业的市场竞争力。通过持续的创新和对产品质量的高标准要求，童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童书项目的推进将促使行业技术水平的提升。通过引入先进技术和创新性解决方案，童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在社会层面，童书项目不仅创造了大量就业机会，提高了就业水平，还注重社会责任和环保。通过参与社会公益事业和推动环保童书项目，童书项目为社会贡献了一份力量，体现了企业对社会的积极回馈。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综合而言，童书项目意义重大，不仅推动了企业的发展，也为行业和社会的进步贡献了积极力量。这是一个全面而深刻的影响，将在未来产生可持续的正面效应。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0080"/>
      <w:r>
        <w:rPr>
          <w:rFonts w:ascii="仿宋" w:eastAsia="仿宋" w:hAnsi="仿宋" w:cs="仿宋" w:hint="eastAsia"/>
          <w:sz w:val="28"/>
          <w:lang w:eastAsia="zh-CN"/>
        </w:rPr>
        <w:t>(五)、童书项目背景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在当今迅猛发展的商业环境中，童书项目的动因根植于对多方面因素的审慎考量。这个童书项目的提出并非孤立的决策，而是对企业所处背景深入思考的产物。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市场的不断演变是童书项目背后的首要原因。科技的迅速发展和全球市场的快速变化使得企业必须灵活应对。童书项目应运而生，旨在通过创新性的解决方案迎合市场的多变需求，赢得竞争中的先机。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竞争的激烈程度也是童书项目背景中不可忽视的一环。企业需要在激烈竞争中脱颖而出，为此，童书项目致力于打破常规，提供独特的价值主张，以吸引客户并确保市场份额的增长。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技术的迅速发展为企业带来了机遇与挑战。作为童书项目启动的背景之一，对新兴技术的应用将有助于提升企业的技术水平，使其在不断演进的商业环境中保持竞争优势。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此外，社会对企业责任的期望也在逐渐升高。童书项目充分融入了社会责任的理念，通过可持续经营和社会公益童书项目，企图为社会贡献一份力量，在商业成功的同时关注社会价值。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0671"/>
      <w:r>
        <w:rPr>
          <w:rFonts w:ascii="仿宋" w:eastAsia="仿宋" w:hAnsi="仿宋" w:cs="仿宋" w:hint="eastAsia"/>
          <w:sz w:val="28"/>
          <w:lang w:eastAsia="zh-CN"/>
        </w:rPr>
        <w:t>二、童书项目建设背景及必要性分析</w:t>
      </w:r>
      <w:bookmarkEnd w:id="8"/>
    </w:p>
    <w:p>
      <w:pPr>
        <w:pStyle w:val="Heading2"/>
        <w:rPr>
          <w:rFonts w:ascii="仿宋" w:eastAsia="仿宋" w:hAnsi="仿宋" w:cs="仿宋" w:hint="eastAsia"/>
          <w:lang w:eastAsia="zh-CN"/>
        </w:rPr>
      </w:pPr>
      <w:bookmarkStart w:id="9" w:name="_Toc13476"/>
      <w:r>
        <w:rPr>
          <w:rFonts w:ascii="仿宋" w:eastAsia="仿宋" w:hAnsi="仿宋" w:cs="仿宋" w:hint="eastAsia"/>
          <w:lang w:eastAsia="zh-CN"/>
        </w:rPr>
        <w:t>(一)、童书项目背景分析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童书项目提供了机遇和挑战的交汇点。</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我们的背景分析将深入挖掘当前行业的发展趋势，通过对竞争态势的全面审视，找到童书项目在这个潮流中的定位。同时，我们将关注行业内涌现的新兴机遇，以便童书项目更好地融入行业发展的潮流中。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童书项目提供了强大的发展动力。我们将聚焦于行业内最新的技术发展趋势，包括但不限于人工智能、大数据分析、物联网等领域。通过深度的技术研究，我们将确保童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童书项目发展的源泉。我们将投入更多的精力对市场需求进行深入剖析，超越表面的需求，深入挖掘潜在的市场痛点和机遇。通过对市场需求的细致了解，童书项目将更有针对性地设计解决方案，满足市场的多样化需求，从而更好地促进童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童书项目战略至关重要。我们将对竞争态势进行更为深入的分析，包括但不限于市场份额、产品特点、客户满意度等多个维度。通过深度的竞争分析，童书项目将能够更准确地把握市场脉搏，制定具有竞争力的童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童书项目的发展具有直接的影响。我们将进行更为全面的法规和政策分析，了解行业发展中的潜在法律风险和合规挑战。通过充分了解和遵守相关法规，童书项目将确保在法律框架内合法合规运营，为童书项目的稳健发展提供有力支持。</w:t>
      </w:r>
    </w:p>
    <w:p>
      <w:pPr>
        <w:pStyle w:val="Heading2"/>
        <w:ind w:firstLine="560" w:firstLineChars="200"/>
        <w:rPr>
          <w:rFonts w:ascii="仿宋" w:eastAsia="仿宋" w:hAnsi="仿宋" w:cs="仿宋" w:hint="eastAsia"/>
          <w:sz w:val="28"/>
          <w:lang w:eastAsia="zh-CN"/>
        </w:rPr>
      </w:pPr>
      <w:bookmarkStart w:id="10" w:name="_Toc17743"/>
      <w:r>
        <w:rPr>
          <w:rFonts w:ascii="仿宋" w:eastAsia="仿宋" w:hAnsi="仿宋" w:cs="仿宋" w:hint="eastAsia"/>
          <w:sz w:val="28"/>
          <w:lang w:eastAsia="zh-CN"/>
        </w:rPr>
        <w:t>(二)、童书项目建设必要性分析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建设的迫切性源于对行业发展趋势的深刻洞察。我们正处于一个行业变革的时代，科技创新、数字化转型成为企业发展的关键动力。童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建设不仅仅是为了跟上潮流，更是为了通过技术创新推动企业的持续发展。通过引入先进的技术和解决方案，童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童书项目的建设成为必然选择，通过提高产品质量、拓展服务领域，从而在竞争中获得更多的机会。童书项目建设将使企业更好地适应市场需求，增强市场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童书项目建设的必要性体现在对客户需求更精准的满足。通过童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建设的背后是对企业持续创新的追求。只有通过不断创新，企业才能在竞争中立于不败之地。童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18046"/>
      <w:r>
        <w:rPr>
          <w:rFonts w:ascii="仿宋" w:eastAsia="仿宋" w:hAnsi="仿宋" w:cs="仿宋" w:hint="eastAsia"/>
          <w:sz w:val="28"/>
          <w:lang w:eastAsia="zh-CN"/>
        </w:rPr>
        <w:t>三、童书项目可持续发展</w:t>
      </w:r>
      <w:bookmarkEnd w:id="11"/>
    </w:p>
    <w:p>
      <w:pPr>
        <w:pStyle w:val="Heading2"/>
        <w:rPr>
          <w:rFonts w:ascii="仿宋" w:eastAsia="仿宋" w:hAnsi="仿宋" w:cs="仿宋" w:hint="eastAsia"/>
          <w:lang w:eastAsia="zh-CN"/>
        </w:rPr>
      </w:pPr>
      <w:bookmarkStart w:id="12" w:name="_Toc20303"/>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童书项目中，童书项目团队着眼于未来，明确了可持续发展的战略方向。制定的具体可持续发展目标包括降低资源使用、采用环保技术、最大化社会效益等。这一步骤不仅有助于童书项目在环保和社会责任方面达到最高标准，也为未来提供了明确的指引，确保童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可持续实践的融入童书项目管理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童书项目管理周期。从童书项目规划开始，童书项目团队就考虑了环境和社会的因素。在执行阶段，童书项目团队积极推动绿色技术的应用，优化资源利用。此外，关注员工的社会责任，通过培训和沟通活动提高员工对可持续发展的认知，使他们能够在日常工作中践行可持续实践。这些举措不仅为童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4051"/>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扎根于童书项目的可持续发展理念，我们深信环保与社会责任是童书项目成功的关键支柱。在童书项目的每一步，我们都致力于通过创新和实践，履行对环境和社会的坚定责任。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团队通过引入先进的环保技术、建立高效的废物处理系统以及推动能源节约措施，积极履行环保责任。定期的环保监测和评估确保童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不仅致力于自身可持续发展，还注重对社会的回馈。通过支持社区童书项目、参与慈善事业、提供培训机会等方式，童书项目积极履行社会责任。与当地社区建立积极互动，关注员工的工作与生活平衡，以及员工的身心健康，是童书项目在社会责任层面的关键举措。这样的实践不仅增强了童书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4" w:name="_Toc3122"/>
      <w:r>
        <w:rPr>
          <w:rFonts w:ascii="仿宋" w:eastAsia="仿宋" w:hAnsi="仿宋" w:cs="仿宋" w:hint="eastAsia"/>
          <w:sz w:val="28"/>
          <w:lang w:eastAsia="zh-CN"/>
        </w:rPr>
        <w:t>四、童书项目文档管理</w:t>
      </w:r>
      <w:bookmarkEnd w:id="14"/>
    </w:p>
    <w:p>
      <w:pPr>
        <w:pStyle w:val="Heading2"/>
        <w:rPr>
          <w:rFonts w:ascii="仿宋" w:eastAsia="仿宋" w:hAnsi="仿宋" w:cs="仿宋" w:hint="eastAsia"/>
          <w:lang w:eastAsia="zh-CN"/>
        </w:rPr>
      </w:pPr>
      <w:bookmarkStart w:id="15" w:name="_Toc12961"/>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童书项目高度重视文档的质量和准确性，以支持童书项目的各项活动和决策。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文档的编制始于童书项目计划的初期，我们制定了详细的文档编制计划，明确了每个文档的内容、格式和编写责任人。在童书项目启动阶段，我们首先编制了童书项目章程，明确定义了童书项目的目标、范围、风险等关键要素。随后，童书项目团队根据计划陆续编制了需求文档、设计文档、测试文档等各类文档，确保童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童书项目管理中的重要环节，旨在确保童书项目文档符合质量标准和童书项目需求。在童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除了内部审查，我们还进行了外部审查，邀请童书项目相关利益方和专业领域的专家对文档进行独立审查。这有助于获取更全面、客观的反馈，确保童书项目文档不仅符合内部标准，也满足外部需求。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童书项目在文档编制与审查方面建立了严格的管理机制，通过规范的流程和多维度的审查，确保童书项目文档的质量、准确性和可靠性，为童书项目的顺利推进提供了有力支持。</w:t>
      </w:r>
    </w:p>
    <w:p>
      <w:pPr>
        <w:pStyle w:val="Heading2"/>
        <w:ind w:firstLine="560" w:firstLineChars="200"/>
        <w:rPr>
          <w:rFonts w:ascii="仿宋" w:eastAsia="仿宋" w:hAnsi="仿宋" w:cs="仿宋" w:hint="eastAsia"/>
          <w:sz w:val="28"/>
          <w:lang w:eastAsia="zh-CN"/>
        </w:rPr>
      </w:pPr>
      <w:bookmarkStart w:id="16" w:name="_Toc11458"/>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在童书项目中，我们致力于优化文档发布与分发过程，以确保信息的高效传递和团队间协作的顺畅进行。以下是我们采取的关键优化策略：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我们通过多渠道发布文档，包括电子邮件、童书项目管理平台、内部网站等，以满足不同团队成员的偏好和需求。多渠道发布确保了信息的全面覆盖。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我们采用了精细的权限控制，确保只有授权人员可以访问敏感信息。这种安全措施保护了童书项目文档的机密性，防止了未经授权的信息泄露。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3124"/>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文档存档与归档是童书项目生命周期中一个至关重要的环节，直接关系到童书项目信息的长期保存和历史记录的完整性。在童书项目中，我们实施了一系列有效的文档存档与归档管理策略：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https://d.book118.com/155030313242011121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童书项目计划设计方案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1F6838"/>
    <w:rsid w:val="481F68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55030313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2024-02-29T14:35:00Z</dcterms:created>
  <dcterms:modified xsi:type="dcterms:W3CDTF">2024-02-29T14:35:59Z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FB659B2DA48E43CF8B2DD60A42E253FF_11</vt:lpwstr>
  </property>
  <property fmtid="{D5CDD505-2E9C-101B-9397-08002B2CF9AE}" pid="3" name="KSOProductBuildVer">
    <vt:lpwstr>2052-12.1.0.16388</vt:lpwstr>
  </property>
</Properties>
</file>