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肛肠科医院项目建设总纲及方案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28" w:history="1">
        <w:r>
          <w:rPr>
            <w:rFonts w:ascii="仿宋" w:eastAsia="仿宋" w:hAnsi="仿宋" w:cs="仿宋" w:hint="eastAsia"/>
            <w:lang w:eastAsia="zh-CN"/>
          </w:rPr>
          <w:t>概论</w:t>
        </w:r>
        <w:r>
          <w:tab/>
        </w:r>
        <w:r>
          <w:fldChar w:fldCharType="begin"/>
        </w:r>
        <w:r>
          <w:instrText xml:space="preserve"> PAGEREF _Toc29028 \h </w:instrText>
        </w:r>
        <w:r>
          <w:fldChar w:fldCharType="separate"/>
        </w:r>
        <w:r>
          <w:t>3</w:t>
        </w:r>
        <w:r>
          <w:fldChar w:fldCharType="end"/>
        </w:r>
      </w:hyperlink>
    </w:p>
    <w:p>
      <w:pPr>
        <w:pStyle w:val="TOC1"/>
        <w:tabs>
          <w:tab w:val="right" w:leader="dot" w:pos="8306"/>
        </w:tabs>
      </w:pPr>
      <w:hyperlink w:anchor="_Toc14169" w:history="1">
        <w:r>
          <w:rPr>
            <w:rFonts w:ascii="仿宋" w:eastAsia="仿宋" w:hAnsi="仿宋" w:cs="仿宋" w:hint="eastAsia"/>
            <w:lang w:eastAsia="zh-CN"/>
          </w:rPr>
          <w:t>一、建设风险评估分析</w:t>
        </w:r>
        <w:r>
          <w:tab/>
        </w:r>
        <w:r>
          <w:fldChar w:fldCharType="begin"/>
        </w:r>
        <w:r>
          <w:instrText xml:space="preserve"> PAGEREF _Toc14169 \h </w:instrText>
        </w:r>
        <w:r>
          <w:fldChar w:fldCharType="separate"/>
        </w:r>
        <w:r>
          <w:t>3</w:t>
        </w:r>
        <w:r>
          <w:fldChar w:fldCharType="end"/>
        </w:r>
      </w:hyperlink>
    </w:p>
    <w:p>
      <w:pPr>
        <w:pStyle w:val="TOC2"/>
        <w:tabs>
          <w:tab w:val="right" w:leader="dot" w:pos="8306"/>
        </w:tabs>
      </w:pPr>
      <w:hyperlink w:anchor="_Toc18809" w:history="1">
        <w:r>
          <w:rPr>
            <w:rFonts w:ascii="仿宋" w:eastAsia="仿宋" w:hAnsi="仿宋" w:cs="仿宋" w:hint="eastAsia"/>
            <w:lang w:eastAsia="zh-CN"/>
          </w:rPr>
          <w:t>(一)、政策风险分析</w:t>
        </w:r>
        <w:r>
          <w:tab/>
        </w:r>
        <w:r>
          <w:fldChar w:fldCharType="begin"/>
        </w:r>
        <w:r>
          <w:instrText xml:space="preserve"> PAGEREF _Toc18809 \h </w:instrText>
        </w:r>
        <w:r>
          <w:fldChar w:fldCharType="separate"/>
        </w:r>
        <w:r>
          <w:t>3</w:t>
        </w:r>
        <w:r>
          <w:fldChar w:fldCharType="end"/>
        </w:r>
      </w:hyperlink>
    </w:p>
    <w:p>
      <w:pPr>
        <w:pStyle w:val="TOC2"/>
        <w:tabs>
          <w:tab w:val="right" w:leader="dot" w:pos="8306"/>
        </w:tabs>
      </w:pPr>
      <w:hyperlink w:anchor="_Toc17678" w:history="1">
        <w:r>
          <w:rPr>
            <w:rFonts w:ascii="仿宋" w:eastAsia="仿宋" w:hAnsi="仿宋" w:cs="仿宋" w:hint="eastAsia"/>
            <w:lang w:eastAsia="zh-CN"/>
          </w:rPr>
          <w:t>(二)、社会风险分析</w:t>
        </w:r>
        <w:r>
          <w:tab/>
        </w:r>
        <w:r>
          <w:fldChar w:fldCharType="begin"/>
        </w:r>
        <w:r>
          <w:instrText xml:space="preserve"> PAGEREF _Toc17678 \h </w:instrText>
        </w:r>
        <w:r>
          <w:fldChar w:fldCharType="separate"/>
        </w:r>
        <w:r>
          <w:t>4</w:t>
        </w:r>
        <w:r>
          <w:fldChar w:fldCharType="end"/>
        </w:r>
      </w:hyperlink>
    </w:p>
    <w:p>
      <w:pPr>
        <w:pStyle w:val="TOC2"/>
        <w:tabs>
          <w:tab w:val="right" w:leader="dot" w:pos="8306"/>
        </w:tabs>
      </w:pPr>
      <w:hyperlink w:anchor="_Toc25251" w:history="1">
        <w:r>
          <w:rPr>
            <w:rFonts w:ascii="仿宋" w:eastAsia="仿宋" w:hAnsi="仿宋" w:cs="仿宋" w:hint="eastAsia"/>
            <w:lang w:eastAsia="zh-CN"/>
          </w:rPr>
          <w:t>(三)、市场风险分析</w:t>
        </w:r>
        <w:r>
          <w:tab/>
        </w:r>
        <w:r>
          <w:fldChar w:fldCharType="begin"/>
        </w:r>
        <w:r>
          <w:instrText xml:space="preserve"> PAGEREF _Toc25251 \h </w:instrText>
        </w:r>
        <w:r>
          <w:fldChar w:fldCharType="separate"/>
        </w:r>
        <w:r>
          <w:t>6</w:t>
        </w:r>
        <w:r>
          <w:fldChar w:fldCharType="end"/>
        </w:r>
      </w:hyperlink>
    </w:p>
    <w:p>
      <w:pPr>
        <w:pStyle w:val="TOC2"/>
        <w:tabs>
          <w:tab w:val="right" w:leader="dot" w:pos="8306"/>
        </w:tabs>
      </w:pPr>
      <w:hyperlink w:anchor="_Toc9816" w:history="1">
        <w:r>
          <w:rPr>
            <w:rFonts w:ascii="仿宋" w:eastAsia="仿宋" w:hAnsi="仿宋" w:cs="仿宋" w:hint="eastAsia"/>
            <w:lang w:eastAsia="zh-CN"/>
          </w:rPr>
          <w:t>(四)、资金风险分析</w:t>
        </w:r>
        <w:r>
          <w:tab/>
        </w:r>
        <w:r>
          <w:fldChar w:fldCharType="begin"/>
        </w:r>
        <w:r>
          <w:instrText xml:space="preserve"> PAGEREF _Toc9816 \h </w:instrText>
        </w:r>
        <w:r>
          <w:fldChar w:fldCharType="separate"/>
        </w:r>
        <w:r>
          <w:t>6</w:t>
        </w:r>
        <w:r>
          <w:fldChar w:fldCharType="end"/>
        </w:r>
      </w:hyperlink>
    </w:p>
    <w:p>
      <w:pPr>
        <w:pStyle w:val="TOC2"/>
        <w:tabs>
          <w:tab w:val="right" w:leader="dot" w:pos="8306"/>
        </w:tabs>
      </w:pPr>
      <w:hyperlink w:anchor="_Toc23953" w:history="1">
        <w:r>
          <w:rPr>
            <w:rFonts w:ascii="仿宋" w:eastAsia="仿宋" w:hAnsi="仿宋" w:cs="仿宋" w:hint="eastAsia"/>
            <w:lang w:eastAsia="zh-CN"/>
          </w:rPr>
          <w:t>(五)、技术风险分析</w:t>
        </w:r>
        <w:r>
          <w:tab/>
        </w:r>
        <w:r>
          <w:fldChar w:fldCharType="begin"/>
        </w:r>
        <w:r>
          <w:instrText xml:space="preserve"> PAGEREF _Toc23953 \h </w:instrText>
        </w:r>
        <w:r>
          <w:fldChar w:fldCharType="separate"/>
        </w:r>
        <w:r>
          <w:t>8</w:t>
        </w:r>
        <w:r>
          <w:fldChar w:fldCharType="end"/>
        </w:r>
      </w:hyperlink>
    </w:p>
    <w:p>
      <w:pPr>
        <w:pStyle w:val="TOC2"/>
        <w:tabs>
          <w:tab w:val="right" w:leader="dot" w:pos="8306"/>
        </w:tabs>
      </w:pPr>
      <w:hyperlink w:anchor="_Toc27081" w:history="1">
        <w:r>
          <w:rPr>
            <w:rFonts w:ascii="仿宋" w:eastAsia="仿宋" w:hAnsi="仿宋" w:cs="仿宋" w:hint="eastAsia"/>
            <w:lang w:eastAsia="zh-CN"/>
          </w:rPr>
          <w:t>(六)、财务风险分析</w:t>
        </w:r>
        <w:r>
          <w:tab/>
        </w:r>
        <w:r>
          <w:fldChar w:fldCharType="begin"/>
        </w:r>
        <w:r>
          <w:instrText xml:space="preserve"> PAGEREF _Toc27081 \h </w:instrText>
        </w:r>
        <w:r>
          <w:fldChar w:fldCharType="separate"/>
        </w:r>
        <w:r>
          <w:t>9</w:t>
        </w:r>
        <w:r>
          <w:fldChar w:fldCharType="end"/>
        </w:r>
      </w:hyperlink>
    </w:p>
    <w:p>
      <w:pPr>
        <w:pStyle w:val="TOC2"/>
        <w:tabs>
          <w:tab w:val="right" w:leader="dot" w:pos="8306"/>
        </w:tabs>
      </w:pPr>
      <w:hyperlink w:anchor="_Toc17574" w:history="1">
        <w:r>
          <w:rPr>
            <w:rFonts w:ascii="仿宋" w:eastAsia="仿宋" w:hAnsi="仿宋" w:cs="仿宋" w:hint="eastAsia"/>
            <w:lang w:eastAsia="zh-CN"/>
          </w:rPr>
          <w:t>(七)、管理风险分析</w:t>
        </w:r>
        <w:r>
          <w:tab/>
        </w:r>
        <w:r>
          <w:fldChar w:fldCharType="begin"/>
        </w:r>
        <w:r>
          <w:instrText xml:space="preserve"> PAGEREF _Toc17574 \h </w:instrText>
        </w:r>
        <w:r>
          <w:fldChar w:fldCharType="separate"/>
        </w:r>
        <w:r>
          <w:t>11</w:t>
        </w:r>
        <w:r>
          <w:fldChar w:fldCharType="end"/>
        </w:r>
      </w:hyperlink>
    </w:p>
    <w:p>
      <w:pPr>
        <w:pStyle w:val="TOC2"/>
        <w:tabs>
          <w:tab w:val="right" w:leader="dot" w:pos="8306"/>
        </w:tabs>
      </w:pPr>
      <w:hyperlink w:anchor="_Toc13807" w:history="1">
        <w:r>
          <w:rPr>
            <w:rFonts w:ascii="仿宋" w:eastAsia="仿宋" w:hAnsi="仿宋" w:cs="仿宋" w:hint="eastAsia"/>
            <w:lang w:eastAsia="zh-CN"/>
          </w:rPr>
          <w:t>(八)、其它风险分析</w:t>
        </w:r>
        <w:r>
          <w:tab/>
        </w:r>
        <w:r>
          <w:fldChar w:fldCharType="begin"/>
        </w:r>
        <w:r>
          <w:instrText xml:space="preserve"> PAGEREF _Toc13807 \h </w:instrText>
        </w:r>
        <w:r>
          <w:fldChar w:fldCharType="separate"/>
        </w:r>
        <w:r>
          <w:t>12</w:t>
        </w:r>
        <w:r>
          <w:fldChar w:fldCharType="end"/>
        </w:r>
      </w:hyperlink>
    </w:p>
    <w:p>
      <w:pPr>
        <w:pStyle w:val="TOC2"/>
        <w:tabs>
          <w:tab w:val="right" w:leader="dot" w:pos="8306"/>
        </w:tabs>
      </w:pPr>
      <w:hyperlink w:anchor="_Toc6950" w:history="1">
        <w:r>
          <w:rPr>
            <w:rFonts w:ascii="仿宋" w:eastAsia="仿宋" w:hAnsi="仿宋" w:cs="仿宋" w:hint="eastAsia"/>
            <w:lang w:eastAsia="zh-CN"/>
          </w:rPr>
          <w:t>(九)、社会影响评估</w:t>
        </w:r>
        <w:r>
          <w:tab/>
        </w:r>
        <w:r>
          <w:fldChar w:fldCharType="begin"/>
        </w:r>
        <w:r>
          <w:instrText xml:space="preserve"> PAGEREF _Toc6950 \h </w:instrText>
        </w:r>
        <w:r>
          <w:fldChar w:fldCharType="separate"/>
        </w:r>
        <w:r>
          <w:t>13</w:t>
        </w:r>
        <w:r>
          <w:fldChar w:fldCharType="end"/>
        </w:r>
      </w:hyperlink>
    </w:p>
    <w:p>
      <w:pPr>
        <w:pStyle w:val="TOC1"/>
        <w:tabs>
          <w:tab w:val="right" w:leader="dot" w:pos="8306"/>
        </w:tabs>
      </w:pPr>
      <w:hyperlink w:anchor="_Toc17471" w:history="1">
        <w:r>
          <w:rPr>
            <w:rFonts w:ascii="仿宋" w:eastAsia="仿宋" w:hAnsi="仿宋" w:cs="仿宋" w:hint="eastAsia"/>
            <w:lang w:eastAsia="zh-CN"/>
          </w:rPr>
          <w:t>二、资源开发及综合利用分析</w:t>
        </w:r>
        <w:r>
          <w:tab/>
        </w:r>
        <w:r>
          <w:fldChar w:fldCharType="begin"/>
        </w:r>
        <w:r>
          <w:instrText xml:space="preserve"> PAGEREF _Toc17471 \h </w:instrText>
        </w:r>
        <w:r>
          <w:fldChar w:fldCharType="separate"/>
        </w:r>
        <w:r>
          <w:t>15</w:t>
        </w:r>
        <w:r>
          <w:fldChar w:fldCharType="end"/>
        </w:r>
      </w:hyperlink>
    </w:p>
    <w:p>
      <w:pPr>
        <w:pStyle w:val="TOC2"/>
        <w:tabs>
          <w:tab w:val="right" w:leader="dot" w:pos="8306"/>
        </w:tabs>
      </w:pPr>
      <w:hyperlink w:anchor="_Toc29416" w:history="1">
        <w:r>
          <w:rPr>
            <w:rFonts w:ascii="仿宋" w:eastAsia="仿宋" w:hAnsi="仿宋" w:cs="仿宋" w:hint="eastAsia"/>
            <w:lang w:eastAsia="zh-CN"/>
          </w:rPr>
          <w:t>(一)、资源开发方案</w:t>
        </w:r>
        <w:r>
          <w:tab/>
        </w:r>
        <w:r>
          <w:fldChar w:fldCharType="begin"/>
        </w:r>
        <w:r>
          <w:instrText xml:space="preserve"> PAGEREF _Toc29416 \h </w:instrText>
        </w:r>
        <w:r>
          <w:fldChar w:fldCharType="separate"/>
        </w:r>
        <w:r>
          <w:t>15</w:t>
        </w:r>
        <w:r>
          <w:fldChar w:fldCharType="end"/>
        </w:r>
      </w:hyperlink>
    </w:p>
    <w:p>
      <w:pPr>
        <w:pStyle w:val="TOC2"/>
        <w:tabs>
          <w:tab w:val="right" w:leader="dot" w:pos="8306"/>
        </w:tabs>
      </w:pPr>
      <w:hyperlink w:anchor="_Toc3205" w:history="1">
        <w:r>
          <w:rPr>
            <w:rFonts w:ascii="仿宋" w:eastAsia="仿宋" w:hAnsi="仿宋" w:cs="仿宋" w:hint="eastAsia"/>
            <w:lang w:eastAsia="zh-CN"/>
          </w:rPr>
          <w:t>(二)、资源利用方案</w:t>
        </w:r>
        <w:r>
          <w:tab/>
        </w:r>
        <w:r>
          <w:fldChar w:fldCharType="begin"/>
        </w:r>
        <w:r>
          <w:instrText xml:space="preserve"> PAGEREF _Toc3205 \h </w:instrText>
        </w:r>
        <w:r>
          <w:fldChar w:fldCharType="separate"/>
        </w:r>
        <w:r>
          <w:t>17</w:t>
        </w:r>
        <w:r>
          <w:fldChar w:fldCharType="end"/>
        </w:r>
      </w:hyperlink>
    </w:p>
    <w:p>
      <w:pPr>
        <w:pStyle w:val="TOC2"/>
        <w:tabs>
          <w:tab w:val="right" w:leader="dot" w:pos="8306"/>
        </w:tabs>
      </w:pPr>
      <w:hyperlink w:anchor="_Toc9360" w:history="1">
        <w:r>
          <w:rPr>
            <w:rFonts w:ascii="仿宋" w:eastAsia="仿宋" w:hAnsi="仿宋" w:cs="仿宋" w:hint="eastAsia"/>
            <w:lang w:eastAsia="zh-CN"/>
          </w:rPr>
          <w:t>(三)、资源节约措施</w:t>
        </w:r>
        <w:r>
          <w:tab/>
        </w:r>
        <w:r>
          <w:fldChar w:fldCharType="begin"/>
        </w:r>
        <w:r>
          <w:instrText xml:space="preserve"> PAGEREF _Toc9360 \h </w:instrText>
        </w:r>
        <w:r>
          <w:fldChar w:fldCharType="separate"/>
        </w:r>
        <w:r>
          <w:t>18</w:t>
        </w:r>
        <w:r>
          <w:fldChar w:fldCharType="end"/>
        </w:r>
      </w:hyperlink>
    </w:p>
    <w:p>
      <w:pPr>
        <w:pStyle w:val="TOC1"/>
        <w:tabs>
          <w:tab w:val="right" w:leader="dot" w:pos="8306"/>
        </w:tabs>
      </w:pPr>
      <w:hyperlink w:anchor="_Toc27832" w:history="1">
        <w:r>
          <w:rPr>
            <w:rFonts w:ascii="仿宋" w:eastAsia="仿宋" w:hAnsi="仿宋" w:cs="仿宋" w:hint="eastAsia"/>
            <w:lang w:eastAsia="zh-CN"/>
          </w:rPr>
          <w:t>三、社会影响分析</w:t>
        </w:r>
        <w:r>
          <w:tab/>
        </w:r>
        <w:r>
          <w:fldChar w:fldCharType="begin"/>
        </w:r>
        <w:r>
          <w:instrText xml:space="preserve"> PAGEREF _Toc27832 \h </w:instrText>
        </w:r>
        <w:r>
          <w:fldChar w:fldCharType="separate"/>
        </w:r>
        <w:r>
          <w:t>19</w:t>
        </w:r>
        <w:r>
          <w:fldChar w:fldCharType="end"/>
        </w:r>
      </w:hyperlink>
    </w:p>
    <w:p>
      <w:pPr>
        <w:pStyle w:val="TOC2"/>
        <w:tabs>
          <w:tab w:val="right" w:leader="dot" w:pos="8306"/>
        </w:tabs>
      </w:pPr>
      <w:hyperlink w:anchor="_Toc26267" w:history="1">
        <w:r>
          <w:rPr>
            <w:rFonts w:ascii="仿宋" w:eastAsia="仿宋" w:hAnsi="仿宋" w:cs="仿宋" w:hint="eastAsia"/>
            <w:lang w:eastAsia="zh-CN"/>
          </w:rPr>
          <w:t>(一)、社会影响效果分析</w:t>
        </w:r>
        <w:r>
          <w:tab/>
        </w:r>
        <w:r>
          <w:fldChar w:fldCharType="begin"/>
        </w:r>
        <w:r>
          <w:instrText xml:space="preserve"> PAGEREF _Toc26267 \h </w:instrText>
        </w:r>
        <w:r>
          <w:fldChar w:fldCharType="separate"/>
        </w:r>
        <w:r>
          <w:t>19</w:t>
        </w:r>
        <w:r>
          <w:fldChar w:fldCharType="end"/>
        </w:r>
      </w:hyperlink>
    </w:p>
    <w:p>
      <w:pPr>
        <w:pStyle w:val="TOC2"/>
        <w:tabs>
          <w:tab w:val="right" w:leader="dot" w:pos="8306"/>
        </w:tabs>
      </w:pPr>
      <w:hyperlink w:anchor="_Toc14416" w:history="1">
        <w:r>
          <w:rPr>
            <w:rFonts w:ascii="仿宋" w:eastAsia="仿宋" w:hAnsi="仿宋" w:cs="仿宋" w:hint="eastAsia"/>
            <w:lang w:eastAsia="zh-CN"/>
          </w:rPr>
          <w:t>(二)、社会适应性分析</w:t>
        </w:r>
        <w:r>
          <w:tab/>
        </w:r>
        <w:r>
          <w:fldChar w:fldCharType="begin"/>
        </w:r>
        <w:r>
          <w:instrText xml:space="preserve"> PAGEREF _Toc14416 \h </w:instrText>
        </w:r>
        <w:r>
          <w:fldChar w:fldCharType="separate"/>
        </w:r>
        <w:r>
          <w:t>21</w:t>
        </w:r>
        <w:r>
          <w:fldChar w:fldCharType="end"/>
        </w:r>
      </w:hyperlink>
    </w:p>
    <w:p>
      <w:pPr>
        <w:pStyle w:val="TOC2"/>
        <w:tabs>
          <w:tab w:val="right" w:leader="dot" w:pos="8306"/>
        </w:tabs>
      </w:pPr>
      <w:hyperlink w:anchor="_Toc8644" w:history="1">
        <w:r>
          <w:rPr>
            <w:rFonts w:ascii="仿宋" w:eastAsia="仿宋" w:hAnsi="仿宋" w:cs="仿宋" w:hint="eastAsia"/>
            <w:lang w:eastAsia="zh-CN"/>
          </w:rPr>
          <w:t>(三)、社会风险及对策分析</w:t>
        </w:r>
        <w:r>
          <w:tab/>
        </w:r>
        <w:r>
          <w:fldChar w:fldCharType="begin"/>
        </w:r>
        <w:r>
          <w:instrText xml:space="preserve"> PAGEREF _Toc8644 \h </w:instrText>
        </w:r>
        <w:r>
          <w:fldChar w:fldCharType="separate"/>
        </w:r>
        <w:r>
          <w:t>23</w:t>
        </w:r>
        <w:r>
          <w:fldChar w:fldCharType="end"/>
        </w:r>
      </w:hyperlink>
    </w:p>
    <w:p>
      <w:pPr>
        <w:pStyle w:val="TOC1"/>
        <w:tabs>
          <w:tab w:val="right" w:leader="dot" w:pos="8306"/>
        </w:tabs>
      </w:pPr>
      <w:hyperlink w:anchor="_Toc13219" w:history="1">
        <w:r>
          <w:rPr>
            <w:rFonts w:ascii="仿宋" w:eastAsia="仿宋" w:hAnsi="仿宋" w:cs="仿宋" w:hint="eastAsia"/>
            <w:lang w:eastAsia="zh-CN"/>
          </w:rPr>
          <w:t>四、环境和生态影响分析</w:t>
        </w:r>
        <w:r>
          <w:tab/>
        </w:r>
        <w:r>
          <w:fldChar w:fldCharType="begin"/>
        </w:r>
        <w:r>
          <w:instrText xml:space="preserve"> PAGEREF _Toc13219 \h </w:instrText>
        </w:r>
        <w:r>
          <w:fldChar w:fldCharType="separate"/>
        </w:r>
        <w:r>
          <w:t>26</w:t>
        </w:r>
        <w:r>
          <w:fldChar w:fldCharType="end"/>
        </w:r>
      </w:hyperlink>
    </w:p>
    <w:p>
      <w:pPr>
        <w:pStyle w:val="TOC2"/>
        <w:tabs>
          <w:tab w:val="right" w:leader="dot" w:pos="8306"/>
        </w:tabs>
      </w:pPr>
      <w:hyperlink w:anchor="_Toc5509" w:history="1">
        <w:r>
          <w:rPr>
            <w:rFonts w:ascii="仿宋" w:eastAsia="仿宋" w:hAnsi="仿宋" w:cs="仿宋" w:hint="eastAsia"/>
            <w:lang w:eastAsia="zh-CN"/>
          </w:rPr>
          <w:t>(一)、环境和生态现状</w:t>
        </w:r>
        <w:r>
          <w:tab/>
        </w:r>
        <w:r>
          <w:fldChar w:fldCharType="begin"/>
        </w:r>
        <w:r>
          <w:instrText xml:space="preserve"> PAGEREF _Toc5509 \h </w:instrText>
        </w:r>
        <w:r>
          <w:fldChar w:fldCharType="separate"/>
        </w:r>
        <w:r>
          <w:t>26</w:t>
        </w:r>
        <w:r>
          <w:fldChar w:fldCharType="end"/>
        </w:r>
      </w:hyperlink>
    </w:p>
    <w:p>
      <w:pPr>
        <w:pStyle w:val="TOC2"/>
        <w:tabs>
          <w:tab w:val="right" w:leader="dot" w:pos="8306"/>
        </w:tabs>
      </w:pPr>
      <w:hyperlink w:anchor="_Toc25296" w:history="1">
        <w:r>
          <w:rPr>
            <w:rFonts w:ascii="仿宋" w:eastAsia="仿宋" w:hAnsi="仿宋" w:cs="仿宋" w:hint="eastAsia"/>
            <w:lang w:eastAsia="zh-CN"/>
          </w:rPr>
          <w:t>(二)、生态环境影响分析</w:t>
        </w:r>
        <w:r>
          <w:tab/>
        </w:r>
        <w:r>
          <w:fldChar w:fldCharType="begin"/>
        </w:r>
        <w:r>
          <w:instrText xml:space="preserve"> PAGEREF _Toc25296 \h </w:instrText>
        </w:r>
        <w:r>
          <w:fldChar w:fldCharType="separate"/>
        </w:r>
        <w:r>
          <w:t>28</w:t>
        </w:r>
        <w:r>
          <w:fldChar w:fldCharType="end"/>
        </w:r>
      </w:hyperlink>
    </w:p>
    <w:p>
      <w:pPr>
        <w:pStyle w:val="TOC2"/>
        <w:tabs>
          <w:tab w:val="right" w:leader="dot" w:pos="8306"/>
        </w:tabs>
      </w:pPr>
      <w:hyperlink w:anchor="_Toc13770" w:history="1">
        <w:r>
          <w:rPr>
            <w:rFonts w:ascii="仿宋" w:eastAsia="仿宋" w:hAnsi="仿宋" w:cs="仿宋" w:hint="eastAsia"/>
            <w:lang w:eastAsia="zh-CN"/>
          </w:rPr>
          <w:t>(三)、生态环境保护措施</w:t>
        </w:r>
        <w:r>
          <w:tab/>
        </w:r>
        <w:r>
          <w:fldChar w:fldCharType="begin"/>
        </w:r>
        <w:r>
          <w:instrText xml:space="preserve"> PAGEREF _Toc13770 \h </w:instrText>
        </w:r>
        <w:r>
          <w:fldChar w:fldCharType="separate"/>
        </w:r>
        <w:r>
          <w:t>29</w:t>
        </w:r>
        <w:r>
          <w:fldChar w:fldCharType="end"/>
        </w:r>
      </w:hyperlink>
    </w:p>
    <w:p>
      <w:pPr>
        <w:pStyle w:val="TOC2"/>
        <w:tabs>
          <w:tab w:val="right" w:leader="dot" w:pos="8306"/>
        </w:tabs>
      </w:pPr>
      <w:hyperlink w:anchor="_Toc4408" w:history="1">
        <w:r>
          <w:rPr>
            <w:rFonts w:ascii="仿宋" w:eastAsia="仿宋" w:hAnsi="仿宋" w:cs="仿宋" w:hint="eastAsia"/>
            <w:lang w:eastAsia="zh-CN"/>
          </w:rPr>
          <w:t>(四)、地质灾害影响分析</w:t>
        </w:r>
        <w:r>
          <w:tab/>
        </w:r>
        <w:r>
          <w:fldChar w:fldCharType="begin"/>
        </w:r>
        <w:r>
          <w:instrText xml:space="preserve"> PAGEREF _Toc4408 \h </w:instrText>
        </w:r>
        <w:r>
          <w:fldChar w:fldCharType="separate"/>
        </w:r>
        <w:r>
          <w:t>31</w:t>
        </w:r>
        <w:r>
          <w:fldChar w:fldCharType="end"/>
        </w:r>
      </w:hyperlink>
    </w:p>
    <w:p>
      <w:pPr>
        <w:pStyle w:val="TOC2"/>
        <w:tabs>
          <w:tab w:val="right" w:leader="dot" w:pos="8306"/>
        </w:tabs>
      </w:pPr>
      <w:hyperlink w:anchor="_Toc13069" w:history="1">
        <w:r>
          <w:rPr>
            <w:rFonts w:ascii="仿宋" w:eastAsia="仿宋" w:hAnsi="仿宋" w:cs="仿宋" w:hint="eastAsia"/>
            <w:lang w:eastAsia="zh-CN"/>
          </w:rPr>
          <w:t>(五)、特殊环境影响</w:t>
        </w:r>
        <w:r>
          <w:tab/>
        </w:r>
        <w:r>
          <w:fldChar w:fldCharType="begin"/>
        </w:r>
        <w:r>
          <w:instrText xml:space="preserve"> PAGEREF _Toc13069 \h </w:instrText>
        </w:r>
        <w:r>
          <w:fldChar w:fldCharType="separate"/>
        </w:r>
        <w:r>
          <w:t>32</w:t>
        </w:r>
        <w:r>
          <w:fldChar w:fldCharType="end"/>
        </w:r>
      </w:hyperlink>
    </w:p>
    <w:p>
      <w:pPr>
        <w:pStyle w:val="TOC1"/>
        <w:tabs>
          <w:tab w:val="right" w:leader="dot" w:pos="8306"/>
        </w:tabs>
      </w:pPr>
      <w:hyperlink w:anchor="_Toc23965" w:history="1">
        <w:r>
          <w:rPr>
            <w:rFonts w:ascii="仿宋" w:eastAsia="仿宋" w:hAnsi="仿宋" w:cs="仿宋" w:hint="eastAsia"/>
            <w:lang w:eastAsia="zh-CN"/>
          </w:rPr>
          <w:t>五、财务管理与成本控制</w:t>
        </w:r>
        <w:r>
          <w:tab/>
        </w:r>
        <w:r>
          <w:fldChar w:fldCharType="begin"/>
        </w:r>
        <w:r>
          <w:instrText xml:space="preserve"> PAGEREF _Toc23965 \h </w:instrText>
        </w:r>
        <w:r>
          <w:fldChar w:fldCharType="separate"/>
        </w:r>
        <w:r>
          <w:t>33</w:t>
        </w:r>
        <w:r>
          <w:fldChar w:fldCharType="end"/>
        </w:r>
      </w:hyperlink>
    </w:p>
    <w:p>
      <w:pPr>
        <w:pStyle w:val="TOC2"/>
        <w:tabs>
          <w:tab w:val="right" w:leader="dot" w:pos="8306"/>
        </w:tabs>
      </w:pPr>
      <w:hyperlink w:anchor="_Toc26737" w:history="1">
        <w:r>
          <w:rPr>
            <w:rFonts w:ascii="仿宋" w:eastAsia="仿宋" w:hAnsi="仿宋" w:cs="仿宋" w:hint="eastAsia"/>
            <w:lang w:eastAsia="zh-CN"/>
          </w:rPr>
          <w:t>(一)、财务管理体系建设</w:t>
        </w:r>
        <w:r>
          <w:tab/>
        </w:r>
        <w:r>
          <w:fldChar w:fldCharType="begin"/>
        </w:r>
        <w:r>
          <w:instrText xml:space="preserve"> PAGEREF _Toc26737 \h </w:instrText>
        </w:r>
        <w:r>
          <w:fldChar w:fldCharType="separate"/>
        </w:r>
        <w:r>
          <w:t>33</w:t>
        </w:r>
        <w:r>
          <w:fldChar w:fldCharType="end"/>
        </w:r>
      </w:hyperlink>
    </w:p>
    <w:p>
      <w:pPr>
        <w:pStyle w:val="TOC2"/>
        <w:tabs>
          <w:tab w:val="right" w:leader="dot" w:pos="8306"/>
        </w:tabs>
      </w:pPr>
      <w:hyperlink w:anchor="_Toc14429" w:history="1">
        <w:r>
          <w:rPr>
            <w:rFonts w:ascii="仿宋" w:eastAsia="仿宋" w:hAnsi="仿宋" w:cs="仿宋" w:hint="eastAsia"/>
            <w:lang w:eastAsia="zh-CN"/>
          </w:rPr>
          <w:t>(二)、成本控制措施</w:t>
        </w:r>
        <w:r>
          <w:tab/>
        </w:r>
        <w:r>
          <w:fldChar w:fldCharType="begin"/>
        </w:r>
        <w:r>
          <w:instrText xml:space="preserve"> PAGEREF _Toc14429 \h </w:instrText>
        </w:r>
        <w:r>
          <w:fldChar w:fldCharType="separate"/>
        </w:r>
        <w:r>
          <w:t>35</w:t>
        </w:r>
        <w:r>
          <w:fldChar w:fldCharType="end"/>
        </w:r>
      </w:hyperlink>
    </w:p>
    <w:p>
      <w:pPr>
        <w:pStyle w:val="TOC1"/>
        <w:tabs>
          <w:tab w:val="right" w:leader="dot" w:pos="8306"/>
        </w:tabs>
      </w:pPr>
      <w:hyperlink w:anchor="_Toc1942" w:history="1">
        <w:r>
          <w:rPr>
            <w:rFonts w:ascii="仿宋" w:eastAsia="仿宋" w:hAnsi="仿宋" w:cs="仿宋" w:hint="eastAsia"/>
            <w:lang w:eastAsia="zh-CN"/>
          </w:rPr>
          <w:t>六、背景、必要性分析</w:t>
        </w:r>
        <w:r>
          <w:tab/>
        </w:r>
        <w:r>
          <w:fldChar w:fldCharType="begin"/>
        </w:r>
        <w:r>
          <w:instrText xml:space="preserve"> PAGEREF _Toc1942 \h </w:instrText>
        </w:r>
        <w:r>
          <w:fldChar w:fldCharType="separate"/>
        </w:r>
        <w:r>
          <w:t>36</w:t>
        </w:r>
        <w:r>
          <w:fldChar w:fldCharType="end"/>
        </w:r>
      </w:hyperlink>
    </w:p>
    <w:p>
      <w:pPr>
        <w:pStyle w:val="TOC2"/>
        <w:tabs>
          <w:tab w:val="right" w:leader="dot" w:pos="8306"/>
        </w:tabs>
      </w:pPr>
      <w:hyperlink w:anchor="_Toc27747" w:history="1">
        <w:r>
          <w:rPr>
            <w:rFonts w:ascii="仿宋" w:eastAsia="仿宋" w:hAnsi="仿宋" w:cs="仿宋" w:hint="eastAsia"/>
            <w:lang w:eastAsia="zh-CN"/>
          </w:rPr>
          <w:t>(一)、项目建设背景</w:t>
        </w:r>
        <w:r>
          <w:tab/>
        </w:r>
        <w:r>
          <w:fldChar w:fldCharType="begin"/>
        </w:r>
        <w:r>
          <w:instrText xml:space="preserve"> PAGEREF _Toc27747 \h </w:instrText>
        </w:r>
        <w:r>
          <w:fldChar w:fldCharType="separate"/>
        </w:r>
        <w:r>
          <w:t>36</w:t>
        </w:r>
        <w:r>
          <w:fldChar w:fldCharType="end"/>
        </w:r>
      </w:hyperlink>
    </w:p>
    <w:p>
      <w:pPr>
        <w:pStyle w:val="TOC2"/>
        <w:tabs>
          <w:tab w:val="right" w:leader="dot" w:pos="8306"/>
        </w:tabs>
      </w:pPr>
      <w:hyperlink w:anchor="_Toc22593" w:history="1">
        <w:r>
          <w:rPr>
            <w:rFonts w:ascii="仿宋" w:eastAsia="仿宋" w:hAnsi="仿宋" w:cs="仿宋" w:hint="eastAsia"/>
            <w:lang w:eastAsia="zh-CN"/>
          </w:rPr>
          <w:t>(二)、必要性分析</w:t>
        </w:r>
        <w:r>
          <w:tab/>
        </w:r>
        <w:r>
          <w:fldChar w:fldCharType="begin"/>
        </w:r>
        <w:r>
          <w:instrText xml:space="preserve"> PAGEREF _Toc22593 \h </w:instrText>
        </w:r>
        <w:r>
          <w:fldChar w:fldCharType="separate"/>
        </w:r>
        <w:r>
          <w:t>37</w:t>
        </w:r>
        <w:r>
          <w:fldChar w:fldCharType="end"/>
        </w:r>
      </w:hyperlink>
    </w:p>
    <w:p>
      <w:pPr>
        <w:pStyle w:val="TOC2"/>
        <w:tabs>
          <w:tab w:val="right" w:leader="dot" w:pos="8306"/>
        </w:tabs>
      </w:pPr>
      <w:hyperlink w:anchor="_Toc20678" w:history="1">
        <w:r>
          <w:rPr>
            <w:rFonts w:ascii="仿宋" w:eastAsia="仿宋" w:hAnsi="仿宋" w:cs="仿宋" w:hint="eastAsia"/>
            <w:lang w:eastAsia="zh-CN"/>
          </w:rPr>
          <w:t>(三)、项目建设有利条件</w:t>
        </w:r>
        <w:r>
          <w:tab/>
        </w:r>
        <w:r>
          <w:fldChar w:fldCharType="begin"/>
        </w:r>
        <w:r>
          <w:instrText xml:space="preserve"> PAGEREF _Toc20678 \h </w:instrText>
        </w:r>
        <w:r>
          <w:fldChar w:fldCharType="separate"/>
        </w:r>
        <w:r>
          <w:t>38</w:t>
        </w:r>
        <w:r>
          <w:fldChar w:fldCharType="end"/>
        </w:r>
      </w:hyperlink>
    </w:p>
    <w:p>
      <w:pPr>
        <w:pStyle w:val="TOC1"/>
        <w:tabs>
          <w:tab w:val="right" w:leader="dot" w:pos="8306"/>
        </w:tabs>
      </w:pPr>
      <w:hyperlink w:anchor="_Toc21003" w:history="1">
        <w:r>
          <w:rPr>
            <w:rFonts w:ascii="仿宋" w:eastAsia="仿宋" w:hAnsi="仿宋" w:cs="仿宋" w:hint="eastAsia"/>
            <w:lang w:eastAsia="zh-CN"/>
          </w:rPr>
          <w:t>七、客户关系管理与市场拓展</w:t>
        </w:r>
        <w:r>
          <w:tab/>
        </w:r>
        <w:r>
          <w:fldChar w:fldCharType="begin"/>
        </w:r>
        <w:r>
          <w:instrText xml:space="preserve"> PAGEREF _Toc21003 \h </w:instrText>
        </w:r>
        <w:r>
          <w:fldChar w:fldCharType="separate"/>
        </w:r>
        <w:r>
          <w:t>40</w:t>
        </w:r>
        <w:r>
          <w:fldChar w:fldCharType="end"/>
        </w:r>
      </w:hyperlink>
    </w:p>
    <w:p>
      <w:pPr>
        <w:pStyle w:val="TOC2"/>
        <w:tabs>
          <w:tab w:val="right" w:leader="dot" w:pos="8306"/>
        </w:tabs>
      </w:pPr>
      <w:hyperlink w:anchor="_Toc28715" w:history="1">
        <w:r>
          <w:rPr>
            <w:rFonts w:ascii="仿宋" w:eastAsia="仿宋" w:hAnsi="仿宋" w:cs="仿宋" w:hint="eastAsia"/>
            <w:lang w:eastAsia="zh-CN"/>
          </w:rPr>
          <w:t>(一)、客户关系管理策略</w:t>
        </w:r>
        <w:r>
          <w:tab/>
        </w:r>
        <w:r>
          <w:fldChar w:fldCharType="begin"/>
        </w:r>
        <w:r>
          <w:instrText xml:space="preserve"> PAGEREF _Toc28715 \h </w:instrText>
        </w:r>
        <w:r>
          <w:fldChar w:fldCharType="separate"/>
        </w:r>
        <w:r>
          <w:t>40</w:t>
        </w:r>
        <w:r>
          <w:fldChar w:fldCharType="end"/>
        </w:r>
      </w:hyperlink>
    </w:p>
    <w:p>
      <w:pPr>
        <w:pStyle w:val="TOC2"/>
        <w:tabs>
          <w:tab w:val="right" w:leader="dot" w:pos="8306"/>
        </w:tabs>
      </w:pPr>
      <w:hyperlink w:anchor="_Toc18609" w:history="1">
        <w:r>
          <w:rPr>
            <w:rFonts w:ascii="仿宋" w:eastAsia="仿宋" w:hAnsi="仿宋" w:cs="仿宋" w:hint="eastAsia"/>
            <w:lang w:eastAsia="zh-CN"/>
          </w:rPr>
          <w:t>(二)、市场拓展方案</w:t>
        </w:r>
        <w:r>
          <w:tab/>
        </w:r>
        <w:r>
          <w:fldChar w:fldCharType="begin"/>
        </w:r>
        <w:r>
          <w:instrText xml:space="preserve"> PAGEREF _Toc18609 \h </w:instrText>
        </w:r>
        <w:r>
          <w:fldChar w:fldCharType="separate"/>
        </w:r>
        <w:r>
          <w:t>41</w:t>
        </w:r>
        <w:r>
          <w:fldChar w:fldCharType="end"/>
        </w:r>
      </w:hyperlink>
    </w:p>
    <w:p>
      <w:pPr>
        <w:pStyle w:val="TOC1"/>
        <w:tabs>
          <w:tab w:val="right" w:leader="dot" w:pos="8306"/>
        </w:tabs>
      </w:pPr>
      <w:hyperlink w:anchor="_Toc7265" w:history="1">
        <w:r>
          <w:rPr>
            <w:rFonts w:ascii="仿宋" w:eastAsia="仿宋" w:hAnsi="仿宋" w:cs="仿宋" w:hint="eastAsia"/>
            <w:lang w:eastAsia="zh-CN"/>
          </w:rPr>
          <w:t>八、项目质量与标准</w:t>
        </w:r>
        <w:r>
          <w:tab/>
        </w:r>
        <w:r>
          <w:fldChar w:fldCharType="begin"/>
        </w:r>
        <w:r>
          <w:instrText xml:space="preserve"> PAGEREF _Toc7265 \h </w:instrText>
        </w:r>
        <w:r>
          <w:fldChar w:fldCharType="separate"/>
        </w:r>
        <w:r>
          <w:t>42</w:t>
        </w:r>
        <w:r>
          <w:fldChar w:fldCharType="end"/>
        </w:r>
      </w:hyperlink>
    </w:p>
    <w:p>
      <w:pPr>
        <w:pStyle w:val="TOC2"/>
        <w:tabs>
          <w:tab w:val="right" w:leader="dot" w:pos="8306"/>
        </w:tabs>
      </w:pPr>
      <w:hyperlink w:anchor="_Toc26555" w:history="1">
        <w:r>
          <w:rPr>
            <w:rFonts w:ascii="仿宋" w:eastAsia="仿宋" w:hAnsi="仿宋" w:cs="仿宋" w:hint="eastAsia"/>
            <w:lang w:eastAsia="zh-CN"/>
          </w:rPr>
          <w:t>(一)、质量保障体系</w:t>
        </w:r>
        <w:r>
          <w:tab/>
        </w:r>
        <w:r>
          <w:fldChar w:fldCharType="begin"/>
        </w:r>
        <w:r>
          <w:instrText xml:space="preserve"> PAGEREF _Toc26555 \h </w:instrText>
        </w:r>
        <w:r>
          <w:fldChar w:fldCharType="separate"/>
        </w:r>
        <w:r>
          <w:t>42</w:t>
        </w:r>
        <w:r>
          <w:fldChar w:fldCharType="end"/>
        </w:r>
      </w:hyperlink>
    </w:p>
    <w:p>
      <w:pPr>
        <w:pStyle w:val="TOC2"/>
        <w:tabs>
          <w:tab w:val="right" w:leader="dot" w:pos="8306"/>
        </w:tabs>
      </w:pPr>
      <w:hyperlink w:anchor="_Toc22492" w:history="1">
        <w:r>
          <w:rPr>
            <w:rFonts w:ascii="仿宋" w:eastAsia="仿宋" w:hAnsi="仿宋" w:cs="仿宋" w:hint="eastAsia"/>
            <w:lang w:eastAsia="zh-CN"/>
          </w:rPr>
          <w:t>(二)、标准化作业流程</w:t>
        </w:r>
        <w:r>
          <w:tab/>
        </w:r>
        <w:r>
          <w:fldChar w:fldCharType="begin"/>
        </w:r>
        <w:r>
          <w:instrText xml:space="preserve"> PAGEREF _Toc22492 \h </w:instrText>
        </w:r>
        <w:r>
          <w:fldChar w:fldCharType="separate"/>
        </w:r>
        <w:r>
          <w:t>44</w:t>
        </w:r>
        <w:r>
          <w:fldChar w:fldCharType="end"/>
        </w:r>
      </w:hyperlink>
    </w:p>
    <w:p>
      <w:pPr>
        <w:pStyle w:val="TOC2"/>
        <w:tabs>
          <w:tab w:val="right" w:leader="dot" w:pos="8306"/>
        </w:tabs>
      </w:pPr>
      <w:hyperlink w:anchor="_Toc24730" w:history="1">
        <w:r>
          <w:rPr>
            <w:rFonts w:ascii="仿宋" w:eastAsia="仿宋" w:hAnsi="仿宋" w:cs="仿宋" w:hint="eastAsia"/>
            <w:lang w:eastAsia="zh-CN"/>
          </w:rPr>
          <w:t>(三)、质量监控与评估</w:t>
        </w:r>
        <w:r>
          <w:tab/>
        </w:r>
        <w:r>
          <w:fldChar w:fldCharType="begin"/>
        </w:r>
        <w:r>
          <w:instrText xml:space="preserve"> PAGEREF _Toc24730 \h </w:instrText>
        </w:r>
        <w:r>
          <w:fldChar w:fldCharType="separate"/>
        </w:r>
        <w:r>
          <w:t>45</w:t>
        </w:r>
        <w:r>
          <w:fldChar w:fldCharType="end"/>
        </w:r>
      </w:hyperlink>
    </w:p>
    <w:p>
      <w:pPr>
        <w:pStyle w:val="TOC2"/>
        <w:tabs>
          <w:tab w:val="right" w:leader="dot" w:pos="8306"/>
        </w:tabs>
      </w:pPr>
      <w:hyperlink w:anchor="_Toc3057" w:history="1">
        <w:r>
          <w:rPr>
            <w:rFonts w:ascii="仿宋" w:eastAsia="仿宋" w:hAnsi="仿宋" w:cs="仿宋" w:hint="eastAsia"/>
            <w:lang w:eastAsia="zh-CN"/>
          </w:rPr>
          <w:t>(四)、质量改进计划</w:t>
        </w:r>
        <w:r>
          <w:tab/>
        </w:r>
        <w:r>
          <w:fldChar w:fldCharType="begin"/>
        </w:r>
        <w:r>
          <w:instrText xml:space="preserve"> PAGEREF _Toc3057 \h </w:instrText>
        </w:r>
        <w:r>
          <w:fldChar w:fldCharType="separate"/>
        </w:r>
        <w:r>
          <w:t>46</w:t>
        </w:r>
        <w:r>
          <w:fldChar w:fldCharType="end"/>
        </w:r>
      </w:hyperlink>
    </w:p>
    <w:p>
      <w:pPr>
        <w:pStyle w:val="TOC1"/>
        <w:tabs>
          <w:tab w:val="right" w:leader="dot" w:pos="8306"/>
        </w:tabs>
      </w:pPr>
      <w:hyperlink w:anchor="_Toc1640" w:history="1">
        <w:r>
          <w:rPr>
            <w:rFonts w:ascii="仿宋" w:eastAsia="仿宋" w:hAnsi="仿宋" w:cs="仿宋" w:hint="eastAsia"/>
            <w:lang w:eastAsia="zh-CN"/>
          </w:rPr>
          <w:t>九、环境保护与治理方案</w:t>
        </w:r>
        <w:r>
          <w:tab/>
        </w:r>
        <w:r>
          <w:fldChar w:fldCharType="begin"/>
        </w:r>
        <w:r>
          <w:instrText xml:space="preserve"> PAGEREF _Toc1640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33" w:history="1">
        <w:r>
          <w:rPr>
            <w:rFonts w:ascii="仿宋" w:eastAsia="仿宋" w:hAnsi="仿宋" w:cs="仿宋" w:hint="eastAsia"/>
            <w:lang w:eastAsia="zh-CN"/>
          </w:rPr>
          <w:t>(一)、项目环境影响评估</w:t>
        </w:r>
        <w:r>
          <w:tab/>
        </w:r>
        <w:r>
          <w:fldChar w:fldCharType="begin"/>
        </w:r>
        <w:r>
          <w:instrText xml:space="preserve"> PAGEREF _Toc31233 \h </w:instrText>
        </w:r>
        <w:r>
          <w:fldChar w:fldCharType="separate"/>
        </w:r>
        <w:r>
          <w:t>48</w:t>
        </w:r>
        <w:r>
          <w:fldChar w:fldCharType="end"/>
        </w:r>
      </w:hyperlink>
    </w:p>
    <w:p>
      <w:pPr>
        <w:pStyle w:val="TOC2"/>
        <w:tabs>
          <w:tab w:val="right" w:leader="dot" w:pos="8306"/>
        </w:tabs>
      </w:pPr>
      <w:hyperlink w:anchor="_Toc11500" w:history="1">
        <w:r>
          <w:rPr>
            <w:rFonts w:ascii="仿宋" w:eastAsia="仿宋" w:hAnsi="仿宋" w:cs="仿宋" w:hint="eastAsia"/>
            <w:lang w:eastAsia="zh-CN"/>
          </w:rPr>
          <w:t>(二)、环境保护措施与治理方案</w:t>
        </w:r>
        <w:r>
          <w:tab/>
        </w:r>
        <w:r>
          <w:fldChar w:fldCharType="begin"/>
        </w:r>
        <w:r>
          <w:instrText xml:space="preserve"> PAGEREF _Toc11500 \h </w:instrText>
        </w:r>
        <w:r>
          <w:fldChar w:fldCharType="separate"/>
        </w:r>
        <w:r>
          <w:t>48</w:t>
        </w:r>
        <w:r>
          <w:fldChar w:fldCharType="end"/>
        </w:r>
      </w:hyperlink>
    </w:p>
    <w:p>
      <w:pPr>
        <w:pStyle w:val="TOC1"/>
        <w:tabs>
          <w:tab w:val="right" w:leader="dot" w:pos="8306"/>
        </w:tabs>
      </w:pPr>
      <w:hyperlink w:anchor="_Toc1784" w:history="1">
        <w:r>
          <w:rPr>
            <w:rFonts w:ascii="仿宋" w:eastAsia="仿宋" w:hAnsi="仿宋" w:cs="仿宋" w:hint="eastAsia"/>
            <w:lang w:eastAsia="zh-CN"/>
          </w:rPr>
          <w:t>十、经济效益与社会效益优化</w:t>
        </w:r>
        <w:r>
          <w:tab/>
        </w:r>
        <w:r>
          <w:fldChar w:fldCharType="begin"/>
        </w:r>
        <w:r>
          <w:instrText xml:space="preserve"> PAGEREF _Toc1784 \h </w:instrText>
        </w:r>
        <w:r>
          <w:fldChar w:fldCharType="separate"/>
        </w:r>
        <w:r>
          <w:t>49</w:t>
        </w:r>
        <w:r>
          <w:fldChar w:fldCharType="end"/>
        </w:r>
      </w:hyperlink>
    </w:p>
    <w:p>
      <w:pPr>
        <w:pStyle w:val="TOC2"/>
        <w:tabs>
          <w:tab w:val="right" w:leader="dot" w:pos="8306"/>
        </w:tabs>
      </w:pPr>
      <w:hyperlink w:anchor="_Toc3226" w:history="1">
        <w:r>
          <w:rPr>
            <w:rFonts w:ascii="仿宋" w:eastAsia="仿宋" w:hAnsi="仿宋" w:cs="仿宋" w:hint="eastAsia"/>
            <w:lang w:eastAsia="zh-CN"/>
          </w:rPr>
          <w:t>(一)、经济效益提升策略</w:t>
        </w:r>
        <w:r>
          <w:tab/>
        </w:r>
        <w:r>
          <w:fldChar w:fldCharType="begin"/>
        </w:r>
        <w:r>
          <w:instrText xml:space="preserve"> PAGEREF _Toc3226 \h </w:instrText>
        </w:r>
        <w:r>
          <w:fldChar w:fldCharType="separate"/>
        </w:r>
        <w:r>
          <w:t>49</w:t>
        </w:r>
        <w:r>
          <w:fldChar w:fldCharType="end"/>
        </w:r>
      </w:hyperlink>
    </w:p>
    <w:p>
      <w:pPr>
        <w:pStyle w:val="TOC2"/>
        <w:tabs>
          <w:tab w:val="right" w:leader="dot" w:pos="8306"/>
        </w:tabs>
      </w:pPr>
      <w:hyperlink w:anchor="_Toc15308" w:history="1">
        <w:r>
          <w:rPr>
            <w:rFonts w:ascii="仿宋" w:eastAsia="仿宋" w:hAnsi="仿宋" w:cs="仿宋" w:hint="eastAsia"/>
            <w:lang w:eastAsia="zh-CN"/>
          </w:rPr>
          <w:t>(二)、社会效益增强方案</w:t>
        </w:r>
        <w:r>
          <w:tab/>
        </w:r>
        <w:r>
          <w:fldChar w:fldCharType="begin"/>
        </w:r>
        <w:r>
          <w:instrText xml:space="preserve"> PAGEREF _Toc15308 \h </w:instrText>
        </w:r>
        <w:r>
          <w:fldChar w:fldCharType="separate"/>
        </w:r>
        <w:r>
          <w:t>50</w:t>
        </w:r>
        <w:r>
          <w:fldChar w:fldCharType="end"/>
        </w:r>
      </w:hyperlink>
    </w:p>
    <w:p>
      <w:pPr>
        <w:pStyle w:val="TOC1"/>
        <w:tabs>
          <w:tab w:val="right" w:leader="dot" w:pos="8306"/>
        </w:tabs>
      </w:pPr>
      <w:hyperlink w:anchor="_Toc15264" w:history="1">
        <w:r>
          <w:rPr>
            <w:rFonts w:ascii="仿宋" w:eastAsia="仿宋" w:hAnsi="仿宋" w:cs="仿宋" w:hint="eastAsia"/>
            <w:lang w:eastAsia="zh-CN"/>
          </w:rPr>
          <w:t>十一、土地利用与规划方案</w:t>
        </w:r>
        <w:r>
          <w:tab/>
        </w:r>
        <w:r>
          <w:fldChar w:fldCharType="begin"/>
        </w:r>
        <w:r>
          <w:instrText xml:space="preserve"> PAGEREF _Toc15264 \h </w:instrText>
        </w:r>
        <w:r>
          <w:fldChar w:fldCharType="separate"/>
        </w:r>
        <w:r>
          <w:t>51</w:t>
        </w:r>
        <w:r>
          <w:fldChar w:fldCharType="end"/>
        </w:r>
      </w:hyperlink>
    </w:p>
    <w:p>
      <w:pPr>
        <w:pStyle w:val="TOC2"/>
        <w:tabs>
          <w:tab w:val="right" w:leader="dot" w:pos="8306"/>
        </w:tabs>
      </w:pPr>
      <w:hyperlink w:anchor="_Toc27355" w:history="1">
        <w:r>
          <w:rPr>
            <w:rFonts w:ascii="仿宋" w:eastAsia="仿宋" w:hAnsi="仿宋" w:cs="仿宋" w:hint="eastAsia"/>
            <w:lang w:eastAsia="zh-CN"/>
          </w:rPr>
          <w:t>(一)、项目用地情况分析</w:t>
        </w:r>
        <w:r>
          <w:tab/>
        </w:r>
        <w:r>
          <w:fldChar w:fldCharType="begin"/>
        </w:r>
        <w:r>
          <w:instrText xml:space="preserve"> PAGEREF _Toc27355 \h </w:instrText>
        </w:r>
        <w:r>
          <w:fldChar w:fldCharType="separate"/>
        </w:r>
        <w:r>
          <w:t>51</w:t>
        </w:r>
        <w:r>
          <w:fldChar w:fldCharType="end"/>
        </w:r>
      </w:hyperlink>
    </w:p>
    <w:p>
      <w:pPr>
        <w:pStyle w:val="TOC2"/>
        <w:tabs>
          <w:tab w:val="right" w:leader="dot" w:pos="8306"/>
        </w:tabs>
      </w:pPr>
      <w:hyperlink w:anchor="_Toc3129" w:history="1">
        <w:r>
          <w:rPr>
            <w:rFonts w:ascii="仿宋" w:eastAsia="仿宋" w:hAnsi="仿宋" w:cs="仿宋" w:hint="eastAsia"/>
            <w:lang w:eastAsia="zh-CN"/>
          </w:rPr>
          <w:t>(二)、土地利用规划方案</w:t>
        </w:r>
        <w:r>
          <w:tab/>
        </w:r>
        <w:r>
          <w:fldChar w:fldCharType="begin"/>
        </w:r>
        <w:r>
          <w:instrText xml:space="preserve"> PAGEREF _Toc3129 \h </w:instrText>
        </w:r>
        <w:r>
          <w:fldChar w:fldCharType="separate"/>
        </w:r>
        <w:r>
          <w:t>52</w:t>
        </w:r>
        <w:r>
          <w:fldChar w:fldCharType="end"/>
        </w:r>
      </w:hyperlink>
    </w:p>
    <w:p>
      <w:pPr>
        <w:pStyle w:val="TOC1"/>
        <w:tabs>
          <w:tab w:val="right" w:leader="dot" w:pos="8306"/>
        </w:tabs>
      </w:pPr>
      <w:hyperlink w:anchor="_Toc10587" w:history="1">
        <w:r>
          <w:rPr>
            <w:rFonts w:ascii="仿宋" w:eastAsia="仿宋" w:hAnsi="仿宋" w:cs="仿宋" w:hint="eastAsia"/>
            <w:lang w:eastAsia="zh-CN"/>
          </w:rPr>
          <w:t>十二、安全与应急管理</w:t>
        </w:r>
        <w:r>
          <w:tab/>
        </w:r>
        <w:r>
          <w:fldChar w:fldCharType="begin"/>
        </w:r>
        <w:r>
          <w:instrText xml:space="preserve"> PAGEREF _Toc10587 \h </w:instrText>
        </w:r>
        <w:r>
          <w:fldChar w:fldCharType="separate"/>
        </w:r>
        <w:r>
          <w:t>53</w:t>
        </w:r>
        <w:r>
          <w:fldChar w:fldCharType="end"/>
        </w:r>
      </w:hyperlink>
    </w:p>
    <w:p>
      <w:pPr>
        <w:pStyle w:val="TOC2"/>
        <w:tabs>
          <w:tab w:val="right" w:leader="dot" w:pos="8306"/>
        </w:tabs>
      </w:pPr>
      <w:hyperlink w:anchor="_Toc25325" w:history="1">
        <w:r>
          <w:rPr>
            <w:rFonts w:ascii="仿宋" w:eastAsia="仿宋" w:hAnsi="仿宋" w:cs="仿宋" w:hint="eastAsia"/>
            <w:lang w:eastAsia="zh-CN"/>
          </w:rPr>
          <w:t>(一)、安全生产管理</w:t>
        </w:r>
        <w:r>
          <w:tab/>
        </w:r>
        <w:r>
          <w:fldChar w:fldCharType="begin"/>
        </w:r>
        <w:r>
          <w:instrText xml:space="preserve"> PAGEREF _Toc25325 \h </w:instrText>
        </w:r>
        <w:r>
          <w:fldChar w:fldCharType="separate"/>
        </w:r>
        <w:r>
          <w:t>53</w:t>
        </w:r>
        <w:r>
          <w:fldChar w:fldCharType="end"/>
        </w:r>
      </w:hyperlink>
    </w:p>
    <w:p>
      <w:pPr>
        <w:pStyle w:val="TOC2"/>
        <w:tabs>
          <w:tab w:val="right" w:leader="dot" w:pos="8306"/>
        </w:tabs>
      </w:pPr>
      <w:hyperlink w:anchor="_Toc1345" w:history="1">
        <w:r>
          <w:rPr>
            <w:rFonts w:ascii="仿宋" w:eastAsia="仿宋" w:hAnsi="仿宋" w:cs="仿宋" w:hint="eastAsia"/>
            <w:lang w:eastAsia="zh-CN"/>
          </w:rPr>
          <w:t>(二)、应急预案与响应</w:t>
        </w:r>
        <w:r>
          <w:tab/>
        </w:r>
        <w:r>
          <w:fldChar w:fldCharType="begin"/>
        </w:r>
        <w:r>
          <w:instrText xml:space="preserve"> PAGEREF _Toc1345 \h </w:instrText>
        </w:r>
        <w:r>
          <w:fldChar w:fldCharType="separate"/>
        </w:r>
        <w:r>
          <w:t>54</w:t>
        </w:r>
        <w:r>
          <w:fldChar w:fldCharType="end"/>
        </w:r>
      </w:hyperlink>
    </w:p>
    <w:p>
      <w:pPr>
        <w:pStyle w:val="TOC1"/>
        <w:tabs>
          <w:tab w:val="right" w:leader="dot" w:pos="8306"/>
        </w:tabs>
      </w:pPr>
      <w:hyperlink w:anchor="_Toc27483" w:history="1">
        <w:r>
          <w:rPr>
            <w:rFonts w:ascii="仿宋" w:eastAsia="仿宋" w:hAnsi="仿宋" w:cs="仿宋" w:hint="eastAsia"/>
            <w:lang w:eastAsia="zh-CN"/>
          </w:rPr>
          <w:t>十三、质量管理与控制</w:t>
        </w:r>
        <w:r>
          <w:tab/>
        </w:r>
        <w:r>
          <w:fldChar w:fldCharType="begin"/>
        </w:r>
        <w:r>
          <w:instrText xml:space="preserve"> PAGEREF _Toc27483 \h </w:instrText>
        </w:r>
        <w:r>
          <w:fldChar w:fldCharType="separate"/>
        </w:r>
        <w:r>
          <w:t>56</w:t>
        </w:r>
        <w:r>
          <w:fldChar w:fldCharType="end"/>
        </w:r>
      </w:hyperlink>
    </w:p>
    <w:p>
      <w:pPr>
        <w:pStyle w:val="TOC2"/>
        <w:tabs>
          <w:tab w:val="right" w:leader="dot" w:pos="8306"/>
        </w:tabs>
      </w:pPr>
      <w:hyperlink w:anchor="_Toc25403" w:history="1">
        <w:r>
          <w:rPr>
            <w:rFonts w:ascii="仿宋" w:eastAsia="仿宋" w:hAnsi="仿宋" w:cs="仿宋" w:hint="eastAsia"/>
            <w:lang w:eastAsia="zh-CN"/>
          </w:rPr>
          <w:t>(一)、质量管理体系建设</w:t>
        </w:r>
        <w:r>
          <w:tab/>
        </w:r>
        <w:r>
          <w:fldChar w:fldCharType="begin"/>
        </w:r>
        <w:r>
          <w:instrText xml:space="preserve"> PAGEREF _Toc25403 \h </w:instrText>
        </w:r>
        <w:r>
          <w:fldChar w:fldCharType="separate"/>
        </w:r>
        <w:r>
          <w:t>56</w:t>
        </w:r>
        <w:r>
          <w:fldChar w:fldCharType="end"/>
        </w:r>
      </w:hyperlink>
    </w:p>
    <w:p>
      <w:pPr>
        <w:pStyle w:val="TOC2"/>
        <w:tabs>
          <w:tab w:val="right" w:leader="dot" w:pos="8306"/>
        </w:tabs>
      </w:pPr>
      <w:hyperlink w:anchor="_Toc2239" w:history="1">
        <w:r>
          <w:rPr>
            <w:rFonts w:ascii="仿宋" w:eastAsia="仿宋" w:hAnsi="仿宋" w:cs="仿宋" w:hint="eastAsia"/>
            <w:lang w:eastAsia="zh-CN"/>
          </w:rPr>
          <w:t>(二)、质量控制措施</w:t>
        </w:r>
        <w:r>
          <w:tab/>
        </w:r>
        <w:r>
          <w:fldChar w:fldCharType="begin"/>
        </w:r>
        <w:r>
          <w:instrText xml:space="preserve"> PAGEREF _Toc2239 \h </w:instrText>
        </w:r>
        <w:r>
          <w:fldChar w:fldCharType="separate"/>
        </w:r>
        <w:r>
          <w:t>58</w:t>
        </w:r>
        <w:r>
          <w:fldChar w:fldCharType="end"/>
        </w:r>
      </w:hyperlink>
    </w:p>
    <w:p>
      <w:pPr>
        <w:pStyle w:val="TOC1"/>
        <w:tabs>
          <w:tab w:val="right" w:leader="dot" w:pos="8306"/>
        </w:tabs>
      </w:pPr>
      <w:hyperlink w:anchor="_Toc3516" w:history="1">
        <w:r>
          <w:rPr>
            <w:rFonts w:ascii="仿宋" w:eastAsia="仿宋" w:hAnsi="仿宋" w:cs="仿宋" w:hint="eastAsia"/>
            <w:lang w:eastAsia="zh-CN"/>
          </w:rPr>
          <w:t>十四、产业协同与集群发展</w:t>
        </w:r>
        <w:r>
          <w:tab/>
        </w:r>
        <w:r>
          <w:fldChar w:fldCharType="begin"/>
        </w:r>
        <w:r>
          <w:instrText xml:space="preserve"> PAGEREF _Toc3516 \h </w:instrText>
        </w:r>
        <w:r>
          <w:fldChar w:fldCharType="separate"/>
        </w:r>
        <w:r>
          <w:t>59</w:t>
        </w:r>
        <w:r>
          <w:fldChar w:fldCharType="end"/>
        </w:r>
      </w:hyperlink>
    </w:p>
    <w:p>
      <w:pPr>
        <w:pStyle w:val="TOC2"/>
        <w:tabs>
          <w:tab w:val="right" w:leader="dot" w:pos="8306"/>
        </w:tabs>
      </w:pPr>
      <w:hyperlink w:anchor="_Toc1883" w:history="1">
        <w:r>
          <w:rPr>
            <w:rFonts w:ascii="仿宋" w:eastAsia="仿宋" w:hAnsi="仿宋" w:cs="仿宋" w:hint="eastAsia"/>
            <w:lang w:eastAsia="zh-CN"/>
          </w:rPr>
          <w:t>(一)、产业协同机制建设</w:t>
        </w:r>
        <w:r>
          <w:tab/>
        </w:r>
        <w:r>
          <w:fldChar w:fldCharType="begin"/>
        </w:r>
        <w:r>
          <w:instrText xml:space="preserve"> PAGEREF _Toc1883 \h </w:instrText>
        </w:r>
        <w:r>
          <w:fldChar w:fldCharType="separate"/>
        </w:r>
        <w:r>
          <w:t>59</w:t>
        </w:r>
        <w:r>
          <w:fldChar w:fldCharType="end"/>
        </w:r>
      </w:hyperlink>
    </w:p>
    <w:p>
      <w:pPr>
        <w:pStyle w:val="TOC2"/>
        <w:tabs>
          <w:tab w:val="right" w:leader="dot" w:pos="8306"/>
        </w:tabs>
      </w:pPr>
      <w:hyperlink w:anchor="_Toc1323" w:history="1">
        <w:r>
          <w:rPr>
            <w:rFonts w:ascii="仿宋" w:eastAsia="仿宋" w:hAnsi="仿宋" w:cs="仿宋" w:hint="eastAsia"/>
            <w:lang w:eastAsia="zh-CN"/>
          </w:rPr>
          <w:t>(二)、产业集群培育与发展</w:t>
        </w:r>
        <w:r>
          <w:tab/>
        </w:r>
        <w:r>
          <w:fldChar w:fldCharType="begin"/>
        </w:r>
        <w:r>
          <w:instrText xml:space="preserve"> PAGEREF _Toc1323 \h </w:instrText>
        </w:r>
        <w:r>
          <w:fldChar w:fldCharType="separate"/>
        </w:r>
        <w:r>
          <w:t>60</w:t>
        </w:r>
        <w:r>
          <w:fldChar w:fldCharType="end"/>
        </w:r>
      </w:hyperlink>
    </w:p>
    <w:p>
      <w:pPr>
        <w:pStyle w:val="TOC1"/>
        <w:tabs>
          <w:tab w:val="right" w:leader="dot" w:pos="8306"/>
        </w:tabs>
      </w:pPr>
      <w:hyperlink w:anchor="_Toc32357" w:history="1">
        <w:r>
          <w:rPr>
            <w:rFonts w:ascii="仿宋" w:eastAsia="仿宋" w:hAnsi="仿宋" w:cs="仿宋" w:hint="eastAsia"/>
            <w:lang w:eastAsia="zh-CN"/>
          </w:rPr>
          <w:t>十五、设施与设备管理</w:t>
        </w:r>
        <w:r>
          <w:tab/>
        </w:r>
        <w:r>
          <w:fldChar w:fldCharType="begin"/>
        </w:r>
        <w:r>
          <w:instrText xml:space="preserve"> PAGEREF _Toc32357 \h </w:instrText>
        </w:r>
        <w:r>
          <w:fldChar w:fldCharType="separate"/>
        </w:r>
        <w:r>
          <w:t>61</w:t>
        </w:r>
        <w:r>
          <w:fldChar w:fldCharType="end"/>
        </w:r>
      </w:hyperlink>
    </w:p>
    <w:p>
      <w:pPr>
        <w:pStyle w:val="TOC2"/>
        <w:tabs>
          <w:tab w:val="right" w:leader="dot" w:pos="8306"/>
        </w:tabs>
      </w:pPr>
      <w:hyperlink w:anchor="_Toc25259" w:history="1">
        <w:r>
          <w:rPr>
            <w:rFonts w:ascii="仿宋" w:eastAsia="仿宋" w:hAnsi="仿宋" w:cs="仿宋" w:hint="eastAsia"/>
            <w:lang w:eastAsia="zh-CN"/>
          </w:rPr>
          <w:t>(一)、设施规划与配置</w:t>
        </w:r>
        <w:r>
          <w:tab/>
        </w:r>
        <w:r>
          <w:fldChar w:fldCharType="begin"/>
        </w:r>
        <w:r>
          <w:instrText xml:space="preserve"> PAGEREF _Toc25259 \h </w:instrText>
        </w:r>
        <w:r>
          <w:fldChar w:fldCharType="separate"/>
        </w:r>
        <w:r>
          <w:t>61</w:t>
        </w:r>
        <w:r>
          <w:fldChar w:fldCharType="end"/>
        </w:r>
      </w:hyperlink>
    </w:p>
    <w:p>
      <w:pPr>
        <w:pStyle w:val="TOC2"/>
        <w:tabs>
          <w:tab w:val="right" w:leader="dot" w:pos="8306"/>
        </w:tabs>
      </w:pPr>
      <w:hyperlink w:anchor="_Toc3627" w:history="1">
        <w:r>
          <w:rPr>
            <w:rFonts w:ascii="仿宋" w:eastAsia="仿宋" w:hAnsi="仿宋" w:cs="仿宋" w:hint="eastAsia"/>
            <w:lang w:eastAsia="zh-CN"/>
          </w:rPr>
          <w:t>(二)、设备采购与维护管理</w:t>
        </w:r>
        <w:r>
          <w:tab/>
        </w:r>
        <w:r>
          <w:fldChar w:fldCharType="begin"/>
        </w:r>
        <w:r>
          <w:instrText xml:space="preserve"> PAGEREF _Toc3627 \h </w:instrText>
        </w:r>
        <w:r>
          <w:fldChar w:fldCharType="separate"/>
        </w:r>
        <w:r>
          <w:t>61</w:t>
        </w:r>
        <w:r>
          <w:fldChar w:fldCharType="end"/>
        </w:r>
      </w:hyperlink>
    </w:p>
    <w:p>
      <w:pPr>
        <w:pStyle w:val="TOC2"/>
        <w:tabs>
          <w:tab w:val="right" w:leader="dot" w:pos="8306"/>
        </w:tabs>
      </w:pPr>
      <w:hyperlink w:anchor="_Toc27170" w:history="1">
        <w:r>
          <w:rPr>
            <w:rFonts w:ascii="仿宋" w:eastAsia="仿宋" w:hAnsi="仿宋" w:cs="仿宋" w:hint="eastAsia"/>
            <w:lang w:eastAsia="zh-CN"/>
          </w:rPr>
          <w:t>(三)、设施设备升级策略</w:t>
        </w:r>
        <w:r>
          <w:tab/>
        </w:r>
        <w:r>
          <w:fldChar w:fldCharType="begin"/>
        </w:r>
        <w:r>
          <w:instrText xml:space="preserve"> PAGEREF _Toc27170 \h </w:instrText>
        </w:r>
        <w:r>
          <w:fldChar w:fldCharType="separate"/>
        </w:r>
        <w:r>
          <w:t>62</w:t>
        </w:r>
        <w:r>
          <w:fldChar w:fldCharType="end"/>
        </w:r>
      </w:hyperlink>
    </w:p>
    <w:p>
      <w:pPr>
        <w:pStyle w:val="TOC1"/>
        <w:tabs>
          <w:tab w:val="right" w:leader="dot" w:pos="8306"/>
        </w:tabs>
      </w:pPr>
      <w:hyperlink w:anchor="_Toc17545" w:history="1">
        <w:r>
          <w:rPr>
            <w:rFonts w:ascii="仿宋" w:eastAsia="仿宋" w:hAnsi="仿宋" w:cs="仿宋" w:hint="eastAsia"/>
            <w:lang w:eastAsia="zh-CN"/>
          </w:rPr>
          <w:t>十六、企业合规与伦理</w:t>
        </w:r>
        <w:r>
          <w:tab/>
        </w:r>
        <w:r>
          <w:fldChar w:fldCharType="begin"/>
        </w:r>
        <w:r>
          <w:instrText xml:space="preserve"> PAGEREF _Toc17545 \h </w:instrText>
        </w:r>
        <w:r>
          <w:fldChar w:fldCharType="separate"/>
        </w:r>
        <w:r>
          <w:t>63</w:t>
        </w:r>
        <w:r>
          <w:fldChar w:fldCharType="end"/>
        </w:r>
      </w:hyperlink>
    </w:p>
    <w:p>
      <w:pPr>
        <w:pStyle w:val="TOC2"/>
        <w:tabs>
          <w:tab w:val="right" w:leader="dot" w:pos="8306"/>
        </w:tabs>
      </w:pPr>
      <w:hyperlink w:anchor="_Toc3423" w:history="1">
        <w:r>
          <w:rPr>
            <w:rFonts w:ascii="仿宋" w:eastAsia="仿宋" w:hAnsi="仿宋" w:cs="仿宋" w:hint="eastAsia"/>
            <w:lang w:eastAsia="zh-CN"/>
          </w:rPr>
          <w:t>(一)、合规政策与程序</w:t>
        </w:r>
        <w:r>
          <w:tab/>
        </w:r>
        <w:r>
          <w:fldChar w:fldCharType="begin"/>
        </w:r>
        <w:r>
          <w:instrText xml:space="preserve"> PAGEREF _Toc3423 \h </w:instrText>
        </w:r>
        <w:r>
          <w:fldChar w:fldCharType="separate"/>
        </w:r>
        <w:r>
          <w:t>63</w:t>
        </w:r>
        <w:r>
          <w:fldChar w:fldCharType="end"/>
        </w:r>
      </w:hyperlink>
    </w:p>
    <w:p>
      <w:pPr>
        <w:pStyle w:val="TOC2"/>
        <w:tabs>
          <w:tab w:val="right" w:leader="dot" w:pos="8306"/>
        </w:tabs>
      </w:pPr>
      <w:hyperlink w:anchor="_Toc491" w:history="1">
        <w:r>
          <w:rPr>
            <w:rFonts w:ascii="仿宋" w:eastAsia="仿宋" w:hAnsi="仿宋" w:cs="仿宋" w:hint="eastAsia"/>
            <w:lang w:eastAsia="zh-CN"/>
          </w:rPr>
          <w:t>(二)、伦理规范与培训</w:t>
        </w:r>
        <w:r>
          <w:tab/>
        </w:r>
        <w:r>
          <w:fldChar w:fldCharType="begin"/>
        </w:r>
        <w:r>
          <w:instrText xml:space="preserve"> PAGEREF _Toc491 \h </w:instrText>
        </w:r>
        <w:r>
          <w:fldChar w:fldCharType="separate"/>
        </w:r>
        <w:r>
          <w:t>64</w:t>
        </w:r>
        <w:r>
          <w:fldChar w:fldCharType="end"/>
        </w:r>
      </w:hyperlink>
    </w:p>
    <w:p>
      <w:pPr>
        <w:pStyle w:val="TOC2"/>
        <w:tabs>
          <w:tab w:val="right" w:leader="dot" w:pos="8306"/>
        </w:tabs>
      </w:pPr>
      <w:hyperlink w:anchor="_Toc29075" w:history="1">
        <w:r>
          <w:rPr>
            <w:rFonts w:ascii="仿宋" w:eastAsia="仿宋" w:hAnsi="仿宋" w:cs="仿宋" w:hint="eastAsia"/>
            <w:lang w:eastAsia="zh-CN"/>
          </w:rPr>
          <w:t>(三)、合规风险评估</w:t>
        </w:r>
        <w:r>
          <w:tab/>
        </w:r>
        <w:r>
          <w:fldChar w:fldCharType="begin"/>
        </w:r>
        <w:r>
          <w:instrText xml:space="preserve"> PAGEREF _Toc29075 \h </w:instrText>
        </w:r>
        <w:r>
          <w:fldChar w:fldCharType="separate"/>
        </w:r>
        <w:r>
          <w:t>65</w:t>
        </w:r>
        <w:r>
          <w:fldChar w:fldCharType="end"/>
        </w:r>
      </w:hyperlink>
    </w:p>
    <w:p>
      <w:pPr>
        <w:pStyle w:val="TOC2"/>
        <w:tabs>
          <w:tab w:val="right" w:leader="dot" w:pos="8306"/>
        </w:tabs>
      </w:pPr>
      <w:hyperlink w:anchor="_Toc19302" w:history="1">
        <w:r>
          <w:rPr>
            <w:rFonts w:ascii="仿宋" w:eastAsia="仿宋" w:hAnsi="仿宋" w:cs="仿宋" w:hint="eastAsia"/>
            <w:lang w:eastAsia="zh-CN"/>
          </w:rPr>
          <w:t>(四)、合规监督与执行</w:t>
        </w:r>
        <w:r>
          <w:tab/>
        </w:r>
        <w:r>
          <w:fldChar w:fldCharType="begin"/>
        </w:r>
        <w:r>
          <w:instrText xml:space="preserve"> PAGEREF _Toc19302 \h </w:instrText>
        </w:r>
        <w:r>
          <w:fldChar w:fldCharType="separate"/>
        </w:r>
        <w:r>
          <w:t>66</w:t>
        </w:r>
        <w:r>
          <w:fldChar w:fldCharType="end"/>
        </w:r>
      </w:hyperlink>
    </w:p>
    <w:p>
      <w:pPr>
        <w:pStyle w:val="TOC1"/>
        <w:tabs>
          <w:tab w:val="right" w:leader="dot" w:pos="8306"/>
        </w:tabs>
      </w:pPr>
      <w:hyperlink w:anchor="_Toc20860" w:history="1">
        <w:r>
          <w:rPr>
            <w:rFonts w:ascii="仿宋" w:eastAsia="仿宋" w:hAnsi="仿宋" w:cs="仿宋" w:hint="eastAsia"/>
            <w:lang w:eastAsia="zh-CN"/>
          </w:rPr>
          <w:t>十七、项目施工方案</w:t>
        </w:r>
        <w:r>
          <w:tab/>
        </w:r>
        <w:r>
          <w:fldChar w:fldCharType="begin"/>
        </w:r>
        <w:r>
          <w:instrText xml:space="preserve"> PAGEREF _Toc20860 \h </w:instrText>
        </w:r>
        <w:r>
          <w:fldChar w:fldCharType="separate"/>
        </w:r>
        <w:r>
          <w:t>67</w:t>
        </w:r>
        <w:r>
          <w:fldChar w:fldCharType="end"/>
        </w:r>
      </w:hyperlink>
    </w:p>
    <w:p>
      <w:pPr>
        <w:pStyle w:val="TOC2"/>
        <w:tabs>
          <w:tab w:val="right" w:leader="dot" w:pos="8306"/>
        </w:tabs>
      </w:pPr>
      <w:hyperlink w:anchor="_Toc6842" w:history="1">
        <w:r>
          <w:rPr>
            <w:rFonts w:ascii="仿宋" w:eastAsia="仿宋" w:hAnsi="仿宋" w:cs="仿宋" w:hint="eastAsia"/>
            <w:lang w:eastAsia="zh-CN"/>
          </w:rPr>
          <w:t>(一)、施工组织设计</w:t>
        </w:r>
        <w:r>
          <w:tab/>
        </w:r>
        <w:r>
          <w:fldChar w:fldCharType="begin"/>
        </w:r>
        <w:r>
          <w:instrText xml:space="preserve"> PAGEREF _Toc6842 \h </w:instrText>
        </w:r>
        <w:r>
          <w:fldChar w:fldCharType="separate"/>
        </w:r>
        <w:r>
          <w:t>67</w:t>
        </w:r>
        <w:r>
          <w:fldChar w:fldCharType="end"/>
        </w:r>
      </w:hyperlink>
    </w:p>
    <w:p>
      <w:pPr>
        <w:pStyle w:val="TOC2"/>
        <w:tabs>
          <w:tab w:val="right" w:leader="dot" w:pos="8306"/>
        </w:tabs>
      </w:pPr>
      <w:hyperlink w:anchor="_Toc10735" w:history="1">
        <w:r>
          <w:rPr>
            <w:rFonts w:ascii="仿宋" w:eastAsia="仿宋" w:hAnsi="仿宋" w:cs="仿宋" w:hint="eastAsia"/>
            <w:lang w:eastAsia="zh-CN"/>
          </w:rPr>
          <w:t>(二)、施工工艺与技术路线</w:t>
        </w:r>
        <w:r>
          <w:tab/>
        </w:r>
        <w:r>
          <w:fldChar w:fldCharType="begin"/>
        </w:r>
        <w:r>
          <w:instrText xml:space="preserve"> PAGEREF _Toc10735 \h </w:instrText>
        </w:r>
        <w:r>
          <w:fldChar w:fldCharType="separate"/>
        </w:r>
        <w:r>
          <w:t>69</w:t>
        </w:r>
        <w:r>
          <w:fldChar w:fldCharType="end"/>
        </w:r>
      </w:hyperlink>
    </w:p>
    <w:p>
      <w:pPr>
        <w:pStyle w:val="TOC2"/>
        <w:tabs>
          <w:tab w:val="right" w:leader="dot" w:pos="8306"/>
        </w:tabs>
      </w:pPr>
      <w:hyperlink w:anchor="_Toc821" w:history="1">
        <w:r>
          <w:rPr>
            <w:rFonts w:ascii="仿宋" w:eastAsia="仿宋" w:hAnsi="仿宋" w:cs="仿宋" w:hint="eastAsia"/>
            <w:lang w:eastAsia="zh-CN"/>
          </w:rPr>
          <w:t>(三)、关键节点施工计划</w:t>
        </w:r>
        <w:r>
          <w:tab/>
        </w:r>
        <w:r>
          <w:fldChar w:fldCharType="begin"/>
        </w:r>
        <w:r>
          <w:instrText xml:space="preserve"> PAGEREF _Toc821 \h </w:instrText>
        </w:r>
        <w:r>
          <w:fldChar w:fldCharType="separate"/>
        </w:r>
        <w:r>
          <w:t>70</w:t>
        </w:r>
        <w:r>
          <w:fldChar w:fldCharType="end"/>
        </w:r>
      </w:hyperlink>
    </w:p>
    <w:p>
      <w:pPr>
        <w:pStyle w:val="TOC2"/>
        <w:tabs>
          <w:tab w:val="right" w:leader="dot" w:pos="8306"/>
        </w:tabs>
      </w:pPr>
      <w:hyperlink w:anchor="_Toc19362" w:history="1">
        <w:r>
          <w:rPr>
            <w:rFonts w:ascii="仿宋" w:eastAsia="仿宋" w:hAnsi="仿宋" w:cs="仿宋" w:hint="eastAsia"/>
            <w:lang w:eastAsia="zh-CN"/>
          </w:rPr>
          <w:t>(四)、施工现场管理</w:t>
        </w:r>
        <w:r>
          <w:tab/>
        </w:r>
        <w:r>
          <w:fldChar w:fldCharType="begin"/>
        </w:r>
        <w:r>
          <w:instrText xml:space="preserve"> PAGEREF _Toc19362 \h </w:instrText>
        </w:r>
        <w:r>
          <w:fldChar w:fldCharType="separate"/>
        </w:r>
        <w:r>
          <w:t>71</w:t>
        </w:r>
        <w:r>
          <w:fldChar w:fldCharType="end"/>
        </w:r>
      </w:hyperlink>
    </w:p>
    <w:p>
      <w:pPr>
        <w:pStyle w:val="TOC1"/>
        <w:tabs>
          <w:tab w:val="right" w:leader="dot" w:pos="8306"/>
        </w:tabs>
      </w:pPr>
      <w:hyperlink w:anchor="_Toc31436" w:history="1">
        <w:r>
          <w:rPr>
            <w:rFonts w:ascii="仿宋" w:eastAsia="仿宋" w:hAnsi="仿宋" w:cs="仿宋" w:hint="eastAsia"/>
            <w:lang w:eastAsia="zh-CN"/>
          </w:rPr>
          <w:t>十八、创新驱动与持续发展</w:t>
        </w:r>
        <w:r>
          <w:tab/>
        </w:r>
        <w:r>
          <w:fldChar w:fldCharType="begin"/>
        </w:r>
        <w:r>
          <w:instrText xml:space="preserve"> PAGEREF _Toc31436 \h </w:instrText>
        </w:r>
        <w:r>
          <w:fldChar w:fldCharType="separate"/>
        </w:r>
        <w:r>
          <w:t>73</w:t>
        </w:r>
        <w:r>
          <w:fldChar w:fldCharType="end"/>
        </w:r>
      </w:hyperlink>
    </w:p>
    <w:p>
      <w:pPr>
        <w:pStyle w:val="TOC2"/>
        <w:tabs>
          <w:tab w:val="right" w:leader="dot" w:pos="8306"/>
        </w:tabs>
      </w:pPr>
      <w:hyperlink w:anchor="_Toc1132" w:history="1">
        <w:r>
          <w:rPr>
            <w:rFonts w:ascii="仿宋" w:eastAsia="仿宋" w:hAnsi="仿宋" w:cs="仿宋" w:hint="eastAsia"/>
            <w:lang w:eastAsia="zh-CN"/>
          </w:rPr>
          <w:t>(一)、创新驱动战略实施</w:t>
        </w:r>
        <w:r>
          <w:tab/>
        </w:r>
        <w:r>
          <w:fldChar w:fldCharType="begin"/>
        </w:r>
        <w:r>
          <w:instrText xml:space="preserve"> PAGEREF _Toc1132 \h </w:instrText>
        </w:r>
        <w:r>
          <w:fldChar w:fldCharType="separate"/>
        </w:r>
        <w:r>
          <w:t>73</w:t>
        </w:r>
        <w:r>
          <w:fldChar w:fldCharType="end"/>
        </w:r>
      </w:hyperlink>
    </w:p>
    <w:p>
      <w:pPr>
        <w:pStyle w:val="TOC2"/>
        <w:tabs>
          <w:tab w:val="right" w:leader="dot" w:pos="8306"/>
        </w:tabs>
      </w:pPr>
      <w:hyperlink w:anchor="_Toc20712" w:history="1">
        <w:r>
          <w:rPr>
            <w:rFonts w:ascii="仿宋" w:eastAsia="仿宋" w:hAnsi="仿宋" w:cs="仿宋" w:hint="eastAsia"/>
            <w:lang w:eastAsia="zh-CN"/>
          </w:rPr>
          <w:t>(二)、持续发展路径探索</w:t>
        </w:r>
        <w:r>
          <w:tab/>
        </w:r>
        <w:r>
          <w:fldChar w:fldCharType="begin"/>
        </w:r>
        <w:r>
          <w:instrText xml:space="preserve"> PAGEREF _Toc20712 \h </w:instrText>
        </w:r>
        <w:r>
          <w:fldChar w:fldCharType="separate"/>
        </w:r>
        <w:r>
          <w:t>75</w:t>
        </w:r>
        <w:r>
          <w:fldChar w:fldCharType="end"/>
        </w:r>
      </w:hyperlink>
    </w:p>
    <w:p>
      <w:pPr>
        <w:pStyle w:val="TOC1"/>
        <w:tabs>
          <w:tab w:val="right" w:leader="dot" w:pos="8306"/>
        </w:tabs>
      </w:pPr>
      <w:hyperlink w:anchor="_Toc25421" w:history="1">
        <w:r>
          <w:rPr>
            <w:rFonts w:ascii="仿宋" w:eastAsia="仿宋" w:hAnsi="仿宋" w:cs="仿宋" w:hint="eastAsia"/>
            <w:lang w:eastAsia="zh-CN"/>
          </w:rPr>
          <w:t>十九、法律法规与政策遵循</w:t>
        </w:r>
        <w:r>
          <w:tab/>
        </w:r>
        <w:r>
          <w:fldChar w:fldCharType="begin"/>
        </w:r>
        <w:r>
          <w:instrText xml:space="preserve"> PAGEREF _Toc25421 \h </w:instrText>
        </w:r>
        <w:r>
          <w:fldChar w:fldCharType="separate"/>
        </w:r>
        <w:r>
          <w:t>79</w:t>
        </w:r>
        <w:r>
          <w:fldChar w:fldCharType="end"/>
        </w:r>
      </w:hyperlink>
    </w:p>
    <w:p>
      <w:pPr>
        <w:pStyle w:val="TOC2"/>
        <w:tabs>
          <w:tab w:val="right" w:leader="dot" w:pos="8306"/>
        </w:tabs>
      </w:pPr>
      <w:hyperlink w:anchor="_Toc26812" w:history="1">
        <w:r>
          <w:rPr>
            <w:rFonts w:ascii="仿宋" w:eastAsia="仿宋" w:hAnsi="仿宋" w:cs="仿宋" w:hint="eastAsia"/>
            <w:lang w:eastAsia="zh-CN"/>
          </w:rPr>
          <w:t>(一)、法律法规遵守</w:t>
        </w:r>
        <w:r>
          <w:tab/>
        </w:r>
        <w:r>
          <w:fldChar w:fldCharType="begin"/>
        </w:r>
        <w:r>
          <w:instrText xml:space="preserve"> PAGEREF _Toc26812 \h </w:instrText>
        </w:r>
        <w:r>
          <w:fldChar w:fldCharType="separate"/>
        </w:r>
        <w:r>
          <w:t>79</w:t>
        </w:r>
        <w:r>
          <w:fldChar w:fldCharType="end"/>
        </w:r>
      </w:hyperlink>
    </w:p>
    <w:p>
      <w:pPr>
        <w:pStyle w:val="TOC2"/>
        <w:tabs>
          <w:tab w:val="right" w:leader="dot" w:pos="8306"/>
        </w:tabs>
      </w:pPr>
      <w:hyperlink w:anchor="_Toc30213" w:history="1">
        <w:r>
          <w:rPr>
            <w:rFonts w:ascii="仿宋" w:eastAsia="仿宋" w:hAnsi="仿宋" w:cs="仿宋" w:hint="eastAsia"/>
            <w:lang w:eastAsia="zh-CN"/>
          </w:rPr>
          <w:t>(二)、政策导向与利用</w:t>
        </w:r>
        <w:r>
          <w:tab/>
        </w:r>
        <w:r>
          <w:fldChar w:fldCharType="begin"/>
        </w:r>
        <w:r>
          <w:instrText xml:space="preserve"> PAGEREF _Toc30213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169"/>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8809"/>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7678"/>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525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9816"/>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3953"/>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708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7574"/>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https://d.book118.com/155041001314011034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5D716A"/>
    <w:rsid w:val="725D71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5041001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2023-12-23T03:17:00Z</dcterms:created>
  <dcterms:modified xsi:type="dcterms:W3CDTF">2023-12-23T03:18:22Z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3E00FFB76C224033871400CB060506D5_11</vt:lpwstr>
  </property>
  <property fmtid="{D5CDD505-2E9C-101B-9397-08002B2CF9AE}" pid="3" name="KSOProductBuildVer">
    <vt:lpwstr>2052-12.1.0.16120</vt:lpwstr>
  </property>
</Properties>
</file>