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不锈钢日用制品项目建设方案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07" w:history="1">
        <w:r>
          <w:rPr>
            <w:rFonts w:ascii="仿宋" w:eastAsia="仿宋" w:hAnsi="仿宋" w:cs="仿宋" w:hint="eastAsia"/>
            <w:lang w:eastAsia="zh-CN"/>
          </w:rPr>
          <w:t>序言</w:t>
        </w:r>
        <w:r>
          <w:tab/>
        </w:r>
        <w:r>
          <w:fldChar w:fldCharType="begin"/>
        </w:r>
        <w:r>
          <w:instrText xml:space="preserve"> PAGEREF _Toc28507 \h </w:instrText>
        </w:r>
        <w:r>
          <w:fldChar w:fldCharType="separate"/>
        </w:r>
        <w:r>
          <w:t>3</w:t>
        </w:r>
        <w:r>
          <w:fldChar w:fldCharType="end"/>
        </w:r>
      </w:hyperlink>
    </w:p>
    <w:p>
      <w:pPr>
        <w:pStyle w:val="TOC1"/>
        <w:tabs>
          <w:tab w:val="right" w:leader="dot" w:pos="8306"/>
        </w:tabs>
      </w:pPr>
      <w:hyperlink w:anchor="_Toc12074" w:history="1">
        <w:r>
          <w:rPr>
            <w:rFonts w:ascii="仿宋" w:eastAsia="仿宋" w:hAnsi="仿宋" w:cs="仿宋" w:hint="eastAsia"/>
            <w:lang w:eastAsia="zh-CN"/>
          </w:rPr>
          <w:t>一、发展规划、产业政策和行业准入分析</w:t>
        </w:r>
        <w:r>
          <w:tab/>
        </w:r>
        <w:r>
          <w:fldChar w:fldCharType="begin"/>
        </w:r>
        <w:r>
          <w:instrText xml:space="preserve"> PAGEREF _Toc12074 \h </w:instrText>
        </w:r>
        <w:r>
          <w:fldChar w:fldCharType="separate"/>
        </w:r>
        <w:r>
          <w:t>3</w:t>
        </w:r>
        <w:r>
          <w:fldChar w:fldCharType="end"/>
        </w:r>
      </w:hyperlink>
    </w:p>
    <w:p>
      <w:pPr>
        <w:pStyle w:val="TOC2"/>
        <w:tabs>
          <w:tab w:val="right" w:leader="dot" w:pos="8306"/>
        </w:tabs>
      </w:pPr>
      <w:hyperlink w:anchor="_Toc1750" w:history="1">
        <w:r>
          <w:rPr>
            <w:rFonts w:ascii="仿宋" w:eastAsia="仿宋" w:hAnsi="仿宋" w:cs="仿宋" w:hint="eastAsia"/>
            <w:lang w:eastAsia="zh-CN"/>
          </w:rPr>
          <w:t>(一)、发展规划分析</w:t>
        </w:r>
        <w:r>
          <w:tab/>
        </w:r>
        <w:r>
          <w:fldChar w:fldCharType="begin"/>
        </w:r>
        <w:r>
          <w:instrText xml:space="preserve"> PAGEREF _Toc1750 \h </w:instrText>
        </w:r>
        <w:r>
          <w:fldChar w:fldCharType="separate"/>
        </w:r>
        <w:r>
          <w:t>3</w:t>
        </w:r>
        <w:r>
          <w:fldChar w:fldCharType="end"/>
        </w:r>
      </w:hyperlink>
    </w:p>
    <w:p>
      <w:pPr>
        <w:pStyle w:val="TOC2"/>
        <w:tabs>
          <w:tab w:val="right" w:leader="dot" w:pos="8306"/>
        </w:tabs>
      </w:pPr>
      <w:hyperlink w:anchor="_Toc28857" w:history="1">
        <w:r>
          <w:rPr>
            <w:rFonts w:ascii="仿宋" w:eastAsia="仿宋" w:hAnsi="仿宋" w:cs="仿宋" w:hint="eastAsia"/>
            <w:lang w:eastAsia="zh-CN"/>
          </w:rPr>
          <w:t>(二)、产业政策分析</w:t>
        </w:r>
        <w:r>
          <w:tab/>
        </w:r>
        <w:r>
          <w:fldChar w:fldCharType="begin"/>
        </w:r>
        <w:r>
          <w:instrText xml:space="preserve"> PAGEREF _Toc28857 \h </w:instrText>
        </w:r>
        <w:r>
          <w:fldChar w:fldCharType="separate"/>
        </w:r>
        <w:r>
          <w:t>5</w:t>
        </w:r>
        <w:r>
          <w:fldChar w:fldCharType="end"/>
        </w:r>
      </w:hyperlink>
    </w:p>
    <w:p>
      <w:pPr>
        <w:pStyle w:val="TOC2"/>
        <w:tabs>
          <w:tab w:val="right" w:leader="dot" w:pos="8306"/>
        </w:tabs>
      </w:pPr>
      <w:hyperlink w:anchor="_Toc32198" w:history="1">
        <w:r>
          <w:rPr>
            <w:rFonts w:ascii="仿宋" w:eastAsia="仿宋" w:hAnsi="仿宋" w:cs="仿宋" w:hint="eastAsia"/>
            <w:lang w:eastAsia="zh-CN"/>
          </w:rPr>
          <w:t>(三)、行业准入分析</w:t>
        </w:r>
        <w:r>
          <w:tab/>
        </w:r>
        <w:r>
          <w:fldChar w:fldCharType="begin"/>
        </w:r>
        <w:r>
          <w:instrText xml:space="preserve"> PAGEREF _Toc32198 \h </w:instrText>
        </w:r>
        <w:r>
          <w:fldChar w:fldCharType="separate"/>
        </w:r>
        <w:r>
          <w:t>6</w:t>
        </w:r>
        <w:r>
          <w:fldChar w:fldCharType="end"/>
        </w:r>
      </w:hyperlink>
    </w:p>
    <w:p>
      <w:pPr>
        <w:pStyle w:val="TOC1"/>
        <w:tabs>
          <w:tab w:val="right" w:leader="dot" w:pos="8306"/>
        </w:tabs>
      </w:pPr>
      <w:hyperlink w:anchor="_Toc24108" w:history="1">
        <w:r>
          <w:rPr>
            <w:rFonts w:ascii="仿宋" w:eastAsia="仿宋" w:hAnsi="仿宋" w:cs="仿宋" w:hint="eastAsia"/>
            <w:lang w:eastAsia="zh-CN"/>
          </w:rPr>
          <w:t>二、社会影响分析</w:t>
        </w:r>
        <w:r>
          <w:tab/>
        </w:r>
        <w:r>
          <w:fldChar w:fldCharType="begin"/>
        </w:r>
        <w:r>
          <w:instrText xml:space="preserve"> PAGEREF _Toc24108 \h </w:instrText>
        </w:r>
        <w:r>
          <w:fldChar w:fldCharType="separate"/>
        </w:r>
        <w:r>
          <w:t>8</w:t>
        </w:r>
        <w:r>
          <w:fldChar w:fldCharType="end"/>
        </w:r>
      </w:hyperlink>
    </w:p>
    <w:p>
      <w:pPr>
        <w:pStyle w:val="TOC2"/>
        <w:tabs>
          <w:tab w:val="right" w:leader="dot" w:pos="8306"/>
        </w:tabs>
      </w:pPr>
      <w:hyperlink w:anchor="_Toc12098" w:history="1">
        <w:r>
          <w:rPr>
            <w:rFonts w:ascii="仿宋" w:eastAsia="仿宋" w:hAnsi="仿宋" w:cs="仿宋" w:hint="eastAsia"/>
            <w:lang w:eastAsia="zh-CN"/>
          </w:rPr>
          <w:t>(一)、社会影响效果分析</w:t>
        </w:r>
        <w:r>
          <w:tab/>
        </w:r>
        <w:r>
          <w:fldChar w:fldCharType="begin"/>
        </w:r>
        <w:r>
          <w:instrText xml:space="preserve"> PAGEREF _Toc12098 \h </w:instrText>
        </w:r>
        <w:r>
          <w:fldChar w:fldCharType="separate"/>
        </w:r>
        <w:r>
          <w:t>8</w:t>
        </w:r>
        <w:r>
          <w:fldChar w:fldCharType="end"/>
        </w:r>
      </w:hyperlink>
    </w:p>
    <w:p>
      <w:pPr>
        <w:pStyle w:val="TOC2"/>
        <w:tabs>
          <w:tab w:val="right" w:leader="dot" w:pos="8306"/>
        </w:tabs>
      </w:pPr>
      <w:hyperlink w:anchor="_Toc2650" w:history="1">
        <w:r>
          <w:rPr>
            <w:rFonts w:ascii="仿宋" w:eastAsia="仿宋" w:hAnsi="仿宋" w:cs="仿宋" w:hint="eastAsia"/>
            <w:lang w:eastAsia="zh-CN"/>
          </w:rPr>
          <w:t>(二)、社会适应性分析</w:t>
        </w:r>
        <w:r>
          <w:tab/>
        </w:r>
        <w:r>
          <w:fldChar w:fldCharType="begin"/>
        </w:r>
        <w:r>
          <w:instrText xml:space="preserve"> PAGEREF _Toc2650 \h </w:instrText>
        </w:r>
        <w:r>
          <w:fldChar w:fldCharType="separate"/>
        </w:r>
        <w:r>
          <w:t>10</w:t>
        </w:r>
        <w:r>
          <w:fldChar w:fldCharType="end"/>
        </w:r>
      </w:hyperlink>
    </w:p>
    <w:p>
      <w:pPr>
        <w:pStyle w:val="TOC2"/>
        <w:tabs>
          <w:tab w:val="right" w:leader="dot" w:pos="8306"/>
        </w:tabs>
      </w:pPr>
      <w:hyperlink w:anchor="_Toc24181" w:history="1">
        <w:r>
          <w:rPr>
            <w:rFonts w:ascii="仿宋" w:eastAsia="仿宋" w:hAnsi="仿宋" w:cs="仿宋" w:hint="eastAsia"/>
            <w:lang w:eastAsia="zh-CN"/>
          </w:rPr>
          <w:t>(三)、社会风险及对策分析</w:t>
        </w:r>
        <w:r>
          <w:tab/>
        </w:r>
        <w:r>
          <w:fldChar w:fldCharType="begin"/>
        </w:r>
        <w:r>
          <w:instrText xml:space="preserve"> PAGEREF _Toc24181 \h </w:instrText>
        </w:r>
        <w:r>
          <w:fldChar w:fldCharType="separate"/>
        </w:r>
        <w:r>
          <w:t>12</w:t>
        </w:r>
        <w:r>
          <w:fldChar w:fldCharType="end"/>
        </w:r>
      </w:hyperlink>
    </w:p>
    <w:p>
      <w:pPr>
        <w:pStyle w:val="TOC1"/>
        <w:tabs>
          <w:tab w:val="right" w:leader="dot" w:pos="8306"/>
        </w:tabs>
      </w:pPr>
      <w:hyperlink w:anchor="_Toc169" w:history="1">
        <w:r>
          <w:rPr>
            <w:rFonts w:ascii="仿宋" w:eastAsia="仿宋" w:hAnsi="仿宋" w:cs="仿宋" w:hint="eastAsia"/>
            <w:lang w:eastAsia="zh-CN"/>
          </w:rPr>
          <w:t>三、财务管理与成本控制</w:t>
        </w:r>
        <w:r>
          <w:tab/>
        </w:r>
        <w:r>
          <w:fldChar w:fldCharType="begin"/>
        </w:r>
        <w:r>
          <w:instrText xml:space="preserve"> PAGEREF _Toc169 \h </w:instrText>
        </w:r>
        <w:r>
          <w:fldChar w:fldCharType="separate"/>
        </w:r>
        <w:r>
          <w:t>15</w:t>
        </w:r>
        <w:r>
          <w:fldChar w:fldCharType="end"/>
        </w:r>
      </w:hyperlink>
    </w:p>
    <w:p>
      <w:pPr>
        <w:pStyle w:val="TOC2"/>
        <w:tabs>
          <w:tab w:val="right" w:leader="dot" w:pos="8306"/>
        </w:tabs>
      </w:pPr>
      <w:hyperlink w:anchor="_Toc4722" w:history="1">
        <w:r>
          <w:rPr>
            <w:rFonts w:ascii="仿宋" w:eastAsia="仿宋" w:hAnsi="仿宋" w:cs="仿宋" w:hint="eastAsia"/>
            <w:lang w:eastAsia="zh-CN"/>
          </w:rPr>
          <w:t>(一)、财务管理体系建设</w:t>
        </w:r>
        <w:r>
          <w:tab/>
        </w:r>
        <w:r>
          <w:fldChar w:fldCharType="begin"/>
        </w:r>
        <w:r>
          <w:instrText xml:space="preserve"> PAGEREF _Toc4722 \h </w:instrText>
        </w:r>
        <w:r>
          <w:fldChar w:fldCharType="separate"/>
        </w:r>
        <w:r>
          <w:t>15</w:t>
        </w:r>
        <w:r>
          <w:fldChar w:fldCharType="end"/>
        </w:r>
      </w:hyperlink>
    </w:p>
    <w:p>
      <w:pPr>
        <w:pStyle w:val="TOC2"/>
        <w:tabs>
          <w:tab w:val="right" w:leader="dot" w:pos="8306"/>
        </w:tabs>
      </w:pPr>
      <w:hyperlink w:anchor="_Toc14364" w:history="1">
        <w:r>
          <w:rPr>
            <w:rFonts w:ascii="仿宋" w:eastAsia="仿宋" w:hAnsi="仿宋" w:cs="仿宋" w:hint="eastAsia"/>
            <w:lang w:eastAsia="zh-CN"/>
          </w:rPr>
          <w:t>(二)、成本控制措施</w:t>
        </w:r>
        <w:r>
          <w:tab/>
        </w:r>
        <w:r>
          <w:fldChar w:fldCharType="begin"/>
        </w:r>
        <w:r>
          <w:instrText xml:space="preserve"> PAGEREF _Toc14364 \h </w:instrText>
        </w:r>
        <w:r>
          <w:fldChar w:fldCharType="separate"/>
        </w:r>
        <w:r>
          <w:t>16</w:t>
        </w:r>
        <w:r>
          <w:fldChar w:fldCharType="end"/>
        </w:r>
      </w:hyperlink>
    </w:p>
    <w:p>
      <w:pPr>
        <w:pStyle w:val="TOC1"/>
        <w:tabs>
          <w:tab w:val="right" w:leader="dot" w:pos="8306"/>
        </w:tabs>
      </w:pPr>
      <w:hyperlink w:anchor="_Toc10620" w:history="1">
        <w:r>
          <w:rPr>
            <w:rFonts w:ascii="仿宋" w:eastAsia="仿宋" w:hAnsi="仿宋" w:cs="仿宋" w:hint="eastAsia"/>
            <w:lang w:eastAsia="zh-CN"/>
          </w:rPr>
          <w:t>四、项目选址研究</w:t>
        </w:r>
        <w:r>
          <w:tab/>
        </w:r>
        <w:r>
          <w:fldChar w:fldCharType="begin"/>
        </w:r>
        <w:r>
          <w:instrText xml:space="preserve"> PAGEREF _Toc10620 \h </w:instrText>
        </w:r>
        <w:r>
          <w:fldChar w:fldCharType="separate"/>
        </w:r>
        <w:r>
          <w:t>18</w:t>
        </w:r>
        <w:r>
          <w:fldChar w:fldCharType="end"/>
        </w:r>
      </w:hyperlink>
    </w:p>
    <w:p>
      <w:pPr>
        <w:pStyle w:val="TOC2"/>
        <w:tabs>
          <w:tab w:val="right" w:leader="dot" w:pos="8306"/>
        </w:tabs>
      </w:pPr>
      <w:hyperlink w:anchor="_Toc5106" w:history="1">
        <w:r>
          <w:rPr>
            <w:rFonts w:ascii="仿宋" w:eastAsia="仿宋" w:hAnsi="仿宋" w:cs="仿宋" w:hint="eastAsia"/>
            <w:lang w:eastAsia="zh-CN"/>
          </w:rPr>
          <w:t>(一)、项目选址原则</w:t>
        </w:r>
        <w:r>
          <w:tab/>
        </w:r>
        <w:r>
          <w:fldChar w:fldCharType="begin"/>
        </w:r>
        <w:r>
          <w:instrText xml:space="preserve"> PAGEREF _Toc5106 \h </w:instrText>
        </w:r>
        <w:r>
          <w:fldChar w:fldCharType="separate"/>
        </w:r>
        <w:r>
          <w:t>18</w:t>
        </w:r>
        <w:r>
          <w:fldChar w:fldCharType="end"/>
        </w:r>
      </w:hyperlink>
    </w:p>
    <w:p>
      <w:pPr>
        <w:pStyle w:val="TOC2"/>
        <w:tabs>
          <w:tab w:val="right" w:leader="dot" w:pos="8306"/>
        </w:tabs>
      </w:pPr>
      <w:hyperlink w:anchor="_Toc10172" w:history="1">
        <w:r>
          <w:rPr>
            <w:rFonts w:ascii="仿宋" w:eastAsia="仿宋" w:hAnsi="仿宋" w:cs="仿宋" w:hint="eastAsia"/>
            <w:lang w:eastAsia="zh-CN"/>
          </w:rPr>
          <w:t>(二)、项目选址</w:t>
        </w:r>
        <w:r>
          <w:tab/>
        </w:r>
        <w:r>
          <w:fldChar w:fldCharType="begin"/>
        </w:r>
        <w:r>
          <w:instrText xml:space="preserve"> PAGEREF _Toc10172 \h </w:instrText>
        </w:r>
        <w:r>
          <w:fldChar w:fldCharType="separate"/>
        </w:r>
        <w:r>
          <w:t>21</w:t>
        </w:r>
        <w:r>
          <w:fldChar w:fldCharType="end"/>
        </w:r>
      </w:hyperlink>
    </w:p>
    <w:p>
      <w:pPr>
        <w:pStyle w:val="TOC2"/>
        <w:tabs>
          <w:tab w:val="right" w:leader="dot" w:pos="8306"/>
        </w:tabs>
      </w:pPr>
      <w:hyperlink w:anchor="_Toc1550" w:history="1">
        <w:r>
          <w:rPr>
            <w:rFonts w:ascii="仿宋" w:eastAsia="仿宋" w:hAnsi="仿宋" w:cs="仿宋" w:hint="eastAsia"/>
            <w:lang w:eastAsia="zh-CN"/>
          </w:rPr>
          <w:t>(三)、建设条件分析</w:t>
        </w:r>
        <w:r>
          <w:tab/>
        </w:r>
        <w:r>
          <w:fldChar w:fldCharType="begin"/>
        </w:r>
        <w:r>
          <w:instrText xml:space="preserve"> PAGEREF _Toc1550 \h </w:instrText>
        </w:r>
        <w:r>
          <w:fldChar w:fldCharType="separate"/>
        </w:r>
        <w:r>
          <w:t>23</w:t>
        </w:r>
        <w:r>
          <w:fldChar w:fldCharType="end"/>
        </w:r>
      </w:hyperlink>
    </w:p>
    <w:p>
      <w:pPr>
        <w:pStyle w:val="TOC2"/>
        <w:tabs>
          <w:tab w:val="right" w:leader="dot" w:pos="8306"/>
        </w:tabs>
      </w:pPr>
      <w:hyperlink w:anchor="_Toc9339" w:history="1">
        <w:r>
          <w:rPr>
            <w:rFonts w:ascii="仿宋" w:eastAsia="仿宋" w:hAnsi="仿宋" w:cs="仿宋" w:hint="eastAsia"/>
            <w:lang w:eastAsia="zh-CN"/>
          </w:rPr>
          <w:t>(四)、用地控制指标</w:t>
        </w:r>
        <w:r>
          <w:tab/>
        </w:r>
        <w:r>
          <w:fldChar w:fldCharType="begin"/>
        </w:r>
        <w:r>
          <w:instrText xml:space="preserve"> PAGEREF _Toc9339 \h </w:instrText>
        </w:r>
        <w:r>
          <w:fldChar w:fldCharType="separate"/>
        </w:r>
        <w:r>
          <w:t>24</w:t>
        </w:r>
        <w:r>
          <w:fldChar w:fldCharType="end"/>
        </w:r>
      </w:hyperlink>
    </w:p>
    <w:p>
      <w:pPr>
        <w:pStyle w:val="TOC2"/>
        <w:tabs>
          <w:tab w:val="right" w:leader="dot" w:pos="8306"/>
        </w:tabs>
      </w:pPr>
      <w:hyperlink w:anchor="_Toc18875" w:history="1">
        <w:r>
          <w:rPr>
            <w:rFonts w:ascii="仿宋" w:eastAsia="仿宋" w:hAnsi="仿宋" w:cs="仿宋" w:hint="eastAsia"/>
            <w:lang w:eastAsia="zh-CN"/>
          </w:rPr>
          <w:t>(五)、地总体要求</w:t>
        </w:r>
        <w:r>
          <w:tab/>
        </w:r>
        <w:r>
          <w:fldChar w:fldCharType="begin"/>
        </w:r>
        <w:r>
          <w:instrText xml:space="preserve"> PAGEREF _Toc18875 \h </w:instrText>
        </w:r>
        <w:r>
          <w:fldChar w:fldCharType="separate"/>
        </w:r>
        <w:r>
          <w:t>26</w:t>
        </w:r>
        <w:r>
          <w:fldChar w:fldCharType="end"/>
        </w:r>
      </w:hyperlink>
    </w:p>
    <w:p>
      <w:pPr>
        <w:pStyle w:val="TOC2"/>
        <w:tabs>
          <w:tab w:val="right" w:leader="dot" w:pos="8306"/>
        </w:tabs>
      </w:pPr>
      <w:hyperlink w:anchor="_Toc4697" w:history="1">
        <w:r>
          <w:rPr>
            <w:rFonts w:ascii="仿宋" w:eastAsia="仿宋" w:hAnsi="仿宋" w:cs="仿宋" w:hint="eastAsia"/>
            <w:lang w:eastAsia="zh-CN"/>
          </w:rPr>
          <w:t>(六)、节约用地措施</w:t>
        </w:r>
        <w:r>
          <w:tab/>
        </w:r>
        <w:r>
          <w:fldChar w:fldCharType="begin"/>
        </w:r>
        <w:r>
          <w:instrText xml:space="preserve"> PAGEREF _Toc4697 \h </w:instrText>
        </w:r>
        <w:r>
          <w:fldChar w:fldCharType="separate"/>
        </w:r>
        <w:r>
          <w:t>27</w:t>
        </w:r>
        <w:r>
          <w:fldChar w:fldCharType="end"/>
        </w:r>
      </w:hyperlink>
    </w:p>
    <w:p>
      <w:pPr>
        <w:pStyle w:val="TOC2"/>
        <w:tabs>
          <w:tab w:val="right" w:leader="dot" w:pos="8306"/>
        </w:tabs>
      </w:pPr>
      <w:hyperlink w:anchor="_Toc8593" w:history="1">
        <w:r>
          <w:rPr>
            <w:rFonts w:ascii="仿宋" w:eastAsia="仿宋" w:hAnsi="仿宋" w:cs="仿宋" w:hint="eastAsia"/>
            <w:lang w:eastAsia="zh-CN"/>
          </w:rPr>
          <w:t>(七)、选址综合评价</w:t>
        </w:r>
        <w:r>
          <w:tab/>
        </w:r>
        <w:r>
          <w:fldChar w:fldCharType="begin"/>
        </w:r>
        <w:r>
          <w:instrText xml:space="preserve"> PAGEREF _Toc8593 \h </w:instrText>
        </w:r>
        <w:r>
          <w:fldChar w:fldCharType="separate"/>
        </w:r>
        <w:r>
          <w:t>28</w:t>
        </w:r>
        <w:r>
          <w:fldChar w:fldCharType="end"/>
        </w:r>
      </w:hyperlink>
    </w:p>
    <w:p>
      <w:pPr>
        <w:pStyle w:val="TOC1"/>
        <w:tabs>
          <w:tab w:val="right" w:leader="dot" w:pos="8306"/>
        </w:tabs>
      </w:pPr>
      <w:hyperlink w:anchor="_Toc16927" w:history="1">
        <w:r>
          <w:rPr>
            <w:rFonts w:ascii="仿宋" w:eastAsia="仿宋" w:hAnsi="仿宋" w:cs="仿宋" w:hint="eastAsia"/>
            <w:lang w:eastAsia="zh-CN"/>
          </w:rPr>
          <w:t>五、建设风险评估分析</w:t>
        </w:r>
        <w:r>
          <w:tab/>
        </w:r>
        <w:r>
          <w:fldChar w:fldCharType="begin"/>
        </w:r>
        <w:r>
          <w:instrText xml:space="preserve"> PAGEREF _Toc16927 \h </w:instrText>
        </w:r>
        <w:r>
          <w:fldChar w:fldCharType="separate"/>
        </w:r>
        <w:r>
          <w:t>29</w:t>
        </w:r>
        <w:r>
          <w:fldChar w:fldCharType="end"/>
        </w:r>
      </w:hyperlink>
    </w:p>
    <w:p>
      <w:pPr>
        <w:pStyle w:val="TOC2"/>
        <w:tabs>
          <w:tab w:val="right" w:leader="dot" w:pos="8306"/>
        </w:tabs>
      </w:pPr>
      <w:hyperlink w:anchor="_Toc6534" w:history="1">
        <w:r>
          <w:rPr>
            <w:rFonts w:ascii="仿宋" w:eastAsia="仿宋" w:hAnsi="仿宋" w:cs="仿宋" w:hint="eastAsia"/>
            <w:lang w:eastAsia="zh-CN"/>
          </w:rPr>
          <w:t>(一)、政策风险分析</w:t>
        </w:r>
        <w:r>
          <w:tab/>
        </w:r>
        <w:r>
          <w:fldChar w:fldCharType="begin"/>
        </w:r>
        <w:r>
          <w:instrText xml:space="preserve"> PAGEREF _Toc6534 \h </w:instrText>
        </w:r>
        <w:r>
          <w:fldChar w:fldCharType="separate"/>
        </w:r>
        <w:r>
          <w:t>29</w:t>
        </w:r>
        <w:r>
          <w:fldChar w:fldCharType="end"/>
        </w:r>
      </w:hyperlink>
    </w:p>
    <w:p>
      <w:pPr>
        <w:pStyle w:val="TOC2"/>
        <w:tabs>
          <w:tab w:val="right" w:leader="dot" w:pos="8306"/>
        </w:tabs>
      </w:pPr>
      <w:hyperlink w:anchor="_Toc15630" w:history="1">
        <w:r>
          <w:rPr>
            <w:rFonts w:ascii="仿宋" w:eastAsia="仿宋" w:hAnsi="仿宋" w:cs="仿宋" w:hint="eastAsia"/>
            <w:lang w:eastAsia="zh-CN"/>
          </w:rPr>
          <w:t>(二)、社会风险分析</w:t>
        </w:r>
        <w:r>
          <w:tab/>
        </w:r>
        <w:r>
          <w:fldChar w:fldCharType="begin"/>
        </w:r>
        <w:r>
          <w:instrText xml:space="preserve"> PAGEREF _Toc15630 \h </w:instrText>
        </w:r>
        <w:r>
          <w:fldChar w:fldCharType="separate"/>
        </w:r>
        <w:r>
          <w:t>30</w:t>
        </w:r>
        <w:r>
          <w:fldChar w:fldCharType="end"/>
        </w:r>
      </w:hyperlink>
    </w:p>
    <w:p>
      <w:pPr>
        <w:pStyle w:val="TOC2"/>
        <w:tabs>
          <w:tab w:val="right" w:leader="dot" w:pos="8306"/>
        </w:tabs>
      </w:pPr>
      <w:hyperlink w:anchor="_Toc5738" w:history="1">
        <w:r>
          <w:rPr>
            <w:rFonts w:ascii="仿宋" w:eastAsia="仿宋" w:hAnsi="仿宋" w:cs="仿宋" w:hint="eastAsia"/>
            <w:lang w:eastAsia="zh-CN"/>
          </w:rPr>
          <w:t>(三)、市场风险分析</w:t>
        </w:r>
        <w:r>
          <w:tab/>
        </w:r>
        <w:r>
          <w:fldChar w:fldCharType="begin"/>
        </w:r>
        <w:r>
          <w:instrText xml:space="preserve"> PAGEREF _Toc5738 \h </w:instrText>
        </w:r>
        <w:r>
          <w:fldChar w:fldCharType="separate"/>
        </w:r>
        <w:r>
          <w:t>32</w:t>
        </w:r>
        <w:r>
          <w:fldChar w:fldCharType="end"/>
        </w:r>
      </w:hyperlink>
    </w:p>
    <w:p>
      <w:pPr>
        <w:pStyle w:val="TOC2"/>
        <w:tabs>
          <w:tab w:val="right" w:leader="dot" w:pos="8306"/>
        </w:tabs>
      </w:pPr>
      <w:hyperlink w:anchor="_Toc15083" w:history="1">
        <w:r>
          <w:rPr>
            <w:rFonts w:ascii="仿宋" w:eastAsia="仿宋" w:hAnsi="仿宋" w:cs="仿宋" w:hint="eastAsia"/>
            <w:lang w:eastAsia="zh-CN"/>
          </w:rPr>
          <w:t>(四)、资金风险分析</w:t>
        </w:r>
        <w:r>
          <w:tab/>
        </w:r>
        <w:r>
          <w:fldChar w:fldCharType="begin"/>
        </w:r>
        <w:r>
          <w:instrText xml:space="preserve"> PAGEREF _Toc15083 \h </w:instrText>
        </w:r>
        <w:r>
          <w:fldChar w:fldCharType="separate"/>
        </w:r>
        <w:r>
          <w:t>33</w:t>
        </w:r>
        <w:r>
          <w:fldChar w:fldCharType="end"/>
        </w:r>
      </w:hyperlink>
    </w:p>
    <w:p>
      <w:pPr>
        <w:pStyle w:val="TOC2"/>
        <w:tabs>
          <w:tab w:val="right" w:leader="dot" w:pos="8306"/>
        </w:tabs>
      </w:pPr>
      <w:hyperlink w:anchor="_Toc1631" w:history="1">
        <w:r>
          <w:rPr>
            <w:rFonts w:ascii="仿宋" w:eastAsia="仿宋" w:hAnsi="仿宋" w:cs="仿宋" w:hint="eastAsia"/>
            <w:lang w:eastAsia="zh-CN"/>
          </w:rPr>
          <w:t>(五)、技术风险分析</w:t>
        </w:r>
        <w:r>
          <w:tab/>
        </w:r>
        <w:r>
          <w:fldChar w:fldCharType="begin"/>
        </w:r>
        <w:r>
          <w:instrText xml:space="preserve"> PAGEREF _Toc1631 \h </w:instrText>
        </w:r>
        <w:r>
          <w:fldChar w:fldCharType="separate"/>
        </w:r>
        <w:r>
          <w:t>34</w:t>
        </w:r>
        <w:r>
          <w:fldChar w:fldCharType="end"/>
        </w:r>
      </w:hyperlink>
    </w:p>
    <w:p>
      <w:pPr>
        <w:pStyle w:val="TOC2"/>
        <w:tabs>
          <w:tab w:val="right" w:leader="dot" w:pos="8306"/>
        </w:tabs>
      </w:pPr>
      <w:hyperlink w:anchor="_Toc22796" w:history="1">
        <w:r>
          <w:rPr>
            <w:rFonts w:ascii="仿宋" w:eastAsia="仿宋" w:hAnsi="仿宋" w:cs="仿宋" w:hint="eastAsia"/>
            <w:lang w:eastAsia="zh-CN"/>
          </w:rPr>
          <w:t>(六)、财务风险分析</w:t>
        </w:r>
        <w:r>
          <w:tab/>
        </w:r>
        <w:r>
          <w:fldChar w:fldCharType="begin"/>
        </w:r>
        <w:r>
          <w:instrText xml:space="preserve"> PAGEREF _Toc22796 \h </w:instrText>
        </w:r>
        <w:r>
          <w:fldChar w:fldCharType="separate"/>
        </w:r>
        <w:r>
          <w:t>35</w:t>
        </w:r>
        <w:r>
          <w:fldChar w:fldCharType="end"/>
        </w:r>
      </w:hyperlink>
    </w:p>
    <w:p>
      <w:pPr>
        <w:pStyle w:val="TOC2"/>
        <w:tabs>
          <w:tab w:val="right" w:leader="dot" w:pos="8306"/>
        </w:tabs>
      </w:pPr>
      <w:hyperlink w:anchor="_Toc25109" w:history="1">
        <w:r>
          <w:rPr>
            <w:rFonts w:ascii="仿宋" w:eastAsia="仿宋" w:hAnsi="仿宋" w:cs="仿宋" w:hint="eastAsia"/>
            <w:lang w:eastAsia="zh-CN"/>
          </w:rPr>
          <w:t>(七)、管理风险分析</w:t>
        </w:r>
        <w:r>
          <w:tab/>
        </w:r>
        <w:r>
          <w:fldChar w:fldCharType="begin"/>
        </w:r>
        <w:r>
          <w:instrText xml:space="preserve"> PAGEREF _Toc25109 \h </w:instrText>
        </w:r>
        <w:r>
          <w:fldChar w:fldCharType="separate"/>
        </w:r>
        <w:r>
          <w:t>37</w:t>
        </w:r>
        <w:r>
          <w:fldChar w:fldCharType="end"/>
        </w:r>
      </w:hyperlink>
    </w:p>
    <w:p>
      <w:pPr>
        <w:pStyle w:val="TOC2"/>
        <w:tabs>
          <w:tab w:val="right" w:leader="dot" w:pos="8306"/>
        </w:tabs>
      </w:pPr>
      <w:hyperlink w:anchor="_Toc9016" w:history="1">
        <w:r>
          <w:rPr>
            <w:rFonts w:ascii="仿宋" w:eastAsia="仿宋" w:hAnsi="仿宋" w:cs="仿宋" w:hint="eastAsia"/>
            <w:lang w:eastAsia="zh-CN"/>
          </w:rPr>
          <w:t>(八)、其它风险分析</w:t>
        </w:r>
        <w:r>
          <w:tab/>
        </w:r>
        <w:r>
          <w:fldChar w:fldCharType="begin"/>
        </w:r>
        <w:r>
          <w:instrText xml:space="preserve"> PAGEREF _Toc9016 \h </w:instrText>
        </w:r>
        <w:r>
          <w:fldChar w:fldCharType="separate"/>
        </w:r>
        <w:r>
          <w:t>38</w:t>
        </w:r>
        <w:r>
          <w:fldChar w:fldCharType="end"/>
        </w:r>
      </w:hyperlink>
    </w:p>
    <w:p>
      <w:pPr>
        <w:pStyle w:val="TOC2"/>
        <w:tabs>
          <w:tab w:val="right" w:leader="dot" w:pos="8306"/>
        </w:tabs>
      </w:pPr>
      <w:hyperlink w:anchor="_Toc27850" w:history="1">
        <w:r>
          <w:rPr>
            <w:rFonts w:ascii="仿宋" w:eastAsia="仿宋" w:hAnsi="仿宋" w:cs="仿宋" w:hint="eastAsia"/>
            <w:lang w:eastAsia="zh-CN"/>
          </w:rPr>
          <w:t>(九)、社会影响评估</w:t>
        </w:r>
        <w:r>
          <w:tab/>
        </w:r>
        <w:r>
          <w:fldChar w:fldCharType="begin"/>
        </w:r>
        <w:r>
          <w:instrText xml:space="preserve"> PAGEREF _Toc27850 \h </w:instrText>
        </w:r>
        <w:r>
          <w:fldChar w:fldCharType="separate"/>
        </w:r>
        <w:r>
          <w:t>40</w:t>
        </w:r>
        <w:r>
          <w:fldChar w:fldCharType="end"/>
        </w:r>
      </w:hyperlink>
    </w:p>
    <w:p>
      <w:pPr>
        <w:pStyle w:val="TOC1"/>
        <w:tabs>
          <w:tab w:val="right" w:leader="dot" w:pos="8306"/>
        </w:tabs>
      </w:pPr>
      <w:hyperlink w:anchor="_Toc17430" w:history="1">
        <w:r>
          <w:rPr>
            <w:rFonts w:ascii="仿宋" w:eastAsia="仿宋" w:hAnsi="仿宋" w:cs="仿宋" w:hint="eastAsia"/>
            <w:lang w:eastAsia="zh-CN"/>
          </w:rPr>
          <w:t>六、环境和生态影响分析</w:t>
        </w:r>
        <w:r>
          <w:tab/>
        </w:r>
        <w:r>
          <w:fldChar w:fldCharType="begin"/>
        </w:r>
        <w:r>
          <w:instrText xml:space="preserve"> PAGEREF _Toc17430 \h </w:instrText>
        </w:r>
        <w:r>
          <w:fldChar w:fldCharType="separate"/>
        </w:r>
        <w:r>
          <w:t>42</w:t>
        </w:r>
        <w:r>
          <w:fldChar w:fldCharType="end"/>
        </w:r>
      </w:hyperlink>
    </w:p>
    <w:p>
      <w:pPr>
        <w:pStyle w:val="TOC2"/>
        <w:tabs>
          <w:tab w:val="right" w:leader="dot" w:pos="8306"/>
        </w:tabs>
      </w:pPr>
      <w:hyperlink w:anchor="_Toc20828" w:history="1">
        <w:r>
          <w:rPr>
            <w:rFonts w:ascii="仿宋" w:eastAsia="仿宋" w:hAnsi="仿宋" w:cs="仿宋" w:hint="eastAsia"/>
            <w:lang w:eastAsia="zh-CN"/>
          </w:rPr>
          <w:t>(一)、环境和生态现状</w:t>
        </w:r>
        <w:r>
          <w:tab/>
        </w:r>
        <w:r>
          <w:fldChar w:fldCharType="begin"/>
        </w:r>
        <w:r>
          <w:instrText xml:space="preserve"> PAGEREF _Toc20828 \h </w:instrText>
        </w:r>
        <w:r>
          <w:fldChar w:fldCharType="separate"/>
        </w:r>
        <w:r>
          <w:t>42</w:t>
        </w:r>
        <w:r>
          <w:fldChar w:fldCharType="end"/>
        </w:r>
      </w:hyperlink>
    </w:p>
    <w:p>
      <w:pPr>
        <w:pStyle w:val="TOC2"/>
        <w:tabs>
          <w:tab w:val="right" w:leader="dot" w:pos="8306"/>
        </w:tabs>
      </w:pPr>
      <w:hyperlink w:anchor="_Toc8826" w:history="1">
        <w:r>
          <w:rPr>
            <w:rFonts w:ascii="仿宋" w:eastAsia="仿宋" w:hAnsi="仿宋" w:cs="仿宋" w:hint="eastAsia"/>
            <w:lang w:eastAsia="zh-CN"/>
          </w:rPr>
          <w:t>(二)、生态环境影响分析</w:t>
        </w:r>
        <w:r>
          <w:tab/>
        </w:r>
        <w:r>
          <w:fldChar w:fldCharType="begin"/>
        </w:r>
        <w:r>
          <w:instrText xml:space="preserve"> PAGEREF _Toc8826 \h </w:instrText>
        </w:r>
        <w:r>
          <w:fldChar w:fldCharType="separate"/>
        </w:r>
        <w:r>
          <w:t>43</w:t>
        </w:r>
        <w:r>
          <w:fldChar w:fldCharType="end"/>
        </w:r>
      </w:hyperlink>
    </w:p>
    <w:p>
      <w:pPr>
        <w:pStyle w:val="TOC2"/>
        <w:tabs>
          <w:tab w:val="right" w:leader="dot" w:pos="8306"/>
        </w:tabs>
      </w:pPr>
      <w:hyperlink w:anchor="_Toc27898" w:history="1">
        <w:r>
          <w:rPr>
            <w:rFonts w:ascii="仿宋" w:eastAsia="仿宋" w:hAnsi="仿宋" w:cs="仿宋" w:hint="eastAsia"/>
            <w:lang w:eastAsia="zh-CN"/>
          </w:rPr>
          <w:t>(三)、生态环境保护措施</w:t>
        </w:r>
        <w:r>
          <w:tab/>
        </w:r>
        <w:r>
          <w:fldChar w:fldCharType="begin"/>
        </w:r>
        <w:r>
          <w:instrText xml:space="preserve"> PAGEREF _Toc27898 \h </w:instrText>
        </w:r>
        <w:r>
          <w:fldChar w:fldCharType="separate"/>
        </w:r>
        <w:r>
          <w:t>45</w:t>
        </w:r>
        <w:r>
          <w:fldChar w:fldCharType="end"/>
        </w:r>
      </w:hyperlink>
    </w:p>
    <w:p>
      <w:pPr>
        <w:pStyle w:val="TOC2"/>
        <w:tabs>
          <w:tab w:val="right" w:leader="dot" w:pos="8306"/>
        </w:tabs>
      </w:pPr>
      <w:hyperlink w:anchor="_Toc6625" w:history="1">
        <w:r>
          <w:rPr>
            <w:rFonts w:ascii="仿宋" w:eastAsia="仿宋" w:hAnsi="仿宋" w:cs="仿宋" w:hint="eastAsia"/>
            <w:lang w:eastAsia="zh-CN"/>
          </w:rPr>
          <w:t>(四)、地质灾害影响分析</w:t>
        </w:r>
        <w:r>
          <w:tab/>
        </w:r>
        <w:r>
          <w:fldChar w:fldCharType="begin"/>
        </w:r>
        <w:r>
          <w:instrText xml:space="preserve"> PAGEREF _Toc6625 \h </w:instrText>
        </w:r>
        <w:r>
          <w:fldChar w:fldCharType="separate"/>
        </w:r>
        <w:r>
          <w:t>46</w:t>
        </w:r>
        <w:r>
          <w:fldChar w:fldCharType="end"/>
        </w:r>
      </w:hyperlink>
    </w:p>
    <w:p>
      <w:pPr>
        <w:pStyle w:val="TOC2"/>
        <w:tabs>
          <w:tab w:val="right" w:leader="dot" w:pos="8306"/>
        </w:tabs>
      </w:pPr>
      <w:hyperlink w:anchor="_Toc23593" w:history="1">
        <w:r>
          <w:rPr>
            <w:rFonts w:ascii="仿宋" w:eastAsia="仿宋" w:hAnsi="仿宋" w:cs="仿宋" w:hint="eastAsia"/>
            <w:lang w:eastAsia="zh-CN"/>
          </w:rPr>
          <w:t>(五)、特殊环境影响</w:t>
        </w:r>
        <w:r>
          <w:tab/>
        </w:r>
        <w:r>
          <w:fldChar w:fldCharType="begin"/>
        </w:r>
        <w:r>
          <w:instrText xml:space="preserve"> PAGEREF _Toc23593 \h </w:instrText>
        </w:r>
        <w:r>
          <w:fldChar w:fldCharType="separate"/>
        </w:r>
        <w:r>
          <w:t>48</w:t>
        </w:r>
        <w:r>
          <w:fldChar w:fldCharType="end"/>
        </w:r>
      </w:hyperlink>
    </w:p>
    <w:p>
      <w:pPr>
        <w:pStyle w:val="TOC1"/>
        <w:tabs>
          <w:tab w:val="right" w:leader="dot" w:pos="8306"/>
        </w:tabs>
      </w:pPr>
      <w:hyperlink w:anchor="_Toc12230" w:history="1">
        <w:r>
          <w:rPr>
            <w:rFonts w:ascii="仿宋" w:eastAsia="仿宋" w:hAnsi="仿宋" w:cs="仿宋" w:hint="eastAsia"/>
            <w:lang w:eastAsia="zh-CN"/>
          </w:rPr>
          <w:t>七、项目实施与管理方案</w:t>
        </w:r>
        <w:r>
          <w:tab/>
        </w:r>
        <w:r>
          <w:fldChar w:fldCharType="begin"/>
        </w:r>
        <w:r>
          <w:instrText xml:space="preserve"> PAGEREF _Toc12230 \h </w:instrText>
        </w:r>
        <w:r>
          <w:fldChar w:fldCharType="separate"/>
        </w:r>
        <w:r>
          <w:t>49</w:t>
        </w:r>
        <w:r>
          <w:fldChar w:fldCharType="end"/>
        </w:r>
      </w:hyperlink>
    </w:p>
    <w:p>
      <w:pPr>
        <w:pStyle w:val="TOC2"/>
        <w:tabs>
          <w:tab w:val="right" w:leader="dot" w:pos="8306"/>
        </w:tabs>
      </w:pPr>
      <w:hyperlink w:anchor="_Toc17731" w:history="1">
        <w:r>
          <w:rPr>
            <w:rFonts w:ascii="仿宋" w:eastAsia="仿宋" w:hAnsi="仿宋" w:cs="仿宋" w:hint="eastAsia"/>
            <w:lang w:eastAsia="zh-CN"/>
          </w:rPr>
          <w:t>(一)、项目实施计划</w:t>
        </w:r>
        <w:r>
          <w:tab/>
        </w:r>
        <w:r>
          <w:fldChar w:fldCharType="begin"/>
        </w:r>
        <w:r>
          <w:instrText xml:space="preserve"> PAGEREF _Toc17731 \h </w:instrText>
        </w:r>
        <w:r>
          <w:fldChar w:fldCharType="separate"/>
        </w:r>
        <w:r>
          <w:t>49</w:t>
        </w:r>
        <w:r>
          <w:fldChar w:fldCharType="end"/>
        </w:r>
      </w:hyperlink>
    </w:p>
    <w:p>
      <w:pPr>
        <w:pStyle w:val="TOC2"/>
        <w:tabs>
          <w:tab w:val="right" w:leader="dot" w:pos="8306"/>
        </w:tabs>
      </w:pPr>
      <w:hyperlink w:anchor="_Toc29888" w:history="1">
        <w:r>
          <w:rPr>
            <w:rFonts w:ascii="仿宋" w:eastAsia="仿宋" w:hAnsi="仿宋" w:cs="仿宋" w:hint="eastAsia"/>
            <w:lang w:eastAsia="zh-CN"/>
          </w:rPr>
          <w:t>(二)、项目组织机构与职责</w:t>
        </w:r>
        <w:r>
          <w:tab/>
        </w:r>
        <w:r>
          <w:fldChar w:fldCharType="begin"/>
        </w:r>
        <w:r>
          <w:instrText xml:space="preserve"> PAGEREF _Toc29888 \h </w:instrText>
        </w:r>
        <w:r>
          <w:fldChar w:fldCharType="separate"/>
        </w:r>
        <w:r>
          <w:t>50</w:t>
        </w:r>
        <w:r>
          <w:fldChar w:fldCharType="end"/>
        </w:r>
      </w:hyperlink>
    </w:p>
    <w:p>
      <w:pPr>
        <w:pStyle w:val="TOC2"/>
        <w:tabs>
          <w:tab w:val="right" w:leader="dot" w:pos="8306"/>
        </w:tabs>
      </w:pPr>
      <w:hyperlink w:anchor="_Toc29593" w:history="1">
        <w:r>
          <w:rPr>
            <w:rFonts w:ascii="仿宋" w:eastAsia="仿宋" w:hAnsi="仿宋" w:cs="仿宋" w:hint="eastAsia"/>
            <w:lang w:eastAsia="zh-CN"/>
          </w:rPr>
          <w:t>(三)、项目管理与监控体系</w:t>
        </w:r>
        <w:r>
          <w:tab/>
        </w:r>
        <w:r>
          <w:fldChar w:fldCharType="begin"/>
        </w:r>
        <w:r>
          <w:instrText xml:space="preserve"> PAGEREF _Toc29593 \h </w:instrText>
        </w:r>
        <w:r>
          <w:fldChar w:fldCharType="separate"/>
        </w:r>
        <w:r>
          <w:t>53</w:t>
        </w:r>
        <w:r>
          <w:fldChar w:fldCharType="end"/>
        </w:r>
      </w:hyperlink>
    </w:p>
    <w:p>
      <w:pPr>
        <w:pStyle w:val="TOC1"/>
        <w:tabs>
          <w:tab w:val="right" w:leader="dot" w:pos="8306"/>
        </w:tabs>
      </w:pPr>
      <w:hyperlink w:anchor="_Toc30609" w:history="1">
        <w:r>
          <w:rPr>
            <w:rFonts w:ascii="仿宋" w:eastAsia="仿宋" w:hAnsi="仿宋" w:cs="仿宋" w:hint="eastAsia"/>
            <w:lang w:eastAsia="zh-CN"/>
          </w:rPr>
          <w:t>八、安全与应急管理</w:t>
        </w:r>
        <w:r>
          <w:tab/>
        </w:r>
        <w:r>
          <w:fldChar w:fldCharType="begin"/>
        </w:r>
        <w:r>
          <w:instrText xml:space="preserve"> PAGEREF _Toc30609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98" w:history="1">
        <w:r>
          <w:rPr>
            <w:rFonts w:ascii="仿宋" w:eastAsia="仿宋" w:hAnsi="仿宋" w:cs="仿宋" w:hint="eastAsia"/>
            <w:lang w:eastAsia="zh-CN"/>
          </w:rPr>
          <w:t>(一)、安全生产管理</w:t>
        </w:r>
        <w:r>
          <w:tab/>
        </w:r>
        <w:r>
          <w:fldChar w:fldCharType="begin"/>
        </w:r>
        <w:r>
          <w:instrText xml:space="preserve"> PAGEREF _Toc12498 \h </w:instrText>
        </w:r>
        <w:r>
          <w:fldChar w:fldCharType="separate"/>
        </w:r>
        <w:r>
          <w:t>55</w:t>
        </w:r>
        <w:r>
          <w:fldChar w:fldCharType="end"/>
        </w:r>
      </w:hyperlink>
    </w:p>
    <w:p>
      <w:pPr>
        <w:pStyle w:val="TOC2"/>
        <w:tabs>
          <w:tab w:val="right" w:leader="dot" w:pos="8306"/>
        </w:tabs>
      </w:pPr>
      <w:hyperlink w:anchor="_Toc8577" w:history="1">
        <w:r>
          <w:rPr>
            <w:rFonts w:ascii="仿宋" w:eastAsia="仿宋" w:hAnsi="仿宋" w:cs="仿宋" w:hint="eastAsia"/>
            <w:lang w:eastAsia="zh-CN"/>
          </w:rPr>
          <w:t>(二)、应急预案与响应</w:t>
        </w:r>
        <w:r>
          <w:tab/>
        </w:r>
        <w:r>
          <w:fldChar w:fldCharType="begin"/>
        </w:r>
        <w:r>
          <w:instrText xml:space="preserve"> PAGEREF _Toc8577 \h </w:instrText>
        </w:r>
        <w:r>
          <w:fldChar w:fldCharType="separate"/>
        </w:r>
        <w:r>
          <w:t>56</w:t>
        </w:r>
        <w:r>
          <w:fldChar w:fldCharType="end"/>
        </w:r>
      </w:hyperlink>
    </w:p>
    <w:p>
      <w:pPr>
        <w:pStyle w:val="TOC1"/>
        <w:tabs>
          <w:tab w:val="right" w:leader="dot" w:pos="8306"/>
        </w:tabs>
      </w:pPr>
      <w:hyperlink w:anchor="_Toc30289" w:history="1">
        <w:r>
          <w:rPr>
            <w:rFonts w:ascii="仿宋" w:eastAsia="仿宋" w:hAnsi="仿宋" w:cs="仿宋" w:hint="eastAsia"/>
            <w:lang w:eastAsia="zh-CN"/>
          </w:rPr>
          <w:t>九、环境保护与治理方案</w:t>
        </w:r>
        <w:r>
          <w:tab/>
        </w:r>
        <w:r>
          <w:fldChar w:fldCharType="begin"/>
        </w:r>
        <w:r>
          <w:instrText xml:space="preserve"> PAGEREF _Toc30289 \h </w:instrText>
        </w:r>
        <w:r>
          <w:fldChar w:fldCharType="separate"/>
        </w:r>
        <w:r>
          <w:t>58</w:t>
        </w:r>
        <w:r>
          <w:fldChar w:fldCharType="end"/>
        </w:r>
      </w:hyperlink>
    </w:p>
    <w:p>
      <w:pPr>
        <w:pStyle w:val="TOC2"/>
        <w:tabs>
          <w:tab w:val="right" w:leader="dot" w:pos="8306"/>
        </w:tabs>
      </w:pPr>
      <w:hyperlink w:anchor="_Toc20155" w:history="1">
        <w:r>
          <w:rPr>
            <w:rFonts w:ascii="仿宋" w:eastAsia="仿宋" w:hAnsi="仿宋" w:cs="仿宋" w:hint="eastAsia"/>
            <w:lang w:eastAsia="zh-CN"/>
          </w:rPr>
          <w:t>(一)、项目环境影响评估</w:t>
        </w:r>
        <w:r>
          <w:tab/>
        </w:r>
        <w:r>
          <w:fldChar w:fldCharType="begin"/>
        </w:r>
        <w:r>
          <w:instrText xml:space="preserve"> PAGEREF _Toc20155 \h </w:instrText>
        </w:r>
        <w:r>
          <w:fldChar w:fldCharType="separate"/>
        </w:r>
        <w:r>
          <w:t>58</w:t>
        </w:r>
        <w:r>
          <w:fldChar w:fldCharType="end"/>
        </w:r>
      </w:hyperlink>
    </w:p>
    <w:p>
      <w:pPr>
        <w:pStyle w:val="TOC2"/>
        <w:tabs>
          <w:tab w:val="right" w:leader="dot" w:pos="8306"/>
        </w:tabs>
      </w:pPr>
      <w:hyperlink w:anchor="_Toc7836" w:history="1">
        <w:r>
          <w:rPr>
            <w:rFonts w:ascii="仿宋" w:eastAsia="仿宋" w:hAnsi="仿宋" w:cs="仿宋" w:hint="eastAsia"/>
            <w:lang w:eastAsia="zh-CN"/>
          </w:rPr>
          <w:t>(二)、环境保护措施与治理方案</w:t>
        </w:r>
        <w:r>
          <w:tab/>
        </w:r>
        <w:r>
          <w:fldChar w:fldCharType="begin"/>
        </w:r>
        <w:r>
          <w:instrText xml:space="preserve"> PAGEREF _Toc7836 \h </w:instrText>
        </w:r>
        <w:r>
          <w:fldChar w:fldCharType="separate"/>
        </w:r>
        <w:r>
          <w:t>58</w:t>
        </w:r>
        <w:r>
          <w:fldChar w:fldCharType="end"/>
        </w:r>
      </w:hyperlink>
    </w:p>
    <w:p>
      <w:pPr>
        <w:pStyle w:val="TOC1"/>
        <w:tabs>
          <w:tab w:val="right" w:leader="dot" w:pos="8306"/>
        </w:tabs>
      </w:pPr>
      <w:hyperlink w:anchor="_Toc19089" w:history="1">
        <w:r>
          <w:rPr>
            <w:rFonts w:ascii="仿宋" w:eastAsia="仿宋" w:hAnsi="仿宋" w:cs="仿宋" w:hint="eastAsia"/>
            <w:lang w:eastAsia="zh-CN"/>
          </w:rPr>
          <w:t>十、项目质量与标准</w:t>
        </w:r>
        <w:r>
          <w:tab/>
        </w:r>
        <w:r>
          <w:fldChar w:fldCharType="begin"/>
        </w:r>
        <w:r>
          <w:instrText xml:space="preserve"> PAGEREF _Toc19089 \h </w:instrText>
        </w:r>
        <w:r>
          <w:fldChar w:fldCharType="separate"/>
        </w:r>
        <w:r>
          <w:t>59</w:t>
        </w:r>
        <w:r>
          <w:fldChar w:fldCharType="end"/>
        </w:r>
      </w:hyperlink>
    </w:p>
    <w:p>
      <w:pPr>
        <w:pStyle w:val="TOC2"/>
        <w:tabs>
          <w:tab w:val="right" w:leader="dot" w:pos="8306"/>
        </w:tabs>
      </w:pPr>
      <w:hyperlink w:anchor="_Toc16149" w:history="1">
        <w:r>
          <w:rPr>
            <w:rFonts w:ascii="仿宋" w:eastAsia="仿宋" w:hAnsi="仿宋" w:cs="仿宋" w:hint="eastAsia"/>
            <w:lang w:eastAsia="zh-CN"/>
          </w:rPr>
          <w:t>(一)、质量保障体系</w:t>
        </w:r>
        <w:r>
          <w:tab/>
        </w:r>
        <w:r>
          <w:fldChar w:fldCharType="begin"/>
        </w:r>
        <w:r>
          <w:instrText xml:space="preserve"> PAGEREF _Toc16149 \h </w:instrText>
        </w:r>
        <w:r>
          <w:fldChar w:fldCharType="separate"/>
        </w:r>
        <w:r>
          <w:t>59</w:t>
        </w:r>
        <w:r>
          <w:fldChar w:fldCharType="end"/>
        </w:r>
      </w:hyperlink>
    </w:p>
    <w:p>
      <w:pPr>
        <w:pStyle w:val="TOC2"/>
        <w:tabs>
          <w:tab w:val="right" w:leader="dot" w:pos="8306"/>
        </w:tabs>
      </w:pPr>
      <w:hyperlink w:anchor="_Toc22220" w:history="1">
        <w:r>
          <w:rPr>
            <w:rFonts w:ascii="仿宋" w:eastAsia="仿宋" w:hAnsi="仿宋" w:cs="仿宋" w:hint="eastAsia"/>
            <w:lang w:eastAsia="zh-CN"/>
          </w:rPr>
          <w:t>(二)、标准化作业流程</w:t>
        </w:r>
        <w:r>
          <w:tab/>
        </w:r>
        <w:r>
          <w:fldChar w:fldCharType="begin"/>
        </w:r>
        <w:r>
          <w:instrText xml:space="preserve"> PAGEREF _Toc22220 \h </w:instrText>
        </w:r>
        <w:r>
          <w:fldChar w:fldCharType="separate"/>
        </w:r>
        <w:r>
          <w:t>60</w:t>
        </w:r>
        <w:r>
          <w:fldChar w:fldCharType="end"/>
        </w:r>
      </w:hyperlink>
    </w:p>
    <w:p>
      <w:pPr>
        <w:pStyle w:val="TOC2"/>
        <w:tabs>
          <w:tab w:val="right" w:leader="dot" w:pos="8306"/>
        </w:tabs>
      </w:pPr>
      <w:hyperlink w:anchor="_Toc21652" w:history="1">
        <w:r>
          <w:rPr>
            <w:rFonts w:ascii="仿宋" w:eastAsia="仿宋" w:hAnsi="仿宋" w:cs="仿宋" w:hint="eastAsia"/>
            <w:lang w:eastAsia="zh-CN"/>
          </w:rPr>
          <w:t>(三)、质量监控与评估</w:t>
        </w:r>
        <w:r>
          <w:tab/>
        </w:r>
        <w:r>
          <w:fldChar w:fldCharType="begin"/>
        </w:r>
        <w:r>
          <w:instrText xml:space="preserve"> PAGEREF _Toc21652 \h </w:instrText>
        </w:r>
        <w:r>
          <w:fldChar w:fldCharType="separate"/>
        </w:r>
        <w:r>
          <w:t>62</w:t>
        </w:r>
        <w:r>
          <w:fldChar w:fldCharType="end"/>
        </w:r>
      </w:hyperlink>
    </w:p>
    <w:p>
      <w:pPr>
        <w:pStyle w:val="TOC2"/>
        <w:tabs>
          <w:tab w:val="right" w:leader="dot" w:pos="8306"/>
        </w:tabs>
      </w:pPr>
      <w:hyperlink w:anchor="_Toc24167" w:history="1">
        <w:r>
          <w:rPr>
            <w:rFonts w:ascii="仿宋" w:eastAsia="仿宋" w:hAnsi="仿宋" w:cs="仿宋" w:hint="eastAsia"/>
            <w:lang w:eastAsia="zh-CN"/>
          </w:rPr>
          <w:t>(四)、质量改进计划</w:t>
        </w:r>
        <w:r>
          <w:tab/>
        </w:r>
        <w:r>
          <w:fldChar w:fldCharType="begin"/>
        </w:r>
        <w:r>
          <w:instrText xml:space="preserve"> PAGEREF _Toc24167 \h </w:instrText>
        </w:r>
        <w:r>
          <w:fldChar w:fldCharType="separate"/>
        </w:r>
        <w:r>
          <w:t>63</w:t>
        </w:r>
        <w:r>
          <w:fldChar w:fldCharType="end"/>
        </w:r>
      </w:hyperlink>
    </w:p>
    <w:p>
      <w:pPr>
        <w:pStyle w:val="TOC1"/>
        <w:tabs>
          <w:tab w:val="right" w:leader="dot" w:pos="8306"/>
        </w:tabs>
      </w:pPr>
      <w:hyperlink w:anchor="_Toc407" w:history="1">
        <w:r>
          <w:rPr>
            <w:rFonts w:ascii="仿宋" w:eastAsia="仿宋" w:hAnsi="仿宋" w:cs="仿宋" w:hint="eastAsia"/>
            <w:lang w:eastAsia="zh-CN"/>
          </w:rPr>
          <w:t>十一、客户关系管理与市场拓展</w:t>
        </w:r>
        <w:r>
          <w:tab/>
        </w:r>
        <w:r>
          <w:fldChar w:fldCharType="begin"/>
        </w:r>
        <w:r>
          <w:instrText xml:space="preserve"> PAGEREF _Toc407 \h </w:instrText>
        </w:r>
        <w:r>
          <w:fldChar w:fldCharType="separate"/>
        </w:r>
        <w:r>
          <w:t>64</w:t>
        </w:r>
        <w:r>
          <w:fldChar w:fldCharType="end"/>
        </w:r>
      </w:hyperlink>
    </w:p>
    <w:p>
      <w:pPr>
        <w:pStyle w:val="TOC2"/>
        <w:tabs>
          <w:tab w:val="right" w:leader="dot" w:pos="8306"/>
        </w:tabs>
      </w:pPr>
      <w:hyperlink w:anchor="_Toc14205" w:history="1">
        <w:r>
          <w:rPr>
            <w:rFonts w:ascii="仿宋" w:eastAsia="仿宋" w:hAnsi="仿宋" w:cs="仿宋" w:hint="eastAsia"/>
            <w:lang w:eastAsia="zh-CN"/>
          </w:rPr>
          <w:t>(一)、客户关系管理策略</w:t>
        </w:r>
        <w:r>
          <w:tab/>
        </w:r>
        <w:r>
          <w:fldChar w:fldCharType="begin"/>
        </w:r>
        <w:r>
          <w:instrText xml:space="preserve"> PAGEREF _Toc14205 \h </w:instrText>
        </w:r>
        <w:r>
          <w:fldChar w:fldCharType="separate"/>
        </w:r>
        <w:r>
          <w:t>64</w:t>
        </w:r>
        <w:r>
          <w:fldChar w:fldCharType="end"/>
        </w:r>
      </w:hyperlink>
    </w:p>
    <w:p>
      <w:pPr>
        <w:pStyle w:val="TOC2"/>
        <w:tabs>
          <w:tab w:val="right" w:leader="dot" w:pos="8306"/>
        </w:tabs>
      </w:pPr>
      <w:hyperlink w:anchor="_Toc21281" w:history="1">
        <w:r>
          <w:rPr>
            <w:rFonts w:ascii="仿宋" w:eastAsia="仿宋" w:hAnsi="仿宋" w:cs="仿宋" w:hint="eastAsia"/>
            <w:lang w:eastAsia="zh-CN"/>
          </w:rPr>
          <w:t>(二)、市场拓展方案</w:t>
        </w:r>
        <w:r>
          <w:tab/>
        </w:r>
        <w:r>
          <w:fldChar w:fldCharType="begin"/>
        </w:r>
        <w:r>
          <w:instrText xml:space="preserve"> PAGEREF _Toc21281 \h </w:instrText>
        </w:r>
        <w:r>
          <w:fldChar w:fldCharType="separate"/>
        </w:r>
        <w:r>
          <w:t>65</w:t>
        </w:r>
        <w:r>
          <w:fldChar w:fldCharType="end"/>
        </w:r>
      </w:hyperlink>
    </w:p>
    <w:p>
      <w:pPr>
        <w:pStyle w:val="TOC1"/>
        <w:tabs>
          <w:tab w:val="right" w:leader="dot" w:pos="8306"/>
        </w:tabs>
      </w:pPr>
      <w:hyperlink w:anchor="_Toc13600" w:history="1">
        <w:r>
          <w:rPr>
            <w:rFonts w:ascii="仿宋" w:eastAsia="仿宋" w:hAnsi="仿宋" w:cs="仿宋" w:hint="eastAsia"/>
            <w:lang w:eastAsia="zh-CN"/>
          </w:rPr>
          <w:t>十二、项目进度计划</w:t>
        </w:r>
        <w:r>
          <w:tab/>
        </w:r>
        <w:r>
          <w:fldChar w:fldCharType="begin"/>
        </w:r>
        <w:r>
          <w:instrText xml:space="preserve"> PAGEREF _Toc13600 \h </w:instrText>
        </w:r>
        <w:r>
          <w:fldChar w:fldCharType="separate"/>
        </w:r>
        <w:r>
          <w:t>67</w:t>
        </w:r>
        <w:r>
          <w:fldChar w:fldCharType="end"/>
        </w:r>
      </w:hyperlink>
    </w:p>
    <w:p>
      <w:pPr>
        <w:pStyle w:val="TOC2"/>
        <w:tabs>
          <w:tab w:val="right" w:leader="dot" w:pos="8306"/>
        </w:tabs>
      </w:pPr>
      <w:hyperlink w:anchor="_Toc27020" w:history="1">
        <w:r>
          <w:rPr>
            <w:rFonts w:ascii="仿宋" w:eastAsia="仿宋" w:hAnsi="仿宋" w:cs="仿宋" w:hint="eastAsia"/>
            <w:lang w:eastAsia="zh-CN"/>
          </w:rPr>
          <w:t>(一)、建设周期</w:t>
        </w:r>
        <w:r>
          <w:tab/>
        </w:r>
        <w:r>
          <w:fldChar w:fldCharType="begin"/>
        </w:r>
        <w:r>
          <w:instrText xml:space="preserve"> PAGEREF _Toc27020 \h </w:instrText>
        </w:r>
        <w:r>
          <w:fldChar w:fldCharType="separate"/>
        </w:r>
        <w:r>
          <w:t>67</w:t>
        </w:r>
        <w:r>
          <w:fldChar w:fldCharType="end"/>
        </w:r>
      </w:hyperlink>
    </w:p>
    <w:p>
      <w:pPr>
        <w:pStyle w:val="TOC2"/>
        <w:tabs>
          <w:tab w:val="right" w:leader="dot" w:pos="8306"/>
        </w:tabs>
      </w:pPr>
      <w:hyperlink w:anchor="_Toc4474" w:history="1">
        <w:r>
          <w:rPr>
            <w:rFonts w:ascii="仿宋" w:eastAsia="仿宋" w:hAnsi="仿宋" w:cs="仿宋" w:hint="eastAsia"/>
            <w:lang w:eastAsia="zh-CN"/>
          </w:rPr>
          <w:t>(二)、建设进度</w:t>
        </w:r>
        <w:r>
          <w:tab/>
        </w:r>
        <w:r>
          <w:fldChar w:fldCharType="begin"/>
        </w:r>
        <w:r>
          <w:instrText xml:space="preserve"> PAGEREF _Toc4474 \h </w:instrText>
        </w:r>
        <w:r>
          <w:fldChar w:fldCharType="separate"/>
        </w:r>
        <w:r>
          <w:t>67</w:t>
        </w:r>
        <w:r>
          <w:fldChar w:fldCharType="end"/>
        </w:r>
      </w:hyperlink>
    </w:p>
    <w:p>
      <w:pPr>
        <w:pStyle w:val="TOC2"/>
        <w:tabs>
          <w:tab w:val="right" w:leader="dot" w:pos="8306"/>
        </w:tabs>
      </w:pPr>
      <w:hyperlink w:anchor="_Toc3279" w:history="1">
        <w:r>
          <w:rPr>
            <w:rFonts w:ascii="仿宋" w:eastAsia="仿宋" w:hAnsi="仿宋" w:cs="仿宋" w:hint="eastAsia"/>
            <w:lang w:eastAsia="zh-CN"/>
          </w:rPr>
          <w:t>(三)、进度安排注意事项</w:t>
        </w:r>
        <w:r>
          <w:tab/>
        </w:r>
        <w:r>
          <w:fldChar w:fldCharType="begin"/>
        </w:r>
        <w:r>
          <w:instrText xml:space="preserve"> PAGEREF _Toc3279 \h </w:instrText>
        </w:r>
        <w:r>
          <w:fldChar w:fldCharType="separate"/>
        </w:r>
        <w:r>
          <w:t>68</w:t>
        </w:r>
        <w:r>
          <w:fldChar w:fldCharType="end"/>
        </w:r>
      </w:hyperlink>
    </w:p>
    <w:p>
      <w:pPr>
        <w:pStyle w:val="TOC2"/>
        <w:tabs>
          <w:tab w:val="right" w:leader="dot" w:pos="8306"/>
        </w:tabs>
      </w:pPr>
      <w:hyperlink w:anchor="_Toc14695" w:history="1">
        <w:r>
          <w:rPr>
            <w:rFonts w:ascii="仿宋" w:eastAsia="仿宋" w:hAnsi="仿宋" w:cs="仿宋" w:hint="eastAsia"/>
            <w:lang w:eastAsia="zh-CN"/>
          </w:rPr>
          <w:t>(四)、人力资源配置</w:t>
        </w:r>
        <w:r>
          <w:tab/>
        </w:r>
        <w:r>
          <w:fldChar w:fldCharType="begin"/>
        </w:r>
        <w:r>
          <w:instrText xml:space="preserve"> PAGEREF _Toc14695 \h </w:instrText>
        </w:r>
        <w:r>
          <w:fldChar w:fldCharType="separate"/>
        </w:r>
        <w:r>
          <w:t>69</w:t>
        </w:r>
        <w:r>
          <w:fldChar w:fldCharType="end"/>
        </w:r>
      </w:hyperlink>
    </w:p>
    <w:p>
      <w:pPr>
        <w:pStyle w:val="TOC2"/>
        <w:tabs>
          <w:tab w:val="right" w:leader="dot" w:pos="8306"/>
        </w:tabs>
      </w:pPr>
      <w:hyperlink w:anchor="_Toc12293" w:history="1">
        <w:r>
          <w:rPr>
            <w:rFonts w:ascii="仿宋" w:eastAsia="仿宋" w:hAnsi="仿宋" w:cs="仿宋" w:hint="eastAsia"/>
            <w:lang w:eastAsia="zh-CN"/>
          </w:rPr>
          <w:t>(五)、员工培训</w:t>
        </w:r>
        <w:r>
          <w:tab/>
        </w:r>
        <w:r>
          <w:fldChar w:fldCharType="begin"/>
        </w:r>
        <w:r>
          <w:instrText xml:space="preserve"> PAGEREF _Toc12293 \h </w:instrText>
        </w:r>
        <w:r>
          <w:fldChar w:fldCharType="separate"/>
        </w:r>
        <w:r>
          <w:t>71</w:t>
        </w:r>
        <w:r>
          <w:fldChar w:fldCharType="end"/>
        </w:r>
      </w:hyperlink>
    </w:p>
    <w:p>
      <w:pPr>
        <w:pStyle w:val="TOC2"/>
        <w:tabs>
          <w:tab w:val="right" w:leader="dot" w:pos="8306"/>
        </w:tabs>
      </w:pPr>
      <w:hyperlink w:anchor="_Toc3686" w:history="1">
        <w:r>
          <w:rPr>
            <w:rFonts w:ascii="仿宋" w:eastAsia="仿宋" w:hAnsi="仿宋" w:cs="仿宋" w:hint="eastAsia"/>
            <w:lang w:eastAsia="zh-CN"/>
          </w:rPr>
          <w:t>(六)、项目实施保障</w:t>
        </w:r>
        <w:r>
          <w:tab/>
        </w:r>
        <w:r>
          <w:fldChar w:fldCharType="begin"/>
        </w:r>
        <w:r>
          <w:instrText xml:space="preserve"> PAGEREF _Toc3686 \h </w:instrText>
        </w:r>
        <w:r>
          <w:fldChar w:fldCharType="separate"/>
        </w:r>
        <w:r>
          <w:t>72</w:t>
        </w:r>
        <w:r>
          <w:fldChar w:fldCharType="end"/>
        </w:r>
      </w:hyperlink>
    </w:p>
    <w:p>
      <w:pPr>
        <w:pStyle w:val="TOC2"/>
        <w:tabs>
          <w:tab w:val="right" w:leader="dot" w:pos="8306"/>
        </w:tabs>
      </w:pPr>
      <w:hyperlink w:anchor="_Toc17989" w:history="1">
        <w:r>
          <w:rPr>
            <w:rFonts w:ascii="仿宋" w:eastAsia="仿宋" w:hAnsi="仿宋" w:cs="仿宋" w:hint="eastAsia"/>
            <w:lang w:eastAsia="zh-CN"/>
          </w:rPr>
          <w:t>(七)、安全规范管理</w:t>
        </w:r>
        <w:r>
          <w:tab/>
        </w:r>
        <w:r>
          <w:fldChar w:fldCharType="begin"/>
        </w:r>
        <w:r>
          <w:instrText xml:space="preserve"> PAGEREF _Toc17989 \h </w:instrText>
        </w:r>
        <w:r>
          <w:fldChar w:fldCharType="separate"/>
        </w:r>
        <w:r>
          <w:t>73</w:t>
        </w:r>
        <w:r>
          <w:fldChar w:fldCharType="end"/>
        </w:r>
      </w:hyperlink>
    </w:p>
    <w:p>
      <w:pPr>
        <w:pStyle w:val="TOC1"/>
        <w:tabs>
          <w:tab w:val="right" w:leader="dot" w:pos="8306"/>
        </w:tabs>
      </w:pPr>
      <w:hyperlink w:anchor="_Toc6296" w:history="1">
        <w:r>
          <w:rPr>
            <w:rFonts w:ascii="仿宋" w:eastAsia="仿宋" w:hAnsi="仿宋" w:cs="仿宋" w:hint="eastAsia"/>
            <w:lang w:eastAsia="zh-CN"/>
          </w:rPr>
          <w:t>十三、质量管理与控制</w:t>
        </w:r>
        <w:r>
          <w:tab/>
        </w:r>
        <w:r>
          <w:fldChar w:fldCharType="begin"/>
        </w:r>
        <w:r>
          <w:instrText xml:space="preserve"> PAGEREF _Toc6296 \h </w:instrText>
        </w:r>
        <w:r>
          <w:fldChar w:fldCharType="separate"/>
        </w:r>
        <w:r>
          <w:t>74</w:t>
        </w:r>
        <w:r>
          <w:fldChar w:fldCharType="end"/>
        </w:r>
      </w:hyperlink>
    </w:p>
    <w:p>
      <w:pPr>
        <w:pStyle w:val="TOC2"/>
        <w:tabs>
          <w:tab w:val="right" w:leader="dot" w:pos="8306"/>
        </w:tabs>
      </w:pPr>
      <w:hyperlink w:anchor="_Toc6909" w:history="1">
        <w:r>
          <w:rPr>
            <w:rFonts w:ascii="仿宋" w:eastAsia="仿宋" w:hAnsi="仿宋" w:cs="仿宋" w:hint="eastAsia"/>
            <w:lang w:eastAsia="zh-CN"/>
          </w:rPr>
          <w:t>(一)、质量管理体系建设</w:t>
        </w:r>
        <w:r>
          <w:tab/>
        </w:r>
        <w:r>
          <w:fldChar w:fldCharType="begin"/>
        </w:r>
        <w:r>
          <w:instrText xml:space="preserve"> PAGEREF _Toc6909 \h </w:instrText>
        </w:r>
        <w:r>
          <w:fldChar w:fldCharType="separate"/>
        </w:r>
        <w:r>
          <w:t>74</w:t>
        </w:r>
        <w:r>
          <w:fldChar w:fldCharType="end"/>
        </w:r>
      </w:hyperlink>
    </w:p>
    <w:p>
      <w:pPr>
        <w:pStyle w:val="TOC2"/>
        <w:tabs>
          <w:tab w:val="right" w:leader="dot" w:pos="8306"/>
        </w:tabs>
      </w:pPr>
      <w:hyperlink w:anchor="_Toc12831" w:history="1">
        <w:r>
          <w:rPr>
            <w:rFonts w:ascii="仿宋" w:eastAsia="仿宋" w:hAnsi="仿宋" w:cs="仿宋" w:hint="eastAsia"/>
            <w:lang w:eastAsia="zh-CN"/>
          </w:rPr>
          <w:t>(二)、质量控制措施</w:t>
        </w:r>
        <w:r>
          <w:tab/>
        </w:r>
        <w:r>
          <w:fldChar w:fldCharType="begin"/>
        </w:r>
        <w:r>
          <w:instrText xml:space="preserve"> PAGEREF _Toc12831 \h </w:instrText>
        </w:r>
        <w:r>
          <w:fldChar w:fldCharType="separate"/>
        </w:r>
        <w:r>
          <w:t>76</w:t>
        </w:r>
        <w:r>
          <w:fldChar w:fldCharType="end"/>
        </w:r>
      </w:hyperlink>
    </w:p>
    <w:p>
      <w:pPr>
        <w:pStyle w:val="TOC1"/>
        <w:tabs>
          <w:tab w:val="right" w:leader="dot" w:pos="8306"/>
        </w:tabs>
      </w:pPr>
      <w:hyperlink w:anchor="_Toc12919" w:history="1">
        <w:r>
          <w:rPr>
            <w:rFonts w:ascii="仿宋" w:eastAsia="仿宋" w:hAnsi="仿宋" w:cs="仿宋" w:hint="eastAsia"/>
            <w:lang w:eastAsia="zh-CN"/>
          </w:rPr>
          <w:t>十四、项目施工方案</w:t>
        </w:r>
        <w:r>
          <w:tab/>
        </w:r>
        <w:r>
          <w:fldChar w:fldCharType="begin"/>
        </w:r>
        <w:r>
          <w:instrText xml:space="preserve"> PAGEREF _Toc12919 \h </w:instrText>
        </w:r>
        <w:r>
          <w:fldChar w:fldCharType="separate"/>
        </w:r>
        <w:r>
          <w:t>77</w:t>
        </w:r>
        <w:r>
          <w:fldChar w:fldCharType="end"/>
        </w:r>
      </w:hyperlink>
    </w:p>
    <w:p>
      <w:pPr>
        <w:pStyle w:val="TOC2"/>
        <w:tabs>
          <w:tab w:val="right" w:leader="dot" w:pos="8306"/>
        </w:tabs>
      </w:pPr>
      <w:hyperlink w:anchor="_Toc15909" w:history="1">
        <w:r>
          <w:rPr>
            <w:rFonts w:ascii="仿宋" w:eastAsia="仿宋" w:hAnsi="仿宋" w:cs="仿宋" w:hint="eastAsia"/>
            <w:lang w:eastAsia="zh-CN"/>
          </w:rPr>
          <w:t>(一)、施工组织设计</w:t>
        </w:r>
        <w:r>
          <w:tab/>
        </w:r>
        <w:r>
          <w:fldChar w:fldCharType="begin"/>
        </w:r>
        <w:r>
          <w:instrText xml:space="preserve"> PAGEREF _Toc15909 \h </w:instrText>
        </w:r>
        <w:r>
          <w:fldChar w:fldCharType="separate"/>
        </w:r>
        <w:r>
          <w:t>77</w:t>
        </w:r>
        <w:r>
          <w:fldChar w:fldCharType="end"/>
        </w:r>
      </w:hyperlink>
    </w:p>
    <w:p>
      <w:pPr>
        <w:pStyle w:val="TOC2"/>
        <w:tabs>
          <w:tab w:val="right" w:leader="dot" w:pos="8306"/>
        </w:tabs>
      </w:pPr>
      <w:hyperlink w:anchor="_Toc6958" w:history="1">
        <w:r>
          <w:rPr>
            <w:rFonts w:ascii="仿宋" w:eastAsia="仿宋" w:hAnsi="仿宋" w:cs="仿宋" w:hint="eastAsia"/>
            <w:lang w:eastAsia="zh-CN"/>
          </w:rPr>
          <w:t>(二)、施工工艺与技术路线</w:t>
        </w:r>
        <w:r>
          <w:tab/>
        </w:r>
        <w:r>
          <w:fldChar w:fldCharType="begin"/>
        </w:r>
        <w:r>
          <w:instrText xml:space="preserve"> PAGEREF _Toc6958 \h </w:instrText>
        </w:r>
        <w:r>
          <w:fldChar w:fldCharType="separate"/>
        </w:r>
        <w:r>
          <w:t>78</w:t>
        </w:r>
        <w:r>
          <w:fldChar w:fldCharType="end"/>
        </w:r>
      </w:hyperlink>
    </w:p>
    <w:p>
      <w:pPr>
        <w:pStyle w:val="TOC2"/>
        <w:tabs>
          <w:tab w:val="right" w:leader="dot" w:pos="8306"/>
        </w:tabs>
      </w:pPr>
      <w:hyperlink w:anchor="_Toc20804" w:history="1">
        <w:r>
          <w:rPr>
            <w:rFonts w:ascii="仿宋" w:eastAsia="仿宋" w:hAnsi="仿宋" w:cs="仿宋" w:hint="eastAsia"/>
            <w:lang w:eastAsia="zh-CN"/>
          </w:rPr>
          <w:t>(三)、关键节点施工计划</w:t>
        </w:r>
        <w:r>
          <w:tab/>
        </w:r>
        <w:r>
          <w:fldChar w:fldCharType="begin"/>
        </w:r>
        <w:r>
          <w:instrText xml:space="preserve"> PAGEREF _Toc20804 \h </w:instrText>
        </w:r>
        <w:r>
          <w:fldChar w:fldCharType="separate"/>
        </w:r>
        <w:r>
          <w:t>80</w:t>
        </w:r>
        <w:r>
          <w:fldChar w:fldCharType="end"/>
        </w:r>
      </w:hyperlink>
    </w:p>
    <w:p>
      <w:pPr>
        <w:pStyle w:val="TOC2"/>
        <w:tabs>
          <w:tab w:val="right" w:leader="dot" w:pos="8306"/>
        </w:tabs>
      </w:pPr>
      <w:hyperlink w:anchor="_Toc7964" w:history="1">
        <w:r>
          <w:rPr>
            <w:rFonts w:ascii="仿宋" w:eastAsia="仿宋" w:hAnsi="仿宋" w:cs="仿宋" w:hint="eastAsia"/>
            <w:lang w:eastAsia="zh-CN"/>
          </w:rPr>
          <w:t>(四)、施工现场管理</w:t>
        </w:r>
        <w:r>
          <w:tab/>
        </w:r>
        <w:r>
          <w:fldChar w:fldCharType="begin"/>
        </w:r>
        <w:r>
          <w:instrText xml:space="preserve"> PAGEREF _Toc7964 \h </w:instrText>
        </w:r>
        <w:r>
          <w:fldChar w:fldCharType="separate"/>
        </w:r>
        <w:r>
          <w:t>81</w:t>
        </w:r>
        <w:r>
          <w:fldChar w:fldCharType="end"/>
        </w:r>
      </w:hyperlink>
    </w:p>
    <w:p>
      <w:pPr>
        <w:pStyle w:val="TOC1"/>
        <w:tabs>
          <w:tab w:val="right" w:leader="dot" w:pos="8306"/>
        </w:tabs>
      </w:pPr>
      <w:hyperlink w:anchor="_Toc7736" w:history="1">
        <w:r>
          <w:rPr>
            <w:rFonts w:ascii="仿宋" w:eastAsia="仿宋" w:hAnsi="仿宋" w:cs="仿宋" w:hint="eastAsia"/>
            <w:lang w:eastAsia="zh-CN"/>
          </w:rPr>
          <w:t>十五、人力资源管理与开发</w:t>
        </w:r>
        <w:r>
          <w:tab/>
        </w:r>
        <w:r>
          <w:fldChar w:fldCharType="begin"/>
        </w:r>
        <w:r>
          <w:instrText xml:space="preserve"> PAGEREF _Toc7736 \h </w:instrText>
        </w:r>
        <w:r>
          <w:fldChar w:fldCharType="separate"/>
        </w:r>
        <w:r>
          <w:t>83</w:t>
        </w:r>
        <w:r>
          <w:fldChar w:fldCharType="end"/>
        </w:r>
      </w:hyperlink>
    </w:p>
    <w:p>
      <w:pPr>
        <w:pStyle w:val="TOC2"/>
        <w:tabs>
          <w:tab w:val="right" w:leader="dot" w:pos="8306"/>
        </w:tabs>
      </w:pPr>
      <w:hyperlink w:anchor="_Toc31786" w:history="1">
        <w:r>
          <w:rPr>
            <w:rFonts w:ascii="仿宋" w:eastAsia="仿宋" w:hAnsi="仿宋" w:cs="仿宋" w:hint="eastAsia"/>
            <w:lang w:eastAsia="zh-CN"/>
          </w:rPr>
          <w:t>(一)、人力资源规划</w:t>
        </w:r>
        <w:r>
          <w:tab/>
        </w:r>
        <w:r>
          <w:fldChar w:fldCharType="begin"/>
        </w:r>
        <w:r>
          <w:instrText xml:space="preserve"> PAGEREF _Toc31786 \h </w:instrText>
        </w:r>
        <w:r>
          <w:fldChar w:fldCharType="separate"/>
        </w:r>
        <w:r>
          <w:t>83</w:t>
        </w:r>
        <w:r>
          <w:fldChar w:fldCharType="end"/>
        </w:r>
      </w:hyperlink>
    </w:p>
    <w:p>
      <w:pPr>
        <w:pStyle w:val="TOC2"/>
        <w:tabs>
          <w:tab w:val="right" w:leader="dot" w:pos="8306"/>
        </w:tabs>
      </w:pPr>
      <w:hyperlink w:anchor="_Toc20725" w:history="1">
        <w:r>
          <w:rPr>
            <w:rFonts w:ascii="仿宋" w:eastAsia="仿宋" w:hAnsi="仿宋" w:cs="仿宋" w:hint="eastAsia"/>
            <w:lang w:eastAsia="zh-CN"/>
          </w:rPr>
          <w:t>(二)、人力资源开发与培训</w:t>
        </w:r>
        <w:r>
          <w:tab/>
        </w:r>
        <w:r>
          <w:fldChar w:fldCharType="begin"/>
        </w:r>
        <w:r>
          <w:instrText xml:space="preserve"> PAGEREF _Toc20725 \h </w:instrText>
        </w:r>
        <w:r>
          <w:fldChar w:fldCharType="separate"/>
        </w:r>
        <w:r>
          <w:t>85</w:t>
        </w:r>
        <w:r>
          <w:fldChar w:fldCharType="end"/>
        </w:r>
      </w:hyperlink>
    </w:p>
    <w:p>
      <w:pPr>
        <w:pStyle w:val="TOC1"/>
        <w:tabs>
          <w:tab w:val="right" w:leader="dot" w:pos="8306"/>
        </w:tabs>
      </w:pPr>
      <w:hyperlink w:anchor="_Toc17763" w:history="1">
        <w:r>
          <w:rPr>
            <w:rFonts w:ascii="仿宋" w:eastAsia="仿宋" w:hAnsi="仿宋" w:cs="仿宋" w:hint="eastAsia"/>
            <w:lang w:eastAsia="zh-CN"/>
          </w:rPr>
          <w:t>十六、合作与交流机制建立</w:t>
        </w:r>
        <w:r>
          <w:tab/>
        </w:r>
        <w:r>
          <w:fldChar w:fldCharType="begin"/>
        </w:r>
        <w:r>
          <w:instrText xml:space="preserve"> PAGEREF _Toc17763 \h </w:instrText>
        </w:r>
        <w:r>
          <w:fldChar w:fldCharType="separate"/>
        </w:r>
        <w:r>
          <w:t>88</w:t>
        </w:r>
        <w:r>
          <w:fldChar w:fldCharType="end"/>
        </w:r>
      </w:hyperlink>
    </w:p>
    <w:p>
      <w:pPr>
        <w:pStyle w:val="TOC2"/>
        <w:tabs>
          <w:tab w:val="right" w:leader="dot" w:pos="8306"/>
        </w:tabs>
      </w:pPr>
      <w:hyperlink w:anchor="_Toc5018" w:history="1">
        <w:r>
          <w:rPr>
            <w:rFonts w:ascii="仿宋" w:eastAsia="仿宋" w:hAnsi="仿宋" w:cs="仿宋" w:hint="eastAsia"/>
            <w:lang w:eastAsia="zh-CN"/>
          </w:rPr>
          <w:t>(一)、合作伙伴选择与合作方式</w:t>
        </w:r>
        <w:r>
          <w:tab/>
        </w:r>
        <w:r>
          <w:fldChar w:fldCharType="begin"/>
        </w:r>
        <w:r>
          <w:instrText xml:space="preserve"> PAGEREF _Toc5018 \h </w:instrText>
        </w:r>
        <w:r>
          <w:fldChar w:fldCharType="separate"/>
        </w:r>
        <w:r>
          <w:t>88</w:t>
        </w:r>
        <w:r>
          <w:fldChar w:fldCharType="end"/>
        </w:r>
      </w:hyperlink>
    </w:p>
    <w:p>
      <w:pPr>
        <w:pStyle w:val="TOC2"/>
        <w:tabs>
          <w:tab w:val="right" w:leader="dot" w:pos="8306"/>
        </w:tabs>
      </w:pPr>
      <w:hyperlink w:anchor="_Toc23206" w:history="1">
        <w:r>
          <w:rPr>
            <w:rFonts w:ascii="仿宋" w:eastAsia="仿宋" w:hAnsi="仿宋" w:cs="仿宋" w:hint="eastAsia"/>
            <w:lang w:eastAsia="zh-CN"/>
          </w:rPr>
          <w:t>(二)、交流与合作平台搭建</w:t>
        </w:r>
        <w:r>
          <w:tab/>
        </w:r>
        <w:r>
          <w:fldChar w:fldCharType="begin"/>
        </w:r>
        <w:r>
          <w:instrText xml:space="preserve"> PAGEREF _Toc23206 \h </w:instrText>
        </w:r>
        <w:r>
          <w:fldChar w:fldCharType="separate"/>
        </w:r>
        <w:r>
          <w:t>89</w:t>
        </w:r>
        <w:r>
          <w:fldChar w:fldCharType="end"/>
        </w:r>
      </w:hyperlink>
    </w:p>
    <w:p>
      <w:pPr>
        <w:pStyle w:val="TOC1"/>
        <w:tabs>
          <w:tab w:val="right" w:leader="dot" w:pos="8306"/>
        </w:tabs>
      </w:pPr>
      <w:hyperlink w:anchor="_Toc5082" w:history="1">
        <w:r>
          <w:rPr>
            <w:rFonts w:ascii="仿宋" w:eastAsia="仿宋" w:hAnsi="仿宋" w:cs="仿宋" w:hint="eastAsia"/>
            <w:lang w:eastAsia="zh-CN"/>
          </w:rPr>
          <w:t>十七、产业协同与集群发展</w:t>
        </w:r>
        <w:r>
          <w:tab/>
        </w:r>
        <w:r>
          <w:fldChar w:fldCharType="begin"/>
        </w:r>
        <w:r>
          <w:instrText xml:space="preserve"> PAGEREF _Toc5082 \h </w:instrText>
        </w:r>
        <w:r>
          <w:fldChar w:fldCharType="separate"/>
        </w:r>
        <w:r>
          <w:t>91</w:t>
        </w:r>
        <w:r>
          <w:fldChar w:fldCharType="end"/>
        </w:r>
      </w:hyperlink>
    </w:p>
    <w:p>
      <w:pPr>
        <w:pStyle w:val="TOC2"/>
        <w:tabs>
          <w:tab w:val="right" w:leader="dot" w:pos="8306"/>
        </w:tabs>
      </w:pPr>
      <w:hyperlink w:anchor="_Toc4833" w:history="1">
        <w:r>
          <w:rPr>
            <w:rFonts w:ascii="仿宋" w:eastAsia="仿宋" w:hAnsi="仿宋" w:cs="仿宋" w:hint="eastAsia"/>
            <w:lang w:eastAsia="zh-CN"/>
          </w:rPr>
          <w:t>(一)、产业协同机制建设</w:t>
        </w:r>
        <w:r>
          <w:tab/>
        </w:r>
        <w:r>
          <w:fldChar w:fldCharType="begin"/>
        </w:r>
        <w:r>
          <w:instrText xml:space="preserve"> PAGEREF _Toc4833 \h </w:instrText>
        </w:r>
        <w:r>
          <w:fldChar w:fldCharType="separate"/>
        </w:r>
        <w:r>
          <w:t>91</w:t>
        </w:r>
        <w:r>
          <w:fldChar w:fldCharType="end"/>
        </w:r>
      </w:hyperlink>
    </w:p>
    <w:p>
      <w:pPr>
        <w:pStyle w:val="TOC2"/>
        <w:tabs>
          <w:tab w:val="right" w:leader="dot" w:pos="8306"/>
        </w:tabs>
      </w:pPr>
      <w:hyperlink w:anchor="_Toc21715" w:history="1">
        <w:r>
          <w:rPr>
            <w:rFonts w:ascii="仿宋" w:eastAsia="仿宋" w:hAnsi="仿宋" w:cs="仿宋" w:hint="eastAsia"/>
            <w:lang w:eastAsia="zh-CN"/>
          </w:rPr>
          <w:t>(二)、产业集群培育与发展</w:t>
        </w:r>
        <w:r>
          <w:tab/>
        </w:r>
        <w:r>
          <w:fldChar w:fldCharType="begin"/>
        </w:r>
        <w:r>
          <w:instrText xml:space="preserve"> PAGEREF _Toc21715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7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75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85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219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一、不锈钢日用制品项目的市场准入条件分析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日用制品项目而言，市场准入条件首先取决于政策法规环境。政府对于[行业名称]领域的法规，如环保标准、税收政策、和技术使用规范，直接影响不锈钢日用制品项目的运营和成本结构。例如，若政府针对使用可再生能源的企业提供税收优惠，这将对不锈钢日用制品项目的财务规划产生重要影响。同时，考虑经济环境和消费者偏好的变化对不锈钢日用制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二、不锈钢日用制品项目的行业规范与合规性要求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不锈钢日用制品项目来说，遵守行业规范和合规性要求是确保项目顺利进行的基础。这包括遵循质量控制标准、安全规定、数据保护法规等。例如，若不锈钢日用制品项目涉及数据处理，须严格遵守相关的数据保护法规。此外，行业内部的自律规范，如产品标准和服务流程，也对于提升不锈钢日用制品项目在行业内的认可度和竞争力至关重要。项目管理团队必须不断更新策略，以应对行业规范和法规的变化，确保不锈钢日用制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三、不锈钢日用制品项目的竞争格局和战略定位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不锈钢日用制品项目的发展规划中，理解行业的竞争格局对于制定有效的市场策略极为关键。这包括分析主要竞争对手的市场地位、优势及其业务模式。不锈钢日用制品项目面临的竞争对手可能包括大型成熟企业和创新型初创公司，各自采取不同的市场策略。因此，不锈钢日用制品项目需精确地定位自己的市场策略，如专注于产品创新、客户服务或成本效率，以在竞争中占据优势。通过深入的市场和竞争分析，不锈钢日用制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108"/>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2098"/>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不锈钢日用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不锈钢日用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不锈钢日用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锈钢日用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不锈钢日用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不锈钢日用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650"/>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为了融入当地社区，不锈钢日用制品项目需深入理解当地的文化特色和社会习俗。例如，项目在设计广告和市场推广活动时，应考虑使用当地语言和符合地方文化的表达方式。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https://d.book118.com/155121034244011043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834EC"/>
    <w:rsid w:val="592834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5121034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2024-01-15T11:30:00Z</dcterms:created>
  <dcterms:modified xsi:type="dcterms:W3CDTF">2024-01-15T11:31:05Z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2A09892553BA417383732CE7E9CA2873_11</vt:lpwstr>
  </property>
  <property fmtid="{D5CDD505-2E9C-101B-9397-08002B2CF9AE}" pid="3" name="KSOProductBuildVer">
    <vt:lpwstr>2052-12.1.0.16120</vt:lpwstr>
  </property>
</Properties>
</file>