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精密温控节能设备项目建设总纲及方案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01" w:history="1">
        <w:r>
          <w:rPr>
            <w:rFonts w:ascii="仿宋" w:eastAsia="仿宋" w:hAnsi="仿宋" w:cs="仿宋" w:hint="eastAsia"/>
            <w:lang w:eastAsia="zh-CN"/>
          </w:rPr>
          <w:t>概论</w:t>
        </w:r>
        <w:r>
          <w:tab/>
        </w:r>
        <w:r>
          <w:fldChar w:fldCharType="begin"/>
        </w:r>
        <w:r>
          <w:instrText xml:space="preserve"> PAGEREF _Toc10401 \h </w:instrText>
        </w:r>
        <w:r>
          <w:fldChar w:fldCharType="separate"/>
        </w:r>
        <w:r>
          <w:t>3</w:t>
        </w:r>
        <w:r>
          <w:fldChar w:fldCharType="end"/>
        </w:r>
      </w:hyperlink>
    </w:p>
    <w:p>
      <w:pPr>
        <w:pStyle w:val="TOC1"/>
        <w:tabs>
          <w:tab w:val="right" w:leader="dot" w:pos="8306"/>
        </w:tabs>
      </w:pPr>
      <w:hyperlink w:anchor="_Toc21561" w:history="1">
        <w:r>
          <w:rPr>
            <w:rFonts w:ascii="仿宋" w:eastAsia="仿宋" w:hAnsi="仿宋" w:cs="仿宋" w:hint="eastAsia"/>
            <w:lang w:eastAsia="zh-CN"/>
          </w:rPr>
          <w:t>一、社会影响分析</w:t>
        </w:r>
        <w:r>
          <w:tab/>
        </w:r>
        <w:r>
          <w:fldChar w:fldCharType="begin"/>
        </w:r>
        <w:r>
          <w:instrText xml:space="preserve"> PAGEREF _Toc21561 \h </w:instrText>
        </w:r>
        <w:r>
          <w:fldChar w:fldCharType="separate"/>
        </w:r>
        <w:r>
          <w:t>3</w:t>
        </w:r>
        <w:r>
          <w:fldChar w:fldCharType="end"/>
        </w:r>
      </w:hyperlink>
    </w:p>
    <w:p>
      <w:pPr>
        <w:pStyle w:val="TOC2"/>
        <w:tabs>
          <w:tab w:val="right" w:leader="dot" w:pos="8306"/>
        </w:tabs>
      </w:pPr>
      <w:hyperlink w:anchor="_Toc10823" w:history="1">
        <w:r>
          <w:rPr>
            <w:rFonts w:ascii="仿宋" w:eastAsia="仿宋" w:hAnsi="仿宋" w:cs="仿宋" w:hint="eastAsia"/>
            <w:lang w:eastAsia="zh-CN"/>
          </w:rPr>
          <w:t>(一)、社会影响效果分析</w:t>
        </w:r>
        <w:r>
          <w:tab/>
        </w:r>
        <w:r>
          <w:fldChar w:fldCharType="begin"/>
        </w:r>
        <w:r>
          <w:instrText xml:space="preserve"> PAGEREF _Toc10823 \h </w:instrText>
        </w:r>
        <w:r>
          <w:fldChar w:fldCharType="separate"/>
        </w:r>
        <w:r>
          <w:t>3</w:t>
        </w:r>
        <w:r>
          <w:fldChar w:fldCharType="end"/>
        </w:r>
      </w:hyperlink>
    </w:p>
    <w:p>
      <w:pPr>
        <w:pStyle w:val="TOC2"/>
        <w:tabs>
          <w:tab w:val="right" w:leader="dot" w:pos="8306"/>
        </w:tabs>
      </w:pPr>
      <w:hyperlink w:anchor="_Toc16074" w:history="1">
        <w:r>
          <w:rPr>
            <w:rFonts w:ascii="仿宋" w:eastAsia="仿宋" w:hAnsi="仿宋" w:cs="仿宋" w:hint="eastAsia"/>
            <w:lang w:eastAsia="zh-CN"/>
          </w:rPr>
          <w:t>(二)、社会适应性分析</w:t>
        </w:r>
        <w:r>
          <w:tab/>
        </w:r>
        <w:r>
          <w:fldChar w:fldCharType="begin"/>
        </w:r>
        <w:r>
          <w:instrText xml:space="preserve"> PAGEREF _Toc16074 \h </w:instrText>
        </w:r>
        <w:r>
          <w:fldChar w:fldCharType="separate"/>
        </w:r>
        <w:r>
          <w:t>5</w:t>
        </w:r>
        <w:r>
          <w:fldChar w:fldCharType="end"/>
        </w:r>
      </w:hyperlink>
    </w:p>
    <w:p>
      <w:pPr>
        <w:pStyle w:val="TOC2"/>
        <w:tabs>
          <w:tab w:val="right" w:leader="dot" w:pos="8306"/>
        </w:tabs>
      </w:pPr>
      <w:hyperlink w:anchor="_Toc6571" w:history="1">
        <w:r>
          <w:rPr>
            <w:rFonts w:ascii="仿宋" w:eastAsia="仿宋" w:hAnsi="仿宋" w:cs="仿宋" w:hint="eastAsia"/>
            <w:lang w:eastAsia="zh-CN"/>
          </w:rPr>
          <w:t>(三)、社会风险及对策分析</w:t>
        </w:r>
        <w:r>
          <w:tab/>
        </w:r>
        <w:r>
          <w:fldChar w:fldCharType="begin"/>
        </w:r>
        <w:r>
          <w:instrText xml:space="preserve"> PAGEREF _Toc6571 \h </w:instrText>
        </w:r>
        <w:r>
          <w:fldChar w:fldCharType="separate"/>
        </w:r>
        <w:r>
          <w:t>7</w:t>
        </w:r>
        <w:r>
          <w:fldChar w:fldCharType="end"/>
        </w:r>
      </w:hyperlink>
    </w:p>
    <w:p>
      <w:pPr>
        <w:pStyle w:val="TOC1"/>
        <w:tabs>
          <w:tab w:val="right" w:leader="dot" w:pos="8306"/>
        </w:tabs>
      </w:pPr>
      <w:hyperlink w:anchor="_Toc27256" w:history="1">
        <w:r>
          <w:rPr>
            <w:rFonts w:ascii="仿宋" w:eastAsia="仿宋" w:hAnsi="仿宋" w:cs="仿宋" w:hint="eastAsia"/>
            <w:lang w:eastAsia="zh-CN"/>
          </w:rPr>
          <w:t>二、精密温控节能设备项目概论</w:t>
        </w:r>
        <w:r>
          <w:tab/>
        </w:r>
        <w:r>
          <w:fldChar w:fldCharType="begin"/>
        </w:r>
        <w:r>
          <w:instrText xml:space="preserve"> PAGEREF _Toc27256 \h </w:instrText>
        </w:r>
        <w:r>
          <w:fldChar w:fldCharType="separate"/>
        </w:r>
        <w:r>
          <w:t>10</w:t>
        </w:r>
        <w:r>
          <w:fldChar w:fldCharType="end"/>
        </w:r>
      </w:hyperlink>
    </w:p>
    <w:p>
      <w:pPr>
        <w:pStyle w:val="TOC2"/>
        <w:tabs>
          <w:tab w:val="right" w:leader="dot" w:pos="8306"/>
        </w:tabs>
      </w:pPr>
      <w:hyperlink w:anchor="_Toc5043" w:history="1">
        <w:r>
          <w:rPr>
            <w:rFonts w:ascii="仿宋" w:eastAsia="仿宋" w:hAnsi="仿宋" w:cs="仿宋" w:hint="eastAsia"/>
            <w:lang w:eastAsia="zh-CN"/>
          </w:rPr>
          <w:t>(一)、项目申报单位概况</w:t>
        </w:r>
        <w:r>
          <w:tab/>
        </w:r>
        <w:r>
          <w:fldChar w:fldCharType="begin"/>
        </w:r>
        <w:r>
          <w:instrText xml:space="preserve"> PAGEREF _Toc5043 \h </w:instrText>
        </w:r>
        <w:r>
          <w:fldChar w:fldCharType="separate"/>
        </w:r>
        <w:r>
          <w:t>10</w:t>
        </w:r>
        <w:r>
          <w:fldChar w:fldCharType="end"/>
        </w:r>
      </w:hyperlink>
    </w:p>
    <w:p>
      <w:pPr>
        <w:pStyle w:val="TOC2"/>
        <w:tabs>
          <w:tab w:val="right" w:leader="dot" w:pos="8306"/>
        </w:tabs>
      </w:pPr>
      <w:hyperlink w:anchor="_Toc17739" w:history="1">
        <w:r>
          <w:rPr>
            <w:rFonts w:ascii="仿宋" w:eastAsia="仿宋" w:hAnsi="仿宋" w:cs="仿宋" w:hint="eastAsia"/>
            <w:lang w:eastAsia="zh-CN"/>
          </w:rPr>
          <w:t>(二)、项目概况</w:t>
        </w:r>
        <w:r>
          <w:tab/>
        </w:r>
        <w:r>
          <w:fldChar w:fldCharType="begin"/>
        </w:r>
        <w:r>
          <w:instrText xml:space="preserve"> PAGEREF _Toc17739 \h </w:instrText>
        </w:r>
        <w:r>
          <w:fldChar w:fldCharType="separate"/>
        </w:r>
        <w:r>
          <w:t>11</w:t>
        </w:r>
        <w:r>
          <w:fldChar w:fldCharType="end"/>
        </w:r>
      </w:hyperlink>
    </w:p>
    <w:p>
      <w:pPr>
        <w:pStyle w:val="TOC1"/>
        <w:tabs>
          <w:tab w:val="right" w:leader="dot" w:pos="8306"/>
        </w:tabs>
      </w:pPr>
      <w:hyperlink w:anchor="_Toc26649" w:history="1">
        <w:r>
          <w:rPr>
            <w:rFonts w:ascii="仿宋" w:eastAsia="仿宋" w:hAnsi="仿宋" w:cs="仿宋" w:hint="eastAsia"/>
            <w:lang w:eastAsia="zh-CN"/>
          </w:rPr>
          <w:t>三、发展规划、产业政策和行业准入分析</w:t>
        </w:r>
        <w:r>
          <w:tab/>
        </w:r>
        <w:r>
          <w:fldChar w:fldCharType="begin"/>
        </w:r>
        <w:r>
          <w:instrText xml:space="preserve"> PAGEREF _Toc26649 \h </w:instrText>
        </w:r>
        <w:r>
          <w:fldChar w:fldCharType="separate"/>
        </w:r>
        <w:r>
          <w:t>14</w:t>
        </w:r>
        <w:r>
          <w:fldChar w:fldCharType="end"/>
        </w:r>
      </w:hyperlink>
    </w:p>
    <w:p>
      <w:pPr>
        <w:pStyle w:val="TOC2"/>
        <w:tabs>
          <w:tab w:val="right" w:leader="dot" w:pos="8306"/>
        </w:tabs>
      </w:pPr>
      <w:hyperlink w:anchor="_Toc23201" w:history="1">
        <w:r>
          <w:rPr>
            <w:rFonts w:ascii="仿宋" w:eastAsia="仿宋" w:hAnsi="仿宋" w:cs="仿宋" w:hint="eastAsia"/>
            <w:lang w:eastAsia="zh-CN"/>
          </w:rPr>
          <w:t>(一)、发展规划分析</w:t>
        </w:r>
        <w:r>
          <w:tab/>
        </w:r>
        <w:r>
          <w:fldChar w:fldCharType="begin"/>
        </w:r>
        <w:r>
          <w:instrText xml:space="preserve"> PAGEREF _Toc23201 \h </w:instrText>
        </w:r>
        <w:r>
          <w:fldChar w:fldCharType="separate"/>
        </w:r>
        <w:r>
          <w:t>14</w:t>
        </w:r>
        <w:r>
          <w:fldChar w:fldCharType="end"/>
        </w:r>
      </w:hyperlink>
    </w:p>
    <w:p>
      <w:pPr>
        <w:pStyle w:val="TOC2"/>
        <w:tabs>
          <w:tab w:val="right" w:leader="dot" w:pos="8306"/>
        </w:tabs>
      </w:pPr>
      <w:hyperlink w:anchor="_Toc11553" w:history="1">
        <w:r>
          <w:rPr>
            <w:rFonts w:ascii="仿宋" w:eastAsia="仿宋" w:hAnsi="仿宋" w:cs="仿宋" w:hint="eastAsia"/>
            <w:lang w:eastAsia="zh-CN"/>
          </w:rPr>
          <w:t>(二)、产业政策分析</w:t>
        </w:r>
        <w:r>
          <w:tab/>
        </w:r>
        <w:r>
          <w:fldChar w:fldCharType="begin"/>
        </w:r>
        <w:r>
          <w:instrText xml:space="preserve"> PAGEREF _Toc11553 \h </w:instrText>
        </w:r>
        <w:r>
          <w:fldChar w:fldCharType="separate"/>
        </w:r>
        <w:r>
          <w:t>16</w:t>
        </w:r>
        <w:r>
          <w:fldChar w:fldCharType="end"/>
        </w:r>
      </w:hyperlink>
    </w:p>
    <w:p>
      <w:pPr>
        <w:pStyle w:val="TOC2"/>
        <w:tabs>
          <w:tab w:val="right" w:leader="dot" w:pos="8306"/>
        </w:tabs>
      </w:pPr>
      <w:hyperlink w:anchor="_Toc18052" w:history="1">
        <w:r>
          <w:rPr>
            <w:rFonts w:ascii="仿宋" w:eastAsia="仿宋" w:hAnsi="仿宋" w:cs="仿宋" w:hint="eastAsia"/>
            <w:lang w:eastAsia="zh-CN"/>
          </w:rPr>
          <w:t>(三)、行业准入分析</w:t>
        </w:r>
        <w:r>
          <w:tab/>
        </w:r>
        <w:r>
          <w:fldChar w:fldCharType="begin"/>
        </w:r>
        <w:r>
          <w:instrText xml:space="preserve"> PAGEREF _Toc18052 \h </w:instrText>
        </w:r>
        <w:r>
          <w:fldChar w:fldCharType="separate"/>
        </w:r>
        <w:r>
          <w:t>18</w:t>
        </w:r>
        <w:r>
          <w:fldChar w:fldCharType="end"/>
        </w:r>
      </w:hyperlink>
    </w:p>
    <w:p>
      <w:pPr>
        <w:pStyle w:val="TOC1"/>
        <w:tabs>
          <w:tab w:val="right" w:leader="dot" w:pos="8306"/>
        </w:tabs>
      </w:pPr>
      <w:hyperlink w:anchor="_Toc23078" w:history="1">
        <w:r>
          <w:rPr>
            <w:rFonts w:ascii="仿宋" w:eastAsia="仿宋" w:hAnsi="仿宋" w:cs="仿宋" w:hint="eastAsia"/>
            <w:lang w:eastAsia="zh-CN"/>
          </w:rPr>
          <w:t>四、经济影响分析</w:t>
        </w:r>
        <w:r>
          <w:tab/>
        </w:r>
        <w:r>
          <w:fldChar w:fldCharType="begin"/>
        </w:r>
        <w:r>
          <w:instrText xml:space="preserve"> PAGEREF _Toc23078 \h </w:instrText>
        </w:r>
        <w:r>
          <w:fldChar w:fldCharType="separate"/>
        </w:r>
        <w:r>
          <w:t>19</w:t>
        </w:r>
        <w:r>
          <w:fldChar w:fldCharType="end"/>
        </w:r>
      </w:hyperlink>
    </w:p>
    <w:p>
      <w:pPr>
        <w:pStyle w:val="TOC2"/>
        <w:tabs>
          <w:tab w:val="right" w:leader="dot" w:pos="8306"/>
        </w:tabs>
      </w:pPr>
      <w:hyperlink w:anchor="_Toc2192" w:history="1">
        <w:r>
          <w:rPr>
            <w:rFonts w:ascii="仿宋" w:eastAsia="仿宋" w:hAnsi="仿宋" w:cs="仿宋" w:hint="eastAsia"/>
            <w:lang w:eastAsia="zh-CN"/>
          </w:rPr>
          <w:t>(一)、经济费用效益或费用效果分析</w:t>
        </w:r>
        <w:r>
          <w:tab/>
        </w:r>
        <w:r>
          <w:fldChar w:fldCharType="begin"/>
        </w:r>
        <w:r>
          <w:instrText xml:space="preserve"> PAGEREF _Toc2192 \h </w:instrText>
        </w:r>
        <w:r>
          <w:fldChar w:fldCharType="separate"/>
        </w:r>
        <w:r>
          <w:t>19</w:t>
        </w:r>
        <w:r>
          <w:fldChar w:fldCharType="end"/>
        </w:r>
      </w:hyperlink>
    </w:p>
    <w:p>
      <w:pPr>
        <w:pStyle w:val="TOC2"/>
        <w:tabs>
          <w:tab w:val="right" w:leader="dot" w:pos="8306"/>
        </w:tabs>
      </w:pPr>
      <w:hyperlink w:anchor="_Toc26448" w:history="1">
        <w:r>
          <w:rPr>
            <w:rFonts w:ascii="仿宋" w:eastAsia="仿宋" w:hAnsi="仿宋" w:cs="仿宋" w:hint="eastAsia"/>
            <w:lang w:eastAsia="zh-CN"/>
          </w:rPr>
          <w:t>(二)、行业影响分析</w:t>
        </w:r>
        <w:r>
          <w:tab/>
        </w:r>
        <w:r>
          <w:fldChar w:fldCharType="begin"/>
        </w:r>
        <w:r>
          <w:instrText xml:space="preserve"> PAGEREF _Toc26448 \h </w:instrText>
        </w:r>
        <w:r>
          <w:fldChar w:fldCharType="separate"/>
        </w:r>
        <w:r>
          <w:t>21</w:t>
        </w:r>
        <w:r>
          <w:fldChar w:fldCharType="end"/>
        </w:r>
      </w:hyperlink>
    </w:p>
    <w:p>
      <w:pPr>
        <w:pStyle w:val="TOC2"/>
        <w:tabs>
          <w:tab w:val="right" w:leader="dot" w:pos="8306"/>
        </w:tabs>
      </w:pPr>
      <w:hyperlink w:anchor="_Toc23367" w:history="1">
        <w:r>
          <w:rPr>
            <w:rFonts w:ascii="仿宋" w:eastAsia="仿宋" w:hAnsi="仿宋" w:cs="仿宋" w:hint="eastAsia"/>
            <w:lang w:eastAsia="zh-CN"/>
          </w:rPr>
          <w:t>(三)、区域经济影响分析</w:t>
        </w:r>
        <w:r>
          <w:tab/>
        </w:r>
        <w:r>
          <w:fldChar w:fldCharType="begin"/>
        </w:r>
        <w:r>
          <w:instrText xml:space="preserve"> PAGEREF _Toc23367 \h </w:instrText>
        </w:r>
        <w:r>
          <w:fldChar w:fldCharType="separate"/>
        </w:r>
        <w:r>
          <w:t>23</w:t>
        </w:r>
        <w:r>
          <w:fldChar w:fldCharType="end"/>
        </w:r>
      </w:hyperlink>
    </w:p>
    <w:p>
      <w:pPr>
        <w:pStyle w:val="TOC2"/>
        <w:tabs>
          <w:tab w:val="right" w:leader="dot" w:pos="8306"/>
        </w:tabs>
      </w:pPr>
      <w:hyperlink w:anchor="_Toc9263" w:history="1">
        <w:r>
          <w:rPr>
            <w:rFonts w:ascii="仿宋" w:eastAsia="仿宋" w:hAnsi="仿宋" w:cs="仿宋" w:hint="eastAsia"/>
            <w:lang w:eastAsia="zh-CN"/>
          </w:rPr>
          <w:t>(四)、宏观经济影响分析</w:t>
        </w:r>
        <w:r>
          <w:tab/>
        </w:r>
        <w:r>
          <w:fldChar w:fldCharType="begin"/>
        </w:r>
        <w:r>
          <w:instrText xml:space="preserve"> PAGEREF _Toc9263 \h </w:instrText>
        </w:r>
        <w:r>
          <w:fldChar w:fldCharType="separate"/>
        </w:r>
        <w:r>
          <w:t>24</w:t>
        </w:r>
        <w:r>
          <w:fldChar w:fldCharType="end"/>
        </w:r>
      </w:hyperlink>
    </w:p>
    <w:p>
      <w:pPr>
        <w:pStyle w:val="TOC1"/>
        <w:tabs>
          <w:tab w:val="right" w:leader="dot" w:pos="8306"/>
        </w:tabs>
      </w:pPr>
      <w:hyperlink w:anchor="_Toc6849" w:history="1">
        <w:r>
          <w:rPr>
            <w:rFonts w:ascii="仿宋" w:eastAsia="仿宋" w:hAnsi="仿宋" w:cs="仿宋" w:hint="eastAsia"/>
            <w:lang w:eastAsia="zh-CN"/>
          </w:rPr>
          <w:t>五、建设风险评估分析</w:t>
        </w:r>
        <w:r>
          <w:tab/>
        </w:r>
        <w:r>
          <w:fldChar w:fldCharType="begin"/>
        </w:r>
        <w:r>
          <w:instrText xml:space="preserve"> PAGEREF _Toc6849 \h </w:instrText>
        </w:r>
        <w:r>
          <w:fldChar w:fldCharType="separate"/>
        </w:r>
        <w:r>
          <w:t>26</w:t>
        </w:r>
        <w:r>
          <w:fldChar w:fldCharType="end"/>
        </w:r>
      </w:hyperlink>
    </w:p>
    <w:p>
      <w:pPr>
        <w:pStyle w:val="TOC2"/>
        <w:tabs>
          <w:tab w:val="right" w:leader="dot" w:pos="8306"/>
        </w:tabs>
      </w:pPr>
      <w:hyperlink w:anchor="_Toc17433" w:history="1">
        <w:r>
          <w:rPr>
            <w:rFonts w:ascii="仿宋" w:eastAsia="仿宋" w:hAnsi="仿宋" w:cs="仿宋" w:hint="eastAsia"/>
            <w:lang w:eastAsia="zh-CN"/>
          </w:rPr>
          <w:t>(一)、政策风险分析</w:t>
        </w:r>
        <w:r>
          <w:tab/>
        </w:r>
        <w:r>
          <w:fldChar w:fldCharType="begin"/>
        </w:r>
        <w:r>
          <w:instrText xml:space="preserve"> PAGEREF _Toc17433 \h </w:instrText>
        </w:r>
        <w:r>
          <w:fldChar w:fldCharType="separate"/>
        </w:r>
        <w:r>
          <w:t>26</w:t>
        </w:r>
        <w:r>
          <w:fldChar w:fldCharType="end"/>
        </w:r>
      </w:hyperlink>
    </w:p>
    <w:p>
      <w:pPr>
        <w:pStyle w:val="TOC2"/>
        <w:tabs>
          <w:tab w:val="right" w:leader="dot" w:pos="8306"/>
        </w:tabs>
      </w:pPr>
      <w:hyperlink w:anchor="_Toc24089" w:history="1">
        <w:r>
          <w:rPr>
            <w:rFonts w:ascii="仿宋" w:eastAsia="仿宋" w:hAnsi="仿宋" w:cs="仿宋" w:hint="eastAsia"/>
            <w:lang w:eastAsia="zh-CN"/>
          </w:rPr>
          <w:t>(二)、社会风险分析</w:t>
        </w:r>
        <w:r>
          <w:tab/>
        </w:r>
        <w:r>
          <w:fldChar w:fldCharType="begin"/>
        </w:r>
        <w:r>
          <w:instrText xml:space="preserve"> PAGEREF _Toc24089 \h </w:instrText>
        </w:r>
        <w:r>
          <w:fldChar w:fldCharType="separate"/>
        </w:r>
        <w:r>
          <w:t>27</w:t>
        </w:r>
        <w:r>
          <w:fldChar w:fldCharType="end"/>
        </w:r>
      </w:hyperlink>
    </w:p>
    <w:p>
      <w:pPr>
        <w:pStyle w:val="TOC2"/>
        <w:tabs>
          <w:tab w:val="right" w:leader="dot" w:pos="8306"/>
        </w:tabs>
      </w:pPr>
      <w:hyperlink w:anchor="_Toc22131" w:history="1">
        <w:r>
          <w:rPr>
            <w:rFonts w:ascii="仿宋" w:eastAsia="仿宋" w:hAnsi="仿宋" w:cs="仿宋" w:hint="eastAsia"/>
            <w:lang w:eastAsia="zh-CN"/>
          </w:rPr>
          <w:t>(三)、市场风险分析</w:t>
        </w:r>
        <w:r>
          <w:tab/>
        </w:r>
        <w:r>
          <w:fldChar w:fldCharType="begin"/>
        </w:r>
        <w:r>
          <w:instrText xml:space="preserve"> PAGEREF _Toc22131 \h </w:instrText>
        </w:r>
        <w:r>
          <w:fldChar w:fldCharType="separate"/>
        </w:r>
        <w:r>
          <w:t>28</w:t>
        </w:r>
        <w:r>
          <w:fldChar w:fldCharType="end"/>
        </w:r>
      </w:hyperlink>
    </w:p>
    <w:p>
      <w:pPr>
        <w:pStyle w:val="TOC2"/>
        <w:tabs>
          <w:tab w:val="right" w:leader="dot" w:pos="8306"/>
        </w:tabs>
      </w:pPr>
      <w:hyperlink w:anchor="_Toc16648" w:history="1">
        <w:r>
          <w:rPr>
            <w:rFonts w:ascii="仿宋" w:eastAsia="仿宋" w:hAnsi="仿宋" w:cs="仿宋" w:hint="eastAsia"/>
            <w:lang w:eastAsia="zh-CN"/>
          </w:rPr>
          <w:t>(四)、资金风险分析</w:t>
        </w:r>
        <w:r>
          <w:tab/>
        </w:r>
        <w:r>
          <w:fldChar w:fldCharType="begin"/>
        </w:r>
        <w:r>
          <w:instrText xml:space="preserve"> PAGEREF _Toc16648 \h </w:instrText>
        </w:r>
        <w:r>
          <w:fldChar w:fldCharType="separate"/>
        </w:r>
        <w:r>
          <w:t>29</w:t>
        </w:r>
        <w:r>
          <w:fldChar w:fldCharType="end"/>
        </w:r>
      </w:hyperlink>
    </w:p>
    <w:p>
      <w:pPr>
        <w:pStyle w:val="TOC2"/>
        <w:tabs>
          <w:tab w:val="right" w:leader="dot" w:pos="8306"/>
        </w:tabs>
      </w:pPr>
      <w:hyperlink w:anchor="_Toc21073" w:history="1">
        <w:r>
          <w:rPr>
            <w:rFonts w:ascii="仿宋" w:eastAsia="仿宋" w:hAnsi="仿宋" w:cs="仿宋" w:hint="eastAsia"/>
            <w:lang w:eastAsia="zh-CN"/>
          </w:rPr>
          <w:t>(五)、技术风险分析</w:t>
        </w:r>
        <w:r>
          <w:tab/>
        </w:r>
        <w:r>
          <w:fldChar w:fldCharType="begin"/>
        </w:r>
        <w:r>
          <w:instrText xml:space="preserve"> PAGEREF _Toc21073 \h </w:instrText>
        </w:r>
        <w:r>
          <w:fldChar w:fldCharType="separate"/>
        </w:r>
        <w:r>
          <w:t>30</w:t>
        </w:r>
        <w:r>
          <w:fldChar w:fldCharType="end"/>
        </w:r>
      </w:hyperlink>
    </w:p>
    <w:p>
      <w:pPr>
        <w:pStyle w:val="TOC2"/>
        <w:tabs>
          <w:tab w:val="right" w:leader="dot" w:pos="8306"/>
        </w:tabs>
      </w:pPr>
      <w:hyperlink w:anchor="_Toc1929" w:history="1">
        <w:r>
          <w:rPr>
            <w:rFonts w:ascii="仿宋" w:eastAsia="仿宋" w:hAnsi="仿宋" w:cs="仿宋" w:hint="eastAsia"/>
            <w:lang w:eastAsia="zh-CN"/>
          </w:rPr>
          <w:t>(六)、财务风险分析</w:t>
        </w:r>
        <w:r>
          <w:tab/>
        </w:r>
        <w:r>
          <w:fldChar w:fldCharType="begin"/>
        </w:r>
        <w:r>
          <w:instrText xml:space="preserve"> PAGEREF _Toc1929 \h </w:instrText>
        </w:r>
        <w:r>
          <w:fldChar w:fldCharType="separate"/>
        </w:r>
        <w:r>
          <w:t>32</w:t>
        </w:r>
        <w:r>
          <w:fldChar w:fldCharType="end"/>
        </w:r>
      </w:hyperlink>
    </w:p>
    <w:p>
      <w:pPr>
        <w:pStyle w:val="TOC2"/>
        <w:tabs>
          <w:tab w:val="right" w:leader="dot" w:pos="8306"/>
        </w:tabs>
      </w:pPr>
      <w:hyperlink w:anchor="_Toc22551" w:history="1">
        <w:r>
          <w:rPr>
            <w:rFonts w:ascii="仿宋" w:eastAsia="仿宋" w:hAnsi="仿宋" w:cs="仿宋" w:hint="eastAsia"/>
            <w:lang w:eastAsia="zh-CN"/>
          </w:rPr>
          <w:t>(七)、管理风险分析</w:t>
        </w:r>
        <w:r>
          <w:tab/>
        </w:r>
        <w:r>
          <w:fldChar w:fldCharType="begin"/>
        </w:r>
        <w:r>
          <w:instrText xml:space="preserve"> PAGEREF _Toc22551 \h </w:instrText>
        </w:r>
        <w:r>
          <w:fldChar w:fldCharType="separate"/>
        </w:r>
        <w:r>
          <w:t>33</w:t>
        </w:r>
        <w:r>
          <w:fldChar w:fldCharType="end"/>
        </w:r>
      </w:hyperlink>
    </w:p>
    <w:p>
      <w:pPr>
        <w:pStyle w:val="TOC2"/>
        <w:tabs>
          <w:tab w:val="right" w:leader="dot" w:pos="8306"/>
        </w:tabs>
      </w:pPr>
      <w:hyperlink w:anchor="_Toc21378" w:history="1">
        <w:r>
          <w:rPr>
            <w:rFonts w:ascii="仿宋" w:eastAsia="仿宋" w:hAnsi="仿宋" w:cs="仿宋" w:hint="eastAsia"/>
            <w:lang w:eastAsia="zh-CN"/>
          </w:rPr>
          <w:t>(八)、其它风险分析</w:t>
        </w:r>
        <w:r>
          <w:tab/>
        </w:r>
        <w:r>
          <w:fldChar w:fldCharType="begin"/>
        </w:r>
        <w:r>
          <w:instrText xml:space="preserve"> PAGEREF _Toc21378 \h </w:instrText>
        </w:r>
        <w:r>
          <w:fldChar w:fldCharType="separate"/>
        </w:r>
        <w:r>
          <w:t>35</w:t>
        </w:r>
        <w:r>
          <w:fldChar w:fldCharType="end"/>
        </w:r>
      </w:hyperlink>
    </w:p>
    <w:p>
      <w:pPr>
        <w:pStyle w:val="TOC2"/>
        <w:tabs>
          <w:tab w:val="right" w:leader="dot" w:pos="8306"/>
        </w:tabs>
      </w:pPr>
      <w:hyperlink w:anchor="_Toc8433" w:history="1">
        <w:r>
          <w:rPr>
            <w:rFonts w:ascii="仿宋" w:eastAsia="仿宋" w:hAnsi="仿宋" w:cs="仿宋" w:hint="eastAsia"/>
            <w:lang w:eastAsia="zh-CN"/>
          </w:rPr>
          <w:t>(九)、社会影响评估</w:t>
        </w:r>
        <w:r>
          <w:tab/>
        </w:r>
        <w:r>
          <w:fldChar w:fldCharType="begin"/>
        </w:r>
        <w:r>
          <w:instrText xml:space="preserve"> PAGEREF _Toc8433 \h </w:instrText>
        </w:r>
        <w:r>
          <w:fldChar w:fldCharType="separate"/>
        </w:r>
        <w:r>
          <w:t>36</w:t>
        </w:r>
        <w:r>
          <w:fldChar w:fldCharType="end"/>
        </w:r>
      </w:hyperlink>
    </w:p>
    <w:p>
      <w:pPr>
        <w:pStyle w:val="TOC1"/>
        <w:tabs>
          <w:tab w:val="right" w:leader="dot" w:pos="8306"/>
        </w:tabs>
      </w:pPr>
      <w:hyperlink w:anchor="_Toc9408" w:history="1">
        <w:r>
          <w:rPr>
            <w:rFonts w:ascii="仿宋" w:eastAsia="仿宋" w:hAnsi="仿宋" w:cs="仿宋" w:hint="eastAsia"/>
            <w:lang w:eastAsia="zh-CN"/>
          </w:rPr>
          <w:t>六、财务管理与成本控制</w:t>
        </w:r>
        <w:r>
          <w:tab/>
        </w:r>
        <w:r>
          <w:fldChar w:fldCharType="begin"/>
        </w:r>
        <w:r>
          <w:instrText xml:space="preserve"> PAGEREF _Toc9408 \h </w:instrText>
        </w:r>
        <w:r>
          <w:fldChar w:fldCharType="separate"/>
        </w:r>
        <w:r>
          <w:t>38</w:t>
        </w:r>
        <w:r>
          <w:fldChar w:fldCharType="end"/>
        </w:r>
      </w:hyperlink>
    </w:p>
    <w:p>
      <w:pPr>
        <w:pStyle w:val="TOC2"/>
        <w:tabs>
          <w:tab w:val="right" w:leader="dot" w:pos="8306"/>
        </w:tabs>
      </w:pPr>
      <w:hyperlink w:anchor="_Toc4973" w:history="1">
        <w:r>
          <w:rPr>
            <w:rFonts w:ascii="仿宋" w:eastAsia="仿宋" w:hAnsi="仿宋" w:cs="仿宋" w:hint="eastAsia"/>
            <w:lang w:eastAsia="zh-CN"/>
          </w:rPr>
          <w:t>(一)、财务管理体系建设</w:t>
        </w:r>
        <w:r>
          <w:tab/>
        </w:r>
        <w:r>
          <w:fldChar w:fldCharType="begin"/>
        </w:r>
        <w:r>
          <w:instrText xml:space="preserve"> PAGEREF _Toc4973 \h </w:instrText>
        </w:r>
        <w:r>
          <w:fldChar w:fldCharType="separate"/>
        </w:r>
        <w:r>
          <w:t>38</w:t>
        </w:r>
        <w:r>
          <w:fldChar w:fldCharType="end"/>
        </w:r>
      </w:hyperlink>
    </w:p>
    <w:p>
      <w:pPr>
        <w:pStyle w:val="TOC2"/>
        <w:tabs>
          <w:tab w:val="right" w:leader="dot" w:pos="8306"/>
        </w:tabs>
      </w:pPr>
      <w:hyperlink w:anchor="_Toc24011" w:history="1">
        <w:r>
          <w:rPr>
            <w:rFonts w:ascii="仿宋" w:eastAsia="仿宋" w:hAnsi="仿宋" w:cs="仿宋" w:hint="eastAsia"/>
            <w:lang w:eastAsia="zh-CN"/>
          </w:rPr>
          <w:t>(二)、成本控制措施</w:t>
        </w:r>
        <w:r>
          <w:tab/>
        </w:r>
        <w:r>
          <w:fldChar w:fldCharType="begin"/>
        </w:r>
        <w:r>
          <w:instrText xml:space="preserve"> PAGEREF _Toc24011 \h </w:instrText>
        </w:r>
        <w:r>
          <w:fldChar w:fldCharType="separate"/>
        </w:r>
        <w:r>
          <w:t>39</w:t>
        </w:r>
        <w:r>
          <w:fldChar w:fldCharType="end"/>
        </w:r>
      </w:hyperlink>
    </w:p>
    <w:p>
      <w:pPr>
        <w:pStyle w:val="TOC1"/>
        <w:tabs>
          <w:tab w:val="right" w:leader="dot" w:pos="8306"/>
        </w:tabs>
      </w:pPr>
      <w:hyperlink w:anchor="_Toc28020" w:history="1">
        <w:r>
          <w:rPr>
            <w:rFonts w:ascii="仿宋" w:eastAsia="仿宋" w:hAnsi="仿宋" w:cs="仿宋" w:hint="eastAsia"/>
            <w:lang w:eastAsia="zh-CN"/>
          </w:rPr>
          <w:t>七、土地利用与规划方案</w:t>
        </w:r>
        <w:r>
          <w:tab/>
        </w:r>
        <w:r>
          <w:fldChar w:fldCharType="begin"/>
        </w:r>
        <w:r>
          <w:instrText xml:space="preserve"> PAGEREF _Toc28020 \h </w:instrText>
        </w:r>
        <w:r>
          <w:fldChar w:fldCharType="separate"/>
        </w:r>
        <w:r>
          <w:t>41</w:t>
        </w:r>
        <w:r>
          <w:fldChar w:fldCharType="end"/>
        </w:r>
      </w:hyperlink>
    </w:p>
    <w:p>
      <w:pPr>
        <w:pStyle w:val="TOC2"/>
        <w:tabs>
          <w:tab w:val="right" w:leader="dot" w:pos="8306"/>
        </w:tabs>
      </w:pPr>
      <w:hyperlink w:anchor="_Toc7258" w:history="1">
        <w:r>
          <w:rPr>
            <w:rFonts w:ascii="仿宋" w:eastAsia="仿宋" w:hAnsi="仿宋" w:cs="仿宋" w:hint="eastAsia"/>
            <w:lang w:eastAsia="zh-CN"/>
          </w:rPr>
          <w:t>(一)、项目用地情况分析</w:t>
        </w:r>
        <w:r>
          <w:tab/>
        </w:r>
        <w:r>
          <w:fldChar w:fldCharType="begin"/>
        </w:r>
        <w:r>
          <w:instrText xml:space="preserve"> PAGEREF _Toc7258 \h </w:instrText>
        </w:r>
        <w:r>
          <w:fldChar w:fldCharType="separate"/>
        </w:r>
        <w:r>
          <w:t>41</w:t>
        </w:r>
        <w:r>
          <w:fldChar w:fldCharType="end"/>
        </w:r>
      </w:hyperlink>
    </w:p>
    <w:p>
      <w:pPr>
        <w:pStyle w:val="TOC2"/>
        <w:tabs>
          <w:tab w:val="right" w:leader="dot" w:pos="8306"/>
        </w:tabs>
      </w:pPr>
      <w:hyperlink w:anchor="_Toc14197" w:history="1">
        <w:r>
          <w:rPr>
            <w:rFonts w:ascii="仿宋" w:eastAsia="仿宋" w:hAnsi="仿宋" w:cs="仿宋" w:hint="eastAsia"/>
            <w:lang w:eastAsia="zh-CN"/>
          </w:rPr>
          <w:t>(二)、土地利用规划方案</w:t>
        </w:r>
        <w:r>
          <w:tab/>
        </w:r>
        <w:r>
          <w:fldChar w:fldCharType="begin"/>
        </w:r>
        <w:r>
          <w:instrText xml:space="preserve"> PAGEREF _Toc14197 \h </w:instrText>
        </w:r>
        <w:r>
          <w:fldChar w:fldCharType="separate"/>
        </w:r>
        <w:r>
          <w:t>42</w:t>
        </w:r>
        <w:r>
          <w:fldChar w:fldCharType="end"/>
        </w:r>
      </w:hyperlink>
    </w:p>
    <w:p>
      <w:pPr>
        <w:pStyle w:val="TOC1"/>
        <w:tabs>
          <w:tab w:val="right" w:leader="dot" w:pos="8306"/>
        </w:tabs>
      </w:pPr>
      <w:hyperlink w:anchor="_Toc27249" w:history="1">
        <w:r>
          <w:rPr>
            <w:rFonts w:ascii="仿宋" w:eastAsia="仿宋" w:hAnsi="仿宋" w:cs="仿宋" w:hint="eastAsia"/>
            <w:lang w:eastAsia="zh-CN"/>
          </w:rPr>
          <w:t>八、项目进度计划</w:t>
        </w:r>
        <w:r>
          <w:tab/>
        </w:r>
        <w:r>
          <w:fldChar w:fldCharType="begin"/>
        </w:r>
        <w:r>
          <w:instrText xml:space="preserve"> PAGEREF _Toc27249 \h </w:instrText>
        </w:r>
        <w:r>
          <w:fldChar w:fldCharType="separate"/>
        </w:r>
        <w:r>
          <w:t>43</w:t>
        </w:r>
        <w:r>
          <w:fldChar w:fldCharType="end"/>
        </w:r>
      </w:hyperlink>
    </w:p>
    <w:p>
      <w:pPr>
        <w:pStyle w:val="TOC2"/>
        <w:tabs>
          <w:tab w:val="right" w:leader="dot" w:pos="8306"/>
        </w:tabs>
      </w:pPr>
      <w:hyperlink w:anchor="_Toc4481" w:history="1">
        <w:r>
          <w:rPr>
            <w:rFonts w:ascii="仿宋" w:eastAsia="仿宋" w:hAnsi="仿宋" w:cs="仿宋" w:hint="eastAsia"/>
            <w:lang w:eastAsia="zh-CN"/>
          </w:rPr>
          <w:t>(一)、建设周期</w:t>
        </w:r>
        <w:r>
          <w:tab/>
        </w:r>
        <w:r>
          <w:fldChar w:fldCharType="begin"/>
        </w:r>
        <w:r>
          <w:instrText xml:space="preserve"> PAGEREF _Toc4481 \h </w:instrText>
        </w:r>
        <w:r>
          <w:fldChar w:fldCharType="separate"/>
        </w:r>
        <w:r>
          <w:t>43</w:t>
        </w:r>
        <w:r>
          <w:fldChar w:fldCharType="end"/>
        </w:r>
      </w:hyperlink>
    </w:p>
    <w:p>
      <w:pPr>
        <w:pStyle w:val="TOC2"/>
        <w:tabs>
          <w:tab w:val="right" w:leader="dot" w:pos="8306"/>
        </w:tabs>
      </w:pPr>
      <w:hyperlink w:anchor="_Toc13684" w:history="1">
        <w:r>
          <w:rPr>
            <w:rFonts w:ascii="仿宋" w:eastAsia="仿宋" w:hAnsi="仿宋" w:cs="仿宋" w:hint="eastAsia"/>
            <w:lang w:eastAsia="zh-CN"/>
          </w:rPr>
          <w:t>(二)、建设进度</w:t>
        </w:r>
        <w:r>
          <w:tab/>
        </w:r>
        <w:r>
          <w:fldChar w:fldCharType="begin"/>
        </w:r>
        <w:r>
          <w:instrText xml:space="preserve"> PAGEREF _Toc13684 \h </w:instrText>
        </w:r>
        <w:r>
          <w:fldChar w:fldCharType="separate"/>
        </w:r>
        <w:r>
          <w:t>43</w:t>
        </w:r>
        <w:r>
          <w:fldChar w:fldCharType="end"/>
        </w:r>
      </w:hyperlink>
    </w:p>
    <w:p>
      <w:pPr>
        <w:pStyle w:val="TOC2"/>
        <w:tabs>
          <w:tab w:val="right" w:leader="dot" w:pos="8306"/>
        </w:tabs>
      </w:pPr>
      <w:hyperlink w:anchor="_Toc12964" w:history="1">
        <w:r>
          <w:rPr>
            <w:rFonts w:ascii="仿宋" w:eastAsia="仿宋" w:hAnsi="仿宋" w:cs="仿宋" w:hint="eastAsia"/>
            <w:lang w:eastAsia="zh-CN"/>
          </w:rPr>
          <w:t>(三)、进度安排注意事项</w:t>
        </w:r>
        <w:r>
          <w:tab/>
        </w:r>
        <w:r>
          <w:fldChar w:fldCharType="begin"/>
        </w:r>
        <w:r>
          <w:instrText xml:space="preserve"> PAGEREF _Toc12964 \h </w:instrText>
        </w:r>
        <w:r>
          <w:fldChar w:fldCharType="separate"/>
        </w:r>
        <w:r>
          <w:t>44</w:t>
        </w:r>
        <w:r>
          <w:fldChar w:fldCharType="end"/>
        </w:r>
      </w:hyperlink>
    </w:p>
    <w:p>
      <w:pPr>
        <w:pStyle w:val="TOC2"/>
        <w:tabs>
          <w:tab w:val="right" w:leader="dot" w:pos="8306"/>
        </w:tabs>
      </w:pPr>
      <w:hyperlink w:anchor="_Toc8873" w:history="1">
        <w:r>
          <w:rPr>
            <w:rFonts w:ascii="仿宋" w:eastAsia="仿宋" w:hAnsi="仿宋" w:cs="仿宋" w:hint="eastAsia"/>
            <w:lang w:eastAsia="zh-CN"/>
          </w:rPr>
          <w:t>(四)、人力资源配置</w:t>
        </w:r>
        <w:r>
          <w:tab/>
        </w:r>
        <w:r>
          <w:fldChar w:fldCharType="begin"/>
        </w:r>
        <w:r>
          <w:instrText xml:space="preserve"> PAGEREF _Toc8873 \h </w:instrText>
        </w:r>
        <w:r>
          <w:fldChar w:fldCharType="separate"/>
        </w:r>
        <w:r>
          <w:t>45</w:t>
        </w:r>
        <w:r>
          <w:fldChar w:fldCharType="end"/>
        </w:r>
      </w:hyperlink>
    </w:p>
    <w:p>
      <w:pPr>
        <w:pStyle w:val="TOC2"/>
        <w:tabs>
          <w:tab w:val="right" w:leader="dot" w:pos="8306"/>
        </w:tabs>
      </w:pPr>
      <w:hyperlink w:anchor="_Toc29642" w:history="1">
        <w:r>
          <w:rPr>
            <w:rFonts w:ascii="仿宋" w:eastAsia="仿宋" w:hAnsi="仿宋" w:cs="仿宋" w:hint="eastAsia"/>
            <w:lang w:eastAsia="zh-CN"/>
          </w:rPr>
          <w:t>(五)、员工培训</w:t>
        </w:r>
        <w:r>
          <w:tab/>
        </w:r>
        <w:r>
          <w:fldChar w:fldCharType="begin"/>
        </w:r>
        <w:r>
          <w:instrText xml:space="preserve"> PAGEREF _Toc29642 \h </w:instrText>
        </w:r>
        <w:r>
          <w:fldChar w:fldCharType="separate"/>
        </w:r>
        <w:r>
          <w:t>47</w:t>
        </w:r>
        <w:r>
          <w:fldChar w:fldCharType="end"/>
        </w:r>
      </w:hyperlink>
    </w:p>
    <w:p>
      <w:pPr>
        <w:pStyle w:val="TOC2"/>
        <w:tabs>
          <w:tab w:val="right" w:leader="dot" w:pos="8306"/>
        </w:tabs>
      </w:pPr>
      <w:hyperlink w:anchor="_Toc21766" w:history="1">
        <w:r>
          <w:rPr>
            <w:rFonts w:ascii="仿宋" w:eastAsia="仿宋" w:hAnsi="仿宋" w:cs="仿宋" w:hint="eastAsia"/>
            <w:lang w:eastAsia="zh-CN"/>
          </w:rPr>
          <w:t>(六)、项目实施保障</w:t>
        </w:r>
        <w:r>
          <w:tab/>
        </w:r>
        <w:r>
          <w:fldChar w:fldCharType="begin"/>
        </w:r>
        <w:r>
          <w:instrText xml:space="preserve"> PAGEREF _Toc21766 \h </w:instrText>
        </w:r>
        <w:r>
          <w:fldChar w:fldCharType="separate"/>
        </w:r>
        <w:r>
          <w:t>48</w:t>
        </w:r>
        <w:r>
          <w:fldChar w:fldCharType="end"/>
        </w:r>
      </w:hyperlink>
    </w:p>
    <w:p>
      <w:pPr>
        <w:pStyle w:val="TOC2"/>
        <w:tabs>
          <w:tab w:val="right" w:leader="dot" w:pos="8306"/>
        </w:tabs>
      </w:pPr>
      <w:hyperlink w:anchor="_Toc19173" w:history="1">
        <w:r>
          <w:rPr>
            <w:rFonts w:ascii="仿宋" w:eastAsia="仿宋" w:hAnsi="仿宋" w:cs="仿宋" w:hint="eastAsia"/>
            <w:lang w:eastAsia="zh-CN"/>
          </w:rPr>
          <w:t>(七)、安全规范管理</w:t>
        </w:r>
        <w:r>
          <w:tab/>
        </w:r>
        <w:r>
          <w:fldChar w:fldCharType="begin"/>
        </w:r>
        <w:r>
          <w:instrText xml:space="preserve"> PAGEREF _Toc19173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97" w:history="1">
        <w:r>
          <w:rPr>
            <w:rFonts w:ascii="仿宋" w:eastAsia="仿宋" w:hAnsi="仿宋" w:cs="仿宋" w:hint="eastAsia"/>
            <w:lang w:eastAsia="zh-CN"/>
          </w:rPr>
          <w:t>九、项目变更管理</w:t>
        </w:r>
        <w:r>
          <w:tab/>
        </w:r>
        <w:r>
          <w:fldChar w:fldCharType="begin"/>
        </w:r>
        <w:r>
          <w:instrText xml:space="preserve"> PAGEREF _Toc5697 \h </w:instrText>
        </w:r>
        <w:r>
          <w:fldChar w:fldCharType="separate"/>
        </w:r>
        <w:r>
          <w:t>50</w:t>
        </w:r>
        <w:r>
          <w:fldChar w:fldCharType="end"/>
        </w:r>
      </w:hyperlink>
    </w:p>
    <w:p>
      <w:pPr>
        <w:pStyle w:val="TOC2"/>
        <w:tabs>
          <w:tab w:val="right" w:leader="dot" w:pos="8306"/>
        </w:tabs>
      </w:pPr>
      <w:hyperlink w:anchor="_Toc52" w:history="1">
        <w:r>
          <w:rPr>
            <w:rFonts w:ascii="仿宋" w:eastAsia="仿宋" w:hAnsi="仿宋" w:cs="仿宋" w:hint="eastAsia"/>
            <w:lang w:eastAsia="zh-CN"/>
          </w:rPr>
          <w:t>(一)、变更控制流程</w:t>
        </w:r>
        <w:r>
          <w:tab/>
        </w:r>
        <w:r>
          <w:fldChar w:fldCharType="begin"/>
        </w:r>
        <w:r>
          <w:instrText xml:space="preserve"> PAGEREF _Toc52 \h </w:instrText>
        </w:r>
        <w:r>
          <w:fldChar w:fldCharType="separate"/>
        </w:r>
        <w:r>
          <w:t>50</w:t>
        </w:r>
        <w:r>
          <w:fldChar w:fldCharType="end"/>
        </w:r>
      </w:hyperlink>
    </w:p>
    <w:p>
      <w:pPr>
        <w:pStyle w:val="TOC2"/>
        <w:tabs>
          <w:tab w:val="right" w:leader="dot" w:pos="8306"/>
        </w:tabs>
      </w:pPr>
      <w:hyperlink w:anchor="_Toc9588" w:history="1">
        <w:r>
          <w:rPr>
            <w:rFonts w:ascii="仿宋" w:eastAsia="仿宋" w:hAnsi="仿宋" w:cs="仿宋" w:hint="eastAsia"/>
            <w:lang w:eastAsia="zh-CN"/>
          </w:rPr>
          <w:t>(二)、影响评估与处理</w:t>
        </w:r>
        <w:r>
          <w:tab/>
        </w:r>
        <w:r>
          <w:fldChar w:fldCharType="begin"/>
        </w:r>
        <w:r>
          <w:instrText xml:space="preserve"> PAGEREF _Toc9588 \h </w:instrText>
        </w:r>
        <w:r>
          <w:fldChar w:fldCharType="separate"/>
        </w:r>
        <w:r>
          <w:t>51</w:t>
        </w:r>
        <w:r>
          <w:fldChar w:fldCharType="end"/>
        </w:r>
      </w:hyperlink>
    </w:p>
    <w:p>
      <w:pPr>
        <w:pStyle w:val="TOC2"/>
        <w:tabs>
          <w:tab w:val="right" w:leader="dot" w:pos="8306"/>
        </w:tabs>
      </w:pPr>
      <w:hyperlink w:anchor="_Toc30430" w:history="1">
        <w:r>
          <w:rPr>
            <w:rFonts w:ascii="仿宋" w:eastAsia="仿宋" w:hAnsi="仿宋" w:cs="仿宋" w:hint="eastAsia"/>
            <w:lang w:eastAsia="zh-CN"/>
          </w:rPr>
          <w:t>(三)、变更记录与追踪</w:t>
        </w:r>
        <w:r>
          <w:tab/>
        </w:r>
        <w:r>
          <w:fldChar w:fldCharType="begin"/>
        </w:r>
        <w:r>
          <w:instrText xml:space="preserve"> PAGEREF _Toc30430 \h </w:instrText>
        </w:r>
        <w:r>
          <w:fldChar w:fldCharType="separate"/>
        </w:r>
        <w:r>
          <w:t>53</w:t>
        </w:r>
        <w:r>
          <w:fldChar w:fldCharType="end"/>
        </w:r>
      </w:hyperlink>
    </w:p>
    <w:p>
      <w:pPr>
        <w:pStyle w:val="TOC2"/>
        <w:tabs>
          <w:tab w:val="right" w:leader="dot" w:pos="8306"/>
        </w:tabs>
      </w:pPr>
      <w:hyperlink w:anchor="_Toc16342" w:history="1">
        <w:r>
          <w:rPr>
            <w:rFonts w:ascii="仿宋" w:eastAsia="仿宋" w:hAnsi="仿宋" w:cs="仿宋" w:hint="eastAsia"/>
            <w:lang w:eastAsia="zh-CN"/>
          </w:rPr>
          <w:t>(四)、变更管理策略</w:t>
        </w:r>
        <w:r>
          <w:tab/>
        </w:r>
        <w:r>
          <w:fldChar w:fldCharType="begin"/>
        </w:r>
        <w:r>
          <w:instrText xml:space="preserve"> PAGEREF _Toc16342 \h </w:instrText>
        </w:r>
        <w:r>
          <w:fldChar w:fldCharType="separate"/>
        </w:r>
        <w:r>
          <w:t>54</w:t>
        </w:r>
        <w:r>
          <w:fldChar w:fldCharType="end"/>
        </w:r>
      </w:hyperlink>
    </w:p>
    <w:p>
      <w:pPr>
        <w:pStyle w:val="TOC1"/>
        <w:tabs>
          <w:tab w:val="right" w:leader="dot" w:pos="8306"/>
        </w:tabs>
      </w:pPr>
      <w:hyperlink w:anchor="_Toc27448" w:history="1">
        <w:r>
          <w:rPr>
            <w:rFonts w:ascii="仿宋" w:eastAsia="仿宋" w:hAnsi="仿宋" w:cs="仿宋" w:hint="eastAsia"/>
            <w:lang w:eastAsia="zh-CN"/>
          </w:rPr>
          <w:t>十、项目质量与标准</w:t>
        </w:r>
        <w:r>
          <w:tab/>
        </w:r>
        <w:r>
          <w:fldChar w:fldCharType="begin"/>
        </w:r>
        <w:r>
          <w:instrText xml:space="preserve"> PAGEREF _Toc27448 \h </w:instrText>
        </w:r>
        <w:r>
          <w:fldChar w:fldCharType="separate"/>
        </w:r>
        <w:r>
          <w:t>56</w:t>
        </w:r>
        <w:r>
          <w:fldChar w:fldCharType="end"/>
        </w:r>
      </w:hyperlink>
    </w:p>
    <w:p>
      <w:pPr>
        <w:pStyle w:val="TOC2"/>
        <w:tabs>
          <w:tab w:val="right" w:leader="dot" w:pos="8306"/>
        </w:tabs>
      </w:pPr>
      <w:hyperlink w:anchor="_Toc23647" w:history="1">
        <w:r>
          <w:rPr>
            <w:rFonts w:ascii="仿宋" w:eastAsia="仿宋" w:hAnsi="仿宋" w:cs="仿宋" w:hint="eastAsia"/>
            <w:lang w:eastAsia="zh-CN"/>
          </w:rPr>
          <w:t>(一)、质量保障体系</w:t>
        </w:r>
        <w:r>
          <w:tab/>
        </w:r>
        <w:r>
          <w:fldChar w:fldCharType="begin"/>
        </w:r>
        <w:r>
          <w:instrText xml:space="preserve"> PAGEREF _Toc23647 \h </w:instrText>
        </w:r>
        <w:r>
          <w:fldChar w:fldCharType="separate"/>
        </w:r>
        <w:r>
          <w:t>56</w:t>
        </w:r>
        <w:r>
          <w:fldChar w:fldCharType="end"/>
        </w:r>
      </w:hyperlink>
    </w:p>
    <w:p>
      <w:pPr>
        <w:pStyle w:val="TOC2"/>
        <w:tabs>
          <w:tab w:val="right" w:leader="dot" w:pos="8306"/>
        </w:tabs>
      </w:pPr>
      <w:hyperlink w:anchor="_Toc23668" w:history="1">
        <w:r>
          <w:rPr>
            <w:rFonts w:ascii="仿宋" w:eastAsia="仿宋" w:hAnsi="仿宋" w:cs="仿宋" w:hint="eastAsia"/>
            <w:lang w:eastAsia="zh-CN"/>
          </w:rPr>
          <w:t>(二)、标准化作业流程</w:t>
        </w:r>
        <w:r>
          <w:tab/>
        </w:r>
        <w:r>
          <w:fldChar w:fldCharType="begin"/>
        </w:r>
        <w:r>
          <w:instrText xml:space="preserve"> PAGEREF _Toc23668 \h </w:instrText>
        </w:r>
        <w:r>
          <w:fldChar w:fldCharType="separate"/>
        </w:r>
        <w:r>
          <w:t>58</w:t>
        </w:r>
        <w:r>
          <w:fldChar w:fldCharType="end"/>
        </w:r>
      </w:hyperlink>
    </w:p>
    <w:p>
      <w:pPr>
        <w:pStyle w:val="TOC2"/>
        <w:tabs>
          <w:tab w:val="right" w:leader="dot" w:pos="8306"/>
        </w:tabs>
      </w:pPr>
      <w:hyperlink w:anchor="_Toc6471" w:history="1">
        <w:r>
          <w:rPr>
            <w:rFonts w:ascii="仿宋" w:eastAsia="仿宋" w:hAnsi="仿宋" w:cs="仿宋" w:hint="eastAsia"/>
            <w:lang w:eastAsia="zh-CN"/>
          </w:rPr>
          <w:t>(三)、质量监控与评估</w:t>
        </w:r>
        <w:r>
          <w:tab/>
        </w:r>
        <w:r>
          <w:fldChar w:fldCharType="begin"/>
        </w:r>
        <w:r>
          <w:instrText xml:space="preserve"> PAGEREF _Toc6471 \h </w:instrText>
        </w:r>
        <w:r>
          <w:fldChar w:fldCharType="separate"/>
        </w:r>
        <w:r>
          <w:t>59</w:t>
        </w:r>
        <w:r>
          <w:fldChar w:fldCharType="end"/>
        </w:r>
      </w:hyperlink>
    </w:p>
    <w:p>
      <w:pPr>
        <w:pStyle w:val="TOC2"/>
        <w:tabs>
          <w:tab w:val="right" w:leader="dot" w:pos="8306"/>
        </w:tabs>
      </w:pPr>
      <w:hyperlink w:anchor="_Toc17545" w:history="1">
        <w:r>
          <w:rPr>
            <w:rFonts w:ascii="仿宋" w:eastAsia="仿宋" w:hAnsi="仿宋" w:cs="仿宋" w:hint="eastAsia"/>
            <w:lang w:eastAsia="zh-CN"/>
          </w:rPr>
          <w:t>(四)、质量改进计划</w:t>
        </w:r>
        <w:r>
          <w:tab/>
        </w:r>
        <w:r>
          <w:fldChar w:fldCharType="begin"/>
        </w:r>
        <w:r>
          <w:instrText xml:space="preserve"> PAGEREF _Toc17545 \h </w:instrText>
        </w:r>
        <w:r>
          <w:fldChar w:fldCharType="separate"/>
        </w:r>
        <w:r>
          <w:t>60</w:t>
        </w:r>
        <w:r>
          <w:fldChar w:fldCharType="end"/>
        </w:r>
      </w:hyperlink>
    </w:p>
    <w:p>
      <w:pPr>
        <w:pStyle w:val="TOC1"/>
        <w:tabs>
          <w:tab w:val="right" w:leader="dot" w:pos="8306"/>
        </w:tabs>
      </w:pPr>
      <w:hyperlink w:anchor="_Toc4801" w:history="1">
        <w:r>
          <w:rPr>
            <w:rFonts w:ascii="仿宋" w:eastAsia="仿宋" w:hAnsi="仿宋" w:cs="仿宋" w:hint="eastAsia"/>
            <w:lang w:eastAsia="zh-CN"/>
          </w:rPr>
          <w:t>十一、安全与应急管理</w:t>
        </w:r>
        <w:r>
          <w:tab/>
        </w:r>
        <w:r>
          <w:fldChar w:fldCharType="begin"/>
        </w:r>
        <w:r>
          <w:instrText xml:space="preserve"> PAGEREF _Toc4801 \h </w:instrText>
        </w:r>
        <w:r>
          <w:fldChar w:fldCharType="separate"/>
        </w:r>
        <w:r>
          <w:t>61</w:t>
        </w:r>
        <w:r>
          <w:fldChar w:fldCharType="end"/>
        </w:r>
      </w:hyperlink>
    </w:p>
    <w:p>
      <w:pPr>
        <w:pStyle w:val="TOC2"/>
        <w:tabs>
          <w:tab w:val="right" w:leader="dot" w:pos="8306"/>
        </w:tabs>
      </w:pPr>
      <w:hyperlink w:anchor="_Toc6289" w:history="1">
        <w:r>
          <w:rPr>
            <w:rFonts w:ascii="仿宋" w:eastAsia="仿宋" w:hAnsi="仿宋" w:cs="仿宋" w:hint="eastAsia"/>
            <w:lang w:eastAsia="zh-CN"/>
          </w:rPr>
          <w:t>(一)、安全生产管理</w:t>
        </w:r>
        <w:r>
          <w:tab/>
        </w:r>
        <w:r>
          <w:fldChar w:fldCharType="begin"/>
        </w:r>
        <w:r>
          <w:instrText xml:space="preserve"> PAGEREF _Toc6289 \h </w:instrText>
        </w:r>
        <w:r>
          <w:fldChar w:fldCharType="separate"/>
        </w:r>
        <w:r>
          <w:t>61</w:t>
        </w:r>
        <w:r>
          <w:fldChar w:fldCharType="end"/>
        </w:r>
      </w:hyperlink>
    </w:p>
    <w:p>
      <w:pPr>
        <w:pStyle w:val="TOC2"/>
        <w:tabs>
          <w:tab w:val="right" w:leader="dot" w:pos="8306"/>
        </w:tabs>
      </w:pPr>
      <w:hyperlink w:anchor="_Toc21609" w:history="1">
        <w:r>
          <w:rPr>
            <w:rFonts w:ascii="仿宋" w:eastAsia="仿宋" w:hAnsi="仿宋" w:cs="仿宋" w:hint="eastAsia"/>
            <w:lang w:eastAsia="zh-CN"/>
          </w:rPr>
          <w:t>(二)、应急预案与响应</w:t>
        </w:r>
        <w:r>
          <w:tab/>
        </w:r>
        <w:r>
          <w:fldChar w:fldCharType="begin"/>
        </w:r>
        <w:r>
          <w:instrText xml:space="preserve"> PAGEREF _Toc21609 \h </w:instrText>
        </w:r>
        <w:r>
          <w:fldChar w:fldCharType="separate"/>
        </w:r>
        <w:r>
          <w:t>63</w:t>
        </w:r>
        <w:r>
          <w:fldChar w:fldCharType="end"/>
        </w:r>
      </w:hyperlink>
    </w:p>
    <w:p>
      <w:pPr>
        <w:pStyle w:val="TOC1"/>
        <w:tabs>
          <w:tab w:val="right" w:leader="dot" w:pos="8306"/>
        </w:tabs>
      </w:pPr>
      <w:hyperlink w:anchor="_Toc7415" w:history="1">
        <w:r>
          <w:rPr>
            <w:rFonts w:ascii="仿宋" w:eastAsia="仿宋" w:hAnsi="仿宋" w:cs="仿宋" w:hint="eastAsia"/>
            <w:lang w:eastAsia="zh-CN"/>
          </w:rPr>
          <w:t>十二、经济效益与社会效益优化</w:t>
        </w:r>
        <w:r>
          <w:tab/>
        </w:r>
        <w:r>
          <w:fldChar w:fldCharType="begin"/>
        </w:r>
        <w:r>
          <w:instrText xml:space="preserve"> PAGEREF _Toc7415 \h </w:instrText>
        </w:r>
        <w:r>
          <w:fldChar w:fldCharType="separate"/>
        </w:r>
        <w:r>
          <w:t>65</w:t>
        </w:r>
        <w:r>
          <w:fldChar w:fldCharType="end"/>
        </w:r>
      </w:hyperlink>
    </w:p>
    <w:p>
      <w:pPr>
        <w:pStyle w:val="TOC2"/>
        <w:tabs>
          <w:tab w:val="right" w:leader="dot" w:pos="8306"/>
        </w:tabs>
      </w:pPr>
      <w:hyperlink w:anchor="_Toc25401" w:history="1">
        <w:r>
          <w:rPr>
            <w:rFonts w:ascii="仿宋" w:eastAsia="仿宋" w:hAnsi="仿宋" w:cs="仿宋" w:hint="eastAsia"/>
            <w:lang w:eastAsia="zh-CN"/>
          </w:rPr>
          <w:t>(一)、经济效益提升策略</w:t>
        </w:r>
        <w:r>
          <w:tab/>
        </w:r>
        <w:r>
          <w:fldChar w:fldCharType="begin"/>
        </w:r>
        <w:r>
          <w:instrText xml:space="preserve"> PAGEREF _Toc25401 \h </w:instrText>
        </w:r>
        <w:r>
          <w:fldChar w:fldCharType="separate"/>
        </w:r>
        <w:r>
          <w:t>65</w:t>
        </w:r>
        <w:r>
          <w:fldChar w:fldCharType="end"/>
        </w:r>
      </w:hyperlink>
    </w:p>
    <w:p>
      <w:pPr>
        <w:pStyle w:val="TOC2"/>
        <w:tabs>
          <w:tab w:val="right" w:leader="dot" w:pos="8306"/>
        </w:tabs>
      </w:pPr>
      <w:hyperlink w:anchor="_Toc13348" w:history="1">
        <w:r>
          <w:rPr>
            <w:rFonts w:ascii="仿宋" w:eastAsia="仿宋" w:hAnsi="仿宋" w:cs="仿宋" w:hint="eastAsia"/>
            <w:lang w:eastAsia="zh-CN"/>
          </w:rPr>
          <w:t>(二)、社会效益增强方案</w:t>
        </w:r>
        <w:r>
          <w:tab/>
        </w:r>
        <w:r>
          <w:fldChar w:fldCharType="begin"/>
        </w:r>
        <w:r>
          <w:instrText xml:space="preserve"> PAGEREF _Toc13348 \h </w:instrText>
        </w:r>
        <w:r>
          <w:fldChar w:fldCharType="separate"/>
        </w:r>
        <w:r>
          <w:t>66</w:t>
        </w:r>
        <w:r>
          <w:fldChar w:fldCharType="end"/>
        </w:r>
      </w:hyperlink>
    </w:p>
    <w:p>
      <w:pPr>
        <w:pStyle w:val="TOC1"/>
        <w:tabs>
          <w:tab w:val="right" w:leader="dot" w:pos="8306"/>
        </w:tabs>
      </w:pPr>
      <w:hyperlink w:anchor="_Toc3069" w:history="1">
        <w:r>
          <w:rPr>
            <w:rFonts w:ascii="仿宋" w:eastAsia="仿宋" w:hAnsi="仿宋" w:cs="仿宋" w:hint="eastAsia"/>
            <w:lang w:eastAsia="zh-CN"/>
          </w:rPr>
          <w:t>十三、知识产权管理与保护</w:t>
        </w:r>
        <w:r>
          <w:tab/>
        </w:r>
        <w:r>
          <w:fldChar w:fldCharType="begin"/>
        </w:r>
        <w:r>
          <w:instrText xml:space="preserve"> PAGEREF _Toc3069 \h </w:instrText>
        </w:r>
        <w:r>
          <w:fldChar w:fldCharType="separate"/>
        </w:r>
        <w:r>
          <w:t>67</w:t>
        </w:r>
        <w:r>
          <w:fldChar w:fldCharType="end"/>
        </w:r>
      </w:hyperlink>
    </w:p>
    <w:p>
      <w:pPr>
        <w:pStyle w:val="TOC2"/>
        <w:tabs>
          <w:tab w:val="right" w:leader="dot" w:pos="8306"/>
        </w:tabs>
      </w:pPr>
      <w:hyperlink w:anchor="_Toc17299" w:history="1">
        <w:r>
          <w:rPr>
            <w:rFonts w:ascii="仿宋" w:eastAsia="仿宋" w:hAnsi="仿宋" w:cs="仿宋" w:hint="eastAsia"/>
            <w:lang w:eastAsia="zh-CN"/>
          </w:rPr>
          <w:t>(一)、知识产权管理体系建设</w:t>
        </w:r>
        <w:r>
          <w:tab/>
        </w:r>
        <w:r>
          <w:fldChar w:fldCharType="begin"/>
        </w:r>
        <w:r>
          <w:instrText xml:space="preserve"> PAGEREF _Toc17299 \h </w:instrText>
        </w:r>
        <w:r>
          <w:fldChar w:fldCharType="separate"/>
        </w:r>
        <w:r>
          <w:t>67</w:t>
        </w:r>
        <w:r>
          <w:fldChar w:fldCharType="end"/>
        </w:r>
      </w:hyperlink>
    </w:p>
    <w:p>
      <w:pPr>
        <w:pStyle w:val="TOC2"/>
        <w:tabs>
          <w:tab w:val="right" w:leader="dot" w:pos="8306"/>
        </w:tabs>
      </w:pPr>
      <w:hyperlink w:anchor="_Toc17059" w:history="1">
        <w:r>
          <w:rPr>
            <w:rFonts w:ascii="仿宋" w:eastAsia="仿宋" w:hAnsi="仿宋" w:cs="仿宋" w:hint="eastAsia"/>
            <w:lang w:eastAsia="zh-CN"/>
          </w:rPr>
          <w:t>(二)、知识产权保护措施</w:t>
        </w:r>
        <w:r>
          <w:tab/>
        </w:r>
        <w:r>
          <w:fldChar w:fldCharType="begin"/>
        </w:r>
        <w:r>
          <w:instrText xml:space="preserve"> PAGEREF _Toc17059 \h </w:instrText>
        </w:r>
        <w:r>
          <w:fldChar w:fldCharType="separate"/>
        </w:r>
        <w:r>
          <w:t>68</w:t>
        </w:r>
        <w:r>
          <w:fldChar w:fldCharType="end"/>
        </w:r>
      </w:hyperlink>
    </w:p>
    <w:p>
      <w:pPr>
        <w:pStyle w:val="TOC1"/>
        <w:tabs>
          <w:tab w:val="right" w:leader="dot" w:pos="8306"/>
        </w:tabs>
      </w:pPr>
      <w:hyperlink w:anchor="_Toc27242" w:history="1">
        <w:r>
          <w:rPr>
            <w:rFonts w:ascii="仿宋" w:eastAsia="仿宋" w:hAnsi="仿宋" w:cs="仿宋" w:hint="eastAsia"/>
            <w:lang w:eastAsia="zh-CN"/>
          </w:rPr>
          <w:t>十四、创新驱动与持续发展</w:t>
        </w:r>
        <w:r>
          <w:tab/>
        </w:r>
        <w:r>
          <w:fldChar w:fldCharType="begin"/>
        </w:r>
        <w:r>
          <w:instrText xml:space="preserve"> PAGEREF _Toc27242 \h </w:instrText>
        </w:r>
        <w:r>
          <w:fldChar w:fldCharType="separate"/>
        </w:r>
        <w:r>
          <w:t>69</w:t>
        </w:r>
        <w:r>
          <w:fldChar w:fldCharType="end"/>
        </w:r>
      </w:hyperlink>
    </w:p>
    <w:p>
      <w:pPr>
        <w:pStyle w:val="TOC2"/>
        <w:tabs>
          <w:tab w:val="right" w:leader="dot" w:pos="8306"/>
        </w:tabs>
      </w:pPr>
      <w:hyperlink w:anchor="_Toc223" w:history="1">
        <w:r>
          <w:rPr>
            <w:rFonts w:ascii="仿宋" w:eastAsia="仿宋" w:hAnsi="仿宋" w:cs="仿宋" w:hint="eastAsia"/>
            <w:lang w:eastAsia="zh-CN"/>
          </w:rPr>
          <w:t>(一)、创新驱动战略实施</w:t>
        </w:r>
        <w:r>
          <w:tab/>
        </w:r>
        <w:r>
          <w:fldChar w:fldCharType="begin"/>
        </w:r>
        <w:r>
          <w:instrText xml:space="preserve"> PAGEREF _Toc223 \h </w:instrText>
        </w:r>
        <w:r>
          <w:fldChar w:fldCharType="separate"/>
        </w:r>
        <w:r>
          <w:t>69</w:t>
        </w:r>
        <w:r>
          <w:fldChar w:fldCharType="end"/>
        </w:r>
      </w:hyperlink>
    </w:p>
    <w:p>
      <w:pPr>
        <w:pStyle w:val="TOC2"/>
        <w:tabs>
          <w:tab w:val="right" w:leader="dot" w:pos="8306"/>
        </w:tabs>
      </w:pPr>
      <w:hyperlink w:anchor="_Toc24084" w:history="1">
        <w:r>
          <w:rPr>
            <w:rFonts w:ascii="仿宋" w:eastAsia="仿宋" w:hAnsi="仿宋" w:cs="仿宋" w:hint="eastAsia"/>
            <w:lang w:eastAsia="zh-CN"/>
          </w:rPr>
          <w:t>(二)、持续发展路径探索</w:t>
        </w:r>
        <w:r>
          <w:tab/>
        </w:r>
        <w:r>
          <w:fldChar w:fldCharType="begin"/>
        </w:r>
        <w:r>
          <w:instrText xml:space="preserve"> PAGEREF _Toc24084 \h </w:instrText>
        </w:r>
        <w:r>
          <w:fldChar w:fldCharType="separate"/>
        </w:r>
        <w:r>
          <w:t>71</w:t>
        </w:r>
        <w:r>
          <w:fldChar w:fldCharType="end"/>
        </w:r>
      </w:hyperlink>
    </w:p>
    <w:p>
      <w:pPr>
        <w:pStyle w:val="TOC1"/>
        <w:tabs>
          <w:tab w:val="right" w:leader="dot" w:pos="8306"/>
        </w:tabs>
      </w:pPr>
      <w:hyperlink w:anchor="_Toc18156" w:history="1">
        <w:r>
          <w:rPr>
            <w:rFonts w:ascii="仿宋" w:eastAsia="仿宋" w:hAnsi="仿宋" w:cs="仿宋" w:hint="eastAsia"/>
            <w:lang w:eastAsia="zh-CN"/>
          </w:rPr>
          <w:t>十五、成果转化与推广应用</w:t>
        </w:r>
        <w:r>
          <w:tab/>
        </w:r>
        <w:r>
          <w:fldChar w:fldCharType="begin"/>
        </w:r>
        <w:r>
          <w:instrText xml:space="preserve"> PAGEREF _Toc18156 \h </w:instrText>
        </w:r>
        <w:r>
          <w:fldChar w:fldCharType="separate"/>
        </w:r>
        <w:r>
          <w:t>75</w:t>
        </w:r>
        <w:r>
          <w:fldChar w:fldCharType="end"/>
        </w:r>
      </w:hyperlink>
    </w:p>
    <w:p>
      <w:pPr>
        <w:pStyle w:val="TOC2"/>
        <w:tabs>
          <w:tab w:val="right" w:leader="dot" w:pos="8306"/>
        </w:tabs>
      </w:pPr>
      <w:hyperlink w:anchor="_Toc9325" w:history="1">
        <w:r>
          <w:rPr>
            <w:rFonts w:ascii="仿宋" w:eastAsia="仿宋" w:hAnsi="仿宋" w:cs="仿宋" w:hint="eastAsia"/>
            <w:lang w:eastAsia="zh-CN"/>
          </w:rPr>
          <w:t>(一)、成果转化策略制定</w:t>
        </w:r>
        <w:r>
          <w:tab/>
        </w:r>
        <w:r>
          <w:fldChar w:fldCharType="begin"/>
        </w:r>
        <w:r>
          <w:instrText xml:space="preserve"> PAGEREF _Toc9325 \h </w:instrText>
        </w:r>
        <w:r>
          <w:fldChar w:fldCharType="separate"/>
        </w:r>
        <w:r>
          <w:t>75</w:t>
        </w:r>
        <w:r>
          <w:fldChar w:fldCharType="end"/>
        </w:r>
      </w:hyperlink>
    </w:p>
    <w:p>
      <w:pPr>
        <w:pStyle w:val="TOC2"/>
        <w:tabs>
          <w:tab w:val="right" w:leader="dot" w:pos="8306"/>
        </w:tabs>
      </w:pPr>
      <w:hyperlink w:anchor="_Toc14208" w:history="1">
        <w:r>
          <w:rPr>
            <w:rFonts w:ascii="仿宋" w:eastAsia="仿宋" w:hAnsi="仿宋" w:cs="仿宋" w:hint="eastAsia"/>
            <w:lang w:eastAsia="zh-CN"/>
          </w:rPr>
          <w:t>(二)、成果推广应用方案</w:t>
        </w:r>
        <w:r>
          <w:tab/>
        </w:r>
        <w:r>
          <w:fldChar w:fldCharType="begin"/>
        </w:r>
        <w:r>
          <w:instrText xml:space="preserve"> PAGEREF _Toc14208 \h </w:instrText>
        </w:r>
        <w:r>
          <w:fldChar w:fldCharType="separate"/>
        </w:r>
        <w:r>
          <w:t>76</w:t>
        </w:r>
        <w:r>
          <w:fldChar w:fldCharType="end"/>
        </w:r>
      </w:hyperlink>
    </w:p>
    <w:p>
      <w:pPr>
        <w:pStyle w:val="TOC1"/>
        <w:tabs>
          <w:tab w:val="right" w:leader="dot" w:pos="8306"/>
        </w:tabs>
      </w:pPr>
      <w:hyperlink w:anchor="_Toc24697" w:history="1">
        <w:r>
          <w:rPr>
            <w:rFonts w:ascii="仿宋" w:eastAsia="仿宋" w:hAnsi="仿宋" w:cs="仿宋" w:hint="eastAsia"/>
            <w:lang w:eastAsia="zh-CN"/>
          </w:rPr>
          <w:t>十六、法律法规与政策遵循</w:t>
        </w:r>
        <w:r>
          <w:tab/>
        </w:r>
        <w:r>
          <w:fldChar w:fldCharType="begin"/>
        </w:r>
        <w:r>
          <w:instrText xml:space="preserve"> PAGEREF _Toc24697 \h </w:instrText>
        </w:r>
        <w:r>
          <w:fldChar w:fldCharType="separate"/>
        </w:r>
        <w:r>
          <w:t>78</w:t>
        </w:r>
        <w:r>
          <w:fldChar w:fldCharType="end"/>
        </w:r>
      </w:hyperlink>
    </w:p>
    <w:p>
      <w:pPr>
        <w:pStyle w:val="TOC2"/>
        <w:tabs>
          <w:tab w:val="right" w:leader="dot" w:pos="8306"/>
        </w:tabs>
      </w:pPr>
      <w:hyperlink w:anchor="_Toc20516" w:history="1">
        <w:r>
          <w:rPr>
            <w:rFonts w:ascii="仿宋" w:eastAsia="仿宋" w:hAnsi="仿宋" w:cs="仿宋" w:hint="eastAsia"/>
            <w:lang w:eastAsia="zh-CN"/>
          </w:rPr>
          <w:t>(一)、法律法规遵守</w:t>
        </w:r>
        <w:r>
          <w:tab/>
        </w:r>
        <w:r>
          <w:fldChar w:fldCharType="begin"/>
        </w:r>
        <w:r>
          <w:instrText xml:space="preserve"> PAGEREF _Toc20516 \h </w:instrText>
        </w:r>
        <w:r>
          <w:fldChar w:fldCharType="separate"/>
        </w:r>
        <w:r>
          <w:t>78</w:t>
        </w:r>
        <w:r>
          <w:fldChar w:fldCharType="end"/>
        </w:r>
      </w:hyperlink>
    </w:p>
    <w:p>
      <w:pPr>
        <w:pStyle w:val="TOC2"/>
        <w:tabs>
          <w:tab w:val="right" w:leader="dot" w:pos="8306"/>
        </w:tabs>
      </w:pPr>
      <w:hyperlink w:anchor="_Toc19914" w:history="1">
        <w:r>
          <w:rPr>
            <w:rFonts w:ascii="仿宋" w:eastAsia="仿宋" w:hAnsi="仿宋" w:cs="仿宋" w:hint="eastAsia"/>
            <w:lang w:eastAsia="zh-CN"/>
          </w:rPr>
          <w:t>(二)、政策导向与利用</w:t>
        </w:r>
        <w:r>
          <w:tab/>
        </w:r>
        <w:r>
          <w:fldChar w:fldCharType="begin"/>
        </w:r>
        <w:r>
          <w:instrText xml:space="preserve"> PAGEREF _Toc19914 \h </w:instrText>
        </w:r>
        <w:r>
          <w:fldChar w:fldCharType="separate"/>
        </w:r>
        <w:r>
          <w:t>79</w:t>
        </w:r>
        <w:r>
          <w:fldChar w:fldCharType="end"/>
        </w:r>
      </w:hyperlink>
    </w:p>
    <w:p>
      <w:pPr>
        <w:pStyle w:val="TOC1"/>
        <w:tabs>
          <w:tab w:val="right" w:leader="dot" w:pos="8306"/>
        </w:tabs>
      </w:pPr>
      <w:hyperlink w:anchor="_Toc2453" w:history="1">
        <w:r>
          <w:rPr>
            <w:rFonts w:ascii="仿宋" w:eastAsia="仿宋" w:hAnsi="仿宋" w:cs="仿宋" w:hint="eastAsia"/>
            <w:lang w:eastAsia="zh-CN"/>
          </w:rPr>
          <w:t>十七、合作与交流机制建立</w:t>
        </w:r>
        <w:r>
          <w:tab/>
        </w:r>
        <w:r>
          <w:fldChar w:fldCharType="begin"/>
        </w:r>
        <w:r>
          <w:instrText xml:space="preserve"> PAGEREF _Toc2453 \h </w:instrText>
        </w:r>
        <w:r>
          <w:fldChar w:fldCharType="separate"/>
        </w:r>
        <w:r>
          <w:t>80</w:t>
        </w:r>
        <w:r>
          <w:fldChar w:fldCharType="end"/>
        </w:r>
      </w:hyperlink>
    </w:p>
    <w:p>
      <w:pPr>
        <w:pStyle w:val="TOC2"/>
        <w:tabs>
          <w:tab w:val="right" w:leader="dot" w:pos="8306"/>
        </w:tabs>
      </w:pPr>
      <w:hyperlink w:anchor="_Toc10224" w:history="1">
        <w:r>
          <w:rPr>
            <w:rFonts w:ascii="仿宋" w:eastAsia="仿宋" w:hAnsi="仿宋" w:cs="仿宋" w:hint="eastAsia"/>
            <w:lang w:eastAsia="zh-CN"/>
          </w:rPr>
          <w:t>(一)、合作伙伴选择与合作方式</w:t>
        </w:r>
        <w:r>
          <w:tab/>
        </w:r>
        <w:r>
          <w:fldChar w:fldCharType="begin"/>
        </w:r>
        <w:r>
          <w:instrText xml:space="preserve"> PAGEREF _Toc10224 \h </w:instrText>
        </w:r>
        <w:r>
          <w:fldChar w:fldCharType="separate"/>
        </w:r>
        <w:r>
          <w:t>80</w:t>
        </w:r>
        <w:r>
          <w:fldChar w:fldCharType="end"/>
        </w:r>
      </w:hyperlink>
    </w:p>
    <w:p>
      <w:pPr>
        <w:pStyle w:val="TOC2"/>
        <w:tabs>
          <w:tab w:val="right" w:leader="dot" w:pos="8306"/>
        </w:tabs>
      </w:pPr>
      <w:hyperlink w:anchor="_Toc18389" w:history="1">
        <w:r>
          <w:rPr>
            <w:rFonts w:ascii="仿宋" w:eastAsia="仿宋" w:hAnsi="仿宋" w:cs="仿宋" w:hint="eastAsia"/>
            <w:lang w:eastAsia="zh-CN"/>
          </w:rPr>
          <w:t>(二)、交流与合作平台搭建</w:t>
        </w:r>
        <w:r>
          <w:tab/>
        </w:r>
        <w:r>
          <w:fldChar w:fldCharType="begin"/>
        </w:r>
        <w:r>
          <w:instrText xml:space="preserve"> PAGEREF _Toc18389 \h </w:instrText>
        </w:r>
        <w:r>
          <w:fldChar w:fldCharType="separate"/>
        </w:r>
        <w:r>
          <w:t>81</w:t>
        </w:r>
        <w:r>
          <w:fldChar w:fldCharType="end"/>
        </w:r>
      </w:hyperlink>
    </w:p>
    <w:p>
      <w:pPr>
        <w:pStyle w:val="TOC1"/>
        <w:tabs>
          <w:tab w:val="right" w:leader="dot" w:pos="8306"/>
        </w:tabs>
      </w:pPr>
      <w:hyperlink w:anchor="_Toc26294" w:history="1">
        <w:r>
          <w:rPr>
            <w:rFonts w:ascii="仿宋" w:eastAsia="仿宋" w:hAnsi="仿宋" w:cs="仿宋" w:hint="eastAsia"/>
            <w:lang w:eastAsia="zh-CN"/>
          </w:rPr>
          <w:t>十八、人力资源管理与开发</w:t>
        </w:r>
        <w:r>
          <w:tab/>
        </w:r>
        <w:r>
          <w:fldChar w:fldCharType="begin"/>
        </w:r>
        <w:r>
          <w:instrText xml:space="preserve"> PAGEREF _Toc26294 \h </w:instrText>
        </w:r>
        <w:r>
          <w:fldChar w:fldCharType="separate"/>
        </w:r>
        <w:r>
          <w:t>83</w:t>
        </w:r>
        <w:r>
          <w:fldChar w:fldCharType="end"/>
        </w:r>
      </w:hyperlink>
    </w:p>
    <w:p>
      <w:pPr>
        <w:pStyle w:val="TOC2"/>
        <w:tabs>
          <w:tab w:val="right" w:leader="dot" w:pos="8306"/>
        </w:tabs>
      </w:pPr>
      <w:hyperlink w:anchor="_Toc17" w:history="1">
        <w:r>
          <w:rPr>
            <w:rFonts w:ascii="仿宋" w:eastAsia="仿宋" w:hAnsi="仿宋" w:cs="仿宋" w:hint="eastAsia"/>
            <w:lang w:eastAsia="zh-CN"/>
          </w:rPr>
          <w:t>(一)、人力资源规划</w:t>
        </w:r>
        <w:r>
          <w:tab/>
        </w:r>
        <w:r>
          <w:fldChar w:fldCharType="begin"/>
        </w:r>
        <w:r>
          <w:instrText xml:space="preserve"> PAGEREF _Toc17 \h </w:instrText>
        </w:r>
        <w:r>
          <w:fldChar w:fldCharType="separate"/>
        </w:r>
        <w:r>
          <w:t>83</w:t>
        </w:r>
        <w:r>
          <w:fldChar w:fldCharType="end"/>
        </w:r>
      </w:hyperlink>
    </w:p>
    <w:p>
      <w:pPr>
        <w:pStyle w:val="TOC2"/>
        <w:tabs>
          <w:tab w:val="right" w:leader="dot" w:pos="8306"/>
        </w:tabs>
      </w:pPr>
      <w:hyperlink w:anchor="_Toc15607" w:history="1">
        <w:r>
          <w:rPr>
            <w:rFonts w:ascii="仿宋" w:eastAsia="仿宋" w:hAnsi="仿宋" w:cs="仿宋" w:hint="eastAsia"/>
            <w:lang w:eastAsia="zh-CN"/>
          </w:rPr>
          <w:t>(二)、人力资源开发与培训</w:t>
        </w:r>
        <w:r>
          <w:tab/>
        </w:r>
        <w:r>
          <w:fldChar w:fldCharType="begin"/>
        </w:r>
        <w:r>
          <w:instrText xml:space="preserve"> PAGEREF _Toc15607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6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8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温控节能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温控节能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精密温控节能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温控节能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精密温控节能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精密温控节能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密温控节能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温控节能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精密温控节能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精密温控节能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07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为了融入当地社区，精密温控节能设备项目需深入理解当地的文化特色和社会习俗。例如，项目在设计广告和市场推广活动时，应考虑使用当地语言和符合地方文化的表达方式。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精密温控节能设备项目对当地经济结构的影响需谨慎考虑。项目可以通过聘用当地居民，特别是在管理和技术岗位上，来直接促进当地就业。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温控节能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57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为了确保精密温控节能设备项目的成功并最大限度地减轻潜在的社会风险，详细的风险分析和具体的应对策略至关重要。以下是针对项目可能面临的具体社会风险及相应对策的分析：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风险描述：精密温控节能设备项目可能遭遇社区抵制，尤其如果社区成员认为项目会破坏他们的生活环境或忽略他们的意见。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风险描述：精密温控节能设备项目的商业实践可能与当地的文化和价值观存在冲突，导致社会紧张和文化冲突。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风险描述：精密温控节能设备项目可能会增加对公共资源和基础设施的需求，给当地带来额外压力，例如在水资源、能源供应和交通系统方面。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风险描述：精密温控节能设备项目可能会引起当地社会结构和动态的变化，例如改变社区的人口组成和社交模式。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风险描述：在精密温控节能设备项目运营过程中，可能涉及大量个人和商业敏感信息，存在信息安全和隐私保护的风险。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256"/>
      <w:r>
        <w:rPr>
          <w:rFonts w:ascii="仿宋" w:eastAsia="仿宋" w:hAnsi="仿宋" w:cs="仿宋" w:hint="eastAsia"/>
          <w:sz w:val="28"/>
          <w:lang w:eastAsia="zh-CN"/>
        </w:rPr>
        <w:t>二、精密温控节能设备项目概论</w:t>
      </w:r>
      <w:bookmarkEnd w:id="6"/>
    </w:p>
    <w:p>
      <w:pPr>
        <w:pStyle w:val="Heading2"/>
        <w:rPr>
          <w:rFonts w:ascii="仿宋" w:eastAsia="仿宋" w:hAnsi="仿宋" w:cs="仿宋" w:hint="eastAsia"/>
          <w:lang w:eastAsia="zh-CN"/>
        </w:rPr>
      </w:pPr>
      <w:bookmarkStart w:id="7" w:name="_Toc504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温控节能设备项目的申报单位是“XXX实业发展公司”，这是一家在其所处行业内备受尊敬的企业。公司自成立以来，通过其在精密温控节能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精密温控节能设备项目及其他多个行业领域中都有着显著的贡献。秦XX以其出色的领导才能和敏锐的商业洞察力，带领公司在精密温控节能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精密温控节能设备项目的重要合作伙伴。公司专注于[行业名称]领域，以创新作为驱动力，不断推动技术进步和市场扩张。在精密温控节能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精密温控节能设备项目中展现了强劲的增长和稳定的财务表现。公司通过有效的策略，在精密温控节能设备项目中扩大了其市场份额并增强了盈利能力。同时，公司积极承担社会责任，参与各类社会公益项目，增强了其在精密温控节能设备项目中的品牌形象和社会影响力。</w:t>
      </w:r>
    </w:p>
    <w:p>
      <w:pPr>
        <w:pStyle w:val="Heading2"/>
        <w:ind w:firstLine="560" w:firstLineChars="200"/>
        <w:rPr>
          <w:rFonts w:ascii="仿宋" w:eastAsia="仿宋" w:hAnsi="仿宋" w:cs="仿宋" w:hint="eastAsia"/>
          <w:sz w:val="28"/>
          <w:lang w:eastAsia="zh-CN"/>
        </w:rPr>
      </w:pPr>
      <w:bookmarkStart w:id="8" w:name="_Toc1773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https://d.book118.com/155201012003011122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04B2C"/>
    <w:rsid w:val="14304B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20101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2024-02-18T02:17:00Z</dcterms:created>
  <dcterms:modified xsi:type="dcterms:W3CDTF">2024-02-18T02:18:01Z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6734DB29B6FA4B3DA4FCFBD6DDF78AA8_11</vt:lpwstr>
  </property>
  <property fmtid="{D5CDD505-2E9C-101B-9397-08002B2CF9AE}" pid="3" name="KSOProductBuildVer">
    <vt:lpwstr>2052-12.1.0.16250</vt:lpwstr>
  </property>
</Properties>
</file>