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胶囊剂项目规划设计方案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5" w:history="1">
        <w:r>
          <w:rPr>
            <w:rFonts w:ascii="仿宋" w:eastAsia="仿宋" w:hAnsi="仿宋" w:cs="仿宋" w:hint="eastAsia"/>
            <w:lang w:eastAsia="zh-CN"/>
          </w:rPr>
          <w:t>前言</w:t>
        </w:r>
        <w:r>
          <w:tab/>
        </w:r>
        <w:r>
          <w:fldChar w:fldCharType="begin"/>
        </w:r>
        <w:r>
          <w:instrText xml:space="preserve"> PAGEREF _Toc1195 \h </w:instrText>
        </w:r>
        <w:r>
          <w:fldChar w:fldCharType="separate"/>
        </w:r>
        <w:r>
          <w:t>3</w:t>
        </w:r>
        <w:r>
          <w:fldChar w:fldCharType="end"/>
        </w:r>
      </w:hyperlink>
    </w:p>
    <w:p>
      <w:pPr>
        <w:pStyle w:val="TOC1"/>
        <w:tabs>
          <w:tab w:val="right" w:leader="dot" w:pos="8306"/>
        </w:tabs>
      </w:pPr>
      <w:hyperlink w:anchor="_Toc28695" w:history="1">
        <w:r>
          <w:rPr>
            <w:rFonts w:ascii="仿宋" w:eastAsia="仿宋" w:hAnsi="仿宋" w:cs="仿宋" w:hint="eastAsia"/>
            <w:lang w:eastAsia="zh-CN"/>
          </w:rPr>
          <w:t>一、胶囊剂项目建设单位说明</w:t>
        </w:r>
        <w:r>
          <w:tab/>
        </w:r>
        <w:r>
          <w:fldChar w:fldCharType="begin"/>
        </w:r>
        <w:r>
          <w:instrText xml:space="preserve"> PAGEREF _Toc28695 \h </w:instrText>
        </w:r>
        <w:r>
          <w:fldChar w:fldCharType="separate"/>
        </w:r>
        <w:r>
          <w:t>3</w:t>
        </w:r>
        <w:r>
          <w:fldChar w:fldCharType="end"/>
        </w:r>
      </w:hyperlink>
    </w:p>
    <w:p>
      <w:pPr>
        <w:pStyle w:val="TOC2"/>
        <w:tabs>
          <w:tab w:val="right" w:leader="dot" w:pos="8306"/>
        </w:tabs>
      </w:pPr>
      <w:hyperlink w:anchor="_Toc16709" w:history="1">
        <w:r>
          <w:rPr>
            <w:rFonts w:ascii="仿宋" w:eastAsia="仿宋" w:hAnsi="仿宋" w:cs="仿宋" w:hint="eastAsia"/>
            <w:lang w:eastAsia="zh-CN"/>
          </w:rPr>
          <w:t>(一)、胶囊剂项目承办单位基本情况</w:t>
        </w:r>
        <w:r>
          <w:tab/>
        </w:r>
        <w:r>
          <w:fldChar w:fldCharType="begin"/>
        </w:r>
        <w:r>
          <w:instrText xml:space="preserve"> PAGEREF _Toc16709 \h </w:instrText>
        </w:r>
        <w:r>
          <w:fldChar w:fldCharType="separate"/>
        </w:r>
        <w:r>
          <w:t>3</w:t>
        </w:r>
        <w:r>
          <w:fldChar w:fldCharType="end"/>
        </w:r>
      </w:hyperlink>
    </w:p>
    <w:p>
      <w:pPr>
        <w:pStyle w:val="TOC2"/>
        <w:tabs>
          <w:tab w:val="right" w:leader="dot" w:pos="8306"/>
        </w:tabs>
      </w:pPr>
      <w:hyperlink w:anchor="_Toc2649" w:history="1">
        <w:r>
          <w:rPr>
            <w:rFonts w:ascii="仿宋" w:eastAsia="仿宋" w:hAnsi="仿宋" w:cs="仿宋" w:hint="eastAsia"/>
            <w:lang w:eastAsia="zh-CN"/>
          </w:rPr>
          <w:t>(二)、公司经济效益分析</w:t>
        </w:r>
        <w:r>
          <w:tab/>
        </w:r>
        <w:r>
          <w:fldChar w:fldCharType="begin"/>
        </w:r>
        <w:r>
          <w:instrText xml:space="preserve"> PAGEREF _Toc2649 \h </w:instrText>
        </w:r>
        <w:r>
          <w:fldChar w:fldCharType="separate"/>
        </w:r>
        <w:r>
          <w:t>4</w:t>
        </w:r>
        <w:r>
          <w:fldChar w:fldCharType="end"/>
        </w:r>
      </w:hyperlink>
    </w:p>
    <w:p>
      <w:pPr>
        <w:pStyle w:val="TOC1"/>
        <w:tabs>
          <w:tab w:val="right" w:leader="dot" w:pos="8306"/>
        </w:tabs>
      </w:pPr>
      <w:hyperlink w:anchor="_Toc21621" w:history="1">
        <w:r>
          <w:rPr>
            <w:rFonts w:ascii="仿宋" w:eastAsia="仿宋" w:hAnsi="仿宋" w:cs="仿宋" w:hint="eastAsia"/>
            <w:lang w:eastAsia="zh-CN"/>
          </w:rPr>
          <w:t>二、胶囊剂项目选址可行性分析</w:t>
        </w:r>
        <w:r>
          <w:tab/>
        </w:r>
        <w:r>
          <w:fldChar w:fldCharType="begin"/>
        </w:r>
        <w:r>
          <w:instrText xml:space="preserve"> PAGEREF _Toc21621 \h </w:instrText>
        </w:r>
        <w:r>
          <w:fldChar w:fldCharType="separate"/>
        </w:r>
        <w:r>
          <w:t>5</w:t>
        </w:r>
        <w:r>
          <w:fldChar w:fldCharType="end"/>
        </w:r>
      </w:hyperlink>
    </w:p>
    <w:p>
      <w:pPr>
        <w:pStyle w:val="TOC2"/>
        <w:tabs>
          <w:tab w:val="right" w:leader="dot" w:pos="8306"/>
        </w:tabs>
      </w:pPr>
      <w:hyperlink w:anchor="_Toc13447" w:history="1">
        <w:r>
          <w:rPr>
            <w:rFonts w:ascii="仿宋" w:eastAsia="仿宋" w:hAnsi="仿宋" w:cs="仿宋" w:hint="eastAsia"/>
            <w:lang w:eastAsia="zh-CN"/>
          </w:rPr>
          <w:t>(一)、胶囊剂项目选址</w:t>
        </w:r>
        <w:r>
          <w:tab/>
        </w:r>
        <w:r>
          <w:fldChar w:fldCharType="begin"/>
        </w:r>
        <w:r>
          <w:instrText xml:space="preserve"> PAGEREF _Toc13447 \h </w:instrText>
        </w:r>
        <w:r>
          <w:fldChar w:fldCharType="separate"/>
        </w:r>
        <w:r>
          <w:t>5</w:t>
        </w:r>
        <w:r>
          <w:fldChar w:fldCharType="end"/>
        </w:r>
      </w:hyperlink>
    </w:p>
    <w:p>
      <w:pPr>
        <w:pStyle w:val="TOC2"/>
        <w:tabs>
          <w:tab w:val="right" w:leader="dot" w:pos="8306"/>
        </w:tabs>
      </w:pPr>
      <w:hyperlink w:anchor="_Toc3536" w:history="1">
        <w:r>
          <w:rPr>
            <w:rFonts w:ascii="仿宋" w:eastAsia="仿宋" w:hAnsi="仿宋" w:cs="仿宋" w:hint="eastAsia"/>
            <w:lang w:eastAsia="zh-CN"/>
          </w:rPr>
          <w:t>(二)、用地控制指标</w:t>
        </w:r>
        <w:r>
          <w:tab/>
        </w:r>
        <w:r>
          <w:fldChar w:fldCharType="begin"/>
        </w:r>
        <w:r>
          <w:instrText xml:space="preserve"> PAGEREF _Toc3536 \h </w:instrText>
        </w:r>
        <w:r>
          <w:fldChar w:fldCharType="separate"/>
        </w:r>
        <w:r>
          <w:t>5</w:t>
        </w:r>
        <w:r>
          <w:fldChar w:fldCharType="end"/>
        </w:r>
      </w:hyperlink>
    </w:p>
    <w:p>
      <w:pPr>
        <w:pStyle w:val="TOC2"/>
        <w:tabs>
          <w:tab w:val="right" w:leader="dot" w:pos="8306"/>
        </w:tabs>
      </w:pPr>
      <w:hyperlink w:anchor="_Toc14184" w:history="1">
        <w:r>
          <w:rPr>
            <w:rFonts w:ascii="仿宋" w:eastAsia="仿宋" w:hAnsi="仿宋" w:cs="仿宋" w:hint="eastAsia"/>
            <w:lang w:eastAsia="zh-CN"/>
          </w:rPr>
          <w:t>(三)、节约用地措施</w:t>
        </w:r>
        <w:r>
          <w:tab/>
        </w:r>
        <w:r>
          <w:fldChar w:fldCharType="begin"/>
        </w:r>
        <w:r>
          <w:instrText xml:space="preserve"> PAGEREF _Toc14184 \h </w:instrText>
        </w:r>
        <w:r>
          <w:fldChar w:fldCharType="separate"/>
        </w:r>
        <w:r>
          <w:t>7</w:t>
        </w:r>
        <w:r>
          <w:fldChar w:fldCharType="end"/>
        </w:r>
      </w:hyperlink>
    </w:p>
    <w:p>
      <w:pPr>
        <w:pStyle w:val="TOC2"/>
        <w:tabs>
          <w:tab w:val="right" w:leader="dot" w:pos="8306"/>
        </w:tabs>
      </w:pPr>
      <w:hyperlink w:anchor="_Toc29821" w:history="1">
        <w:r>
          <w:rPr>
            <w:rFonts w:ascii="仿宋" w:eastAsia="仿宋" w:hAnsi="仿宋" w:cs="仿宋" w:hint="eastAsia"/>
            <w:lang w:eastAsia="zh-CN"/>
          </w:rPr>
          <w:t>(四)、总图布置方案</w:t>
        </w:r>
        <w:r>
          <w:tab/>
        </w:r>
        <w:r>
          <w:fldChar w:fldCharType="begin"/>
        </w:r>
        <w:r>
          <w:instrText xml:space="preserve"> PAGEREF _Toc29821 \h </w:instrText>
        </w:r>
        <w:r>
          <w:fldChar w:fldCharType="separate"/>
        </w:r>
        <w:r>
          <w:t>8</w:t>
        </w:r>
        <w:r>
          <w:fldChar w:fldCharType="end"/>
        </w:r>
      </w:hyperlink>
    </w:p>
    <w:p>
      <w:pPr>
        <w:pStyle w:val="TOC2"/>
        <w:tabs>
          <w:tab w:val="right" w:leader="dot" w:pos="8306"/>
        </w:tabs>
      </w:pPr>
      <w:hyperlink w:anchor="_Toc16661" w:history="1">
        <w:r>
          <w:rPr>
            <w:rFonts w:ascii="仿宋" w:eastAsia="仿宋" w:hAnsi="仿宋" w:cs="仿宋" w:hint="eastAsia"/>
            <w:lang w:eastAsia="zh-CN"/>
          </w:rPr>
          <w:t>(五)、选址综合评价</w:t>
        </w:r>
        <w:r>
          <w:tab/>
        </w:r>
        <w:r>
          <w:fldChar w:fldCharType="begin"/>
        </w:r>
        <w:r>
          <w:instrText xml:space="preserve"> PAGEREF _Toc16661 \h </w:instrText>
        </w:r>
        <w:r>
          <w:fldChar w:fldCharType="separate"/>
        </w:r>
        <w:r>
          <w:t>9</w:t>
        </w:r>
        <w:r>
          <w:fldChar w:fldCharType="end"/>
        </w:r>
      </w:hyperlink>
    </w:p>
    <w:p>
      <w:pPr>
        <w:pStyle w:val="TOC1"/>
        <w:tabs>
          <w:tab w:val="right" w:leader="dot" w:pos="8306"/>
        </w:tabs>
      </w:pPr>
      <w:hyperlink w:anchor="_Toc31606" w:history="1">
        <w:r>
          <w:rPr>
            <w:rFonts w:ascii="仿宋" w:eastAsia="仿宋" w:hAnsi="仿宋" w:cs="仿宋" w:hint="eastAsia"/>
            <w:lang w:eastAsia="zh-CN"/>
          </w:rPr>
          <w:t>三、产品规划分析</w:t>
        </w:r>
        <w:r>
          <w:tab/>
        </w:r>
        <w:r>
          <w:fldChar w:fldCharType="begin"/>
        </w:r>
        <w:r>
          <w:instrText xml:space="preserve"> PAGEREF _Toc31606 \h </w:instrText>
        </w:r>
        <w:r>
          <w:fldChar w:fldCharType="separate"/>
        </w:r>
        <w:r>
          <w:t>10</w:t>
        </w:r>
        <w:r>
          <w:fldChar w:fldCharType="end"/>
        </w:r>
      </w:hyperlink>
    </w:p>
    <w:p>
      <w:pPr>
        <w:pStyle w:val="TOC2"/>
        <w:tabs>
          <w:tab w:val="right" w:leader="dot" w:pos="8306"/>
        </w:tabs>
      </w:pPr>
      <w:hyperlink w:anchor="_Toc10437" w:history="1">
        <w:r>
          <w:rPr>
            <w:rFonts w:ascii="仿宋" w:eastAsia="仿宋" w:hAnsi="仿宋" w:cs="仿宋" w:hint="eastAsia"/>
            <w:lang w:eastAsia="zh-CN"/>
          </w:rPr>
          <w:t>(一)、产品规划</w:t>
        </w:r>
        <w:r>
          <w:tab/>
        </w:r>
        <w:r>
          <w:fldChar w:fldCharType="begin"/>
        </w:r>
        <w:r>
          <w:instrText xml:space="preserve"> PAGEREF _Toc10437 \h </w:instrText>
        </w:r>
        <w:r>
          <w:fldChar w:fldCharType="separate"/>
        </w:r>
        <w:r>
          <w:t>10</w:t>
        </w:r>
        <w:r>
          <w:fldChar w:fldCharType="end"/>
        </w:r>
      </w:hyperlink>
    </w:p>
    <w:p>
      <w:pPr>
        <w:pStyle w:val="TOC2"/>
        <w:tabs>
          <w:tab w:val="right" w:leader="dot" w:pos="8306"/>
        </w:tabs>
      </w:pPr>
      <w:hyperlink w:anchor="_Toc5301" w:history="1">
        <w:r>
          <w:rPr>
            <w:rFonts w:ascii="仿宋" w:eastAsia="仿宋" w:hAnsi="仿宋" w:cs="仿宋" w:hint="eastAsia"/>
            <w:lang w:eastAsia="zh-CN"/>
          </w:rPr>
          <w:t>(二)、建设规模</w:t>
        </w:r>
        <w:r>
          <w:tab/>
        </w:r>
        <w:r>
          <w:fldChar w:fldCharType="begin"/>
        </w:r>
        <w:r>
          <w:instrText xml:space="preserve"> PAGEREF _Toc5301 \h </w:instrText>
        </w:r>
        <w:r>
          <w:fldChar w:fldCharType="separate"/>
        </w:r>
        <w:r>
          <w:t>11</w:t>
        </w:r>
        <w:r>
          <w:fldChar w:fldCharType="end"/>
        </w:r>
      </w:hyperlink>
    </w:p>
    <w:p>
      <w:pPr>
        <w:pStyle w:val="TOC1"/>
        <w:tabs>
          <w:tab w:val="right" w:leader="dot" w:pos="8306"/>
        </w:tabs>
      </w:pPr>
      <w:hyperlink w:anchor="_Toc6585" w:history="1">
        <w:r>
          <w:rPr>
            <w:rFonts w:ascii="仿宋" w:eastAsia="仿宋" w:hAnsi="仿宋" w:cs="仿宋" w:hint="eastAsia"/>
            <w:lang w:eastAsia="zh-CN"/>
          </w:rPr>
          <w:t>四、胶囊剂项目概论</w:t>
        </w:r>
        <w:r>
          <w:tab/>
        </w:r>
        <w:r>
          <w:fldChar w:fldCharType="begin"/>
        </w:r>
        <w:r>
          <w:instrText xml:space="preserve"> PAGEREF _Toc6585 \h </w:instrText>
        </w:r>
        <w:r>
          <w:fldChar w:fldCharType="separate"/>
        </w:r>
        <w:r>
          <w:t>12</w:t>
        </w:r>
        <w:r>
          <w:fldChar w:fldCharType="end"/>
        </w:r>
      </w:hyperlink>
    </w:p>
    <w:p>
      <w:pPr>
        <w:pStyle w:val="TOC2"/>
        <w:tabs>
          <w:tab w:val="right" w:leader="dot" w:pos="8306"/>
        </w:tabs>
      </w:pPr>
      <w:hyperlink w:anchor="_Toc736" w:history="1">
        <w:r>
          <w:rPr>
            <w:rFonts w:ascii="仿宋" w:eastAsia="仿宋" w:hAnsi="仿宋" w:cs="仿宋" w:hint="eastAsia"/>
            <w:lang w:eastAsia="zh-CN"/>
          </w:rPr>
          <w:t>(一)、胶囊剂项目概况</w:t>
        </w:r>
        <w:r>
          <w:tab/>
        </w:r>
        <w:r>
          <w:fldChar w:fldCharType="begin"/>
        </w:r>
        <w:r>
          <w:instrText xml:space="preserve"> PAGEREF _Toc736 \h </w:instrText>
        </w:r>
        <w:r>
          <w:fldChar w:fldCharType="separate"/>
        </w:r>
        <w:r>
          <w:t>12</w:t>
        </w:r>
        <w:r>
          <w:fldChar w:fldCharType="end"/>
        </w:r>
      </w:hyperlink>
    </w:p>
    <w:p>
      <w:pPr>
        <w:pStyle w:val="TOC2"/>
        <w:tabs>
          <w:tab w:val="right" w:leader="dot" w:pos="8306"/>
        </w:tabs>
      </w:pPr>
      <w:hyperlink w:anchor="_Toc9928" w:history="1">
        <w:r>
          <w:rPr>
            <w:rFonts w:ascii="仿宋" w:eastAsia="仿宋" w:hAnsi="仿宋" w:cs="仿宋" w:hint="eastAsia"/>
            <w:lang w:eastAsia="zh-CN"/>
          </w:rPr>
          <w:t>(二)、胶囊剂项目目标</w:t>
        </w:r>
        <w:r>
          <w:tab/>
        </w:r>
        <w:r>
          <w:fldChar w:fldCharType="begin"/>
        </w:r>
        <w:r>
          <w:instrText xml:space="preserve"> PAGEREF _Toc9928 \h </w:instrText>
        </w:r>
        <w:r>
          <w:fldChar w:fldCharType="separate"/>
        </w:r>
        <w:r>
          <w:t>14</w:t>
        </w:r>
        <w:r>
          <w:fldChar w:fldCharType="end"/>
        </w:r>
      </w:hyperlink>
    </w:p>
    <w:p>
      <w:pPr>
        <w:pStyle w:val="TOC2"/>
        <w:tabs>
          <w:tab w:val="right" w:leader="dot" w:pos="8306"/>
        </w:tabs>
      </w:pPr>
      <w:hyperlink w:anchor="_Toc1322" w:history="1">
        <w:r>
          <w:rPr>
            <w:rFonts w:ascii="仿宋" w:eastAsia="仿宋" w:hAnsi="仿宋" w:cs="仿宋" w:hint="eastAsia"/>
            <w:lang w:eastAsia="zh-CN"/>
          </w:rPr>
          <w:t>(三)、胶囊剂项目提出的理由</w:t>
        </w:r>
        <w:r>
          <w:tab/>
        </w:r>
        <w:r>
          <w:fldChar w:fldCharType="begin"/>
        </w:r>
        <w:r>
          <w:instrText xml:space="preserve"> PAGEREF _Toc1322 \h </w:instrText>
        </w:r>
        <w:r>
          <w:fldChar w:fldCharType="separate"/>
        </w:r>
        <w:r>
          <w:t>15</w:t>
        </w:r>
        <w:r>
          <w:fldChar w:fldCharType="end"/>
        </w:r>
      </w:hyperlink>
    </w:p>
    <w:p>
      <w:pPr>
        <w:pStyle w:val="TOC2"/>
        <w:tabs>
          <w:tab w:val="right" w:leader="dot" w:pos="8306"/>
        </w:tabs>
      </w:pPr>
      <w:hyperlink w:anchor="_Toc4898" w:history="1">
        <w:r>
          <w:rPr>
            <w:rFonts w:ascii="仿宋" w:eastAsia="仿宋" w:hAnsi="仿宋" w:cs="仿宋" w:hint="eastAsia"/>
            <w:lang w:eastAsia="zh-CN"/>
          </w:rPr>
          <w:t>(四)、胶囊剂项目意义</w:t>
        </w:r>
        <w:r>
          <w:tab/>
        </w:r>
        <w:r>
          <w:fldChar w:fldCharType="begin"/>
        </w:r>
        <w:r>
          <w:instrText xml:space="preserve"> PAGEREF _Toc4898 \h </w:instrText>
        </w:r>
        <w:r>
          <w:fldChar w:fldCharType="separate"/>
        </w:r>
        <w:r>
          <w:t>16</w:t>
        </w:r>
        <w:r>
          <w:fldChar w:fldCharType="end"/>
        </w:r>
      </w:hyperlink>
    </w:p>
    <w:p>
      <w:pPr>
        <w:pStyle w:val="TOC2"/>
        <w:tabs>
          <w:tab w:val="right" w:leader="dot" w:pos="8306"/>
        </w:tabs>
      </w:pPr>
      <w:hyperlink w:anchor="_Toc6032" w:history="1">
        <w:r>
          <w:rPr>
            <w:rFonts w:ascii="仿宋" w:eastAsia="仿宋" w:hAnsi="仿宋" w:cs="仿宋" w:hint="eastAsia"/>
            <w:lang w:eastAsia="zh-CN"/>
          </w:rPr>
          <w:t>(五)、胶囊剂项目背景</w:t>
        </w:r>
        <w:r>
          <w:tab/>
        </w:r>
        <w:r>
          <w:fldChar w:fldCharType="begin"/>
        </w:r>
        <w:r>
          <w:instrText xml:space="preserve"> PAGEREF _Toc6032 \h </w:instrText>
        </w:r>
        <w:r>
          <w:fldChar w:fldCharType="separate"/>
        </w:r>
        <w:r>
          <w:t>17</w:t>
        </w:r>
        <w:r>
          <w:fldChar w:fldCharType="end"/>
        </w:r>
      </w:hyperlink>
    </w:p>
    <w:p>
      <w:pPr>
        <w:pStyle w:val="TOC1"/>
        <w:tabs>
          <w:tab w:val="right" w:leader="dot" w:pos="8306"/>
        </w:tabs>
      </w:pPr>
      <w:hyperlink w:anchor="_Toc16953" w:history="1">
        <w:r>
          <w:rPr>
            <w:rFonts w:ascii="仿宋" w:eastAsia="仿宋" w:hAnsi="仿宋" w:cs="仿宋" w:hint="eastAsia"/>
            <w:lang w:eastAsia="zh-CN"/>
          </w:rPr>
          <w:t>五、胶囊剂项目文档管理</w:t>
        </w:r>
        <w:r>
          <w:tab/>
        </w:r>
        <w:r>
          <w:fldChar w:fldCharType="begin"/>
        </w:r>
        <w:r>
          <w:instrText xml:space="preserve"> PAGEREF _Toc16953 \h </w:instrText>
        </w:r>
        <w:r>
          <w:fldChar w:fldCharType="separate"/>
        </w:r>
        <w:r>
          <w:t>18</w:t>
        </w:r>
        <w:r>
          <w:fldChar w:fldCharType="end"/>
        </w:r>
      </w:hyperlink>
    </w:p>
    <w:p>
      <w:pPr>
        <w:pStyle w:val="TOC2"/>
        <w:tabs>
          <w:tab w:val="right" w:leader="dot" w:pos="8306"/>
        </w:tabs>
      </w:pPr>
      <w:hyperlink w:anchor="_Toc4499" w:history="1">
        <w:r>
          <w:rPr>
            <w:rFonts w:ascii="仿宋" w:eastAsia="仿宋" w:hAnsi="仿宋" w:cs="仿宋" w:hint="eastAsia"/>
            <w:lang w:eastAsia="zh-CN"/>
          </w:rPr>
          <w:t>(一)、文档编制与审查</w:t>
        </w:r>
        <w:r>
          <w:tab/>
        </w:r>
        <w:r>
          <w:fldChar w:fldCharType="begin"/>
        </w:r>
        <w:r>
          <w:instrText xml:space="preserve"> PAGEREF _Toc4499 \h </w:instrText>
        </w:r>
        <w:r>
          <w:fldChar w:fldCharType="separate"/>
        </w:r>
        <w:r>
          <w:t>18</w:t>
        </w:r>
        <w:r>
          <w:fldChar w:fldCharType="end"/>
        </w:r>
      </w:hyperlink>
    </w:p>
    <w:p>
      <w:pPr>
        <w:pStyle w:val="TOC2"/>
        <w:tabs>
          <w:tab w:val="right" w:leader="dot" w:pos="8306"/>
        </w:tabs>
      </w:pPr>
      <w:hyperlink w:anchor="_Toc4089" w:history="1">
        <w:r>
          <w:rPr>
            <w:rFonts w:ascii="仿宋" w:eastAsia="仿宋" w:hAnsi="仿宋" w:cs="仿宋" w:hint="eastAsia"/>
            <w:lang w:eastAsia="zh-CN"/>
          </w:rPr>
          <w:t>(二)、文档发布与分发</w:t>
        </w:r>
        <w:r>
          <w:tab/>
        </w:r>
        <w:r>
          <w:fldChar w:fldCharType="begin"/>
        </w:r>
        <w:r>
          <w:instrText xml:space="preserve"> PAGEREF _Toc4089 \h </w:instrText>
        </w:r>
        <w:r>
          <w:fldChar w:fldCharType="separate"/>
        </w:r>
        <w:r>
          <w:t>19</w:t>
        </w:r>
        <w:r>
          <w:fldChar w:fldCharType="end"/>
        </w:r>
      </w:hyperlink>
    </w:p>
    <w:p>
      <w:pPr>
        <w:pStyle w:val="TOC2"/>
        <w:tabs>
          <w:tab w:val="right" w:leader="dot" w:pos="8306"/>
        </w:tabs>
      </w:pPr>
      <w:hyperlink w:anchor="_Toc24" w:history="1">
        <w:r>
          <w:rPr>
            <w:rFonts w:ascii="仿宋" w:eastAsia="仿宋" w:hAnsi="仿宋" w:cs="仿宋" w:hint="eastAsia"/>
            <w:lang w:eastAsia="zh-CN"/>
          </w:rPr>
          <w:t>(三)、文档存档与归档</w:t>
        </w:r>
        <w:r>
          <w:tab/>
        </w:r>
        <w:r>
          <w:fldChar w:fldCharType="begin"/>
        </w:r>
        <w:r>
          <w:instrText xml:space="preserve"> PAGEREF _Toc24 \h </w:instrText>
        </w:r>
        <w:r>
          <w:fldChar w:fldCharType="separate"/>
        </w:r>
        <w:r>
          <w:t>20</w:t>
        </w:r>
        <w:r>
          <w:fldChar w:fldCharType="end"/>
        </w:r>
      </w:hyperlink>
    </w:p>
    <w:p>
      <w:pPr>
        <w:pStyle w:val="TOC1"/>
        <w:tabs>
          <w:tab w:val="right" w:leader="dot" w:pos="8306"/>
        </w:tabs>
      </w:pPr>
      <w:hyperlink w:anchor="_Toc7093" w:history="1">
        <w:r>
          <w:rPr>
            <w:rFonts w:ascii="仿宋" w:eastAsia="仿宋" w:hAnsi="仿宋" w:cs="仿宋" w:hint="eastAsia"/>
            <w:lang w:eastAsia="zh-CN"/>
          </w:rPr>
          <w:t>六、胶囊剂项目绩效评估</w:t>
        </w:r>
        <w:r>
          <w:tab/>
        </w:r>
        <w:r>
          <w:fldChar w:fldCharType="begin"/>
        </w:r>
        <w:r>
          <w:instrText xml:space="preserve"> PAGEREF _Toc7093 \h </w:instrText>
        </w:r>
        <w:r>
          <w:fldChar w:fldCharType="separate"/>
        </w:r>
        <w:r>
          <w:t>21</w:t>
        </w:r>
        <w:r>
          <w:fldChar w:fldCharType="end"/>
        </w:r>
      </w:hyperlink>
    </w:p>
    <w:p>
      <w:pPr>
        <w:pStyle w:val="TOC2"/>
        <w:tabs>
          <w:tab w:val="right" w:leader="dot" w:pos="8306"/>
        </w:tabs>
      </w:pPr>
      <w:hyperlink w:anchor="_Toc15141" w:history="1">
        <w:r>
          <w:rPr>
            <w:rFonts w:ascii="仿宋" w:eastAsia="仿宋" w:hAnsi="仿宋" w:cs="仿宋" w:hint="eastAsia"/>
            <w:lang w:eastAsia="zh-CN"/>
          </w:rPr>
          <w:t>(一)、绩效评估指标</w:t>
        </w:r>
        <w:r>
          <w:tab/>
        </w:r>
        <w:r>
          <w:fldChar w:fldCharType="begin"/>
        </w:r>
        <w:r>
          <w:instrText xml:space="preserve"> PAGEREF _Toc15141 \h </w:instrText>
        </w:r>
        <w:r>
          <w:fldChar w:fldCharType="separate"/>
        </w:r>
        <w:r>
          <w:t>21</w:t>
        </w:r>
        <w:r>
          <w:fldChar w:fldCharType="end"/>
        </w:r>
      </w:hyperlink>
    </w:p>
    <w:p>
      <w:pPr>
        <w:pStyle w:val="TOC2"/>
        <w:tabs>
          <w:tab w:val="right" w:leader="dot" w:pos="8306"/>
        </w:tabs>
      </w:pPr>
      <w:hyperlink w:anchor="_Toc9066" w:history="1">
        <w:r>
          <w:rPr>
            <w:rFonts w:ascii="仿宋" w:eastAsia="仿宋" w:hAnsi="仿宋" w:cs="仿宋" w:hint="eastAsia"/>
            <w:lang w:eastAsia="zh-CN"/>
          </w:rPr>
          <w:t>(二)、绩效评估方法</w:t>
        </w:r>
        <w:r>
          <w:tab/>
        </w:r>
        <w:r>
          <w:fldChar w:fldCharType="begin"/>
        </w:r>
        <w:r>
          <w:instrText xml:space="preserve"> PAGEREF _Toc9066 \h </w:instrText>
        </w:r>
        <w:r>
          <w:fldChar w:fldCharType="separate"/>
        </w:r>
        <w:r>
          <w:t>22</w:t>
        </w:r>
        <w:r>
          <w:fldChar w:fldCharType="end"/>
        </w:r>
      </w:hyperlink>
    </w:p>
    <w:p>
      <w:pPr>
        <w:pStyle w:val="TOC2"/>
        <w:tabs>
          <w:tab w:val="right" w:leader="dot" w:pos="8306"/>
        </w:tabs>
      </w:pPr>
      <w:hyperlink w:anchor="_Toc32393" w:history="1">
        <w:r>
          <w:rPr>
            <w:rFonts w:ascii="仿宋" w:eastAsia="仿宋" w:hAnsi="仿宋" w:cs="仿宋" w:hint="eastAsia"/>
            <w:lang w:eastAsia="zh-CN"/>
          </w:rPr>
          <w:t>(三)、绩效评估周期</w:t>
        </w:r>
        <w:r>
          <w:tab/>
        </w:r>
        <w:r>
          <w:fldChar w:fldCharType="begin"/>
        </w:r>
        <w:r>
          <w:instrText xml:space="preserve"> PAGEREF _Toc32393 \h </w:instrText>
        </w:r>
        <w:r>
          <w:fldChar w:fldCharType="separate"/>
        </w:r>
        <w:r>
          <w:t>23</w:t>
        </w:r>
        <w:r>
          <w:fldChar w:fldCharType="end"/>
        </w:r>
      </w:hyperlink>
    </w:p>
    <w:p>
      <w:pPr>
        <w:pStyle w:val="TOC1"/>
        <w:tabs>
          <w:tab w:val="right" w:leader="dot" w:pos="8306"/>
        </w:tabs>
      </w:pPr>
      <w:hyperlink w:anchor="_Toc14931" w:history="1">
        <w:r>
          <w:rPr>
            <w:rFonts w:ascii="仿宋" w:eastAsia="仿宋" w:hAnsi="仿宋" w:cs="仿宋" w:hint="eastAsia"/>
            <w:lang w:eastAsia="zh-CN"/>
          </w:rPr>
          <w:t>七、胶囊剂项目风险管理</w:t>
        </w:r>
        <w:r>
          <w:tab/>
        </w:r>
        <w:r>
          <w:fldChar w:fldCharType="begin"/>
        </w:r>
        <w:r>
          <w:instrText xml:space="preserve"> PAGEREF _Toc14931 \h </w:instrText>
        </w:r>
        <w:r>
          <w:fldChar w:fldCharType="separate"/>
        </w:r>
        <w:r>
          <w:t>24</w:t>
        </w:r>
        <w:r>
          <w:fldChar w:fldCharType="end"/>
        </w:r>
      </w:hyperlink>
    </w:p>
    <w:p>
      <w:pPr>
        <w:pStyle w:val="TOC2"/>
        <w:tabs>
          <w:tab w:val="right" w:leader="dot" w:pos="8306"/>
        </w:tabs>
      </w:pPr>
      <w:hyperlink w:anchor="_Toc17583" w:history="1">
        <w:r>
          <w:rPr>
            <w:rFonts w:ascii="仿宋" w:eastAsia="仿宋" w:hAnsi="仿宋" w:cs="仿宋" w:hint="eastAsia"/>
            <w:lang w:eastAsia="zh-CN"/>
          </w:rPr>
          <w:t>(一)、风险识别与评估</w:t>
        </w:r>
        <w:r>
          <w:tab/>
        </w:r>
        <w:r>
          <w:fldChar w:fldCharType="begin"/>
        </w:r>
        <w:r>
          <w:instrText xml:space="preserve"> PAGEREF _Toc17583 \h </w:instrText>
        </w:r>
        <w:r>
          <w:fldChar w:fldCharType="separate"/>
        </w:r>
        <w:r>
          <w:t>24</w:t>
        </w:r>
        <w:r>
          <w:fldChar w:fldCharType="end"/>
        </w:r>
      </w:hyperlink>
    </w:p>
    <w:p>
      <w:pPr>
        <w:pStyle w:val="TOC2"/>
        <w:tabs>
          <w:tab w:val="right" w:leader="dot" w:pos="8306"/>
        </w:tabs>
      </w:pPr>
      <w:hyperlink w:anchor="_Toc15585" w:history="1">
        <w:r>
          <w:rPr>
            <w:rFonts w:ascii="仿宋" w:eastAsia="仿宋" w:hAnsi="仿宋" w:cs="仿宋" w:hint="eastAsia"/>
            <w:lang w:eastAsia="zh-CN"/>
          </w:rPr>
          <w:t>(二)、风险应对策略</w:t>
        </w:r>
        <w:r>
          <w:tab/>
        </w:r>
        <w:r>
          <w:fldChar w:fldCharType="begin"/>
        </w:r>
        <w:r>
          <w:instrText xml:space="preserve"> PAGEREF _Toc15585 \h </w:instrText>
        </w:r>
        <w:r>
          <w:fldChar w:fldCharType="separate"/>
        </w:r>
        <w:r>
          <w:t>26</w:t>
        </w:r>
        <w:r>
          <w:fldChar w:fldCharType="end"/>
        </w:r>
      </w:hyperlink>
    </w:p>
    <w:p>
      <w:pPr>
        <w:pStyle w:val="TOC2"/>
        <w:tabs>
          <w:tab w:val="right" w:leader="dot" w:pos="8306"/>
        </w:tabs>
      </w:pPr>
      <w:hyperlink w:anchor="_Toc23855" w:history="1">
        <w:r>
          <w:rPr>
            <w:rFonts w:ascii="仿宋" w:eastAsia="仿宋" w:hAnsi="仿宋" w:cs="仿宋" w:hint="eastAsia"/>
            <w:lang w:eastAsia="zh-CN"/>
          </w:rPr>
          <w:t>(三)、风险监控与控制</w:t>
        </w:r>
        <w:r>
          <w:tab/>
        </w:r>
        <w:r>
          <w:fldChar w:fldCharType="begin"/>
        </w:r>
        <w:r>
          <w:instrText xml:space="preserve"> PAGEREF _Toc23855 \h </w:instrText>
        </w:r>
        <w:r>
          <w:fldChar w:fldCharType="separate"/>
        </w:r>
        <w:r>
          <w:t>27</w:t>
        </w:r>
        <w:r>
          <w:fldChar w:fldCharType="end"/>
        </w:r>
      </w:hyperlink>
    </w:p>
    <w:p>
      <w:pPr>
        <w:pStyle w:val="TOC1"/>
        <w:tabs>
          <w:tab w:val="right" w:leader="dot" w:pos="8306"/>
        </w:tabs>
      </w:pPr>
      <w:hyperlink w:anchor="_Toc13704" w:history="1">
        <w:r>
          <w:rPr>
            <w:rFonts w:ascii="仿宋" w:eastAsia="仿宋" w:hAnsi="仿宋" w:cs="仿宋" w:hint="eastAsia"/>
            <w:lang w:eastAsia="zh-CN"/>
          </w:rPr>
          <w:t>八、胶囊剂项目计划安排</w:t>
        </w:r>
        <w:r>
          <w:tab/>
        </w:r>
        <w:r>
          <w:fldChar w:fldCharType="begin"/>
        </w:r>
        <w:r>
          <w:instrText xml:space="preserve"> PAGEREF _Toc13704 \h </w:instrText>
        </w:r>
        <w:r>
          <w:fldChar w:fldCharType="separate"/>
        </w:r>
        <w:r>
          <w:t>28</w:t>
        </w:r>
        <w:r>
          <w:fldChar w:fldCharType="end"/>
        </w:r>
      </w:hyperlink>
    </w:p>
    <w:p>
      <w:pPr>
        <w:pStyle w:val="TOC2"/>
        <w:tabs>
          <w:tab w:val="right" w:leader="dot" w:pos="8306"/>
        </w:tabs>
      </w:pPr>
      <w:hyperlink w:anchor="_Toc17634" w:history="1">
        <w:r>
          <w:rPr>
            <w:rFonts w:ascii="仿宋" w:eastAsia="仿宋" w:hAnsi="仿宋" w:cs="仿宋" w:hint="eastAsia"/>
            <w:lang w:eastAsia="zh-CN"/>
          </w:rPr>
          <w:t>(一)、建设周期</w:t>
        </w:r>
        <w:r>
          <w:tab/>
        </w:r>
        <w:r>
          <w:fldChar w:fldCharType="begin"/>
        </w:r>
        <w:r>
          <w:instrText xml:space="preserve"> PAGEREF _Toc17634 \h </w:instrText>
        </w:r>
        <w:r>
          <w:fldChar w:fldCharType="separate"/>
        </w:r>
        <w:r>
          <w:t>28</w:t>
        </w:r>
        <w:r>
          <w:fldChar w:fldCharType="end"/>
        </w:r>
      </w:hyperlink>
    </w:p>
    <w:p>
      <w:pPr>
        <w:pStyle w:val="TOC2"/>
        <w:tabs>
          <w:tab w:val="right" w:leader="dot" w:pos="8306"/>
        </w:tabs>
      </w:pPr>
      <w:hyperlink w:anchor="_Toc16657" w:history="1">
        <w:r>
          <w:rPr>
            <w:rFonts w:ascii="仿宋" w:eastAsia="仿宋" w:hAnsi="仿宋" w:cs="仿宋" w:hint="eastAsia"/>
            <w:lang w:eastAsia="zh-CN"/>
          </w:rPr>
          <w:t>(二)、建设进度</w:t>
        </w:r>
        <w:r>
          <w:tab/>
        </w:r>
        <w:r>
          <w:fldChar w:fldCharType="begin"/>
        </w:r>
        <w:r>
          <w:instrText xml:space="preserve"> PAGEREF _Toc16657 \h </w:instrText>
        </w:r>
        <w:r>
          <w:fldChar w:fldCharType="separate"/>
        </w:r>
        <w:r>
          <w:t>29</w:t>
        </w:r>
        <w:r>
          <w:fldChar w:fldCharType="end"/>
        </w:r>
      </w:hyperlink>
    </w:p>
    <w:p>
      <w:pPr>
        <w:pStyle w:val="TOC2"/>
        <w:tabs>
          <w:tab w:val="right" w:leader="dot" w:pos="8306"/>
        </w:tabs>
      </w:pPr>
      <w:hyperlink w:anchor="_Toc13179" w:history="1">
        <w:r>
          <w:rPr>
            <w:rFonts w:ascii="仿宋" w:eastAsia="仿宋" w:hAnsi="仿宋" w:cs="仿宋" w:hint="eastAsia"/>
            <w:lang w:eastAsia="zh-CN"/>
          </w:rPr>
          <w:t>(三)、进度安排注意事项</w:t>
        </w:r>
        <w:r>
          <w:tab/>
        </w:r>
        <w:r>
          <w:fldChar w:fldCharType="begin"/>
        </w:r>
        <w:r>
          <w:instrText xml:space="preserve"> PAGEREF _Toc13179 \h </w:instrText>
        </w:r>
        <w:r>
          <w:fldChar w:fldCharType="separate"/>
        </w:r>
        <w:r>
          <w:t>30</w:t>
        </w:r>
        <w:r>
          <w:fldChar w:fldCharType="end"/>
        </w:r>
      </w:hyperlink>
    </w:p>
    <w:p>
      <w:pPr>
        <w:pStyle w:val="TOC2"/>
        <w:tabs>
          <w:tab w:val="right" w:leader="dot" w:pos="8306"/>
        </w:tabs>
      </w:pPr>
      <w:hyperlink w:anchor="_Toc13896" w:history="1">
        <w:r>
          <w:rPr>
            <w:rFonts w:ascii="仿宋" w:eastAsia="仿宋" w:hAnsi="仿宋" w:cs="仿宋" w:hint="eastAsia"/>
            <w:lang w:eastAsia="zh-CN"/>
          </w:rPr>
          <w:t>(四)、人力资源配置</w:t>
        </w:r>
        <w:r>
          <w:tab/>
        </w:r>
        <w:r>
          <w:fldChar w:fldCharType="begin"/>
        </w:r>
        <w:r>
          <w:instrText xml:space="preserve"> PAGEREF _Toc13896 \h </w:instrText>
        </w:r>
        <w:r>
          <w:fldChar w:fldCharType="separate"/>
        </w:r>
        <w:r>
          <w:t>32</w:t>
        </w:r>
        <w:r>
          <w:fldChar w:fldCharType="end"/>
        </w:r>
      </w:hyperlink>
    </w:p>
    <w:p>
      <w:pPr>
        <w:pStyle w:val="TOC1"/>
        <w:tabs>
          <w:tab w:val="right" w:leader="dot" w:pos="8306"/>
        </w:tabs>
      </w:pPr>
      <w:hyperlink w:anchor="_Toc13040" w:history="1">
        <w:r>
          <w:rPr>
            <w:rFonts w:ascii="仿宋" w:eastAsia="仿宋" w:hAnsi="仿宋" w:cs="仿宋" w:hint="eastAsia"/>
            <w:lang w:eastAsia="zh-CN"/>
          </w:rPr>
          <w:t>九、胶囊剂项目环境影响分析</w:t>
        </w:r>
        <w:r>
          <w:tab/>
        </w:r>
        <w:r>
          <w:fldChar w:fldCharType="begin"/>
        </w:r>
        <w:r>
          <w:instrText xml:space="preserve"> PAGEREF _Toc13040 \h </w:instrText>
        </w:r>
        <w:r>
          <w:fldChar w:fldCharType="separate"/>
        </w:r>
        <w:r>
          <w:t>32</w:t>
        </w:r>
        <w:r>
          <w:fldChar w:fldCharType="end"/>
        </w:r>
      </w:hyperlink>
    </w:p>
    <w:p>
      <w:pPr>
        <w:pStyle w:val="TOC2"/>
        <w:tabs>
          <w:tab w:val="right" w:leader="dot" w:pos="8306"/>
        </w:tabs>
      </w:pPr>
      <w:hyperlink w:anchor="_Toc13371" w:history="1">
        <w:r>
          <w:rPr>
            <w:rFonts w:ascii="仿宋" w:eastAsia="仿宋" w:hAnsi="仿宋" w:cs="仿宋" w:hint="eastAsia"/>
            <w:lang w:eastAsia="zh-CN"/>
          </w:rPr>
          <w:t>(一)、建设区域环境质量现状</w:t>
        </w:r>
        <w:r>
          <w:tab/>
        </w:r>
        <w:r>
          <w:fldChar w:fldCharType="begin"/>
        </w:r>
        <w:r>
          <w:instrText xml:space="preserve"> PAGEREF _Toc13371 \h </w:instrText>
        </w:r>
        <w:r>
          <w:fldChar w:fldCharType="separate"/>
        </w:r>
        <w:r>
          <w:t>32</w:t>
        </w:r>
        <w:r>
          <w:fldChar w:fldCharType="end"/>
        </w:r>
      </w:hyperlink>
    </w:p>
    <w:p>
      <w:pPr>
        <w:pStyle w:val="TOC2"/>
        <w:tabs>
          <w:tab w:val="right" w:leader="dot" w:pos="8306"/>
        </w:tabs>
      </w:pPr>
      <w:hyperlink w:anchor="_Toc30529" w:history="1">
        <w:r>
          <w:rPr>
            <w:rFonts w:ascii="仿宋" w:eastAsia="仿宋" w:hAnsi="仿宋" w:cs="仿宋" w:hint="eastAsia"/>
            <w:lang w:eastAsia="zh-CN"/>
          </w:rPr>
          <w:t>(二)、建设期环境保护</w:t>
        </w:r>
        <w:r>
          <w:tab/>
        </w:r>
        <w:r>
          <w:fldChar w:fldCharType="begin"/>
        </w:r>
        <w:r>
          <w:instrText xml:space="preserve"> PAGEREF _Toc30529 \h </w:instrText>
        </w:r>
        <w:r>
          <w:fldChar w:fldCharType="separate"/>
        </w:r>
        <w:r>
          <w:t>34</w:t>
        </w:r>
        <w:r>
          <w:fldChar w:fldCharType="end"/>
        </w:r>
      </w:hyperlink>
    </w:p>
    <w:p>
      <w:pPr>
        <w:pStyle w:val="TOC2"/>
        <w:tabs>
          <w:tab w:val="right" w:leader="dot" w:pos="8306"/>
        </w:tabs>
      </w:pPr>
      <w:hyperlink w:anchor="_Toc4974" w:history="1">
        <w:r>
          <w:rPr>
            <w:rFonts w:ascii="仿宋" w:eastAsia="仿宋" w:hAnsi="仿宋" w:cs="仿宋" w:hint="eastAsia"/>
            <w:lang w:eastAsia="zh-CN"/>
          </w:rPr>
          <w:t>(三)、运营期环境保护</w:t>
        </w:r>
        <w:r>
          <w:tab/>
        </w:r>
        <w:r>
          <w:fldChar w:fldCharType="begin"/>
        </w:r>
        <w:r>
          <w:instrText xml:space="preserve"> PAGEREF _Toc4974 \h </w:instrText>
        </w:r>
        <w:r>
          <w:fldChar w:fldCharType="separate"/>
        </w:r>
        <w:r>
          <w:t>35</w:t>
        </w:r>
        <w:r>
          <w:fldChar w:fldCharType="end"/>
        </w:r>
      </w:hyperlink>
    </w:p>
    <w:p>
      <w:pPr>
        <w:pStyle w:val="TOC2"/>
        <w:tabs>
          <w:tab w:val="right" w:leader="dot" w:pos="8306"/>
        </w:tabs>
      </w:pPr>
      <w:hyperlink w:anchor="_Toc8538" w:history="1">
        <w:r>
          <w:rPr>
            <w:rFonts w:ascii="仿宋" w:eastAsia="仿宋" w:hAnsi="仿宋" w:cs="仿宋" w:hint="eastAsia"/>
            <w:lang w:eastAsia="zh-CN"/>
          </w:rPr>
          <w:t>(四)、胶囊剂项目建设对区域经济的影响</w:t>
        </w:r>
        <w:r>
          <w:tab/>
        </w:r>
        <w:r>
          <w:fldChar w:fldCharType="begin"/>
        </w:r>
        <w:r>
          <w:instrText xml:space="preserve"> PAGEREF _Toc8538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57" w:history="1">
        <w:r>
          <w:rPr>
            <w:rFonts w:ascii="仿宋" w:eastAsia="仿宋" w:hAnsi="仿宋" w:cs="仿宋" w:hint="eastAsia"/>
            <w:lang w:eastAsia="zh-CN"/>
          </w:rPr>
          <w:t>(五)、废弃物处理</w:t>
        </w:r>
        <w:r>
          <w:tab/>
        </w:r>
        <w:r>
          <w:fldChar w:fldCharType="begin"/>
        </w:r>
        <w:r>
          <w:instrText xml:space="preserve"> PAGEREF _Toc22957 \h </w:instrText>
        </w:r>
        <w:r>
          <w:fldChar w:fldCharType="separate"/>
        </w:r>
        <w:r>
          <w:t>38</w:t>
        </w:r>
        <w:r>
          <w:fldChar w:fldCharType="end"/>
        </w:r>
      </w:hyperlink>
    </w:p>
    <w:p>
      <w:pPr>
        <w:pStyle w:val="TOC2"/>
        <w:tabs>
          <w:tab w:val="right" w:leader="dot" w:pos="8306"/>
        </w:tabs>
      </w:pPr>
      <w:hyperlink w:anchor="_Toc11812" w:history="1">
        <w:r>
          <w:rPr>
            <w:rFonts w:ascii="仿宋" w:eastAsia="仿宋" w:hAnsi="仿宋" w:cs="仿宋" w:hint="eastAsia"/>
            <w:lang w:eastAsia="zh-CN"/>
          </w:rPr>
          <w:t>(六)、特殊环境影响分析</w:t>
        </w:r>
        <w:r>
          <w:tab/>
        </w:r>
        <w:r>
          <w:fldChar w:fldCharType="begin"/>
        </w:r>
        <w:r>
          <w:instrText xml:space="preserve"> PAGEREF _Toc11812 \h </w:instrText>
        </w:r>
        <w:r>
          <w:fldChar w:fldCharType="separate"/>
        </w:r>
        <w:r>
          <w:t>40</w:t>
        </w:r>
        <w:r>
          <w:fldChar w:fldCharType="end"/>
        </w:r>
      </w:hyperlink>
    </w:p>
    <w:p>
      <w:pPr>
        <w:pStyle w:val="TOC2"/>
        <w:tabs>
          <w:tab w:val="right" w:leader="dot" w:pos="8306"/>
        </w:tabs>
      </w:pPr>
      <w:hyperlink w:anchor="_Toc3422" w:history="1">
        <w:r>
          <w:rPr>
            <w:rFonts w:ascii="仿宋" w:eastAsia="仿宋" w:hAnsi="仿宋" w:cs="仿宋" w:hint="eastAsia"/>
            <w:lang w:eastAsia="zh-CN"/>
          </w:rPr>
          <w:t>(七)、清洁生产</w:t>
        </w:r>
        <w:r>
          <w:tab/>
        </w:r>
        <w:r>
          <w:fldChar w:fldCharType="begin"/>
        </w:r>
        <w:r>
          <w:instrText xml:space="preserve"> PAGEREF _Toc3422 \h </w:instrText>
        </w:r>
        <w:r>
          <w:fldChar w:fldCharType="separate"/>
        </w:r>
        <w:r>
          <w:t>41</w:t>
        </w:r>
        <w:r>
          <w:fldChar w:fldCharType="end"/>
        </w:r>
      </w:hyperlink>
    </w:p>
    <w:p>
      <w:pPr>
        <w:pStyle w:val="TOC2"/>
        <w:tabs>
          <w:tab w:val="right" w:leader="dot" w:pos="8306"/>
        </w:tabs>
      </w:pPr>
      <w:hyperlink w:anchor="_Toc6914" w:history="1">
        <w:r>
          <w:rPr>
            <w:rFonts w:ascii="仿宋" w:eastAsia="仿宋" w:hAnsi="仿宋" w:cs="仿宋" w:hint="eastAsia"/>
            <w:lang w:eastAsia="zh-CN"/>
          </w:rPr>
          <w:t>(八)、环境保护综合评价</w:t>
        </w:r>
        <w:r>
          <w:tab/>
        </w:r>
        <w:r>
          <w:fldChar w:fldCharType="begin"/>
        </w:r>
        <w:r>
          <w:instrText xml:space="preserve"> PAGEREF _Toc6914 \h </w:instrText>
        </w:r>
        <w:r>
          <w:fldChar w:fldCharType="separate"/>
        </w:r>
        <w:r>
          <w:t>42</w:t>
        </w:r>
        <w:r>
          <w:fldChar w:fldCharType="end"/>
        </w:r>
      </w:hyperlink>
    </w:p>
    <w:p>
      <w:pPr>
        <w:pStyle w:val="TOC1"/>
        <w:tabs>
          <w:tab w:val="right" w:leader="dot" w:pos="8306"/>
        </w:tabs>
      </w:pPr>
      <w:hyperlink w:anchor="_Toc27785" w:history="1">
        <w:r>
          <w:rPr>
            <w:rFonts w:ascii="仿宋" w:eastAsia="仿宋" w:hAnsi="仿宋" w:cs="仿宋" w:hint="eastAsia"/>
            <w:lang w:eastAsia="zh-CN"/>
          </w:rPr>
          <w:t>十、胶囊剂项目创新与研发</w:t>
        </w:r>
        <w:r>
          <w:tab/>
        </w:r>
        <w:r>
          <w:fldChar w:fldCharType="begin"/>
        </w:r>
        <w:r>
          <w:instrText xml:space="preserve"> PAGEREF _Toc27785 \h </w:instrText>
        </w:r>
        <w:r>
          <w:fldChar w:fldCharType="separate"/>
        </w:r>
        <w:r>
          <w:t>43</w:t>
        </w:r>
        <w:r>
          <w:fldChar w:fldCharType="end"/>
        </w:r>
      </w:hyperlink>
    </w:p>
    <w:p>
      <w:pPr>
        <w:pStyle w:val="TOC2"/>
        <w:tabs>
          <w:tab w:val="right" w:leader="dot" w:pos="8306"/>
        </w:tabs>
      </w:pPr>
      <w:hyperlink w:anchor="_Toc21326" w:history="1">
        <w:r>
          <w:rPr>
            <w:rFonts w:ascii="仿宋" w:eastAsia="仿宋" w:hAnsi="仿宋" w:cs="仿宋" w:hint="eastAsia"/>
            <w:lang w:eastAsia="zh-CN"/>
          </w:rPr>
          <w:t>(一)、创新策略与方向</w:t>
        </w:r>
        <w:r>
          <w:tab/>
        </w:r>
        <w:r>
          <w:fldChar w:fldCharType="begin"/>
        </w:r>
        <w:r>
          <w:instrText xml:space="preserve"> PAGEREF _Toc21326 \h </w:instrText>
        </w:r>
        <w:r>
          <w:fldChar w:fldCharType="separate"/>
        </w:r>
        <w:r>
          <w:t>43</w:t>
        </w:r>
        <w:r>
          <w:fldChar w:fldCharType="end"/>
        </w:r>
      </w:hyperlink>
    </w:p>
    <w:p>
      <w:pPr>
        <w:pStyle w:val="TOC2"/>
        <w:tabs>
          <w:tab w:val="right" w:leader="dot" w:pos="8306"/>
        </w:tabs>
      </w:pPr>
      <w:hyperlink w:anchor="_Toc27881" w:history="1">
        <w:r>
          <w:rPr>
            <w:rFonts w:ascii="仿宋" w:eastAsia="仿宋" w:hAnsi="仿宋" w:cs="仿宋" w:hint="eastAsia"/>
            <w:lang w:eastAsia="zh-CN"/>
          </w:rPr>
          <w:t>(二)、研发规划与投入</w:t>
        </w:r>
        <w:r>
          <w:tab/>
        </w:r>
        <w:r>
          <w:fldChar w:fldCharType="begin"/>
        </w:r>
        <w:r>
          <w:instrText xml:space="preserve"> PAGEREF _Toc27881 \h </w:instrText>
        </w:r>
        <w:r>
          <w:fldChar w:fldCharType="separate"/>
        </w:r>
        <w:r>
          <w:t>44</w:t>
        </w:r>
        <w:r>
          <w:fldChar w:fldCharType="end"/>
        </w:r>
      </w:hyperlink>
    </w:p>
    <w:p>
      <w:pPr>
        <w:pStyle w:val="TOC1"/>
        <w:tabs>
          <w:tab w:val="right" w:leader="dot" w:pos="8306"/>
        </w:tabs>
      </w:pPr>
      <w:hyperlink w:anchor="_Toc22152" w:history="1">
        <w:r>
          <w:rPr>
            <w:rFonts w:ascii="仿宋" w:eastAsia="仿宋" w:hAnsi="仿宋" w:cs="仿宋" w:hint="eastAsia"/>
            <w:lang w:eastAsia="zh-CN"/>
          </w:rPr>
          <w:t>十一、胶囊剂项目社会影响</w:t>
        </w:r>
        <w:r>
          <w:tab/>
        </w:r>
        <w:r>
          <w:fldChar w:fldCharType="begin"/>
        </w:r>
        <w:r>
          <w:instrText xml:space="preserve"> PAGEREF _Toc22152 \h </w:instrText>
        </w:r>
        <w:r>
          <w:fldChar w:fldCharType="separate"/>
        </w:r>
        <w:r>
          <w:t>46</w:t>
        </w:r>
        <w:r>
          <w:fldChar w:fldCharType="end"/>
        </w:r>
      </w:hyperlink>
    </w:p>
    <w:p>
      <w:pPr>
        <w:pStyle w:val="TOC2"/>
        <w:tabs>
          <w:tab w:val="right" w:leader="dot" w:pos="8306"/>
        </w:tabs>
      </w:pPr>
      <w:hyperlink w:anchor="_Toc21959" w:history="1">
        <w:r>
          <w:rPr>
            <w:rFonts w:ascii="仿宋" w:eastAsia="仿宋" w:hAnsi="仿宋" w:cs="仿宋" w:hint="eastAsia"/>
            <w:lang w:eastAsia="zh-CN"/>
          </w:rPr>
          <w:t>(一)、社会责任与义务</w:t>
        </w:r>
        <w:r>
          <w:tab/>
        </w:r>
        <w:r>
          <w:fldChar w:fldCharType="begin"/>
        </w:r>
        <w:r>
          <w:instrText xml:space="preserve"> PAGEREF _Toc21959 \h </w:instrText>
        </w:r>
        <w:r>
          <w:fldChar w:fldCharType="separate"/>
        </w:r>
        <w:r>
          <w:t>46</w:t>
        </w:r>
        <w:r>
          <w:fldChar w:fldCharType="end"/>
        </w:r>
      </w:hyperlink>
    </w:p>
    <w:p>
      <w:pPr>
        <w:pStyle w:val="TOC2"/>
        <w:tabs>
          <w:tab w:val="right" w:leader="dot" w:pos="8306"/>
        </w:tabs>
      </w:pPr>
      <w:hyperlink w:anchor="_Toc17764" w:history="1">
        <w:r>
          <w:rPr>
            <w:rFonts w:ascii="仿宋" w:eastAsia="仿宋" w:hAnsi="仿宋" w:cs="仿宋" w:hint="eastAsia"/>
            <w:lang w:eastAsia="zh-CN"/>
          </w:rPr>
          <w:t>(二)、社会参与与沟通</w:t>
        </w:r>
        <w:r>
          <w:tab/>
        </w:r>
        <w:r>
          <w:fldChar w:fldCharType="begin"/>
        </w:r>
        <w:r>
          <w:instrText xml:space="preserve"> PAGEREF _Toc17764 \h </w:instrText>
        </w:r>
        <w:r>
          <w:fldChar w:fldCharType="separate"/>
        </w:r>
        <w:r>
          <w:t>47</w:t>
        </w:r>
        <w:r>
          <w:fldChar w:fldCharType="end"/>
        </w:r>
      </w:hyperlink>
    </w:p>
    <w:p>
      <w:pPr>
        <w:pStyle w:val="TOC1"/>
        <w:tabs>
          <w:tab w:val="right" w:leader="dot" w:pos="8306"/>
        </w:tabs>
      </w:pPr>
      <w:hyperlink w:anchor="_Toc2417" w:history="1">
        <w:r>
          <w:rPr>
            <w:rFonts w:ascii="仿宋" w:eastAsia="仿宋" w:hAnsi="仿宋" w:cs="仿宋" w:hint="eastAsia"/>
            <w:lang w:eastAsia="zh-CN"/>
          </w:rPr>
          <w:t>十二、胶囊剂项目人力资源管理</w:t>
        </w:r>
        <w:r>
          <w:tab/>
        </w:r>
        <w:r>
          <w:fldChar w:fldCharType="begin"/>
        </w:r>
        <w:r>
          <w:instrText xml:space="preserve"> PAGEREF _Toc2417 \h </w:instrText>
        </w:r>
        <w:r>
          <w:fldChar w:fldCharType="separate"/>
        </w:r>
        <w:r>
          <w:t>48</w:t>
        </w:r>
        <w:r>
          <w:fldChar w:fldCharType="end"/>
        </w:r>
      </w:hyperlink>
    </w:p>
    <w:p>
      <w:pPr>
        <w:pStyle w:val="TOC2"/>
        <w:tabs>
          <w:tab w:val="right" w:leader="dot" w:pos="8306"/>
        </w:tabs>
      </w:pPr>
      <w:hyperlink w:anchor="_Toc13267" w:history="1">
        <w:r>
          <w:rPr>
            <w:rFonts w:ascii="仿宋" w:eastAsia="仿宋" w:hAnsi="仿宋" w:cs="仿宋" w:hint="eastAsia"/>
            <w:lang w:eastAsia="zh-CN"/>
          </w:rPr>
          <w:t>(一)、建立健全的预算管理制度</w:t>
        </w:r>
        <w:r>
          <w:tab/>
        </w:r>
        <w:r>
          <w:fldChar w:fldCharType="begin"/>
        </w:r>
        <w:r>
          <w:instrText xml:space="preserve"> PAGEREF _Toc13267 \h </w:instrText>
        </w:r>
        <w:r>
          <w:fldChar w:fldCharType="separate"/>
        </w:r>
        <w:r>
          <w:t>48</w:t>
        </w:r>
        <w:r>
          <w:fldChar w:fldCharType="end"/>
        </w:r>
      </w:hyperlink>
    </w:p>
    <w:p>
      <w:pPr>
        <w:pStyle w:val="TOC2"/>
        <w:tabs>
          <w:tab w:val="right" w:leader="dot" w:pos="8306"/>
        </w:tabs>
      </w:pPr>
      <w:hyperlink w:anchor="_Toc893" w:history="1">
        <w:r>
          <w:rPr>
            <w:rFonts w:ascii="仿宋" w:eastAsia="仿宋" w:hAnsi="仿宋" w:cs="仿宋" w:hint="eastAsia"/>
            <w:lang w:eastAsia="zh-CN"/>
          </w:rPr>
          <w:t>(二)、加强资金流动监控</w:t>
        </w:r>
        <w:r>
          <w:tab/>
        </w:r>
        <w:r>
          <w:fldChar w:fldCharType="begin"/>
        </w:r>
        <w:r>
          <w:instrText xml:space="preserve"> PAGEREF _Toc893 \h </w:instrText>
        </w:r>
        <w:r>
          <w:fldChar w:fldCharType="separate"/>
        </w:r>
        <w:r>
          <w:t>49</w:t>
        </w:r>
        <w:r>
          <w:fldChar w:fldCharType="end"/>
        </w:r>
      </w:hyperlink>
    </w:p>
    <w:p>
      <w:pPr>
        <w:pStyle w:val="TOC2"/>
        <w:tabs>
          <w:tab w:val="right" w:leader="dot" w:pos="8306"/>
        </w:tabs>
      </w:pPr>
      <w:hyperlink w:anchor="_Toc20664" w:history="1">
        <w:r>
          <w:rPr>
            <w:rFonts w:ascii="仿宋" w:eastAsia="仿宋" w:hAnsi="仿宋" w:cs="仿宋" w:hint="eastAsia"/>
            <w:lang w:eastAsia="zh-CN"/>
          </w:rPr>
          <w:t>(三)、制定完善的风险控制机制</w:t>
        </w:r>
        <w:r>
          <w:tab/>
        </w:r>
        <w:r>
          <w:fldChar w:fldCharType="begin"/>
        </w:r>
        <w:r>
          <w:instrText xml:space="preserve"> PAGEREF _Toc20664 \h </w:instrText>
        </w:r>
        <w:r>
          <w:fldChar w:fldCharType="separate"/>
        </w:r>
        <w:r>
          <w:t>50</w:t>
        </w:r>
        <w:r>
          <w:fldChar w:fldCharType="end"/>
        </w:r>
      </w:hyperlink>
    </w:p>
    <w:p>
      <w:pPr>
        <w:pStyle w:val="TOC2"/>
        <w:tabs>
          <w:tab w:val="right" w:leader="dot" w:pos="8306"/>
        </w:tabs>
      </w:pPr>
      <w:hyperlink w:anchor="_Toc31309" w:history="1">
        <w:r>
          <w:rPr>
            <w:rFonts w:ascii="仿宋" w:eastAsia="仿宋" w:hAnsi="仿宋" w:cs="仿宋" w:hint="eastAsia"/>
            <w:lang w:eastAsia="zh-CN"/>
          </w:rPr>
          <w:t>(四)、优化成本管理</w:t>
        </w:r>
        <w:r>
          <w:tab/>
        </w:r>
        <w:r>
          <w:fldChar w:fldCharType="begin"/>
        </w:r>
        <w:r>
          <w:instrText xml:space="preserve"> PAGEREF _Toc31309 \h </w:instrText>
        </w:r>
        <w:r>
          <w:fldChar w:fldCharType="separate"/>
        </w:r>
        <w:r>
          <w:t>52</w:t>
        </w:r>
        <w:r>
          <w:fldChar w:fldCharType="end"/>
        </w:r>
      </w:hyperlink>
    </w:p>
    <w:p>
      <w:pPr>
        <w:pStyle w:val="TOC1"/>
        <w:tabs>
          <w:tab w:val="right" w:leader="dot" w:pos="8306"/>
        </w:tabs>
      </w:pPr>
      <w:hyperlink w:anchor="_Toc14318" w:history="1">
        <w:r>
          <w:rPr>
            <w:rFonts w:ascii="仿宋" w:eastAsia="仿宋" w:hAnsi="仿宋" w:cs="仿宋" w:hint="eastAsia"/>
            <w:lang w:eastAsia="zh-CN"/>
          </w:rPr>
          <w:t>十三、供应链管理</w:t>
        </w:r>
        <w:r>
          <w:tab/>
        </w:r>
        <w:r>
          <w:fldChar w:fldCharType="begin"/>
        </w:r>
        <w:r>
          <w:instrText xml:space="preserve"> PAGEREF _Toc14318 \h </w:instrText>
        </w:r>
        <w:r>
          <w:fldChar w:fldCharType="separate"/>
        </w:r>
        <w:r>
          <w:t>53</w:t>
        </w:r>
        <w:r>
          <w:fldChar w:fldCharType="end"/>
        </w:r>
      </w:hyperlink>
    </w:p>
    <w:p>
      <w:pPr>
        <w:pStyle w:val="TOC2"/>
        <w:tabs>
          <w:tab w:val="right" w:leader="dot" w:pos="8306"/>
        </w:tabs>
      </w:pPr>
      <w:hyperlink w:anchor="_Toc17758" w:history="1">
        <w:r>
          <w:rPr>
            <w:rFonts w:ascii="仿宋" w:eastAsia="仿宋" w:hAnsi="仿宋" w:cs="仿宋" w:hint="eastAsia"/>
            <w:lang w:eastAsia="zh-CN"/>
          </w:rPr>
          <w:t>(一)、供应链战略规划</w:t>
        </w:r>
        <w:r>
          <w:tab/>
        </w:r>
        <w:r>
          <w:fldChar w:fldCharType="begin"/>
        </w:r>
        <w:r>
          <w:instrText xml:space="preserve"> PAGEREF _Toc17758 \h </w:instrText>
        </w:r>
        <w:r>
          <w:fldChar w:fldCharType="separate"/>
        </w:r>
        <w:r>
          <w:t>53</w:t>
        </w:r>
        <w:r>
          <w:fldChar w:fldCharType="end"/>
        </w:r>
      </w:hyperlink>
    </w:p>
    <w:p>
      <w:pPr>
        <w:pStyle w:val="TOC2"/>
        <w:tabs>
          <w:tab w:val="right" w:leader="dot" w:pos="8306"/>
        </w:tabs>
      </w:pPr>
      <w:hyperlink w:anchor="_Toc10689" w:history="1">
        <w:r>
          <w:rPr>
            <w:rFonts w:ascii="仿宋" w:eastAsia="仿宋" w:hAnsi="仿宋" w:cs="仿宋" w:hint="eastAsia"/>
            <w:lang w:eastAsia="zh-CN"/>
          </w:rPr>
          <w:t>(二)、供应商选择与合作</w:t>
        </w:r>
        <w:r>
          <w:tab/>
        </w:r>
        <w:r>
          <w:fldChar w:fldCharType="begin"/>
        </w:r>
        <w:r>
          <w:instrText xml:space="preserve"> PAGEREF _Toc10689 \h </w:instrText>
        </w:r>
        <w:r>
          <w:fldChar w:fldCharType="separate"/>
        </w:r>
        <w:r>
          <w:t>54</w:t>
        </w:r>
        <w:r>
          <w:fldChar w:fldCharType="end"/>
        </w:r>
      </w:hyperlink>
    </w:p>
    <w:p>
      <w:pPr>
        <w:pStyle w:val="TOC2"/>
        <w:tabs>
          <w:tab w:val="right" w:leader="dot" w:pos="8306"/>
        </w:tabs>
      </w:pPr>
      <w:hyperlink w:anchor="_Toc30574" w:history="1">
        <w:r>
          <w:rPr>
            <w:rFonts w:ascii="仿宋" w:eastAsia="仿宋" w:hAnsi="仿宋" w:cs="仿宋" w:hint="eastAsia"/>
            <w:lang w:eastAsia="zh-CN"/>
          </w:rPr>
          <w:t>(三)、物流与库存管理</w:t>
        </w:r>
        <w:r>
          <w:tab/>
        </w:r>
        <w:r>
          <w:fldChar w:fldCharType="begin"/>
        </w:r>
        <w:r>
          <w:instrText xml:space="preserve"> PAGEREF _Toc30574 \h </w:instrText>
        </w:r>
        <w:r>
          <w:fldChar w:fldCharType="separate"/>
        </w:r>
        <w:r>
          <w:t>56</w:t>
        </w:r>
        <w:r>
          <w:fldChar w:fldCharType="end"/>
        </w:r>
      </w:hyperlink>
    </w:p>
    <w:p>
      <w:pPr>
        <w:pStyle w:val="TOC1"/>
        <w:tabs>
          <w:tab w:val="right" w:leader="dot" w:pos="8306"/>
        </w:tabs>
      </w:pPr>
      <w:hyperlink w:anchor="_Toc31510" w:history="1">
        <w:r>
          <w:rPr>
            <w:rFonts w:ascii="仿宋" w:eastAsia="仿宋" w:hAnsi="仿宋" w:cs="仿宋" w:hint="eastAsia"/>
            <w:lang w:eastAsia="zh-CN"/>
          </w:rPr>
          <w:t>十四、胶囊剂项目治理与监督</w:t>
        </w:r>
        <w:r>
          <w:tab/>
        </w:r>
        <w:r>
          <w:fldChar w:fldCharType="begin"/>
        </w:r>
        <w:r>
          <w:instrText xml:space="preserve"> PAGEREF _Toc31510 \h </w:instrText>
        </w:r>
        <w:r>
          <w:fldChar w:fldCharType="separate"/>
        </w:r>
        <w:r>
          <w:t>57</w:t>
        </w:r>
        <w:r>
          <w:fldChar w:fldCharType="end"/>
        </w:r>
      </w:hyperlink>
    </w:p>
    <w:p>
      <w:pPr>
        <w:pStyle w:val="TOC2"/>
        <w:tabs>
          <w:tab w:val="right" w:leader="dot" w:pos="8306"/>
        </w:tabs>
      </w:pPr>
      <w:hyperlink w:anchor="_Toc21121" w:history="1">
        <w:r>
          <w:rPr>
            <w:rFonts w:ascii="仿宋" w:eastAsia="仿宋" w:hAnsi="仿宋" w:cs="仿宋" w:hint="eastAsia"/>
            <w:lang w:eastAsia="zh-CN"/>
          </w:rPr>
          <w:t>(一)、胶囊剂项目治理结构</w:t>
        </w:r>
        <w:r>
          <w:tab/>
        </w:r>
        <w:r>
          <w:fldChar w:fldCharType="begin"/>
        </w:r>
        <w:r>
          <w:instrText xml:space="preserve"> PAGEREF _Toc21121 \h </w:instrText>
        </w:r>
        <w:r>
          <w:fldChar w:fldCharType="separate"/>
        </w:r>
        <w:r>
          <w:t>57</w:t>
        </w:r>
        <w:r>
          <w:fldChar w:fldCharType="end"/>
        </w:r>
      </w:hyperlink>
    </w:p>
    <w:p>
      <w:pPr>
        <w:pStyle w:val="TOC2"/>
        <w:tabs>
          <w:tab w:val="right" w:leader="dot" w:pos="8306"/>
        </w:tabs>
      </w:pPr>
      <w:hyperlink w:anchor="_Toc27593" w:history="1">
        <w:r>
          <w:rPr>
            <w:rFonts w:ascii="仿宋" w:eastAsia="仿宋" w:hAnsi="仿宋" w:cs="仿宋" w:hint="eastAsia"/>
            <w:lang w:eastAsia="zh-CN"/>
          </w:rPr>
          <w:t>(二)、监督与审计</w:t>
        </w:r>
        <w:r>
          <w:tab/>
        </w:r>
        <w:r>
          <w:fldChar w:fldCharType="begin"/>
        </w:r>
        <w:r>
          <w:instrText xml:space="preserve"> PAGEREF _Toc27593 \h </w:instrText>
        </w:r>
        <w:r>
          <w:fldChar w:fldCharType="separate"/>
        </w:r>
        <w:r>
          <w:t>58</w:t>
        </w:r>
        <w:r>
          <w:fldChar w:fldCharType="end"/>
        </w:r>
      </w:hyperlink>
    </w:p>
    <w:p>
      <w:pPr>
        <w:pStyle w:val="TOC1"/>
        <w:tabs>
          <w:tab w:val="right" w:leader="dot" w:pos="8306"/>
        </w:tabs>
      </w:pPr>
      <w:hyperlink w:anchor="_Toc11587" w:history="1">
        <w:r>
          <w:rPr>
            <w:rFonts w:ascii="仿宋" w:eastAsia="仿宋" w:hAnsi="仿宋" w:cs="仿宋" w:hint="eastAsia"/>
            <w:lang w:eastAsia="zh-CN"/>
          </w:rPr>
          <w:t>十五、胶囊剂项目实施保障措施</w:t>
        </w:r>
        <w:r>
          <w:tab/>
        </w:r>
        <w:r>
          <w:fldChar w:fldCharType="begin"/>
        </w:r>
        <w:r>
          <w:instrText xml:space="preserve"> PAGEREF _Toc11587 \h </w:instrText>
        </w:r>
        <w:r>
          <w:fldChar w:fldCharType="separate"/>
        </w:r>
        <w:r>
          <w:t>60</w:t>
        </w:r>
        <w:r>
          <w:fldChar w:fldCharType="end"/>
        </w:r>
      </w:hyperlink>
    </w:p>
    <w:p>
      <w:pPr>
        <w:pStyle w:val="TOC2"/>
        <w:tabs>
          <w:tab w:val="right" w:leader="dot" w:pos="8306"/>
        </w:tabs>
      </w:pPr>
      <w:hyperlink w:anchor="_Toc15633" w:history="1">
        <w:r>
          <w:rPr>
            <w:rFonts w:ascii="仿宋" w:eastAsia="仿宋" w:hAnsi="仿宋" w:cs="仿宋" w:hint="eastAsia"/>
            <w:lang w:eastAsia="zh-CN"/>
          </w:rPr>
          <w:t>(一)、胶囊剂项目实施保障机制</w:t>
        </w:r>
        <w:r>
          <w:tab/>
        </w:r>
        <w:r>
          <w:fldChar w:fldCharType="begin"/>
        </w:r>
        <w:r>
          <w:instrText xml:space="preserve"> PAGEREF _Toc15633 \h </w:instrText>
        </w:r>
        <w:r>
          <w:fldChar w:fldCharType="separate"/>
        </w:r>
        <w:r>
          <w:t>60</w:t>
        </w:r>
        <w:r>
          <w:fldChar w:fldCharType="end"/>
        </w:r>
      </w:hyperlink>
    </w:p>
    <w:p>
      <w:pPr>
        <w:pStyle w:val="TOC2"/>
        <w:tabs>
          <w:tab w:val="right" w:leader="dot" w:pos="8306"/>
        </w:tabs>
      </w:pPr>
      <w:hyperlink w:anchor="_Toc23653" w:history="1">
        <w:r>
          <w:rPr>
            <w:rFonts w:ascii="仿宋" w:eastAsia="仿宋" w:hAnsi="仿宋" w:cs="仿宋" w:hint="eastAsia"/>
            <w:lang w:eastAsia="zh-CN"/>
          </w:rPr>
          <w:t>(二)、胶囊剂项目法律合规要求</w:t>
        </w:r>
        <w:r>
          <w:tab/>
        </w:r>
        <w:r>
          <w:fldChar w:fldCharType="begin"/>
        </w:r>
        <w:r>
          <w:instrText xml:space="preserve"> PAGEREF _Toc23653 \h </w:instrText>
        </w:r>
        <w:r>
          <w:fldChar w:fldCharType="separate"/>
        </w:r>
        <w:r>
          <w:t>63</w:t>
        </w:r>
        <w:r>
          <w:fldChar w:fldCharType="end"/>
        </w:r>
      </w:hyperlink>
    </w:p>
    <w:p>
      <w:pPr>
        <w:pStyle w:val="TOC2"/>
        <w:tabs>
          <w:tab w:val="right" w:leader="dot" w:pos="8306"/>
        </w:tabs>
      </w:pPr>
      <w:hyperlink w:anchor="_Toc28646" w:history="1">
        <w:r>
          <w:rPr>
            <w:rFonts w:ascii="仿宋" w:eastAsia="仿宋" w:hAnsi="仿宋" w:cs="仿宋" w:hint="eastAsia"/>
            <w:lang w:eastAsia="zh-CN"/>
          </w:rPr>
          <w:t>(三)、胶囊剂项目合同管理与法律事务</w:t>
        </w:r>
        <w:r>
          <w:tab/>
        </w:r>
        <w:r>
          <w:fldChar w:fldCharType="begin"/>
        </w:r>
        <w:r>
          <w:instrText xml:space="preserve"> PAGEREF _Toc28646 \h </w:instrText>
        </w:r>
        <w:r>
          <w:fldChar w:fldCharType="separate"/>
        </w:r>
        <w:r>
          <w:t>67</w:t>
        </w:r>
        <w:r>
          <w:fldChar w:fldCharType="end"/>
        </w:r>
      </w:hyperlink>
    </w:p>
    <w:p>
      <w:pPr>
        <w:pStyle w:val="TOC2"/>
        <w:tabs>
          <w:tab w:val="right" w:leader="dot" w:pos="8306"/>
        </w:tabs>
      </w:pPr>
      <w:hyperlink w:anchor="_Toc2011" w:history="1">
        <w:r>
          <w:rPr>
            <w:rFonts w:ascii="仿宋" w:eastAsia="仿宋" w:hAnsi="仿宋" w:cs="仿宋" w:hint="eastAsia"/>
            <w:lang w:eastAsia="zh-CN"/>
          </w:rPr>
          <w:t>(四)、胶囊剂项目知识产权保护策略</w:t>
        </w:r>
        <w:r>
          <w:tab/>
        </w:r>
        <w:r>
          <w:fldChar w:fldCharType="begin"/>
        </w:r>
        <w:r>
          <w:instrText xml:space="preserve"> PAGEREF _Toc2011 \h </w:instrText>
        </w:r>
        <w:r>
          <w:fldChar w:fldCharType="separate"/>
        </w:r>
        <w:r>
          <w:t>73</w:t>
        </w:r>
        <w:r>
          <w:fldChar w:fldCharType="end"/>
        </w:r>
      </w:hyperlink>
    </w:p>
    <w:p>
      <w:pPr>
        <w:pStyle w:val="TOC1"/>
        <w:tabs>
          <w:tab w:val="right" w:leader="dot" w:pos="8306"/>
        </w:tabs>
      </w:pPr>
      <w:hyperlink w:anchor="_Toc5057" w:history="1">
        <w:r>
          <w:rPr>
            <w:rFonts w:ascii="仿宋" w:eastAsia="仿宋" w:hAnsi="仿宋" w:cs="仿宋" w:hint="eastAsia"/>
            <w:lang w:eastAsia="zh-CN"/>
          </w:rPr>
          <w:t>十六、营销与推广策略</w:t>
        </w:r>
        <w:r>
          <w:tab/>
        </w:r>
        <w:r>
          <w:fldChar w:fldCharType="begin"/>
        </w:r>
        <w:r>
          <w:instrText xml:space="preserve"> PAGEREF _Toc5057 \h </w:instrText>
        </w:r>
        <w:r>
          <w:fldChar w:fldCharType="separate"/>
        </w:r>
        <w:r>
          <w:t>76</w:t>
        </w:r>
        <w:r>
          <w:fldChar w:fldCharType="end"/>
        </w:r>
      </w:hyperlink>
    </w:p>
    <w:p>
      <w:pPr>
        <w:pStyle w:val="TOC2"/>
        <w:tabs>
          <w:tab w:val="right" w:leader="dot" w:pos="8306"/>
        </w:tabs>
      </w:pPr>
      <w:hyperlink w:anchor="_Toc21297" w:history="1">
        <w:r>
          <w:rPr>
            <w:rFonts w:ascii="仿宋" w:eastAsia="仿宋" w:hAnsi="仿宋" w:cs="仿宋" w:hint="eastAsia"/>
            <w:lang w:eastAsia="zh-CN"/>
          </w:rPr>
          <w:t>(一)、产品/服务定位与特点</w:t>
        </w:r>
        <w:r>
          <w:tab/>
        </w:r>
        <w:r>
          <w:fldChar w:fldCharType="begin"/>
        </w:r>
        <w:r>
          <w:instrText xml:space="preserve"> PAGEREF _Toc21297 \h </w:instrText>
        </w:r>
        <w:r>
          <w:fldChar w:fldCharType="separate"/>
        </w:r>
        <w:r>
          <w:t>76</w:t>
        </w:r>
        <w:r>
          <w:fldChar w:fldCharType="end"/>
        </w:r>
      </w:hyperlink>
    </w:p>
    <w:p>
      <w:pPr>
        <w:pStyle w:val="TOC2"/>
        <w:tabs>
          <w:tab w:val="right" w:leader="dot" w:pos="8306"/>
        </w:tabs>
      </w:pPr>
      <w:hyperlink w:anchor="_Toc4139" w:history="1">
        <w:r>
          <w:rPr>
            <w:rFonts w:ascii="仿宋" w:eastAsia="仿宋" w:hAnsi="仿宋" w:cs="仿宋" w:hint="eastAsia"/>
            <w:lang w:eastAsia="zh-CN"/>
          </w:rPr>
          <w:t>(二)、市场定位与竞争分析</w:t>
        </w:r>
        <w:r>
          <w:tab/>
        </w:r>
        <w:r>
          <w:fldChar w:fldCharType="begin"/>
        </w:r>
        <w:r>
          <w:instrText xml:space="preserve"> PAGEREF _Toc4139 \h </w:instrText>
        </w:r>
        <w:r>
          <w:fldChar w:fldCharType="separate"/>
        </w:r>
        <w:r>
          <w:t>77</w:t>
        </w:r>
        <w:r>
          <w:fldChar w:fldCharType="end"/>
        </w:r>
      </w:hyperlink>
    </w:p>
    <w:p>
      <w:pPr>
        <w:pStyle w:val="TOC2"/>
        <w:tabs>
          <w:tab w:val="right" w:leader="dot" w:pos="8306"/>
        </w:tabs>
      </w:pPr>
      <w:hyperlink w:anchor="_Toc14666" w:history="1">
        <w:r>
          <w:rPr>
            <w:rFonts w:ascii="仿宋" w:eastAsia="仿宋" w:hAnsi="仿宋" w:cs="仿宋" w:hint="eastAsia"/>
            <w:lang w:eastAsia="zh-CN"/>
          </w:rPr>
          <w:t>(三)、营销渠道与策略</w:t>
        </w:r>
        <w:r>
          <w:tab/>
        </w:r>
        <w:r>
          <w:fldChar w:fldCharType="begin"/>
        </w:r>
        <w:r>
          <w:instrText xml:space="preserve"> PAGEREF _Toc14666 \h </w:instrText>
        </w:r>
        <w:r>
          <w:fldChar w:fldCharType="separate"/>
        </w:r>
        <w:r>
          <w:t>78</w:t>
        </w:r>
        <w:r>
          <w:fldChar w:fldCharType="end"/>
        </w:r>
      </w:hyperlink>
    </w:p>
    <w:p>
      <w:pPr>
        <w:pStyle w:val="TOC2"/>
        <w:tabs>
          <w:tab w:val="right" w:leader="dot" w:pos="8306"/>
        </w:tabs>
      </w:pPr>
      <w:hyperlink w:anchor="_Toc26616" w:history="1">
        <w:r>
          <w:rPr>
            <w:rFonts w:ascii="仿宋" w:eastAsia="仿宋" w:hAnsi="仿宋" w:cs="仿宋" w:hint="eastAsia"/>
            <w:lang w:eastAsia="zh-CN"/>
          </w:rPr>
          <w:t>(四)、推广与宣传活动</w:t>
        </w:r>
        <w:r>
          <w:tab/>
        </w:r>
        <w:r>
          <w:fldChar w:fldCharType="begin"/>
        </w:r>
        <w:r>
          <w:instrText xml:space="preserve"> PAGEREF _Toc26616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95"/>
      <w:r>
        <w:rPr>
          <w:rFonts w:ascii="仿宋" w:eastAsia="仿宋" w:hAnsi="仿宋" w:cs="仿宋" w:hint="eastAsia"/>
          <w:sz w:val="28"/>
          <w:lang w:eastAsia="zh-CN"/>
        </w:rPr>
        <w:t>一、胶囊剂项目建设单位说明</w:t>
      </w:r>
      <w:bookmarkEnd w:id="2"/>
    </w:p>
    <w:p>
      <w:pPr>
        <w:pStyle w:val="Heading2"/>
        <w:rPr>
          <w:rFonts w:ascii="仿宋" w:eastAsia="仿宋" w:hAnsi="仿宋" w:cs="仿宋" w:hint="eastAsia"/>
          <w:lang w:eastAsia="zh-CN"/>
        </w:rPr>
      </w:pPr>
      <w:bookmarkStart w:id="3" w:name="_Toc16709"/>
      <w:r>
        <w:rPr>
          <w:rFonts w:ascii="仿宋" w:eastAsia="仿宋" w:hAnsi="仿宋" w:cs="仿宋" w:hint="eastAsia"/>
          <w:lang w:eastAsia="zh-CN"/>
        </w:rPr>
        <w:t>(一)、胶囊剂项目承办单位基本情况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胶囊剂项目承办单位的XXXX，我们着眼于实现可持续的经济效益。通过技术创新和解决方案的提供，公司预计在胶囊剂项目执行期间将获得可观的收入增长。这一收入来源主要包括胶囊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同时，我们注重成本控制和效率提升，以确保胶囊剂项目的可持续盈利。透过精细的管理和资源优化，公司期望实现胶囊剂项目利润最大化。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胶囊剂项目实施进行全面的投资评估，包括胶囊剂项目启动阶段的资金投入和后续运营成本。通过对胶囊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胶囊剂项目实施过程中具备足够的资金流动性，公司将进行详尽的现金流分析。这包括资金需求的合理预测、胶囊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621"/>
      <w:r>
        <w:rPr>
          <w:rFonts w:ascii="仿宋" w:eastAsia="仿宋" w:hAnsi="仿宋" w:cs="仿宋" w:hint="eastAsia"/>
          <w:sz w:val="28"/>
          <w:lang w:eastAsia="zh-CN"/>
        </w:rPr>
        <w:t>二、胶囊剂项目选址可行性分析</w:t>
      </w:r>
      <w:bookmarkEnd w:id="5"/>
    </w:p>
    <w:p>
      <w:pPr>
        <w:pStyle w:val="Heading2"/>
        <w:rPr>
          <w:rFonts w:ascii="仿宋" w:eastAsia="仿宋" w:hAnsi="仿宋" w:cs="仿宋" w:hint="eastAsia"/>
          <w:lang w:eastAsia="zh-CN"/>
        </w:rPr>
      </w:pPr>
      <w:bookmarkStart w:id="6" w:name="_Toc13447"/>
      <w:r>
        <w:rPr>
          <w:rFonts w:ascii="仿宋" w:eastAsia="仿宋" w:hAnsi="仿宋" w:cs="仿宋" w:hint="eastAsia"/>
          <w:lang w:eastAsia="zh-CN"/>
        </w:rPr>
        <w:t>(一)、胶囊剂项目选址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该胶囊剂项目选址位于XX省XX市XX区XXX街道</w:t>
      </w:r>
    </w:p>
    <w:p>
      <w:pPr>
        <w:pStyle w:val="Heading2"/>
        <w:ind w:firstLine="560" w:firstLineChars="200"/>
        <w:rPr>
          <w:rFonts w:ascii="仿宋" w:eastAsia="仿宋" w:hAnsi="仿宋" w:cs="仿宋" w:hint="eastAsia"/>
          <w:sz w:val="28"/>
          <w:lang w:eastAsia="zh-CN"/>
        </w:rPr>
      </w:pPr>
      <w:bookmarkStart w:id="7" w:name="_Toc353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胶囊剂项目的征地面积将根据胶囊剂项目的实际规模和需求进行精确规划。具体面积XXX平方米，旨在确保胶囊剂项目不仅能够满足当前的发展需求，还能够预留空间以适应未来的扩展。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净用地面积是在征地面积基础上去除不可利用面积后的实际可开发用地。具体面积XXX平方米，考虑到环保、交通、安全等多方面因素，以确保胶囊剂项目在整体利用效率上达到最优。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胶囊剂项目计划建设的建筑总规模具体面积XXX平方米。这一规模的确定综合考虑了胶囊剂项目的性质、规模，以及城市规划的相关要求，确保建筑布局与周边环境协调一致。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绿地率是胶囊剂项目用地中被规划为绿地的比例。具体面积XXX平方米，旨在通过合理规划绿地，改善胶囊剂项目周边环境，提升居民生活质量，并符合城市整体绿化规划。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容积率是用地上可以建设的建筑总体积与用地面积之比。具体面积XXX，通过合理的容积率规划，确保胶囊剂项目建筑规模与周边环境和谐共生。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确保胶囊剂项目选址与当地城市规划相一致，具体面积XXX平方米。通过与城市规划部门深入沟通，确保胶囊剂项目不仅符合城市的整体发展方向，还能够融入城市的发展布局，为城市的长远发展贡献力量。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充分了解并确保胶囊剂项目选址符合当地产业政策，具体面积XXX平方米。这包括胶囊剂项目对当地经济的促进作用，以及对相关产业的带动效应，确保胶囊剂项目与地方政府的产业政策保持一致，促进共赢合作。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用地总体要求必须符合环保和可持续发展的原则，具体面积XXX平方米。通过采用绿色建筑设计、节能减排等措施，确保胶囊剂项目在建设和运营过程中对环境的影响最小化，达到可持续发展的要求。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确保胶囊剂项目选址具备必要的公共设施配套，具体面积XXX平方米。这包括交通便利性、教育、医疗等基础设施，以提高居民生活品质，使得胶囊剂项目选址更具吸引力。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考虑用地总体要求对当地社会稳定性的影响，具体面积XXX平方米。通过深入了解当地社区反馈，确保胶囊剂项目的选址和建设过程对当地社会和谐稳定产生积极作用。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胶囊剂项目选址不仅符合法规和规划，还在实际操作中具有可行性。这一全面规划将为胶囊剂项目的成功实施提供坚实的基础，确保胶囊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18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囊剂项目的设备规划和空间设计中，我们将采取灵活设备布局的措施。设备布局将根据实际需求进行灵活设计，避免不必要的浪费。通过合理规划设备摆放位置，我们将提高设备的利用率，减少设备间距，以确保胶囊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囊剂项目内部引入共享设施的概念，例如共享会议室、办公区等。通过这种方式，我们可以减少对资源的重复建设，提高资源共享效率，从而减小胶囊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82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胶囊剂项目的总图布置中，我们将不同功能区域进行明确的规划，以最大程度满足胶囊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66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我们首先关注市场因素，包括潜在客户分布、竞争对手位置、市场需求等。通过深入的市场调研，我们能够更准确地评估选址对于市场开拓和产品销售的影响，确保胶囊剂项目能够在有利的市场环境中蓬勃发展。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胶囊剂项目对环境的影响是综合评价的重要因素之一。我们将详细考虑选址周边的自然环境、生态保护区、水源地等情况，确保胶囊剂项目的建设和运营对环境影响最小化，并符合当地的环保法规标准。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对选址的评价还需充分考虑当地政府的产业政策和法规。我们将详细了解胶囊剂项目所在地的相关政策，确保胶囊剂项目的规划和运营与当地法规相符，降低不必要的法律风险。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考虑到社会稳定性对企业运营的重要性，我们将评估选址地区的社会安全情况、劳工关系、社区反馈等方面，以确保胶囊剂项目的建设和运营不会受到社会稳定性的负面影响。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最后，我们将综合考虑用地成本，包括土地购置费用、土地开发成本等。通过对用地成本的详细评估，我们能够做出更为精确的经济效益分析，为胶囊剂项目的投资决策提供有力支持。</w:t>
      </w:r>
    </w:p>
    <w:p>
      <w:pPr>
        <w:pStyle w:val="Heading1"/>
        <w:ind w:firstLine="560" w:firstLineChars="200"/>
        <w:rPr>
          <w:rFonts w:ascii="仿宋" w:eastAsia="仿宋" w:hAnsi="仿宋" w:cs="仿宋" w:hint="eastAsia"/>
          <w:sz w:val="28"/>
          <w:lang w:eastAsia="zh-CN"/>
        </w:rPr>
      </w:pPr>
      <w:bookmarkStart w:id="11" w:name="_Toc3160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43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胶囊剂项目的主要产品是XXXX，预计年产值为XXX万元。这一产品在市场中占据着重要的地位，其广泛的应用范围使得该胶囊剂项目的市场前景非常广阔。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胶囊剂项目的xxx产品作为重要的原材料之一，将在多个领域发挥关键作用。其在建筑、交通、能源等方面的广泛应用将为整个产业链提供强大的支持，形成产业协同效应。胶囊剂项目的年产值XXX万XXX万XXX万万元不仅反映了其在市场上的巨大潜力，更预示着它对国民经济的积极贡献。这种关联度高、涉及面广的产业关系，使得该胶囊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30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总征地面积为XXXX平方米，相当于约XX.XX亩，其中净用地面积为XXXX平方米，红线范围内相当于约XX.XX亩。这一用地规模充分考虑了胶囊剂项目的建设需求，保障了胶囊剂项目在合适的空间内得以充分发展。胶囊剂项目规划的总建筑面积为XXXX平方米，其中主体工程建设占XXXX平方米，计容建筑面积达XXXX平方米。预计建筑工程的投资将达到XXXX万元，为胶囊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计划购置的设备共计XXXX台（套），设备购置费用为XXXX万元。这一设备购置计划充分考虑到胶囊剂项目的生产需求和技术要求，确保了胶囊剂项目在生产运营中具备先进的技术装备和高效的生产能力。设备的合理配置将为胶囊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胶囊剂项目计划总投资为XXXX万元，预计年实现营业收入为XXXX万元。这一产能规模的设定旨在确保胶囊剂项目能够在投资与回报之间取得平衡，实现长期可持续的发展。胶囊剂项目的总投资充分考虑到各个方面的需求，包括用地建设、设备购置等多个环节，以确保胶囊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585"/>
      <w:r>
        <w:rPr>
          <w:rFonts w:ascii="仿宋" w:eastAsia="仿宋" w:hAnsi="仿宋" w:cs="仿宋" w:hint="eastAsia"/>
          <w:sz w:val="28"/>
          <w:lang w:eastAsia="zh-CN"/>
        </w:rPr>
        <w:t>四、胶囊剂项目概论</w:t>
      </w:r>
      <w:bookmarkEnd w:id="14"/>
    </w:p>
    <w:p>
      <w:pPr>
        <w:pStyle w:val="Heading2"/>
        <w:rPr>
          <w:rFonts w:ascii="仿宋" w:eastAsia="仿宋" w:hAnsi="仿宋" w:cs="仿宋" w:hint="eastAsia"/>
          <w:lang w:eastAsia="zh-CN"/>
        </w:rPr>
      </w:pPr>
      <w:bookmarkStart w:id="15" w:name="_Toc736"/>
      <w:r>
        <w:rPr>
          <w:rFonts w:ascii="仿宋" w:eastAsia="仿宋" w:hAnsi="仿宋" w:cs="仿宋" w:hint="eastAsia"/>
          <w:lang w:eastAsia="zh-CN"/>
        </w:rPr>
        <w:t>(一)、胶囊剂项目概况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起源追溯至对市场的深入洞察。市场的不断演变与变革为胶囊剂项目提供了难得的机遇。当前市场存在的需求缺口和变革的大环境共同构成了胶囊剂项目的背景。这个胶囊剂项目旨在充分利用市场机遇，填补行业中尚未满足的需求，为客户提供全新的解决方案。市场的变革和需求的增长使得这个胶囊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胶囊剂项目名称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正式命名为胶囊剂。这个名称不仅仅是一个标识，更代表了胶囊剂项目的核心理念和愿景。它蕴含着胶囊剂项目所要解决问题的关键字，具有强烈的表达和辨识度，为胶囊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胶囊剂项目目标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核心目标是提供一种全新、高效的解决方案，满足客户日益增长的需求。胶囊剂项目追求的不仅仅是满足市场需求，更是在市场中获得卓越的竞争优势。通过不断提升产品或服务的质量和创新水平，胶囊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胶囊剂项目范围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全面涵盖了产品研发、制造、市场推广和售后服务，确保从产品设计到最终用户体验的全方位关注。这一全面的胶囊剂项目范围是为了确保胶囊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胶囊剂项目时间表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胶囊剂项目计划在未来18个月内完成，包括研发、测试、市场试点和正式推出等不同阶段。这个时间表的合理设计是为了确保胶囊剂项目各个阶段的顺利推进，以便按时交付高质量的成果。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胶囊剂项目预算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胶囊剂项目总预算估算为XX百万美元，主要分配在研发、市场推广、人员培训和运营等方面。这一充足的预算为胶囊剂项目提供了充足的资源，确保胶囊剂项目在各个方面都能取得优异的表现。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胶囊剂项目风险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胶囊剂项目可能面临的风险包括市场接受度低、技术难题、竞争激烈等。胶囊剂项目团队已经制定了相应的风险应对计划，通过前瞻性的风险管理，确保胶囊剂项目在面对不确定性时能够迅速做出应对。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胶囊剂项目团队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胶囊剂项目汇聚了一支经验丰富、多领域专业素养的核心团队，确保胶囊剂项目在各个方面都能拥有高水平的执行力。团队的协同作战是胶囊剂项目成功的关键因素之一。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胶囊剂项目背景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胶囊剂项目的背景根植于市场对更高效、创新产品的渴望，同时也受到科技发展对行业格局的深刻改变的影响。这为胶囊剂项目提供了广阔的发展空间和市场需求。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胶囊剂项目现状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截至目前，胶囊剂项目已完成市场调研和技术验证，取得了初步的成功。这为胶囊剂项目在未来的发展奠定了坚实的基础，为更远大的目标打下了坚实的基石。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9928"/>
      <w:r>
        <w:rPr>
          <w:rFonts w:ascii="仿宋" w:eastAsia="仿宋" w:hAnsi="仿宋" w:cs="仿宋" w:hint="eastAsia"/>
          <w:sz w:val="28"/>
          <w:lang w:eastAsia="zh-CN"/>
        </w:rPr>
        <w:t>(二)、胶囊剂项目目标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keyword》胶囊剂项目首要业务目标是在市场中占据有利地位，实现产品/服务的成功推广和销售。通过不断提升产品质量、创新性，胶囊剂项目追求成为行业中的领导者，赢得更多客户的青睐。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在科技迅速发展的时代，胶囊剂项目着眼于技术创新。通过持续的研发和技术升级，胶囊剂项目旨在推出更具创新性的产品或服务，以满足市场对新鲜、先进解决方案的需求。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为了建立可持续的客户关系，胶囊剂项目设定了客户满意度目标。通过提供卓越的产品质量和优质的客户服务，胶囊剂项目追求赢得客户的信任和忠诚度，确保他们的满意度达到行业领先水平。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胶囊剂项目注重社会责任和可持续发展。通过实施环保、社会责任胶囊剂项目，胶囊剂项目致力于在经济发展的同时保护环境，促进社会公平，实现可持续经营。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胶囊剂项目的团队是实现目标的核心驱动力。因此，胶囊剂项目设定了团队发展目标，包括提升团队成员的专业技能、培养领导力，以及搭建协同高效的团队工作氛围。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322"/>
      <w:r>
        <w:rPr>
          <w:rFonts w:ascii="仿宋" w:eastAsia="仿宋" w:hAnsi="仿宋" w:cs="仿宋" w:hint="eastAsia"/>
          <w:sz w:val="28"/>
          <w:lang w:eastAsia="zh-CN"/>
        </w:rPr>
        <w:t>(三)、胶囊剂项目提出的理由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胶囊剂项目提出的理由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提出源于对市场机遇的深刻洞察。当前市场中存在的需求缺口和行业发展趋势表明，有巨大的商业机会等待被开发。通过准确捕捉市场机遇，胶囊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理念基于对技术创新的信仰。通过持续的研发和技术投入，胶囊剂项目有望推出更具创新性的产品或服务。在科技飞速发展的当下，胶囊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提出是为了增强企业的行业竞争力。通过提升产品或服务的质量和独特性，胶囊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胶囊剂项目响应了消费者需求的变化。随着社会和科技的不断发展，消费者对产品和服务的需求也在发生变化。通过深入了解并及时回应消费者的新需求，胶囊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胶囊剂项目的提出是企业战略发展规划的一部分。在面对日益激烈的市场竞争和不断变化的商业环境中，胶囊剂项目作为企业战略的一环，旨在为企业开辟新的增长领域，巩固企业在行业中的地位。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胶囊剂项目的提出不仅仅是基于商业考量，还注重社会责任。通过推出环保、社会责任等方面的胶囊剂项目，胶囊剂企业可以在社会中树立积极形象，为社会做出积极贡献，实现经济效益和社会效益的双赢。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胶囊剂项目的提出反映了对利益相关者期望的关注。包括客户、员工、投资者等利益相关者在企业发展中都有着各自的期望，胶囊剂项目力求在满足这些期望的同时，取得更大的共赢。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4898"/>
      <w:r>
        <w:rPr>
          <w:rFonts w:ascii="仿宋" w:eastAsia="仿宋" w:hAnsi="仿宋" w:cs="仿宋" w:hint="eastAsia"/>
          <w:sz w:val="28"/>
          <w:lang w:eastAsia="zh-CN"/>
        </w:rPr>
        <w:t>(四)、胶囊剂项目意义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在实施胶囊剂项目的过程中，我们不仅仅是在追逐商业成功，更是为企业和社会的多个层面创造了深远的意义。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首要意义在于提升企业的市场竞争力。通过持续的创新和对产品质量的高标准要求，胶囊剂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https://d.book118.com/155220110304011034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D48DC"/>
    <w:rsid w:val="1EED48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22011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2023-12-30T11:19:00Z</dcterms:created>
  <dcterms:modified xsi:type="dcterms:W3CDTF">2023-12-30T11:19:36Z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0F068CAFE82D47FEA31119F715154871_11</vt:lpwstr>
  </property>
  <property fmtid="{D5CDD505-2E9C-101B-9397-08002B2CF9AE}" pid="3" name="KSOProductBuildVer">
    <vt:lpwstr>2052-12.1.0.16120</vt:lpwstr>
  </property>
</Properties>
</file>