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电动自行车项目计划设计方案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919" w:history="1">
        <w:r>
          <w:rPr>
            <w:rFonts w:ascii="仿宋" w:eastAsia="仿宋" w:hAnsi="仿宋" w:cs="仿宋" w:hint="eastAsia"/>
            <w:lang w:eastAsia="zh-CN"/>
          </w:rPr>
          <w:t>前言</w:t>
        </w:r>
        <w:r>
          <w:tab/>
        </w:r>
        <w:r>
          <w:fldChar w:fldCharType="begin"/>
        </w:r>
        <w:r>
          <w:instrText xml:space="preserve"> PAGEREF _Toc14919 \h </w:instrText>
        </w:r>
        <w:r>
          <w:fldChar w:fldCharType="separate"/>
        </w:r>
        <w:r>
          <w:t>3</w:t>
        </w:r>
        <w:r>
          <w:fldChar w:fldCharType="end"/>
        </w:r>
      </w:hyperlink>
    </w:p>
    <w:p>
      <w:pPr>
        <w:pStyle w:val="TOC1"/>
        <w:tabs>
          <w:tab w:val="right" w:leader="dot" w:pos="8306"/>
        </w:tabs>
      </w:pPr>
      <w:hyperlink w:anchor="_Toc27513" w:history="1">
        <w:r>
          <w:rPr>
            <w:rFonts w:ascii="仿宋" w:eastAsia="仿宋" w:hAnsi="仿宋" w:cs="仿宋" w:hint="eastAsia"/>
            <w:lang w:eastAsia="zh-CN"/>
          </w:rPr>
          <w:t>一、电动自行车项目可持续发展</w:t>
        </w:r>
        <w:r>
          <w:tab/>
        </w:r>
        <w:r>
          <w:fldChar w:fldCharType="begin"/>
        </w:r>
        <w:r>
          <w:instrText xml:space="preserve"> PAGEREF _Toc27513 \h </w:instrText>
        </w:r>
        <w:r>
          <w:fldChar w:fldCharType="separate"/>
        </w:r>
        <w:r>
          <w:t>3</w:t>
        </w:r>
        <w:r>
          <w:fldChar w:fldCharType="end"/>
        </w:r>
      </w:hyperlink>
    </w:p>
    <w:p>
      <w:pPr>
        <w:pStyle w:val="TOC2"/>
        <w:tabs>
          <w:tab w:val="right" w:leader="dot" w:pos="8306"/>
        </w:tabs>
      </w:pPr>
      <w:hyperlink w:anchor="_Toc32466" w:history="1">
        <w:r>
          <w:rPr>
            <w:rFonts w:ascii="仿宋" w:eastAsia="仿宋" w:hAnsi="仿宋" w:cs="仿宋" w:hint="eastAsia"/>
            <w:lang w:eastAsia="zh-CN"/>
          </w:rPr>
          <w:t>(一)、可持续战略与实践</w:t>
        </w:r>
        <w:r>
          <w:tab/>
        </w:r>
        <w:r>
          <w:fldChar w:fldCharType="begin"/>
        </w:r>
        <w:r>
          <w:instrText xml:space="preserve"> PAGEREF _Toc32466 \h </w:instrText>
        </w:r>
        <w:r>
          <w:fldChar w:fldCharType="separate"/>
        </w:r>
        <w:r>
          <w:t>3</w:t>
        </w:r>
        <w:r>
          <w:fldChar w:fldCharType="end"/>
        </w:r>
      </w:hyperlink>
    </w:p>
    <w:p>
      <w:pPr>
        <w:pStyle w:val="TOC2"/>
        <w:tabs>
          <w:tab w:val="right" w:leader="dot" w:pos="8306"/>
        </w:tabs>
      </w:pPr>
      <w:hyperlink w:anchor="_Toc30126" w:history="1">
        <w:r>
          <w:rPr>
            <w:rFonts w:ascii="仿宋" w:eastAsia="仿宋" w:hAnsi="仿宋" w:cs="仿宋" w:hint="eastAsia"/>
            <w:lang w:eastAsia="zh-CN"/>
          </w:rPr>
          <w:t>(二)、环保与社会责任</w:t>
        </w:r>
        <w:r>
          <w:tab/>
        </w:r>
        <w:r>
          <w:fldChar w:fldCharType="begin"/>
        </w:r>
        <w:r>
          <w:instrText xml:space="preserve"> PAGEREF _Toc30126 \h </w:instrText>
        </w:r>
        <w:r>
          <w:fldChar w:fldCharType="separate"/>
        </w:r>
        <w:r>
          <w:t>4</w:t>
        </w:r>
        <w:r>
          <w:fldChar w:fldCharType="end"/>
        </w:r>
      </w:hyperlink>
    </w:p>
    <w:p>
      <w:pPr>
        <w:pStyle w:val="TOC1"/>
        <w:tabs>
          <w:tab w:val="right" w:leader="dot" w:pos="8306"/>
        </w:tabs>
      </w:pPr>
      <w:hyperlink w:anchor="_Toc19795" w:history="1">
        <w:r>
          <w:rPr>
            <w:rFonts w:ascii="仿宋" w:eastAsia="仿宋" w:hAnsi="仿宋" w:cs="仿宋" w:hint="eastAsia"/>
            <w:lang w:eastAsia="zh-CN"/>
          </w:rPr>
          <w:t>二、电动自行车项目文档管理</w:t>
        </w:r>
        <w:r>
          <w:tab/>
        </w:r>
        <w:r>
          <w:fldChar w:fldCharType="begin"/>
        </w:r>
        <w:r>
          <w:instrText xml:space="preserve"> PAGEREF _Toc19795 \h </w:instrText>
        </w:r>
        <w:r>
          <w:fldChar w:fldCharType="separate"/>
        </w:r>
        <w:r>
          <w:t>5</w:t>
        </w:r>
        <w:r>
          <w:fldChar w:fldCharType="end"/>
        </w:r>
      </w:hyperlink>
    </w:p>
    <w:p>
      <w:pPr>
        <w:pStyle w:val="TOC2"/>
        <w:tabs>
          <w:tab w:val="right" w:leader="dot" w:pos="8306"/>
        </w:tabs>
      </w:pPr>
      <w:hyperlink w:anchor="_Toc25828" w:history="1">
        <w:r>
          <w:rPr>
            <w:rFonts w:ascii="仿宋" w:eastAsia="仿宋" w:hAnsi="仿宋" w:cs="仿宋" w:hint="eastAsia"/>
            <w:lang w:eastAsia="zh-CN"/>
          </w:rPr>
          <w:t>(一)、文档编制与审查</w:t>
        </w:r>
        <w:r>
          <w:tab/>
        </w:r>
        <w:r>
          <w:fldChar w:fldCharType="begin"/>
        </w:r>
        <w:r>
          <w:instrText xml:space="preserve"> PAGEREF _Toc25828 \h </w:instrText>
        </w:r>
        <w:r>
          <w:fldChar w:fldCharType="separate"/>
        </w:r>
        <w:r>
          <w:t>5</w:t>
        </w:r>
        <w:r>
          <w:fldChar w:fldCharType="end"/>
        </w:r>
      </w:hyperlink>
    </w:p>
    <w:p>
      <w:pPr>
        <w:pStyle w:val="TOC2"/>
        <w:tabs>
          <w:tab w:val="right" w:leader="dot" w:pos="8306"/>
        </w:tabs>
      </w:pPr>
      <w:hyperlink w:anchor="_Toc2339" w:history="1">
        <w:r>
          <w:rPr>
            <w:rFonts w:ascii="仿宋" w:eastAsia="仿宋" w:hAnsi="仿宋" w:cs="仿宋" w:hint="eastAsia"/>
            <w:lang w:eastAsia="zh-CN"/>
          </w:rPr>
          <w:t>(二)、文档发布与分发</w:t>
        </w:r>
        <w:r>
          <w:tab/>
        </w:r>
        <w:r>
          <w:fldChar w:fldCharType="begin"/>
        </w:r>
        <w:r>
          <w:instrText xml:space="preserve"> PAGEREF _Toc2339 \h </w:instrText>
        </w:r>
        <w:r>
          <w:fldChar w:fldCharType="separate"/>
        </w:r>
        <w:r>
          <w:t>6</w:t>
        </w:r>
        <w:r>
          <w:fldChar w:fldCharType="end"/>
        </w:r>
      </w:hyperlink>
    </w:p>
    <w:p>
      <w:pPr>
        <w:pStyle w:val="TOC2"/>
        <w:tabs>
          <w:tab w:val="right" w:leader="dot" w:pos="8306"/>
        </w:tabs>
      </w:pPr>
      <w:hyperlink w:anchor="_Toc18492" w:history="1">
        <w:r>
          <w:rPr>
            <w:rFonts w:ascii="仿宋" w:eastAsia="仿宋" w:hAnsi="仿宋" w:cs="仿宋" w:hint="eastAsia"/>
            <w:lang w:eastAsia="zh-CN"/>
          </w:rPr>
          <w:t>(三)、文档存档与归档</w:t>
        </w:r>
        <w:r>
          <w:tab/>
        </w:r>
        <w:r>
          <w:fldChar w:fldCharType="begin"/>
        </w:r>
        <w:r>
          <w:instrText xml:space="preserve"> PAGEREF _Toc18492 \h </w:instrText>
        </w:r>
        <w:r>
          <w:fldChar w:fldCharType="separate"/>
        </w:r>
        <w:r>
          <w:t>7</w:t>
        </w:r>
        <w:r>
          <w:fldChar w:fldCharType="end"/>
        </w:r>
      </w:hyperlink>
    </w:p>
    <w:p>
      <w:pPr>
        <w:pStyle w:val="TOC1"/>
        <w:tabs>
          <w:tab w:val="right" w:leader="dot" w:pos="8306"/>
        </w:tabs>
      </w:pPr>
      <w:hyperlink w:anchor="_Toc354" w:history="1">
        <w:r>
          <w:rPr>
            <w:rFonts w:ascii="仿宋" w:eastAsia="仿宋" w:hAnsi="仿宋" w:cs="仿宋" w:hint="eastAsia"/>
            <w:lang w:eastAsia="zh-CN"/>
          </w:rPr>
          <w:t>三、电动自行车项目危机管理</w:t>
        </w:r>
        <w:r>
          <w:tab/>
        </w:r>
        <w:r>
          <w:fldChar w:fldCharType="begin"/>
        </w:r>
        <w:r>
          <w:instrText xml:space="preserve"> PAGEREF _Toc354 \h </w:instrText>
        </w:r>
        <w:r>
          <w:fldChar w:fldCharType="separate"/>
        </w:r>
        <w:r>
          <w:t>8</w:t>
        </w:r>
        <w:r>
          <w:fldChar w:fldCharType="end"/>
        </w:r>
      </w:hyperlink>
    </w:p>
    <w:p>
      <w:pPr>
        <w:pStyle w:val="TOC2"/>
        <w:tabs>
          <w:tab w:val="right" w:leader="dot" w:pos="8306"/>
        </w:tabs>
      </w:pPr>
      <w:hyperlink w:anchor="_Toc17620" w:history="1">
        <w:r>
          <w:rPr>
            <w:rFonts w:ascii="仿宋" w:eastAsia="仿宋" w:hAnsi="仿宋" w:cs="仿宋" w:hint="eastAsia"/>
            <w:lang w:eastAsia="zh-CN"/>
          </w:rPr>
          <w:t>(一)、危机预警与识别</w:t>
        </w:r>
        <w:r>
          <w:tab/>
        </w:r>
        <w:r>
          <w:fldChar w:fldCharType="begin"/>
        </w:r>
        <w:r>
          <w:instrText xml:space="preserve"> PAGEREF _Toc17620 \h </w:instrText>
        </w:r>
        <w:r>
          <w:fldChar w:fldCharType="separate"/>
        </w:r>
        <w:r>
          <w:t>8</w:t>
        </w:r>
        <w:r>
          <w:fldChar w:fldCharType="end"/>
        </w:r>
      </w:hyperlink>
    </w:p>
    <w:p>
      <w:pPr>
        <w:pStyle w:val="TOC2"/>
        <w:tabs>
          <w:tab w:val="right" w:leader="dot" w:pos="8306"/>
        </w:tabs>
      </w:pPr>
      <w:hyperlink w:anchor="_Toc30530" w:history="1">
        <w:r>
          <w:rPr>
            <w:rFonts w:ascii="仿宋" w:eastAsia="仿宋" w:hAnsi="仿宋" w:cs="仿宋" w:hint="eastAsia"/>
            <w:lang w:eastAsia="zh-CN"/>
          </w:rPr>
          <w:t>(二)、危机应对与恢复</w:t>
        </w:r>
        <w:r>
          <w:tab/>
        </w:r>
        <w:r>
          <w:fldChar w:fldCharType="begin"/>
        </w:r>
        <w:r>
          <w:instrText xml:space="preserve"> PAGEREF _Toc30530 \h </w:instrText>
        </w:r>
        <w:r>
          <w:fldChar w:fldCharType="separate"/>
        </w:r>
        <w:r>
          <w:t>9</w:t>
        </w:r>
        <w:r>
          <w:fldChar w:fldCharType="end"/>
        </w:r>
      </w:hyperlink>
    </w:p>
    <w:p>
      <w:pPr>
        <w:pStyle w:val="TOC1"/>
        <w:tabs>
          <w:tab w:val="right" w:leader="dot" w:pos="8306"/>
        </w:tabs>
      </w:pPr>
      <w:hyperlink w:anchor="_Toc19799" w:history="1">
        <w:r>
          <w:rPr>
            <w:rFonts w:ascii="仿宋" w:eastAsia="仿宋" w:hAnsi="仿宋" w:cs="仿宋" w:hint="eastAsia"/>
            <w:lang w:eastAsia="zh-CN"/>
          </w:rPr>
          <w:t>四、工艺说明</w:t>
        </w:r>
        <w:r>
          <w:tab/>
        </w:r>
        <w:r>
          <w:fldChar w:fldCharType="begin"/>
        </w:r>
        <w:r>
          <w:instrText xml:space="preserve"> PAGEREF _Toc19799 \h </w:instrText>
        </w:r>
        <w:r>
          <w:fldChar w:fldCharType="separate"/>
        </w:r>
        <w:r>
          <w:t>10</w:t>
        </w:r>
        <w:r>
          <w:fldChar w:fldCharType="end"/>
        </w:r>
      </w:hyperlink>
    </w:p>
    <w:p>
      <w:pPr>
        <w:pStyle w:val="TOC2"/>
        <w:tabs>
          <w:tab w:val="right" w:leader="dot" w:pos="8306"/>
        </w:tabs>
      </w:pPr>
      <w:hyperlink w:anchor="_Toc6119" w:history="1">
        <w:r>
          <w:rPr>
            <w:rFonts w:ascii="仿宋" w:eastAsia="仿宋" w:hAnsi="仿宋" w:cs="仿宋" w:hint="eastAsia"/>
            <w:lang w:eastAsia="zh-CN"/>
          </w:rPr>
          <w:t>(一)、技术管理特点</w:t>
        </w:r>
        <w:r>
          <w:tab/>
        </w:r>
        <w:r>
          <w:fldChar w:fldCharType="begin"/>
        </w:r>
        <w:r>
          <w:instrText xml:space="preserve"> PAGEREF _Toc6119 \h </w:instrText>
        </w:r>
        <w:r>
          <w:fldChar w:fldCharType="separate"/>
        </w:r>
        <w:r>
          <w:t>10</w:t>
        </w:r>
        <w:r>
          <w:fldChar w:fldCharType="end"/>
        </w:r>
      </w:hyperlink>
    </w:p>
    <w:p>
      <w:pPr>
        <w:pStyle w:val="TOC2"/>
        <w:tabs>
          <w:tab w:val="right" w:leader="dot" w:pos="8306"/>
        </w:tabs>
      </w:pPr>
      <w:hyperlink w:anchor="_Toc21244" w:history="1">
        <w:r>
          <w:rPr>
            <w:rFonts w:ascii="仿宋" w:eastAsia="仿宋" w:hAnsi="仿宋" w:cs="仿宋" w:hint="eastAsia"/>
            <w:lang w:eastAsia="zh-CN"/>
          </w:rPr>
          <w:t>(二)、电动自行车项目工艺技术设计方案</w:t>
        </w:r>
        <w:r>
          <w:tab/>
        </w:r>
        <w:r>
          <w:fldChar w:fldCharType="begin"/>
        </w:r>
        <w:r>
          <w:instrText xml:space="preserve"> PAGEREF _Toc21244 \h </w:instrText>
        </w:r>
        <w:r>
          <w:fldChar w:fldCharType="separate"/>
        </w:r>
        <w:r>
          <w:t>12</w:t>
        </w:r>
        <w:r>
          <w:fldChar w:fldCharType="end"/>
        </w:r>
      </w:hyperlink>
    </w:p>
    <w:p>
      <w:pPr>
        <w:pStyle w:val="TOC2"/>
        <w:tabs>
          <w:tab w:val="right" w:leader="dot" w:pos="8306"/>
        </w:tabs>
      </w:pPr>
      <w:hyperlink w:anchor="_Toc3552" w:history="1">
        <w:r>
          <w:rPr>
            <w:rFonts w:ascii="仿宋" w:eastAsia="仿宋" w:hAnsi="仿宋" w:cs="仿宋" w:hint="eastAsia"/>
            <w:lang w:eastAsia="zh-CN"/>
          </w:rPr>
          <w:t>(三)、设备选型方案</w:t>
        </w:r>
        <w:r>
          <w:tab/>
        </w:r>
        <w:r>
          <w:fldChar w:fldCharType="begin"/>
        </w:r>
        <w:r>
          <w:instrText xml:space="preserve"> PAGEREF _Toc3552 \h </w:instrText>
        </w:r>
        <w:r>
          <w:fldChar w:fldCharType="separate"/>
        </w:r>
        <w:r>
          <w:t>13</w:t>
        </w:r>
        <w:r>
          <w:fldChar w:fldCharType="end"/>
        </w:r>
      </w:hyperlink>
    </w:p>
    <w:p>
      <w:pPr>
        <w:pStyle w:val="TOC1"/>
        <w:tabs>
          <w:tab w:val="right" w:leader="dot" w:pos="8306"/>
        </w:tabs>
      </w:pPr>
      <w:hyperlink w:anchor="_Toc9083" w:history="1">
        <w:r>
          <w:rPr>
            <w:rFonts w:ascii="仿宋" w:eastAsia="仿宋" w:hAnsi="仿宋" w:cs="仿宋" w:hint="eastAsia"/>
            <w:lang w:eastAsia="zh-CN"/>
          </w:rPr>
          <w:t>五、电动自行车项目建设单位说明</w:t>
        </w:r>
        <w:r>
          <w:tab/>
        </w:r>
        <w:r>
          <w:fldChar w:fldCharType="begin"/>
        </w:r>
        <w:r>
          <w:instrText xml:space="preserve"> PAGEREF _Toc9083 \h </w:instrText>
        </w:r>
        <w:r>
          <w:fldChar w:fldCharType="separate"/>
        </w:r>
        <w:r>
          <w:t>14</w:t>
        </w:r>
        <w:r>
          <w:fldChar w:fldCharType="end"/>
        </w:r>
      </w:hyperlink>
    </w:p>
    <w:p>
      <w:pPr>
        <w:pStyle w:val="TOC2"/>
        <w:tabs>
          <w:tab w:val="right" w:leader="dot" w:pos="8306"/>
        </w:tabs>
      </w:pPr>
      <w:hyperlink w:anchor="_Toc12228" w:history="1">
        <w:r>
          <w:rPr>
            <w:rFonts w:ascii="仿宋" w:eastAsia="仿宋" w:hAnsi="仿宋" w:cs="仿宋" w:hint="eastAsia"/>
            <w:lang w:eastAsia="zh-CN"/>
          </w:rPr>
          <w:t>(一)、电动自行车项目承办单位基本情况</w:t>
        </w:r>
        <w:r>
          <w:tab/>
        </w:r>
        <w:r>
          <w:fldChar w:fldCharType="begin"/>
        </w:r>
        <w:r>
          <w:instrText xml:space="preserve"> PAGEREF _Toc12228 \h </w:instrText>
        </w:r>
        <w:r>
          <w:fldChar w:fldCharType="separate"/>
        </w:r>
        <w:r>
          <w:t>14</w:t>
        </w:r>
        <w:r>
          <w:fldChar w:fldCharType="end"/>
        </w:r>
      </w:hyperlink>
    </w:p>
    <w:p>
      <w:pPr>
        <w:pStyle w:val="TOC2"/>
        <w:tabs>
          <w:tab w:val="right" w:leader="dot" w:pos="8306"/>
        </w:tabs>
      </w:pPr>
      <w:hyperlink w:anchor="_Toc970" w:history="1">
        <w:r>
          <w:rPr>
            <w:rFonts w:ascii="仿宋" w:eastAsia="仿宋" w:hAnsi="仿宋" w:cs="仿宋" w:hint="eastAsia"/>
            <w:lang w:eastAsia="zh-CN"/>
          </w:rPr>
          <w:t>(二)、公司经济效益分析</w:t>
        </w:r>
        <w:r>
          <w:tab/>
        </w:r>
        <w:r>
          <w:fldChar w:fldCharType="begin"/>
        </w:r>
        <w:r>
          <w:instrText xml:space="preserve"> PAGEREF _Toc970 \h </w:instrText>
        </w:r>
        <w:r>
          <w:fldChar w:fldCharType="separate"/>
        </w:r>
        <w:r>
          <w:t>15</w:t>
        </w:r>
        <w:r>
          <w:fldChar w:fldCharType="end"/>
        </w:r>
      </w:hyperlink>
    </w:p>
    <w:p>
      <w:pPr>
        <w:pStyle w:val="TOC1"/>
        <w:tabs>
          <w:tab w:val="right" w:leader="dot" w:pos="8306"/>
        </w:tabs>
      </w:pPr>
      <w:hyperlink w:anchor="_Toc15494" w:history="1">
        <w:r>
          <w:rPr>
            <w:rFonts w:ascii="仿宋" w:eastAsia="仿宋" w:hAnsi="仿宋" w:cs="仿宋" w:hint="eastAsia"/>
            <w:lang w:eastAsia="zh-CN"/>
          </w:rPr>
          <w:t>六、电动自行车项目建设背景及必要性分析</w:t>
        </w:r>
        <w:r>
          <w:tab/>
        </w:r>
        <w:r>
          <w:fldChar w:fldCharType="begin"/>
        </w:r>
        <w:r>
          <w:instrText xml:space="preserve"> PAGEREF _Toc15494 \h </w:instrText>
        </w:r>
        <w:r>
          <w:fldChar w:fldCharType="separate"/>
        </w:r>
        <w:r>
          <w:t>16</w:t>
        </w:r>
        <w:r>
          <w:fldChar w:fldCharType="end"/>
        </w:r>
      </w:hyperlink>
    </w:p>
    <w:p>
      <w:pPr>
        <w:pStyle w:val="TOC2"/>
        <w:tabs>
          <w:tab w:val="right" w:leader="dot" w:pos="8306"/>
        </w:tabs>
      </w:pPr>
      <w:hyperlink w:anchor="_Toc21916" w:history="1">
        <w:r>
          <w:rPr>
            <w:rFonts w:ascii="仿宋" w:eastAsia="仿宋" w:hAnsi="仿宋" w:cs="仿宋" w:hint="eastAsia"/>
            <w:lang w:eastAsia="zh-CN"/>
          </w:rPr>
          <w:t>(一)、电动自行车项目背景分析</w:t>
        </w:r>
        <w:r>
          <w:tab/>
        </w:r>
        <w:r>
          <w:fldChar w:fldCharType="begin"/>
        </w:r>
        <w:r>
          <w:instrText xml:space="preserve"> PAGEREF _Toc21916 \h </w:instrText>
        </w:r>
        <w:r>
          <w:fldChar w:fldCharType="separate"/>
        </w:r>
        <w:r>
          <w:t>16</w:t>
        </w:r>
        <w:r>
          <w:fldChar w:fldCharType="end"/>
        </w:r>
      </w:hyperlink>
    </w:p>
    <w:p>
      <w:pPr>
        <w:pStyle w:val="TOC2"/>
        <w:tabs>
          <w:tab w:val="right" w:leader="dot" w:pos="8306"/>
        </w:tabs>
      </w:pPr>
      <w:hyperlink w:anchor="_Toc23404" w:history="1">
        <w:r>
          <w:rPr>
            <w:rFonts w:ascii="仿宋" w:eastAsia="仿宋" w:hAnsi="仿宋" w:cs="仿宋" w:hint="eastAsia"/>
            <w:lang w:eastAsia="zh-CN"/>
          </w:rPr>
          <w:t>(二)、电动自行车项目建设必要性分析</w:t>
        </w:r>
        <w:r>
          <w:tab/>
        </w:r>
        <w:r>
          <w:fldChar w:fldCharType="begin"/>
        </w:r>
        <w:r>
          <w:instrText xml:space="preserve"> PAGEREF _Toc23404 \h </w:instrText>
        </w:r>
        <w:r>
          <w:fldChar w:fldCharType="separate"/>
        </w:r>
        <w:r>
          <w:t>17</w:t>
        </w:r>
        <w:r>
          <w:fldChar w:fldCharType="end"/>
        </w:r>
      </w:hyperlink>
    </w:p>
    <w:p>
      <w:pPr>
        <w:pStyle w:val="TOC1"/>
        <w:tabs>
          <w:tab w:val="right" w:leader="dot" w:pos="8306"/>
        </w:tabs>
      </w:pPr>
      <w:hyperlink w:anchor="_Toc17911" w:history="1">
        <w:r>
          <w:rPr>
            <w:rFonts w:ascii="仿宋" w:eastAsia="仿宋" w:hAnsi="仿宋" w:cs="仿宋" w:hint="eastAsia"/>
            <w:lang w:eastAsia="zh-CN"/>
          </w:rPr>
          <w:t>七、生产安全保护</w:t>
        </w:r>
        <w:r>
          <w:tab/>
        </w:r>
        <w:r>
          <w:fldChar w:fldCharType="begin"/>
        </w:r>
        <w:r>
          <w:instrText xml:space="preserve"> PAGEREF _Toc17911 \h </w:instrText>
        </w:r>
        <w:r>
          <w:fldChar w:fldCharType="separate"/>
        </w:r>
        <w:r>
          <w:t>19</w:t>
        </w:r>
        <w:r>
          <w:fldChar w:fldCharType="end"/>
        </w:r>
      </w:hyperlink>
    </w:p>
    <w:p>
      <w:pPr>
        <w:pStyle w:val="TOC2"/>
        <w:tabs>
          <w:tab w:val="right" w:leader="dot" w:pos="8306"/>
        </w:tabs>
      </w:pPr>
      <w:hyperlink w:anchor="_Toc1240" w:history="1">
        <w:r>
          <w:rPr>
            <w:rFonts w:ascii="仿宋" w:eastAsia="仿宋" w:hAnsi="仿宋" w:cs="仿宋" w:hint="eastAsia"/>
            <w:lang w:eastAsia="zh-CN"/>
          </w:rPr>
          <w:t>(一)、消防安全</w:t>
        </w:r>
        <w:r>
          <w:tab/>
        </w:r>
        <w:r>
          <w:fldChar w:fldCharType="begin"/>
        </w:r>
        <w:r>
          <w:instrText xml:space="preserve"> PAGEREF _Toc1240 \h </w:instrText>
        </w:r>
        <w:r>
          <w:fldChar w:fldCharType="separate"/>
        </w:r>
        <w:r>
          <w:t>19</w:t>
        </w:r>
        <w:r>
          <w:fldChar w:fldCharType="end"/>
        </w:r>
      </w:hyperlink>
    </w:p>
    <w:p>
      <w:pPr>
        <w:pStyle w:val="TOC2"/>
        <w:tabs>
          <w:tab w:val="right" w:leader="dot" w:pos="8306"/>
        </w:tabs>
      </w:pPr>
      <w:hyperlink w:anchor="_Toc13661" w:history="1">
        <w:r>
          <w:rPr>
            <w:rFonts w:ascii="仿宋" w:eastAsia="仿宋" w:hAnsi="仿宋" w:cs="仿宋" w:hint="eastAsia"/>
            <w:lang w:eastAsia="zh-CN"/>
          </w:rPr>
          <w:t>(二)、防火防爆总图布置措施</w:t>
        </w:r>
        <w:r>
          <w:tab/>
        </w:r>
        <w:r>
          <w:fldChar w:fldCharType="begin"/>
        </w:r>
        <w:r>
          <w:instrText xml:space="preserve"> PAGEREF _Toc13661 \h </w:instrText>
        </w:r>
        <w:r>
          <w:fldChar w:fldCharType="separate"/>
        </w:r>
        <w:r>
          <w:t>20</w:t>
        </w:r>
        <w:r>
          <w:fldChar w:fldCharType="end"/>
        </w:r>
      </w:hyperlink>
    </w:p>
    <w:p>
      <w:pPr>
        <w:pStyle w:val="TOC2"/>
        <w:tabs>
          <w:tab w:val="right" w:leader="dot" w:pos="8306"/>
        </w:tabs>
      </w:pPr>
      <w:hyperlink w:anchor="_Toc25156" w:history="1">
        <w:r>
          <w:rPr>
            <w:rFonts w:ascii="仿宋" w:eastAsia="仿宋" w:hAnsi="仿宋" w:cs="仿宋" w:hint="eastAsia"/>
            <w:lang w:eastAsia="zh-CN"/>
          </w:rPr>
          <w:t>(三)、自然灾害防范措施</w:t>
        </w:r>
        <w:r>
          <w:tab/>
        </w:r>
        <w:r>
          <w:fldChar w:fldCharType="begin"/>
        </w:r>
        <w:r>
          <w:instrText xml:space="preserve"> PAGEREF _Toc25156 \h </w:instrText>
        </w:r>
        <w:r>
          <w:fldChar w:fldCharType="separate"/>
        </w:r>
        <w:r>
          <w:t>21</w:t>
        </w:r>
        <w:r>
          <w:fldChar w:fldCharType="end"/>
        </w:r>
      </w:hyperlink>
    </w:p>
    <w:p>
      <w:pPr>
        <w:pStyle w:val="TOC2"/>
        <w:tabs>
          <w:tab w:val="right" w:leader="dot" w:pos="8306"/>
        </w:tabs>
      </w:pPr>
      <w:hyperlink w:anchor="_Toc20060" w:history="1">
        <w:r>
          <w:rPr>
            <w:rFonts w:ascii="仿宋" w:eastAsia="仿宋" w:hAnsi="仿宋" w:cs="仿宋" w:hint="eastAsia"/>
            <w:lang w:eastAsia="zh-CN"/>
          </w:rPr>
          <w:t>(四)、安全色及安全标志使用要求</w:t>
        </w:r>
        <w:r>
          <w:tab/>
        </w:r>
        <w:r>
          <w:fldChar w:fldCharType="begin"/>
        </w:r>
        <w:r>
          <w:instrText xml:space="preserve"> PAGEREF _Toc20060 \h </w:instrText>
        </w:r>
        <w:r>
          <w:fldChar w:fldCharType="separate"/>
        </w:r>
        <w:r>
          <w:t>22</w:t>
        </w:r>
        <w:r>
          <w:fldChar w:fldCharType="end"/>
        </w:r>
      </w:hyperlink>
    </w:p>
    <w:p>
      <w:pPr>
        <w:pStyle w:val="TOC2"/>
        <w:tabs>
          <w:tab w:val="right" w:leader="dot" w:pos="8306"/>
        </w:tabs>
      </w:pPr>
      <w:hyperlink w:anchor="_Toc26394" w:history="1">
        <w:r>
          <w:rPr>
            <w:rFonts w:ascii="仿宋" w:eastAsia="仿宋" w:hAnsi="仿宋" w:cs="仿宋" w:hint="eastAsia"/>
            <w:lang w:eastAsia="zh-CN"/>
          </w:rPr>
          <w:t>(五)、防尘防毒措施</w:t>
        </w:r>
        <w:r>
          <w:tab/>
        </w:r>
        <w:r>
          <w:fldChar w:fldCharType="begin"/>
        </w:r>
        <w:r>
          <w:instrText xml:space="preserve"> PAGEREF _Toc26394 \h </w:instrText>
        </w:r>
        <w:r>
          <w:fldChar w:fldCharType="separate"/>
        </w:r>
        <w:r>
          <w:t>23</w:t>
        </w:r>
        <w:r>
          <w:fldChar w:fldCharType="end"/>
        </w:r>
      </w:hyperlink>
    </w:p>
    <w:p>
      <w:pPr>
        <w:pStyle w:val="TOC2"/>
        <w:tabs>
          <w:tab w:val="right" w:leader="dot" w:pos="8306"/>
        </w:tabs>
      </w:pPr>
      <w:hyperlink w:anchor="_Toc9602" w:history="1">
        <w:r>
          <w:rPr>
            <w:rFonts w:ascii="仿宋" w:eastAsia="仿宋" w:hAnsi="仿宋" w:cs="仿宋" w:hint="eastAsia"/>
            <w:lang w:eastAsia="zh-CN"/>
          </w:rPr>
          <w:t>(六)、防静电、触电防护及防雷措施</w:t>
        </w:r>
        <w:r>
          <w:tab/>
        </w:r>
        <w:r>
          <w:fldChar w:fldCharType="begin"/>
        </w:r>
        <w:r>
          <w:instrText xml:space="preserve"> PAGEREF _Toc9602 \h </w:instrText>
        </w:r>
        <w:r>
          <w:fldChar w:fldCharType="separate"/>
        </w:r>
        <w:r>
          <w:t>24</w:t>
        </w:r>
        <w:r>
          <w:fldChar w:fldCharType="end"/>
        </w:r>
      </w:hyperlink>
    </w:p>
    <w:p>
      <w:pPr>
        <w:pStyle w:val="TOC2"/>
        <w:tabs>
          <w:tab w:val="right" w:leader="dot" w:pos="8306"/>
        </w:tabs>
      </w:pPr>
      <w:hyperlink w:anchor="_Toc12624" w:history="1">
        <w:r>
          <w:rPr>
            <w:rFonts w:ascii="仿宋" w:eastAsia="仿宋" w:hAnsi="仿宋" w:cs="仿宋" w:hint="eastAsia"/>
            <w:lang w:eastAsia="zh-CN"/>
          </w:rPr>
          <w:t>(七)、机械设备安全保障措施</w:t>
        </w:r>
        <w:r>
          <w:tab/>
        </w:r>
        <w:r>
          <w:fldChar w:fldCharType="begin"/>
        </w:r>
        <w:r>
          <w:instrText xml:space="preserve"> PAGEREF _Toc12624 \h </w:instrText>
        </w:r>
        <w:r>
          <w:fldChar w:fldCharType="separate"/>
        </w:r>
        <w:r>
          <w:t>25</w:t>
        </w:r>
        <w:r>
          <w:fldChar w:fldCharType="end"/>
        </w:r>
      </w:hyperlink>
    </w:p>
    <w:p>
      <w:pPr>
        <w:pStyle w:val="TOC1"/>
        <w:tabs>
          <w:tab w:val="right" w:leader="dot" w:pos="8306"/>
        </w:tabs>
      </w:pPr>
      <w:hyperlink w:anchor="_Toc22023" w:history="1">
        <w:r>
          <w:rPr>
            <w:rFonts w:ascii="仿宋" w:eastAsia="仿宋" w:hAnsi="仿宋" w:cs="仿宋" w:hint="eastAsia"/>
            <w:lang w:eastAsia="zh-CN"/>
          </w:rPr>
          <w:t>八、电动自行车项目社会影响</w:t>
        </w:r>
        <w:r>
          <w:tab/>
        </w:r>
        <w:r>
          <w:fldChar w:fldCharType="begin"/>
        </w:r>
        <w:r>
          <w:instrText xml:space="preserve"> PAGEREF _Toc22023 \h </w:instrText>
        </w:r>
        <w:r>
          <w:fldChar w:fldCharType="separate"/>
        </w:r>
        <w:r>
          <w:t>27</w:t>
        </w:r>
        <w:r>
          <w:fldChar w:fldCharType="end"/>
        </w:r>
      </w:hyperlink>
    </w:p>
    <w:p>
      <w:pPr>
        <w:pStyle w:val="TOC2"/>
        <w:tabs>
          <w:tab w:val="right" w:leader="dot" w:pos="8306"/>
        </w:tabs>
      </w:pPr>
      <w:hyperlink w:anchor="_Toc30707" w:history="1">
        <w:r>
          <w:rPr>
            <w:rFonts w:ascii="仿宋" w:eastAsia="仿宋" w:hAnsi="仿宋" w:cs="仿宋" w:hint="eastAsia"/>
            <w:lang w:eastAsia="zh-CN"/>
          </w:rPr>
          <w:t>(一)、社会责任与义务</w:t>
        </w:r>
        <w:r>
          <w:tab/>
        </w:r>
        <w:r>
          <w:fldChar w:fldCharType="begin"/>
        </w:r>
        <w:r>
          <w:instrText xml:space="preserve"> PAGEREF _Toc30707 \h </w:instrText>
        </w:r>
        <w:r>
          <w:fldChar w:fldCharType="separate"/>
        </w:r>
        <w:r>
          <w:t>27</w:t>
        </w:r>
        <w:r>
          <w:fldChar w:fldCharType="end"/>
        </w:r>
      </w:hyperlink>
    </w:p>
    <w:p>
      <w:pPr>
        <w:pStyle w:val="TOC2"/>
        <w:tabs>
          <w:tab w:val="right" w:leader="dot" w:pos="8306"/>
        </w:tabs>
      </w:pPr>
      <w:hyperlink w:anchor="_Toc26792" w:history="1">
        <w:r>
          <w:rPr>
            <w:rFonts w:ascii="仿宋" w:eastAsia="仿宋" w:hAnsi="仿宋" w:cs="仿宋" w:hint="eastAsia"/>
            <w:lang w:eastAsia="zh-CN"/>
          </w:rPr>
          <w:t>(二)、社会参与与沟通</w:t>
        </w:r>
        <w:r>
          <w:tab/>
        </w:r>
        <w:r>
          <w:fldChar w:fldCharType="begin"/>
        </w:r>
        <w:r>
          <w:instrText xml:space="preserve"> PAGEREF _Toc26792 \h </w:instrText>
        </w:r>
        <w:r>
          <w:fldChar w:fldCharType="separate"/>
        </w:r>
        <w:r>
          <w:t>27</w:t>
        </w:r>
        <w:r>
          <w:fldChar w:fldCharType="end"/>
        </w:r>
      </w:hyperlink>
    </w:p>
    <w:p>
      <w:pPr>
        <w:pStyle w:val="TOC1"/>
        <w:tabs>
          <w:tab w:val="right" w:leader="dot" w:pos="8306"/>
        </w:tabs>
      </w:pPr>
      <w:hyperlink w:anchor="_Toc16139" w:history="1">
        <w:r>
          <w:rPr>
            <w:rFonts w:ascii="仿宋" w:eastAsia="仿宋" w:hAnsi="仿宋" w:cs="仿宋" w:hint="eastAsia"/>
            <w:lang w:eastAsia="zh-CN"/>
          </w:rPr>
          <w:t>九、电动自行车项目技术管理</w:t>
        </w:r>
        <w:r>
          <w:tab/>
        </w:r>
        <w:r>
          <w:fldChar w:fldCharType="begin"/>
        </w:r>
        <w:r>
          <w:instrText xml:space="preserve"> PAGEREF _Toc16139 \h </w:instrText>
        </w:r>
        <w:r>
          <w:fldChar w:fldCharType="separate"/>
        </w:r>
        <w:r>
          <w:t>28</w:t>
        </w:r>
        <w:r>
          <w:fldChar w:fldCharType="end"/>
        </w:r>
      </w:hyperlink>
    </w:p>
    <w:p>
      <w:pPr>
        <w:pStyle w:val="TOC2"/>
        <w:tabs>
          <w:tab w:val="right" w:leader="dot" w:pos="8306"/>
        </w:tabs>
      </w:pPr>
      <w:hyperlink w:anchor="_Toc32398" w:history="1">
        <w:r>
          <w:rPr>
            <w:rFonts w:ascii="仿宋" w:eastAsia="仿宋" w:hAnsi="仿宋" w:cs="仿宋" w:hint="eastAsia"/>
            <w:lang w:eastAsia="zh-CN"/>
          </w:rPr>
          <w:t>(一)、技术方案选用方向</w:t>
        </w:r>
        <w:r>
          <w:tab/>
        </w:r>
        <w:r>
          <w:fldChar w:fldCharType="begin"/>
        </w:r>
        <w:r>
          <w:instrText xml:space="preserve"> PAGEREF _Toc32398 \h </w:instrText>
        </w:r>
        <w:r>
          <w:fldChar w:fldCharType="separate"/>
        </w:r>
        <w:r>
          <w:t>28</w:t>
        </w:r>
        <w:r>
          <w:fldChar w:fldCharType="end"/>
        </w:r>
      </w:hyperlink>
    </w:p>
    <w:p>
      <w:pPr>
        <w:pStyle w:val="TOC2"/>
        <w:tabs>
          <w:tab w:val="right" w:leader="dot" w:pos="8306"/>
        </w:tabs>
      </w:pPr>
      <w:hyperlink w:anchor="_Toc881" w:history="1">
        <w:r>
          <w:rPr>
            <w:rFonts w:ascii="仿宋" w:eastAsia="仿宋" w:hAnsi="仿宋" w:cs="仿宋" w:hint="eastAsia"/>
            <w:lang w:eastAsia="zh-CN"/>
          </w:rPr>
          <w:t>(二)、工艺技术方案选用原则</w:t>
        </w:r>
        <w:r>
          <w:tab/>
        </w:r>
        <w:r>
          <w:fldChar w:fldCharType="begin"/>
        </w:r>
        <w:r>
          <w:instrText xml:space="preserve"> PAGEREF _Toc881 \h </w:instrText>
        </w:r>
        <w:r>
          <w:fldChar w:fldCharType="separate"/>
        </w:r>
        <w:r>
          <w:t>30</w:t>
        </w:r>
        <w:r>
          <w:fldChar w:fldCharType="end"/>
        </w:r>
      </w:hyperlink>
    </w:p>
    <w:p>
      <w:pPr>
        <w:pStyle w:val="TOC2"/>
        <w:tabs>
          <w:tab w:val="right" w:leader="dot" w:pos="8306"/>
        </w:tabs>
      </w:pPr>
      <w:hyperlink w:anchor="_Toc18483" w:history="1">
        <w:r>
          <w:rPr>
            <w:rFonts w:ascii="仿宋" w:eastAsia="仿宋" w:hAnsi="仿宋" w:cs="仿宋" w:hint="eastAsia"/>
            <w:lang w:eastAsia="zh-CN"/>
          </w:rPr>
          <w:t>(三)、工艺技术方案要求</w:t>
        </w:r>
        <w:r>
          <w:tab/>
        </w:r>
        <w:r>
          <w:fldChar w:fldCharType="begin"/>
        </w:r>
        <w:r>
          <w:instrText xml:space="preserve"> PAGEREF _Toc18483 \h </w:instrText>
        </w:r>
        <w:r>
          <w:fldChar w:fldCharType="separate"/>
        </w:r>
        <w:r>
          <w:t>32</w:t>
        </w:r>
        <w:r>
          <w:fldChar w:fldCharType="end"/>
        </w:r>
      </w:hyperlink>
    </w:p>
    <w:p>
      <w:pPr>
        <w:pStyle w:val="TOC1"/>
        <w:tabs>
          <w:tab w:val="right" w:leader="dot" w:pos="8306"/>
        </w:tabs>
      </w:pPr>
      <w:hyperlink w:anchor="_Toc26262" w:history="1">
        <w:r>
          <w:rPr>
            <w:rFonts w:ascii="仿宋" w:eastAsia="仿宋" w:hAnsi="仿宋" w:cs="仿宋" w:hint="eastAsia"/>
            <w:lang w:eastAsia="zh-CN"/>
          </w:rPr>
          <w:t>十、电动自行车项目环境影响分析</w:t>
        </w:r>
        <w:r>
          <w:tab/>
        </w:r>
        <w:r>
          <w:fldChar w:fldCharType="begin"/>
        </w:r>
        <w:r>
          <w:instrText xml:space="preserve"> PAGEREF _Toc26262 \h </w:instrText>
        </w:r>
        <w:r>
          <w:fldChar w:fldCharType="separate"/>
        </w:r>
        <w:r>
          <w:t>35</w:t>
        </w:r>
        <w:r>
          <w:fldChar w:fldCharType="end"/>
        </w:r>
      </w:hyperlink>
    </w:p>
    <w:p>
      <w:pPr>
        <w:pStyle w:val="TOC2"/>
        <w:tabs>
          <w:tab w:val="right" w:leader="dot" w:pos="8306"/>
        </w:tabs>
      </w:pPr>
      <w:hyperlink w:anchor="_Toc20643" w:history="1">
        <w:r>
          <w:rPr>
            <w:rFonts w:ascii="仿宋" w:eastAsia="仿宋" w:hAnsi="仿宋" w:cs="仿宋" w:hint="eastAsia"/>
            <w:lang w:eastAsia="zh-CN"/>
          </w:rPr>
          <w:t>(一)、建设区域环境质量现状</w:t>
        </w:r>
        <w:r>
          <w:tab/>
        </w:r>
        <w:r>
          <w:fldChar w:fldCharType="begin"/>
        </w:r>
        <w:r>
          <w:instrText xml:space="preserve"> PAGEREF _Toc20643 \h </w:instrText>
        </w:r>
        <w:r>
          <w:fldChar w:fldCharType="separate"/>
        </w:r>
        <w:r>
          <w:t>35</w:t>
        </w:r>
        <w:r>
          <w:fldChar w:fldCharType="end"/>
        </w:r>
      </w:hyperlink>
    </w:p>
    <w:p>
      <w:pPr>
        <w:pStyle w:val="TOC2"/>
        <w:tabs>
          <w:tab w:val="right" w:leader="dot" w:pos="8306"/>
        </w:tabs>
      </w:pPr>
      <w:hyperlink w:anchor="_Toc24910" w:history="1">
        <w:r>
          <w:rPr>
            <w:rFonts w:ascii="仿宋" w:eastAsia="仿宋" w:hAnsi="仿宋" w:cs="仿宋" w:hint="eastAsia"/>
            <w:lang w:eastAsia="zh-CN"/>
          </w:rPr>
          <w:t>(二)、建设期环境保护</w:t>
        </w:r>
        <w:r>
          <w:tab/>
        </w:r>
        <w:r>
          <w:fldChar w:fldCharType="begin"/>
        </w:r>
        <w:r>
          <w:instrText xml:space="preserve"> PAGEREF _Toc24910 \h </w:instrText>
        </w:r>
        <w:r>
          <w:fldChar w:fldCharType="separate"/>
        </w:r>
        <w:r>
          <w:t>36</w:t>
        </w:r>
        <w:r>
          <w:fldChar w:fldCharType="end"/>
        </w:r>
      </w:hyperlink>
    </w:p>
    <w:p>
      <w:pPr>
        <w:pStyle w:val="TOC2"/>
        <w:tabs>
          <w:tab w:val="right" w:leader="dot" w:pos="8306"/>
        </w:tabs>
      </w:pPr>
      <w:hyperlink w:anchor="_Toc10121" w:history="1">
        <w:r>
          <w:rPr>
            <w:rFonts w:ascii="仿宋" w:eastAsia="仿宋" w:hAnsi="仿宋" w:cs="仿宋" w:hint="eastAsia"/>
            <w:lang w:eastAsia="zh-CN"/>
          </w:rPr>
          <w:t>(三)、运营期环境保护</w:t>
        </w:r>
        <w:r>
          <w:tab/>
        </w:r>
        <w:r>
          <w:fldChar w:fldCharType="begin"/>
        </w:r>
        <w:r>
          <w:instrText xml:space="preserve"> PAGEREF _Toc10121 \h </w:instrText>
        </w:r>
        <w:r>
          <w:fldChar w:fldCharType="separate"/>
        </w:r>
        <w:r>
          <w:t>37</w:t>
        </w:r>
        <w:r>
          <w:fldChar w:fldCharType="end"/>
        </w:r>
      </w:hyperlink>
    </w:p>
    <w:p>
      <w:pPr>
        <w:pStyle w:val="TOC2"/>
        <w:tabs>
          <w:tab w:val="right" w:leader="dot" w:pos="8306"/>
        </w:tabs>
      </w:pPr>
      <w:hyperlink w:anchor="_Toc32277" w:history="1">
        <w:r>
          <w:rPr>
            <w:rFonts w:ascii="仿宋" w:eastAsia="仿宋" w:hAnsi="仿宋" w:cs="仿宋" w:hint="eastAsia"/>
            <w:lang w:eastAsia="zh-CN"/>
          </w:rPr>
          <w:t>(四)、电动自行车项目建设对区域经济的影响</w:t>
        </w:r>
        <w:r>
          <w:tab/>
        </w:r>
        <w:r>
          <w:fldChar w:fldCharType="begin"/>
        </w:r>
        <w:r>
          <w:instrText xml:space="preserve"> PAGEREF _Toc32277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81" w:history="1">
        <w:r>
          <w:rPr>
            <w:rFonts w:ascii="仿宋" w:eastAsia="仿宋" w:hAnsi="仿宋" w:cs="仿宋" w:hint="eastAsia"/>
            <w:lang w:eastAsia="zh-CN"/>
          </w:rPr>
          <w:t>(五)、废弃物处理</w:t>
        </w:r>
        <w:r>
          <w:tab/>
        </w:r>
        <w:r>
          <w:fldChar w:fldCharType="begin"/>
        </w:r>
        <w:r>
          <w:instrText xml:space="preserve"> PAGEREF _Toc2281 \h </w:instrText>
        </w:r>
        <w:r>
          <w:fldChar w:fldCharType="separate"/>
        </w:r>
        <w:r>
          <w:t>41</w:t>
        </w:r>
        <w:r>
          <w:fldChar w:fldCharType="end"/>
        </w:r>
      </w:hyperlink>
    </w:p>
    <w:p>
      <w:pPr>
        <w:pStyle w:val="TOC2"/>
        <w:tabs>
          <w:tab w:val="right" w:leader="dot" w:pos="8306"/>
        </w:tabs>
      </w:pPr>
      <w:hyperlink w:anchor="_Toc24178" w:history="1">
        <w:r>
          <w:rPr>
            <w:rFonts w:ascii="仿宋" w:eastAsia="仿宋" w:hAnsi="仿宋" w:cs="仿宋" w:hint="eastAsia"/>
            <w:lang w:eastAsia="zh-CN"/>
          </w:rPr>
          <w:t>(六)、特殊环境影响分析</w:t>
        </w:r>
        <w:r>
          <w:tab/>
        </w:r>
        <w:r>
          <w:fldChar w:fldCharType="begin"/>
        </w:r>
        <w:r>
          <w:instrText xml:space="preserve"> PAGEREF _Toc24178 \h </w:instrText>
        </w:r>
        <w:r>
          <w:fldChar w:fldCharType="separate"/>
        </w:r>
        <w:r>
          <w:t>42</w:t>
        </w:r>
        <w:r>
          <w:fldChar w:fldCharType="end"/>
        </w:r>
      </w:hyperlink>
    </w:p>
    <w:p>
      <w:pPr>
        <w:pStyle w:val="TOC2"/>
        <w:tabs>
          <w:tab w:val="right" w:leader="dot" w:pos="8306"/>
        </w:tabs>
      </w:pPr>
      <w:hyperlink w:anchor="_Toc22398" w:history="1">
        <w:r>
          <w:rPr>
            <w:rFonts w:ascii="仿宋" w:eastAsia="仿宋" w:hAnsi="仿宋" w:cs="仿宋" w:hint="eastAsia"/>
            <w:lang w:eastAsia="zh-CN"/>
          </w:rPr>
          <w:t>(七)、清洁生产</w:t>
        </w:r>
        <w:r>
          <w:tab/>
        </w:r>
        <w:r>
          <w:fldChar w:fldCharType="begin"/>
        </w:r>
        <w:r>
          <w:instrText xml:space="preserve"> PAGEREF _Toc22398 \h </w:instrText>
        </w:r>
        <w:r>
          <w:fldChar w:fldCharType="separate"/>
        </w:r>
        <w:r>
          <w:t>43</w:t>
        </w:r>
        <w:r>
          <w:fldChar w:fldCharType="end"/>
        </w:r>
      </w:hyperlink>
    </w:p>
    <w:p>
      <w:pPr>
        <w:pStyle w:val="TOC2"/>
        <w:tabs>
          <w:tab w:val="right" w:leader="dot" w:pos="8306"/>
        </w:tabs>
      </w:pPr>
      <w:hyperlink w:anchor="_Toc11351" w:history="1">
        <w:r>
          <w:rPr>
            <w:rFonts w:ascii="仿宋" w:eastAsia="仿宋" w:hAnsi="仿宋" w:cs="仿宋" w:hint="eastAsia"/>
            <w:lang w:eastAsia="zh-CN"/>
          </w:rPr>
          <w:t>(八)、环境保护综合评价</w:t>
        </w:r>
        <w:r>
          <w:tab/>
        </w:r>
        <w:r>
          <w:fldChar w:fldCharType="begin"/>
        </w:r>
        <w:r>
          <w:instrText xml:space="preserve"> PAGEREF _Toc11351 \h </w:instrText>
        </w:r>
        <w:r>
          <w:fldChar w:fldCharType="separate"/>
        </w:r>
        <w:r>
          <w:t>44</w:t>
        </w:r>
        <w:r>
          <w:fldChar w:fldCharType="end"/>
        </w:r>
      </w:hyperlink>
    </w:p>
    <w:p>
      <w:pPr>
        <w:pStyle w:val="TOC1"/>
        <w:tabs>
          <w:tab w:val="right" w:leader="dot" w:pos="8306"/>
        </w:tabs>
      </w:pPr>
      <w:hyperlink w:anchor="_Toc9990" w:history="1">
        <w:r>
          <w:rPr>
            <w:rFonts w:ascii="仿宋" w:eastAsia="仿宋" w:hAnsi="仿宋" w:cs="仿宋" w:hint="eastAsia"/>
            <w:lang w:eastAsia="zh-CN"/>
          </w:rPr>
          <w:t>十一、电动自行车项目创新与研发</w:t>
        </w:r>
        <w:r>
          <w:tab/>
        </w:r>
        <w:r>
          <w:fldChar w:fldCharType="begin"/>
        </w:r>
        <w:r>
          <w:instrText xml:space="preserve"> PAGEREF _Toc9990 \h </w:instrText>
        </w:r>
        <w:r>
          <w:fldChar w:fldCharType="separate"/>
        </w:r>
        <w:r>
          <w:t>45</w:t>
        </w:r>
        <w:r>
          <w:fldChar w:fldCharType="end"/>
        </w:r>
      </w:hyperlink>
    </w:p>
    <w:p>
      <w:pPr>
        <w:pStyle w:val="TOC2"/>
        <w:tabs>
          <w:tab w:val="right" w:leader="dot" w:pos="8306"/>
        </w:tabs>
      </w:pPr>
      <w:hyperlink w:anchor="_Toc24504" w:history="1">
        <w:r>
          <w:rPr>
            <w:rFonts w:ascii="仿宋" w:eastAsia="仿宋" w:hAnsi="仿宋" w:cs="仿宋" w:hint="eastAsia"/>
            <w:lang w:eastAsia="zh-CN"/>
          </w:rPr>
          <w:t>(一)、创新策略与方向</w:t>
        </w:r>
        <w:r>
          <w:tab/>
        </w:r>
        <w:r>
          <w:fldChar w:fldCharType="begin"/>
        </w:r>
        <w:r>
          <w:instrText xml:space="preserve"> PAGEREF _Toc24504 \h </w:instrText>
        </w:r>
        <w:r>
          <w:fldChar w:fldCharType="separate"/>
        </w:r>
        <w:r>
          <w:t>45</w:t>
        </w:r>
        <w:r>
          <w:fldChar w:fldCharType="end"/>
        </w:r>
      </w:hyperlink>
    </w:p>
    <w:p>
      <w:pPr>
        <w:pStyle w:val="TOC2"/>
        <w:tabs>
          <w:tab w:val="right" w:leader="dot" w:pos="8306"/>
        </w:tabs>
      </w:pPr>
      <w:hyperlink w:anchor="_Toc15886" w:history="1">
        <w:r>
          <w:rPr>
            <w:rFonts w:ascii="仿宋" w:eastAsia="仿宋" w:hAnsi="仿宋" w:cs="仿宋" w:hint="eastAsia"/>
            <w:lang w:eastAsia="zh-CN"/>
          </w:rPr>
          <w:t>(二)、研发规划与投入</w:t>
        </w:r>
        <w:r>
          <w:tab/>
        </w:r>
        <w:r>
          <w:fldChar w:fldCharType="begin"/>
        </w:r>
        <w:r>
          <w:instrText xml:space="preserve"> PAGEREF _Toc15886 \h </w:instrText>
        </w:r>
        <w:r>
          <w:fldChar w:fldCharType="separate"/>
        </w:r>
        <w:r>
          <w:t>47</w:t>
        </w:r>
        <w:r>
          <w:fldChar w:fldCharType="end"/>
        </w:r>
      </w:hyperlink>
    </w:p>
    <w:p>
      <w:pPr>
        <w:pStyle w:val="TOC1"/>
        <w:tabs>
          <w:tab w:val="right" w:leader="dot" w:pos="8306"/>
        </w:tabs>
      </w:pPr>
      <w:hyperlink w:anchor="_Toc16821" w:history="1">
        <w:r>
          <w:rPr>
            <w:rFonts w:ascii="仿宋" w:eastAsia="仿宋" w:hAnsi="仿宋" w:cs="仿宋" w:hint="eastAsia"/>
            <w:lang w:eastAsia="zh-CN"/>
          </w:rPr>
          <w:t>十二、电动自行车项目经营效益</w:t>
        </w:r>
        <w:r>
          <w:tab/>
        </w:r>
        <w:r>
          <w:fldChar w:fldCharType="begin"/>
        </w:r>
        <w:r>
          <w:instrText xml:space="preserve"> PAGEREF _Toc16821 \h </w:instrText>
        </w:r>
        <w:r>
          <w:fldChar w:fldCharType="separate"/>
        </w:r>
        <w:r>
          <w:t>48</w:t>
        </w:r>
        <w:r>
          <w:fldChar w:fldCharType="end"/>
        </w:r>
      </w:hyperlink>
    </w:p>
    <w:p>
      <w:pPr>
        <w:pStyle w:val="TOC2"/>
        <w:tabs>
          <w:tab w:val="right" w:leader="dot" w:pos="8306"/>
        </w:tabs>
      </w:pPr>
      <w:hyperlink w:anchor="_Toc29434" w:history="1">
        <w:r>
          <w:rPr>
            <w:rFonts w:ascii="仿宋" w:eastAsia="仿宋" w:hAnsi="仿宋" w:cs="仿宋" w:hint="eastAsia"/>
            <w:lang w:eastAsia="zh-CN"/>
          </w:rPr>
          <w:t>(一)、经济评价财务测算</w:t>
        </w:r>
        <w:r>
          <w:tab/>
        </w:r>
        <w:r>
          <w:fldChar w:fldCharType="begin"/>
        </w:r>
        <w:r>
          <w:instrText xml:space="preserve"> PAGEREF _Toc29434 \h </w:instrText>
        </w:r>
        <w:r>
          <w:fldChar w:fldCharType="separate"/>
        </w:r>
        <w:r>
          <w:t>48</w:t>
        </w:r>
        <w:r>
          <w:fldChar w:fldCharType="end"/>
        </w:r>
      </w:hyperlink>
    </w:p>
    <w:p>
      <w:pPr>
        <w:pStyle w:val="TOC2"/>
        <w:tabs>
          <w:tab w:val="right" w:leader="dot" w:pos="8306"/>
        </w:tabs>
      </w:pPr>
      <w:hyperlink w:anchor="_Toc8693" w:history="1">
        <w:r>
          <w:rPr>
            <w:rFonts w:ascii="仿宋" w:eastAsia="仿宋" w:hAnsi="仿宋" w:cs="仿宋" w:hint="eastAsia"/>
            <w:lang w:eastAsia="zh-CN"/>
          </w:rPr>
          <w:t>(二)、电动自行车项目盈利能力分析</w:t>
        </w:r>
        <w:r>
          <w:tab/>
        </w:r>
        <w:r>
          <w:fldChar w:fldCharType="begin"/>
        </w:r>
        <w:r>
          <w:instrText xml:space="preserve"> PAGEREF _Toc8693 \h </w:instrText>
        </w:r>
        <w:r>
          <w:fldChar w:fldCharType="separate"/>
        </w:r>
        <w:r>
          <w:t>50</w:t>
        </w:r>
        <w:r>
          <w:fldChar w:fldCharType="end"/>
        </w:r>
      </w:hyperlink>
    </w:p>
    <w:p>
      <w:pPr>
        <w:pStyle w:val="TOC1"/>
        <w:tabs>
          <w:tab w:val="right" w:leader="dot" w:pos="8306"/>
        </w:tabs>
      </w:pPr>
      <w:hyperlink w:anchor="_Toc9810" w:history="1">
        <w:r>
          <w:rPr>
            <w:rFonts w:ascii="仿宋" w:eastAsia="仿宋" w:hAnsi="仿宋" w:cs="仿宋" w:hint="eastAsia"/>
            <w:lang w:eastAsia="zh-CN"/>
          </w:rPr>
          <w:t>十三、电动自行车项目实施时间节点</w:t>
        </w:r>
        <w:r>
          <w:tab/>
        </w:r>
        <w:r>
          <w:fldChar w:fldCharType="begin"/>
        </w:r>
        <w:r>
          <w:instrText xml:space="preserve"> PAGEREF _Toc9810 \h </w:instrText>
        </w:r>
        <w:r>
          <w:fldChar w:fldCharType="separate"/>
        </w:r>
        <w:r>
          <w:t>50</w:t>
        </w:r>
        <w:r>
          <w:fldChar w:fldCharType="end"/>
        </w:r>
      </w:hyperlink>
    </w:p>
    <w:p>
      <w:pPr>
        <w:pStyle w:val="TOC2"/>
        <w:tabs>
          <w:tab w:val="right" w:leader="dot" w:pos="8306"/>
        </w:tabs>
      </w:pPr>
      <w:hyperlink w:anchor="_Toc6204" w:history="1">
        <w:r>
          <w:rPr>
            <w:rFonts w:ascii="仿宋" w:eastAsia="仿宋" w:hAnsi="仿宋" w:cs="仿宋" w:hint="eastAsia"/>
            <w:lang w:eastAsia="zh-CN"/>
          </w:rPr>
          <w:t>(一)、电动自行车项目启动阶段时间节点</w:t>
        </w:r>
        <w:r>
          <w:tab/>
        </w:r>
        <w:r>
          <w:fldChar w:fldCharType="begin"/>
        </w:r>
        <w:r>
          <w:instrText xml:space="preserve"> PAGEREF _Toc6204 \h </w:instrText>
        </w:r>
        <w:r>
          <w:fldChar w:fldCharType="separate"/>
        </w:r>
        <w:r>
          <w:t>50</w:t>
        </w:r>
        <w:r>
          <w:fldChar w:fldCharType="end"/>
        </w:r>
      </w:hyperlink>
    </w:p>
    <w:p>
      <w:pPr>
        <w:pStyle w:val="TOC2"/>
        <w:tabs>
          <w:tab w:val="right" w:leader="dot" w:pos="8306"/>
        </w:tabs>
      </w:pPr>
      <w:hyperlink w:anchor="_Toc27823" w:history="1">
        <w:r>
          <w:rPr>
            <w:rFonts w:ascii="仿宋" w:eastAsia="仿宋" w:hAnsi="仿宋" w:cs="仿宋" w:hint="eastAsia"/>
            <w:lang w:eastAsia="zh-CN"/>
          </w:rPr>
          <w:t>(二)、电动自行车项目执行阶段时间节点</w:t>
        </w:r>
        <w:r>
          <w:tab/>
        </w:r>
        <w:r>
          <w:fldChar w:fldCharType="begin"/>
        </w:r>
        <w:r>
          <w:instrText xml:space="preserve"> PAGEREF _Toc27823 \h </w:instrText>
        </w:r>
        <w:r>
          <w:fldChar w:fldCharType="separate"/>
        </w:r>
        <w:r>
          <w:t>52</w:t>
        </w:r>
        <w:r>
          <w:fldChar w:fldCharType="end"/>
        </w:r>
      </w:hyperlink>
    </w:p>
    <w:p>
      <w:pPr>
        <w:pStyle w:val="TOC2"/>
        <w:tabs>
          <w:tab w:val="right" w:leader="dot" w:pos="8306"/>
        </w:tabs>
      </w:pPr>
      <w:hyperlink w:anchor="_Toc15159" w:history="1">
        <w:r>
          <w:rPr>
            <w:rFonts w:ascii="仿宋" w:eastAsia="仿宋" w:hAnsi="仿宋" w:cs="仿宋" w:hint="eastAsia"/>
            <w:lang w:eastAsia="zh-CN"/>
          </w:rPr>
          <w:t>(三)、电动自行车项目完成阶段时间节点</w:t>
        </w:r>
        <w:r>
          <w:tab/>
        </w:r>
        <w:r>
          <w:fldChar w:fldCharType="begin"/>
        </w:r>
        <w:r>
          <w:instrText xml:space="preserve"> PAGEREF _Toc15159 \h </w:instrText>
        </w:r>
        <w:r>
          <w:fldChar w:fldCharType="separate"/>
        </w:r>
        <w:r>
          <w:t>53</w:t>
        </w:r>
        <w:r>
          <w:fldChar w:fldCharType="end"/>
        </w:r>
      </w:hyperlink>
    </w:p>
    <w:p>
      <w:pPr>
        <w:pStyle w:val="TOC1"/>
        <w:tabs>
          <w:tab w:val="right" w:leader="dot" w:pos="8306"/>
        </w:tabs>
      </w:pPr>
      <w:hyperlink w:anchor="_Toc19629" w:history="1">
        <w:r>
          <w:rPr>
            <w:rFonts w:ascii="仿宋" w:eastAsia="仿宋" w:hAnsi="仿宋" w:cs="仿宋" w:hint="eastAsia"/>
            <w:lang w:eastAsia="zh-CN"/>
          </w:rPr>
          <w:t>十四、电动自行车项目工程方案分析</w:t>
        </w:r>
        <w:r>
          <w:tab/>
        </w:r>
        <w:r>
          <w:fldChar w:fldCharType="begin"/>
        </w:r>
        <w:r>
          <w:instrText xml:space="preserve"> PAGEREF _Toc19629 \h </w:instrText>
        </w:r>
        <w:r>
          <w:fldChar w:fldCharType="separate"/>
        </w:r>
        <w:r>
          <w:t>54</w:t>
        </w:r>
        <w:r>
          <w:fldChar w:fldCharType="end"/>
        </w:r>
      </w:hyperlink>
    </w:p>
    <w:p>
      <w:pPr>
        <w:pStyle w:val="TOC2"/>
        <w:tabs>
          <w:tab w:val="right" w:leader="dot" w:pos="8306"/>
        </w:tabs>
      </w:pPr>
      <w:hyperlink w:anchor="_Toc16142" w:history="1">
        <w:r>
          <w:rPr>
            <w:rFonts w:ascii="仿宋" w:eastAsia="仿宋" w:hAnsi="仿宋" w:cs="仿宋" w:hint="eastAsia"/>
            <w:lang w:eastAsia="zh-CN"/>
          </w:rPr>
          <w:t>(一)、建筑工程设计原则</w:t>
        </w:r>
        <w:r>
          <w:tab/>
        </w:r>
        <w:r>
          <w:fldChar w:fldCharType="begin"/>
        </w:r>
        <w:r>
          <w:instrText xml:space="preserve"> PAGEREF _Toc16142 \h </w:instrText>
        </w:r>
        <w:r>
          <w:fldChar w:fldCharType="separate"/>
        </w:r>
        <w:r>
          <w:t>54</w:t>
        </w:r>
        <w:r>
          <w:fldChar w:fldCharType="end"/>
        </w:r>
      </w:hyperlink>
    </w:p>
    <w:p>
      <w:pPr>
        <w:pStyle w:val="TOC2"/>
        <w:tabs>
          <w:tab w:val="right" w:leader="dot" w:pos="8306"/>
        </w:tabs>
      </w:pPr>
      <w:hyperlink w:anchor="_Toc22992" w:history="1">
        <w:r>
          <w:rPr>
            <w:rFonts w:ascii="仿宋" w:eastAsia="仿宋" w:hAnsi="仿宋" w:cs="仿宋" w:hint="eastAsia"/>
            <w:lang w:eastAsia="zh-CN"/>
          </w:rPr>
          <w:t>(二)、土建工程建设指标</w:t>
        </w:r>
        <w:r>
          <w:tab/>
        </w:r>
        <w:r>
          <w:fldChar w:fldCharType="begin"/>
        </w:r>
        <w:r>
          <w:instrText xml:space="preserve"> PAGEREF _Toc22992 \h </w:instrText>
        </w:r>
        <w:r>
          <w:fldChar w:fldCharType="separate"/>
        </w:r>
        <w:r>
          <w:t>57</w:t>
        </w:r>
        <w:r>
          <w:fldChar w:fldCharType="end"/>
        </w:r>
      </w:hyperlink>
    </w:p>
    <w:p>
      <w:pPr>
        <w:pStyle w:val="TOC1"/>
        <w:tabs>
          <w:tab w:val="right" w:leader="dot" w:pos="8306"/>
        </w:tabs>
      </w:pPr>
      <w:hyperlink w:anchor="_Toc16714" w:history="1">
        <w:r>
          <w:rPr>
            <w:rFonts w:ascii="仿宋" w:eastAsia="仿宋" w:hAnsi="仿宋" w:cs="仿宋" w:hint="eastAsia"/>
            <w:lang w:eastAsia="zh-CN"/>
          </w:rPr>
          <w:t>十五、风险识别与分类</w:t>
        </w:r>
        <w:r>
          <w:tab/>
        </w:r>
        <w:r>
          <w:fldChar w:fldCharType="begin"/>
        </w:r>
        <w:r>
          <w:instrText xml:space="preserve"> PAGEREF _Toc16714 \h </w:instrText>
        </w:r>
        <w:r>
          <w:fldChar w:fldCharType="separate"/>
        </w:r>
        <w:r>
          <w:t>59</w:t>
        </w:r>
        <w:r>
          <w:fldChar w:fldCharType="end"/>
        </w:r>
      </w:hyperlink>
    </w:p>
    <w:p>
      <w:pPr>
        <w:pStyle w:val="TOC2"/>
        <w:tabs>
          <w:tab w:val="right" w:leader="dot" w:pos="8306"/>
        </w:tabs>
      </w:pPr>
      <w:hyperlink w:anchor="_Toc31559" w:history="1">
        <w:r>
          <w:rPr>
            <w:rFonts w:ascii="仿宋" w:eastAsia="仿宋" w:hAnsi="仿宋" w:cs="仿宋" w:hint="eastAsia"/>
            <w:lang w:eastAsia="zh-CN"/>
          </w:rPr>
          <w:t>(一)、风险识别</w:t>
        </w:r>
        <w:r>
          <w:tab/>
        </w:r>
        <w:r>
          <w:fldChar w:fldCharType="begin"/>
        </w:r>
        <w:r>
          <w:instrText xml:space="preserve"> PAGEREF _Toc31559 \h </w:instrText>
        </w:r>
        <w:r>
          <w:fldChar w:fldCharType="separate"/>
        </w:r>
        <w:r>
          <w:t>59</w:t>
        </w:r>
        <w:r>
          <w:fldChar w:fldCharType="end"/>
        </w:r>
      </w:hyperlink>
    </w:p>
    <w:p>
      <w:pPr>
        <w:pStyle w:val="TOC2"/>
        <w:tabs>
          <w:tab w:val="right" w:leader="dot" w:pos="8306"/>
        </w:tabs>
      </w:pPr>
      <w:hyperlink w:anchor="_Toc29957" w:history="1">
        <w:r>
          <w:rPr>
            <w:rFonts w:ascii="仿宋" w:eastAsia="仿宋" w:hAnsi="仿宋" w:cs="仿宋" w:hint="eastAsia"/>
            <w:lang w:eastAsia="zh-CN"/>
          </w:rPr>
          <w:t>(二)、风险分类</w:t>
        </w:r>
        <w:r>
          <w:tab/>
        </w:r>
        <w:r>
          <w:fldChar w:fldCharType="begin"/>
        </w:r>
        <w:r>
          <w:instrText xml:space="preserve"> PAGEREF _Toc29957 \h </w:instrText>
        </w:r>
        <w:r>
          <w:fldChar w:fldCharType="separate"/>
        </w:r>
        <w:r>
          <w:t>60</w:t>
        </w:r>
        <w:r>
          <w:fldChar w:fldCharType="end"/>
        </w:r>
      </w:hyperlink>
    </w:p>
    <w:p>
      <w:pPr>
        <w:pStyle w:val="TOC1"/>
        <w:tabs>
          <w:tab w:val="right" w:leader="dot" w:pos="8306"/>
        </w:tabs>
      </w:pPr>
      <w:hyperlink w:anchor="_Toc26079" w:history="1">
        <w:r>
          <w:rPr>
            <w:rFonts w:ascii="仿宋" w:eastAsia="仿宋" w:hAnsi="仿宋" w:cs="仿宋" w:hint="eastAsia"/>
            <w:lang w:eastAsia="zh-CN"/>
          </w:rPr>
          <w:t>十六、电动自行车项目实施保障措施</w:t>
        </w:r>
        <w:r>
          <w:tab/>
        </w:r>
        <w:r>
          <w:fldChar w:fldCharType="begin"/>
        </w:r>
        <w:r>
          <w:instrText xml:space="preserve"> PAGEREF _Toc26079 \h </w:instrText>
        </w:r>
        <w:r>
          <w:fldChar w:fldCharType="separate"/>
        </w:r>
        <w:r>
          <w:t>62</w:t>
        </w:r>
        <w:r>
          <w:fldChar w:fldCharType="end"/>
        </w:r>
      </w:hyperlink>
    </w:p>
    <w:p>
      <w:pPr>
        <w:pStyle w:val="TOC2"/>
        <w:tabs>
          <w:tab w:val="right" w:leader="dot" w:pos="8306"/>
        </w:tabs>
      </w:pPr>
      <w:hyperlink w:anchor="_Toc14721" w:history="1">
        <w:r>
          <w:rPr>
            <w:rFonts w:ascii="仿宋" w:eastAsia="仿宋" w:hAnsi="仿宋" w:cs="仿宋" w:hint="eastAsia"/>
            <w:lang w:eastAsia="zh-CN"/>
          </w:rPr>
          <w:t>(一)、电动自行车项目实施保障机制</w:t>
        </w:r>
        <w:r>
          <w:tab/>
        </w:r>
        <w:r>
          <w:fldChar w:fldCharType="begin"/>
        </w:r>
        <w:r>
          <w:instrText xml:space="preserve"> PAGEREF _Toc14721 \h </w:instrText>
        </w:r>
        <w:r>
          <w:fldChar w:fldCharType="separate"/>
        </w:r>
        <w:r>
          <w:t>62</w:t>
        </w:r>
        <w:r>
          <w:fldChar w:fldCharType="end"/>
        </w:r>
      </w:hyperlink>
    </w:p>
    <w:p>
      <w:pPr>
        <w:pStyle w:val="TOC2"/>
        <w:tabs>
          <w:tab w:val="right" w:leader="dot" w:pos="8306"/>
        </w:tabs>
      </w:pPr>
      <w:hyperlink w:anchor="_Toc19132" w:history="1">
        <w:r>
          <w:rPr>
            <w:rFonts w:ascii="仿宋" w:eastAsia="仿宋" w:hAnsi="仿宋" w:cs="仿宋" w:hint="eastAsia"/>
            <w:lang w:eastAsia="zh-CN"/>
          </w:rPr>
          <w:t>(二)、电动自行车项目法律合规要求</w:t>
        </w:r>
        <w:r>
          <w:tab/>
        </w:r>
        <w:r>
          <w:fldChar w:fldCharType="begin"/>
        </w:r>
        <w:r>
          <w:instrText xml:space="preserve"> PAGEREF _Toc19132 \h </w:instrText>
        </w:r>
        <w:r>
          <w:fldChar w:fldCharType="separate"/>
        </w:r>
        <w:r>
          <w:t>65</w:t>
        </w:r>
        <w:r>
          <w:fldChar w:fldCharType="end"/>
        </w:r>
      </w:hyperlink>
    </w:p>
    <w:p>
      <w:pPr>
        <w:pStyle w:val="TOC2"/>
        <w:tabs>
          <w:tab w:val="right" w:leader="dot" w:pos="8306"/>
        </w:tabs>
      </w:pPr>
      <w:hyperlink w:anchor="_Toc13978" w:history="1">
        <w:r>
          <w:rPr>
            <w:rFonts w:ascii="仿宋" w:eastAsia="仿宋" w:hAnsi="仿宋" w:cs="仿宋" w:hint="eastAsia"/>
            <w:lang w:eastAsia="zh-CN"/>
          </w:rPr>
          <w:t>(三)、电动自行车项目合同管理与法律事务</w:t>
        </w:r>
        <w:r>
          <w:tab/>
        </w:r>
        <w:r>
          <w:fldChar w:fldCharType="begin"/>
        </w:r>
        <w:r>
          <w:instrText xml:space="preserve"> PAGEREF _Toc13978 \h </w:instrText>
        </w:r>
        <w:r>
          <w:fldChar w:fldCharType="separate"/>
        </w:r>
        <w:r>
          <w:t>70</w:t>
        </w:r>
        <w:r>
          <w:fldChar w:fldCharType="end"/>
        </w:r>
      </w:hyperlink>
    </w:p>
    <w:p>
      <w:pPr>
        <w:pStyle w:val="TOC2"/>
        <w:tabs>
          <w:tab w:val="right" w:leader="dot" w:pos="8306"/>
        </w:tabs>
      </w:pPr>
      <w:hyperlink w:anchor="_Toc2178" w:history="1">
        <w:r>
          <w:rPr>
            <w:rFonts w:ascii="仿宋" w:eastAsia="仿宋" w:hAnsi="仿宋" w:cs="仿宋" w:hint="eastAsia"/>
            <w:lang w:eastAsia="zh-CN"/>
          </w:rPr>
          <w:t>(四)、电动自行车项目知识产权保护策略</w:t>
        </w:r>
        <w:r>
          <w:tab/>
        </w:r>
        <w:r>
          <w:fldChar w:fldCharType="begin"/>
        </w:r>
        <w:r>
          <w:instrText xml:space="preserve"> PAGEREF _Toc2178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91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7513"/>
      <w:r>
        <w:rPr>
          <w:rFonts w:ascii="仿宋" w:eastAsia="仿宋" w:hAnsi="仿宋" w:cs="仿宋" w:hint="eastAsia"/>
          <w:sz w:val="28"/>
          <w:lang w:eastAsia="zh-CN"/>
        </w:rPr>
        <w:t>一、电动自行车项目可持续发展</w:t>
      </w:r>
      <w:bookmarkEnd w:id="2"/>
    </w:p>
    <w:p>
      <w:pPr>
        <w:pStyle w:val="Heading2"/>
        <w:rPr>
          <w:rFonts w:ascii="仿宋" w:eastAsia="仿宋" w:hAnsi="仿宋" w:cs="仿宋" w:hint="eastAsia"/>
          <w:lang w:eastAsia="zh-CN"/>
        </w:rPr>
      </w:pPr>
      <w:bookmarkStart w:id="3" w:name="_Toc32466"/>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动自行车项目中，电动自行车项目团队着眼于未来，明确了可持续发展的战略方向。制定的具体可持续发展目标包括降低资源使用、采用环保技术、最大化社会效益等。这一步骤不仅有助于电动自行车项目在环保和社会责任方面达到最高标准，也为未来提供了明确的指引，确保电动自行车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可持续实践的融入电动自行车项目管理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电动自行车项目管理周期。从电动自行车项目规划开始，电动自行车项目团队就考虑了环境和社会的因素。在执行阶段，电动自行车项目团队积极推动绿色技术的应用，优化资源利用。此外，关注员工的社会责任，通过培训和沟通活动提高员工对可持续发展的认知，使他们能够在日常工作中践行可持续实践。这些举措不仅为电动自行车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30126"/>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扎根于电动自行车项目的可持续发展理念，我们深信环保与社会责任是电动自行车项目成功的关键支柱。在电动自行车项目的每一步，我们都致力于通过创新和实践，履行对环境和社会的坚定责任。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自行车项目团队通过引入先进的环保技术、建立高效的废物处理系统以及推动能源节约措施，积极履行环保责任。定期的环保监测和评估确保电动自行车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自行车项目不仅致力于自身可持续发展，还注重对社会的回馈。通过支持社区电动自行车项目、参与慈善事业、提供培训机会等方式，电动自行车项目积极履行社会责任。与当地社区建立积极互动，关注员工的工作与生活平衡，以及员工的身心健康，是电动自行车项目在社会责任层面的关键举措。这样的实践不仅增强了电动自行车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19795"/>
      <w:r>
        <w:rPr>
          <w:rFonts w:ascii="仿宋" w:eastAsia="仿宋" w:hAnsi="仿宋" w:cs="仿宋" w:hint="eastAsia"/>
          <w:sz w:val="28"/>
          <w:lang w:eastAsia="zh-CN"/>
        </w:rPr>
        <w:t>二、电动自行车项目文档管理</w:t>
      </w:r>
      <w:bookmarkEnd w:id="5"/>
    </w:p>
    <w:p>
      <w:pPr>
        <w:pStyle w:val="Heading2"/>
        <w:rPr>
          <w:rFonts w:ascii="仿宋" w:eastAsia="仿宋" w:hAnsi="仿宋" w:cs="仿宋" w:hint="eastAsia"/>
          <w:lang w:eastAsia="zh-CN"/>
        </w:rPr>
      </w:pPr>
      <w:bookmarkStart w:id="6" w:name="_Toc25828"/>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电动自行车项目高度重视文档的质量和准确性，以支持电动自行车项目的各项活动和决策。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自行车项目文档的编制始于电动自行车项目计划的初期，我们制定了详细的文档编制计划，明确了每个文档的内容、格式和编写责任人。在电动自行车项目启动阶段，我们首先编制了电动自行车项目章程，明确定义了电动自行车项目的目标、范围、风险等关键要素。随后，电动自行车项目团队根据计划陆续编制了需求文档、设计文档、测试文档等各类文档，确保电动自行车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电动自行车项目管理中的重要环节，旨在确保电动自行车项目文档符合质量标准和电动自行车项目需求。在电动自行车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电动自行车项目相关利益方和专业领域的专家对文档进行独立审查。这有助于获取更全面、客观的反馈，确保电动自行车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电动自行车项目在文档编制与审查方面建立了严格的管理机制，通过规范的流程和多维度的审查，确保电动自行车项目文档的质量、准确性和可靠性，为电动自行车项目的顺利推进提供了有力支持。</w:t>
      </w:r>
    </w:p>
    <w:p>
      <w:pPr>
        <w:pStyle w:val="Heading2"/>
        <w:ind w:firstLine="560" w:firstLineChars="200"/>
        <w:rPr>
          <w:rFonts w:ascii="仿宋" w:eastAsia="仿宋" w:hAnsi="仿宋" w:cs="仿宋" w:hint="eastAsia"/>
          <w:sz w:val="28"/>
          <w:lang w:eastAsia="zh-CN"/>
        </w:rPr>
      </w:pPr>
      <w:bookmarkStart w:id="7" w:name="_Toc2339"/>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在电动自行车项目中，我们致力于优化文档发布与分发过程，以确保信息的高效传递和团队间协作的顺畅进行。以下是我们采取的关键优化策略：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我们通过多渠道发布文档，包括电子邮件、电动自行车项目管理平台、内部网站等，以满足不同团队成员的偏好和需求。多渠道发布确保了信息的全面覆盖。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我们采用了精细的权限控制，确保只有授权人员可以访问敏感信息。这种安全措施保护了电动自行车项目文档的机密性，防止了未经授权的信息泄露。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18492"/>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文档存档与归档是电动自行车项目生命周期中一个至关重要的环节，直接关系到电动自行车项目信息的长期保存和历史记录的完整性。在电动自行车项目中，我们实施了一系列有效的文档存档与归档管理策略：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354"/>
      <w:r>
        <w:rPr>
          <w:rFonts w:ascii="仿宋" w:eastAsia="仿宋" w:hAnsi="仿宋" w:cs="仿宋" w:hint="eastAsia"/>
          <w:sz w:val="28"/>
          <w:lang w:eastAsia="zh-CN"/>
        </w:rPr>
        <w:t>三、电动自行车项目危机管理</w:t>
      </w:r>
      <w:bookmarkEnd w:id="9"/>
    </w:p>
    <w:p>
      <w:pPr>
        <w:pStyle w:val="Heading2"/>
        <w:rPr>
          <w:rFonts w:ascii="仿宋" w:eastAsia="仿宋" w:hAnsi="仿宋" w:cs="仿宋" w:hint="eastAsia"/>
          <w:lang w:eastAsia="zh-CN"/>
        </w:rPr>
      </w:pPr>
      <w:bookmarkStart w:id="10" w:name="_Toc17620"/>
      <w:r>
        <w:rPr>
          <w:rFonts w:ascii="仿宋" w:eastAsia="仿宋" w:hAnsi="仿宋" w:cs="仿宋" w:hint="eastAsia"/>
          <w:lang w:eastAsia="zh-CN"/>
        </w:rPr>
        <w:t>(一)、危机预警与识别</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电动自行车项目危机管理中，危机预警与识别是确保电动自行车项目稳健运行的核心步骤。通过建立全面的监测机制，电动自行车项目团队旨在及时发现和理解潜在的风险和危机因素，以便采取及时的预防和应对措施，确保电动自行车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首先，通过深入的风险评估，电动自行车项目团队全面分析了整个电动自行车项目和各个阶段可能存在的威胁。这包括准确评估每个潜在风险的发生概率和可能影响的程度，为后续危机预警提供了有力支持。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电动自行车项目团队着重于明确定义电动自行车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电动自行车项目进展的持续监控，团队能够及时发现潜在问题并作出迅速反应。电动自行车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在这一阶段，团队的专业素养和反应速度将发挥至关重要的作用，以确保潜在危机能够在初期得到有效的处理，最大程度地减轻负面影响。通过危机预警与识别，电动自行车项目得以更有序、可控地推进。</w:t>
      </w:r>
    </w:p>
    <w:p>
      <w:pPr>
        <w:pStyle w:val="Heading2"/>
        <w:ind w:firstLine="560" w:firstLineChars="200"/>
        <w:rPr>
          <w:rFonts w:ascii="仿宋" w:eastAsia="仿宋" w:hAnsi="仿宋" w:cs="仿宋" w:hint="eastAsia"/>
          <w:sz w:val="28"/>
          <w:lang w:eastAsia="zh-CN"/>
        </w:rPr>
      </w:pPr>
      <w:bookmarkStart w:id="11" w:name="_Toc30530"/>
      <w:r>
        <w:rPr>
          <w:rFonts w:ascii="仿宋" w:eastAsia="仿宋" w:hAnsi="仿宋" w:cs="仿宋" w:hint="eastAsia"/>
          <w:sz w:val="28"/>
          <w:lang w:eastAsia="zh-CN"/>
        </w:rPr>
        <w:t>(二)、危机应对与恢复</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在危机发生时，电动自行车项目团队立即行动，成立了应急小组。该小组的任务是迅速制定并实施紧急应对措施，以最小化潜在损失。以下是采取的主要措施：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暂停电动自行车项目进度：为遏制危机蔓延，电动自行车项目暂时停止进行，以便全面评估当前状况。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资源重新分配：重新评估电动自行车项目资源的分配，确保最大限度地减小损失。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实时沟通：与关键利益相关者建立实时沟通机制，向他们传递电动自行车项目危机的实际状况，保障电动自行车项目核心利益。</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在紧急应对的同时，电动自行车项目团队强调了团队协作和有效沟通的重要性。以下是团队协作的关键举措：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信息共享机制：建立了信息共享平台，确保团队成员能够及时获取电动自行车项目危机的实时信息。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领导者沟通：电动自行车项目领导者通过定期会议和即时沟通工具，指导团队应对危机，保持团队稳定运行。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随着危机得到初步控制，电动自行车项目团队转向制定恢复计划，以确保电动自行车项目能够从中迅速恢复。主要恢复计划包括：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修复受损的进度计划：重新评估电动自行车项目进度，制定修复计划，确保电动自行车项目尽快回归正常进程。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重新调整资源分配：优化资源分配，确保电动自行车项目在有限资源下高效运转。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风险管理机制加强：对电动自行车项目风险进行全面评估，制定更强化的风险管理策略，以预防未来可能的危机。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2" w:name="_Toc19799"/>
      <w:r>
        <w:rPr>
          <w:rFonts w:ascii="仿宋" w:eastAsia="仿宋" w:hAnsi="仿宋" w:cs="仿宋" w:hint="eastAsia"/>
          <w:sz w:val="28"/>
          <w:lang w:eastAsia="zh-CN"/>
        </w:rPr>
        <w:t>四、工艺说明</w:t>
      </w:r>
      <w:bookmarkEnd w:id="12"/>
    </w:p>
    <w:p>
      <w:pPr>
        <w:pStyle w:val="Heading2"/>
        <w:rPr>
          <w:rFonts w:ascii="仿宋" w:eastAsia="仿宋" w:hAnsi="仿宋" w:cs="仿宋" w:hint="eastAsia"/>
          <w:lang w:eastAsia="zh-CN"/>
        </w:rPr>
      </w:pPr>
      <w:bookmarkStart w:id="13" w:name="_Toc6119"/>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动自行车项目的技术管理特点体现在其创新导向。通过引入最先进的技术趋势和解决方案，电动自行车项目致力于提升科技含量、提高质量和效率水平。这意味着我们将采用最新的工具和方法，确保电动自行车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电动自行车项目技术管理的显著特征。通过整合不同领域的技术资源，我们实现了跨学科的协同工作。这有助于优化技术架构，提高整体效能。此外，整合性策略还促进了不同技术团队之间的紧密沟通和高效合作，确保电动自行车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电动自行车项目所采用的技术。通过不断优化技术方案，电动自行车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电动自行车项目团队将在电动自行车项目初期识别可能的技术风险，并采取相应的预防和应对措施。通过建立健全的风险评估机制，电动自行车项目能够在实施过程中及时发现并解决潜在的技术问题，保障电动自行车项目技术实施的平稳进行。</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通过这些独特的技术管理特点，我们确信在电动自行车项目中，技术将成为电动自行车项目成功的有力支持。这一深度剖析揭示了技术管理在电动自行车项目实施中的关键作用，为电动自行车项目的技术基础奠定了坚实的基础。</w:t>
      </w:r>
    </w:p>
    <w:p>
      <w:pPr>
        <w:pStyle w:val="Heading2"/>
        <w:ind w:firstLine="560" w:firstLineChars="200"/>
        <w:rPr>
          <w:rFonts w:ascii="仿宋" w:eastAsia="仿宋" w:hAnsi="仿宋" w:cs="仿宋" w:hint="eastAsia"/>
          <w:sz w:val="28"/>
          <w:lang w:eastAsia="zh-CN"/>
        </w:rPr>
      </w:pPr>
      <w:bookmarkStart w:id="14" w:name="_Toc21244"/>
      <w:r>
        <w:rPr>
          <w:rFonts w:ascii="仿宋" w:eastAsia="仿宋" w:hAnsi="仿宋" w:cs="仿宋" w:hint="eastAsia"/>
          <w:sz w:val="28"/>
          <w:lang w:eastAsia="zh-CN"/>
        </w:rPr>
        <w:t>(二)、电动自行车项目工艺技术设计方案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电动自行车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电动自行车项目将严格按照相关行业规范要求进行组织。通过有效控制产品质量，电动自行车项目将致力于为顾客提供优质的电动自行车项目产品和良好的服务。这体现了电动自行车项目对于生产活动合规性和质量标准的高度重视，为电动自行车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电动自行车项目注重生态效益和清洁生产原则。电动自行车项目建设将紧密结合地方特色经济发展，与社会经济发展规划和区域环境保护规划方案相协调一致。通过与当地区域自然生态系统的结合，电动自行车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产品方面，电动自行车项目产品具有多样化的客户需求和个性化的特点。因此，电动自行车项目产品规格品种多样，且单批生产数量较小。为满足这一特点，电动自行车项目承办单位将建设先进的柔性制造生产线。通过广泛应用柔性制造技术，电动自行车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电动自行车项目采用的技术具有较高的技术含量和自动化水平，处于国内先进水平。这一技术选用不仅体现了对生产效率、质量和环境友好性的高标准要求，同时为电动自行车项目的可持续发展奠定了坚实的基础。</w:t>
      </w:r>
    </w:p>
    <w:p>
      <w:pPr>
        <w:pStyle w:val="Heading2"/>
        <w:ind w:firstLine="560" w:firstLineChars="200"/>
        <w:rPr>
          <w:rFonts w:ascii="仿宋" w:eastAsia="仿宋" w:hAnsi="仿宋" w:cs="仿宋" w:hint="eastAsia"/>
          <w:sz w:val="28"/>
          <w:lang w:eastAsia="zh-CN"/>
        </w:rPr>
      </w:pPr>
      <w:bookmarkStart w:id="15" w:name="_Toc3552"/>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为确保电动自行车项目的高效生产和技术实施，我们制定了一套精心设计的设备选型方案，以满足电动自行车项目生产、质量和环保的要求。该方案的主要特点如下：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电动自行车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针对电动自行车项目产品的多样性和小批量生产的特点，我们将建设柔性制造生产线。通过在设备选型中考虑柔性制造技术，可以灵活应对不同产品规格和生产需求，实现生产线的高度灵活性和适应性。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6" w:name="_Toc9083"/>
      <w:r>
        <w:rPr>
          <w:rFonts w:ascii="仿宋" w:eastAsia="仿宋" w:hAnsi="仿宋" w:cs="仿宋" w:hint="eastAsia"/>
          <w:sz w:val="28"/>
          <w:lang w:eastAsia="zh-CN"/>
        </w:rPr>
        <w:t>五、电动自行车项目建设单位说明</w:t>
      </w:r>
      <w:bookmarkEnd w:id="16"/>
    </w:p>
    <w:p>
      <w:pPr>
        <w:pStyle w:val="Heading2"/>
        <w:rPr>
          <w:rFonts w:ascii="仿宋" w:eastAsia="仿宋" w:hAnsi="仿宋" w:cs="仿宋" w:hint="eastAsia"/>
          <w:lang w:eastAsia="zh-CN"/>
        </w:rPr>
      </w:pPr>
      <w:bookmarkStart w:id="17" w:name="_Toc12228"/>
      <w:r>
        <w:rPr>
          <w:rFonts w:ascii="仿宋" w:eastAsia="仿宋" w:hAnsi="仿宋" w:cs="仿宋" w:hint="eastAsia"/>
          <w:lang w:eastAsia="zh-CN"/>
        </w:rPr>
        <w:t>(一)、电动自行车项目承办单位基本情况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8" w:name="_Toc970"/>
      <w:r>
        <w:rPr>
          <w:rFonts w:ascii="仿宋" w:eastAsia="仿宋" w:hAnsi="仿宋" w:cs="仿宋" w:hint="eastAsia"/>
          <w:sz w:val="28"/>
          <w:lang w:eastAsia="zh-CN"/>
        </w:rPr>
        <w:t>(二)、公司经济效益分析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电动自行车项目承办单位的XXXX，我们着眼于实现可持续的经济效益。通过技术创新和解决方案的提供，公司预计在电动自行车项目执行期间将获得可观的收入增长。这一收入来源主要包括电动自行车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同时，我们注重成本控制和效率提升，以确保电动自行车项目的可持续盈利。透过精细的管理和资源优化，公司期望实现电动自行车项目利润最大化。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电动自行车项目实施进行全面的投资评估，包括电动自行车项目启动阶段的资金投入和后续运营成本。通过对电动自行车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电动自行车项目实施过程中具备足够的资金流动性，公司将进行详尽的现金流分析。这包括资金需求的合理预测、电动自行车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9" w:name="_Toc15494"/>
      <w:r>
        <w:rPr>
          <w:rFonts w:ascii="仿宋" w:eastAsia="仿宋" w:hAnsi="仿宋" w:cs="仿宋" w:hint="eastAsia"/>
          <w:sz w:val="28"/>
          <w:lang w:eastAsia="zh-CN"/>
        </w:rPr>
        <w:t>六、电动自行车项目建设背景及必要性分析</w:t>
      </w:r>
      <w:bookmarkEnd w:id="19"/>
    </w:p>
    <w:p>
      <w:pPr>
        <w:pStyle w:val="Heading2"/>
        <w:rPr>
          <w:rFonts w:ascii="仿宋" w:eastAsia="仿宋" w:hAnsi="仿宋" w:cs="仿宋" w:hint="eastAsia"/>
          <w:lang w:eastAsia="zh-CN"/>
        </w:rPr>
      </w:pPr>
      <w:bookmarkStart w:id="20" w:name="_Toc21916"/>
      <w:r>
        <w:rPr>
          <w:rFonts w:ascii="仿宋" w:eastAsia="仿宋" w:hAnsi="仿宋" w:cs="仿宋" w:hint="eastAsia"/>
          <w:lang w:eastAsia="zh-CN"/>
        </w:rPr>
        <w:t>(一)、电动自行车项目背景分析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自行车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电动自行车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电动自行车项目在这个潮流中的定位。同时，我们将关注行业内涌现的新兴机遇，以便电动自行车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电动自行车项目提供了强大的发展动力。我们将聚焦于行业内最新的技术发展趋势，包括但不限于人工智能、大数据分析、物联网等领域。通过深度的技术研究，我们将确保电动自行车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https://d.book118.com/155232103040011103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电动自行车项目计划设计方案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电动自行车项目计划设计方案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电动自行车项目计划设计方案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电动自行车项目计划设计方案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电动自行车项目计划设计方案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电动自行车项目计划设计方案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电动自行车项目计划设计方案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电动自行车项目计划设计方案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电动自行车项目计划设计方案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电动自行车项目计划设计方案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电动自行车项目计划设计方案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电动自行车项目计划设计方案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电动自行车项目计划设计方案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电动自行车项目计划设计方案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电动自行车项目计划设计方案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电动自行车项目计划设计方案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电动自行车项目计划设计方案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5A32F6"/>
    <w:rsid w:val="2F5A32F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5523210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2024-02-01T12:05:00Z</dcterms:created>
  <dcterms:modified xsi:type="dcterms:W3CDTF">2024-02-01T12:05:35Z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7CAA426363BF485A8074E4C5077838E2_11</vt:lpwstr>
  </property>
  <property fmtid="{D5CDD505-2E9C-101B-9397-08002B2CF9AE}" pid="3" name="KSOProductBuildVer">
    <vt:lpwstr>2052-12.1.0.16250</vt:lpwstr>
  </property>
</Properties>
</file>