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家庭保洁项目规划设计方案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01" w:history="1">
        <w:r>
          <w:rPr>
            <w:rFonts w:ascii="仿宋" w:eastAsia="仿宋" w:hAnsi="仿宋" w:cs="仿宋" w:hint="eastAsia"/>
            <w:lang w:eastAsia="zh-CN"/>
          </w:rPr>
          <w:t>概论</w:t>
        </w:r>
        <w:r>
          <w:tab/>
        </w:r>
        <w:r>
          <w:fldChar w:fldCharType="begin"/>
        </w:r>
        <w:r>
          <w:instrText xml:space="preserve"> PAGEREF _Toc18901 \h </w:instrText>
        </w:r>
        <w:r>
          <w:fldChar w:fldCharType="separate"/>
        </w:r>
        <w:r>
          <w:t>3</w:t>
        </w:r>
        <w:r>
          <w:fldChar w:fldCharType="end"/>
        </w:r>
      </w:hyperlink>
    </w:p>
    <w:p>
      <w:pPr>
        <w:pStyle w:val="TOC1"/>
        <w:tabs>
          <w:tab w:val="right" w:leader="dot" w:pos="8306"/>
        </w:tabs>
      </w:pPr>
      <w:hyperlink w:anchor="_Toc19699" w:history="1">
        <w:r>
          <w:rPr>
            <w:rFonts w:ascii="仿宋" w:eastAsia="仿宋" w:hAnsi="仿宋" w:cs="仿宋" w:hint="eastAsia"/>
            <w:lang w:eastAsia="zh-CN"/>
          </w:rPr>
          <w:t>一、家庭保洁项目建设单位说明</w:t>
        </w:r>
        <w:r>
          <w:tab/>
        </w:r>
        <w:r>
          <w:fldChar w:fldCharType="begin"/>
        </w:r>
        <w:r>
          <w:instrText xml:space="preserve"> PAGEREF _Toc19699 \h </w:instrText>
        </w:r>
        <w:r>
          <w:fldChar w:fldCharType="separate"/>
        </w:r>
        <w:r>
          <w:t>3</w:t>
        </w:r>
        <w:r>
          <w:fldChar w:fldCharType="end"/>
        </w:r>
      </w:hyperlink>
    </w:p>
    <w:p>
      <w:pPr>
        <w:pStyle w:val="TOC2"/>
        <w:tabs>
          <w:tab w:val="right" w:leader="dot" w:pos="8306"/>
        </w:tabs>
      </w:pPr>
      <w:hyperlink w:anchor="_Toc28186" w:history="1">
        <w:r>
          <w:rPr>
            <w:rFonts w:ascii="仿宋" w:eastAsia="仿宋" w:hAnsi="仿宋" w:cs="仿宋" w:hint="eastAsia"/>
            <w:lang w:eastAsia="zh-CN"/>
          </w:rPr>
          <w:t>(一)、家庭保洁项目承办单位基本情况</w:t>
        </w:r>
        <w:r>
          <w:tab/>
        </w:r>
        <w:r>
          <w:fldChar w:fldCharType="begin"/>
        </w:r>
        <w:r>
          <w:instrText xml:space="preserve"> PAGEREF _Toc28186 \h </w:instrText>
        </w:r>
        <w:r>
          <w:fldChar w:fldCharType="separate"/>
        </w:r>
        <w:r>
          <w:t>3</w:t>
        </w:r>
        <w:r>
          <w:fldChar w:fldCharType="end"/>
        </w:r>
      </w:hyperlink>
    </w:p>
    <w:p>
      <w:pPr>
        <w:pStyle w:val="TOC2"/>
        <w:tabs>
          <w:tab w:val="right" w:leader="dot" w:pos="8306"/>
        </w:tabs>
      </w:pPr>
      <w:hyperlink w:anchor="_Toc8267" w:history="1">
        <w:r>
          <w:rPr>
            <w:rFonts w:ascii="仿宋" w:eastAsia="仿宋" w:hAnsi="仿宋" w:cs="仿宋" w:hint="eastAsia"/>
            <w:lang w:eastAsia="zh-CN"/>
          </w:rPr>
          <w:t>(二)、公司经济效益分析</w:t>
        </w:r>
        <w:r>
          <w:tab/>
        </w:r>
        <w:r>
          <w:fldChar w:fldCharType="begin"/>
        </w:r>
        <w:r>
          <w:instrText xml:space="preserve"> PAGEREF _Toc8267 \h </w:instrText>
        </w:r>
        <w:r>
          <w:fldChar w:fldCharType="separate"/>
        </w:r>
        <w:r>
          <w:t>4</w:t>
        </w:r>
        <w:r>
          <w:fldChar w:fldCharType="end"/>
        </w:r>
      </w:hyperlink>
    </w:p>
    <w:p>
      <w:pPr>
        <w:pStyle w:val="TOC1"/>
        <w:tabs>
          <w:tab w:val="right" w:leader="dot" w:pos="8306"/>
        </w:tabs>
      </w:pPr>
      <w:hyperlink w:anchor="_Toc18746" w:history="1">
        <w:r>
          <w:rPr>
            <w:rFonts w:ascii="仿宋" w:eastAsia="仿宋" w:hAnsi="仿宋" w:cs="仿宋" w:hint="eastAsia"/>
            <w:lang w:eastAsia="zh-CN"/>
          </w:rPr>
          <w:t>二、家庭保洁项目可持续发展</w:t>
        </w:r>
        <w:r>
          <w:tab/>
        </w:r>
        <w:r>
          <w:fldChar w:fldCharType="begin"/>
        </w:r>
        <w:r>
          <w:instrText xml:space="preserve"> PAGEREF _Toc18746 \h </w:instrText>
        </w:r>
        <w:r>
          <w:fldChar w:fldCharType="separate"/>
        </w:r>
        <w:r>
          <w:t>5</w:t>
        </w:r>
        <w:r>
          <w:fldChar w:fldCharType="end"/>
        </w:r>
      </w:hyperlink>
    </w:p>
    <w:p>
      <w:pPr>
        <w:pStyle w:val="TOC2"/>
        <w:tabs>
          <w:tab w:val="right" w:leader="dot" w:pos="8306"/>
        </w:tabs>
      </w:pPr>
      <w:hyperlink w:anchor="_Toc20124" w:history="1">
        <w:r>
          <w:rPr>
            <w:rFonts w:ascii="仿宋" w:eastAsia="仿宋" w:hAnsi="仿宋" w:cs="仿宋" w:hint="eastAsia"/>
            <w:lang w:eastAsia="zh-CN"/>
          </w:rPr>
          <w:t>(一)、可持续战略与实践</w:t>
        </w:r>
        <w:r>
          <w:tab/>
        </w:r>
        <w:r>
          <w:fldChar w:fldCharType="begin"/>
        </w:r>
        <w:r>
          <w:instrText xml:space="preserve"> PAGEREF _Toc20124 \h </w:instrText>
        </w:r>
        <w:r>
          <w:fldChar w:fldCharType="separate"/>
        </w:r>
        <w:r>
          <w:t>5</w:t>
        </w:r>
        <w:r>
          <w:fldChar w:fldCharType="end"/>
        </w:r>
      </w:hyperlink>
    </w:p>
    <w:p>
      <w:pPr>
        <w:pStyle w:val="TOC2"/>
        <w:tabs>
          <w:tab w:val="right" w:leader="dot" w:pos="8306"/>
        </w:tabs>
      </w:pPr>
      <w:hyperlink w:anchor="_Toc16854" w:history="1">
        <w:r>
          <w:rPr>
            <w:rFonts w:ascii="仿宋" w:eastAsia="仿宋" w:hAnsi="仿宋" w:cs="仿宋" w:hint="eastAsia"/>
            <w:lang w:eastAsia="zh-CN"/>
          </w:rPr>
          <w:t>(二)、环保与社会责任</w:t>
        </w:r>
        <w:r>
          <w:tab/>
        </w:r>
        <w:r>
          <w:fldChar w:fldCharType="begin"/>
        </w:r>
        <w:r>
          <w:instrText xml:space="preserve"> PAGEREF _Toc16854 \h </w:instrText>
        </w:r>
        <w:r>
          <w:fldChar w:fldCharType="separate"/>
        </w:r>
        <w:r>
          <w:t>5</w:t>
        </w:r>
        <w:r>
          <w:fldChar w:fldCharType="end"/>
        </w:r>
      </w:hyperlink>
    </w:p>
    <w:p>
      <w:pPr>
        <w:pStyle w:val="TOC1"/>
        <w:tabs>
          <w:tab w:val="right" w:leader="dot" w:pos="8306"/>
        </w:tabs>
      </w:pPr>
      <w:hyperlink w:anchor="_Toc4666" w:history="1">
        <w:r>
          <w:rPr>
            <w:rFonts w:ascii="仿宋" w:eastAsia="仿宋" w:hAnsi="仿宋" w:cs="仿宋" w:hint="eastAsia"/>
            <w:lang w:eastAsia="zh-CN"/>
          </w:rPr>
          <w:t>三、家庭保洁项目建设背景及必要性分析</w:t>
        </w:r>
        <w:r>
          <w:tab/>
        </w:r>
        <w:r>
          <w:fldChar w:fldCharType="begin"/>
        </w:r>
        <w:r>
          <w:instrText xml:space="preserve"> PAGEREF _Toc4666 \h </w:instrText>
        </w:r>
        <w:r>
          <w:fldChar w:fldCharType="separate"/>
        </w:r>
        <w:r>
          <w:t>6</w:t>
        </w:r>
        <w:r>
          <w:fldChar w:fldCharType="end"/>
        </w:r>
      </w:hyperlink>
    </w:p>
    <w:p>
      <w:pPr>
        <w:pStyle w:val="TOC2"/>
        <w:tabs>
          <w:tab w:val="right" w:leader="dot" w:pos="8306"/>
        </w:tabs>
      </w:pPr>
      <w:hyperlink w:anchor="_Toc17990" w:history="1">
        <w:r>
          <w:rPr>
            <w:rFonts w:ascii="仿宋" w:eastAsia="仿宋" w:hAnsi="仿宋" w:cs="仿宋" w:hint="eastAsia"/>
            <w:lang w:eastAsia="zh-CN"/>
          </w:rPr>
          <w:t>(一)、家庭保洁项目背景分析</w:t>
        </w:r>
        <w:r>
          <w:tab/>
        </w:r>
        <w:r>
          <w:fldChar w:fldCharType="begin"/>
        </w:r>
        <w:r>
          <w:instrText xml:space="preserve"> PAGEREF _Toc17990 \h </w:instrText>
        </w:r>
        <w:r>
          <w:fldChar w:fldCharType="separate"/>
        </w:r>
        <w:r>
          <w:t>6</w:t>
        </w:r>
        <w:r>
          <w:fldChar w:fldCharType="end"/>
        </w:r>
      </w:hyperlink>
    </w:p>
    <w:p>
      <w:pPr>
        <w:pStyle w:val="TOC2"/>
        <w:tabs>
          <w:tab w:val="right" w:leader="dot" w:pos="8306"/>
        </w:tabs>
      </w:pPr>
      <w:hyperlink w:anchor="_Toc4135" w:history="1">
        <w:r>
          <w:rPr>
            <w:rFonts w:ascii="仿宋" w:eastAsia="仿宋" w:hAnsi="仿宋" w:cs="仿宋" w:hint="eastAsia"/>
            <w:lang w:eastAsia="zh-CN"/>
          </w:rPr>
          <w:t>(二)、家庭保洁项目建设必要性分析</w:t>
        </w:r>
        <w:r>
          <w:tab/>
        </w:r>
        <w:r>
          <w:fldChar w:fldCharType="begin"/>
        </w:r>
        <w:r>
          <w:instrText xml:space="preserve"> PAGEREF _Toc4135 \h </w:instrText>
        </w:r>
        <w:r>
          <w:fldChar w:fldCharType="separate"/>
        </w:r>
        <w:r>
          <w:t>8</w:t>
        </w:r>
        <w:r>
          <w:fldChar w:fldCharType="end"/>
        </w:r>
      </w:hyperlink>
    </w:p>
    <w:p>
      <w:pPr>
        <w:pStyle w:val="TOC1"/>
        <w:tabs>
          <w:tab w:val="right" w:leader="dot" w:pos="8306"/>
        </w:tabs>
      </w:pPr>
      <w:hyperlink w:anchor="_Toc16235" w:history="1">
        <w:r>
          <w:rPr>
            <w:rFonts w:ascii="仿宋" w:eastAsia="仿宋" w:hAnsi="仿宋" w:cs="仿宋" w:hint="eastAsia"/>
            <w:lang w:eastAsia="zh-CN"/>
          </w:rPr>
          <w:t>四、家庭保洁项目选址可行性分析</w:t>
        </w:r>
        <w:r>
          <w:tab/>
        </w:r>
        <w:r>
          <w:fldChar w:fldCharType="begin"/>
        </w:r>
        <w:r>
          <w:instrText xml:space="preserve"> PAGEREF _Toc16235 \h </w:instrText>
        </w:r>
        <w:r>
          <w:fldChar w:fldCharType="separate"/>
        </w:r>
        <w:r>
          <w:t>9</w:t>
        </w:r>
        <w:r>
          <w:fldChar w:fldCharType="end"/>
        </w:r>
      </w:hyperlink>
    </w:p>
    <w:p>
      <w:pPr>
        <w:pStyle w:val="TOC2"/>
        <w:tabs>
          <w:tab w:val="right" w:leader="dot" w:pos="8306"/>
        </w:tabs>
      </w:pPr>
      <w:hyperlink w:anchor="_Toc3610" w:history="1">
        <w:r>
          <w:rPr>
            <w:rFonts w:ascii="仿宋" w:eastAsia="仿宋" w:hAnsi="仿宋" w:cs="仿宋" w:hint="eastAsia"/>
            <w:lang w:eastAsia="zh-CN"/>
          </w:rPr>
          <w:t>(一)、家庭保洁项目选址</w:t>
        </w:r>
        <w:r>
          <w:tab/>
        </w:r>
        <w:r>
          <w:fldChar w:fldCharType="begin"/>
        </w:r>
        <w:r>
          <w:instrText xml:space="preserve"> PAGEREF _Toc3610 \h </w:instrText>
        </w:r>
        <w:r>
          <w:fldChar w:fldCharType="separate"/>
        </w:r>
        <w:r>
          <w:t>9</w:t>
        </w:r>
        <w:r>
          <w:fldChar w:fldCharType="end"/>
        </w:r>
      </w:hyperlink>
    </w:p>
    <w:p>
      <w:pPr>
        <w:pStyle w:val="TOC2"/>
        <w:tabs>
          <w:tab w:val="right" w:leader="dot" w:pos="8306"/>
        </w:tabs>
      </w:pPr>
      <w:hyperlink w:anchor="_Toc17163" w:history="1">
        <w:r>
          <w:rPr>
            <w:rFonts w:ascii="仿宋" w:eastAsia="仿宋" w:hAnsi="仿宋" w:cs="仿宋" w:hint="eastAsia"/>
            <w:lang w:eastAsia="zh-CN"/>
          </w:rPr>
          <w:t>(二)、用地控制指标</w:t>
        </w:r>
        <w:r>
          <w:tab/>
        </w:r>
        <w:r>
          <w:fldChar w:fldCharType="begin"/>
        </w:r>
        <w:r>
          <w:instrText xml:space="preserve"> PAGEREF _Toc17163 \h </w:instrText>
        </w:r>
        <w:r>
          <w:fldChar w:fldCharType="separate"/>
        </w:r>
        <w:r>
          <w:t>9</w:t>
        </w:r>
        <w:r>
          <w:fldChar w:fldCharType="end"/>
        </w:r>
      </w:hyperlink>
    </w:p>
    <w:p>
      <w:pPr>
        <w:pStyle w:val="TOC2"/>
        <w:tabs>
          <w:tab w:val="right" w:leader="dot" w:pos="8306"/>
        </w:tabs>
      </w:pPr>
      <w:hyperlink w:anchor="_Toc24042" w:history="1">
        <w:r>
          <w:rPr>
            <w:rFonts w:ascii="仿宋" w:eastAsia="仿宋" w:hAnsi="仿宋" w:cs="仿宋" w:hint="eastAsia"/>
            <w:lang w:eastAsia="zh-CN"/>
          </w:rPr>
          <w:t>(三)、节约用地措施</w:t>
        </w:r>
        <w:r>
          <w:tab/>
        </w:r>
        <w:r>
          <w:fldChar w:fldCharType="begin"/>
        </w:r>
        <w:r>
          <w:instrText xml:space="preserve"> PAGEREF _Toc24042 \h </w:instrText>
        </w:r>
        <w:r>
          <w:fldChar w:fldCharType="separate"/>
        </w:r>
        <w:r>
          <w:t>11</w:t>
        </w:r>
        <w:r>
          <w:fldChar w:fldCharType="end"/>
        </w:r>
      </w:hyperlink>
    </w:p>
    <w:p>
      <w:pPr>
        <w:pStyle w:val="TOC2"/>
        <w:tabs>
          <w:tab w:val="right" w:leader="dot" w:pos="8306"/>
        </w:tabs>
      </w:pPr>
      <w:hyperlink w:anchor="_Toc18984" w:history="1">
        <w:r>
          <w:rPr>
            <w:rFonts w:ascii="仿宋" w:eastAsia="仿宋" w:hAnsi="仿宋" w:cs="仿宋" w:hint="eastAsia"/>
            <w:lang w:eastAsia="zh-CN"/>
          </w:rPr>
          <w:t>(四)、总图布置方案</w:t>
        </w:r>
        <w:r>
          <w:tab/>
        </w:r>
        <w:r>
          <w:fldChar w:fldCharType="begin"/>
        </w:r>
        <w:r>
          <w:instrText xml:space="preserve"> PAGEREF _Toc18984 \h </w:instrText>
        </w:r>
        <w:r>
          <w:fldChar w:fldCharType="separate"/>
        </w:r>
        <w:r>
          <w:t>12</w:t>
        </w:r>
        <w:r>
          <w:fldChar w:fldCharType="end"/>
        </w:r>
      </w:hyperlink>
    </w:p>
    <w:p>
      <w:pPr>
        <w:pStyle w:val="TOC2"/>
        <w:tabs>
          <w:tab w:val="right" w:leader="dot" w:pos="8306"/>
        </w:tabs>
      </w:pPr>
      <w:hyperlink w:anchor="_Toc20750" w:history="1">
        <w:r>
          <w:rPr>
            <w:rFonts w:ascii="仿宋" w:eastAsia="仿宋" w:hAnsi="仿宋" w:cs="仿宋" w:hint="eastAsia"/>
            <w:lang w:eastAsia="zh-CN"/>
          </w:rPr>
          <w:t>(五)、选址综合评价</w:t>
        </w:r>
        <w:r>
          <w:tab/>
        </w:r>
        <w:r>
          <w:fldChar w:fldCharType="begin"/>
        </w:r>
        <w:r>
          <w:instrText xml:space="preserve"> PAGEREF _Toc20750 \h </w:instrText>
        </w:r>
        <w:r>
          <w:fldChar w:fldCharType="separate"/>
        </w:r>
        <w:r>
          <w:t>13</w:t>
        </w:r>
        <w:r>
          <w:fldChar w:fldCharType="end"/>
        </w:r>
      </w:hyperlink>
    </w:p>
    <w:p>
      <w:pPr>
        <w:pStyle w:val="TOC1"/>
        <w:tabs>
          <w:tab w:val="right" w:leader="dot" w:pos="8306"/>
        </w:tabs>
      </w:pPr>
      <w:hyperlink w:anchor="_Toc4845" w:history="1">
        <w:r>
          <w:rPr>
            <w:rFonts w:ascii="仿宋" w:eastAsia="仿宋" w:hAnsi="仿宋" w:cs="仿宋" w:hint="eastAsia"/>
            <w:lang w:eastAsia="zh-CN"/>
          </w:rPr>
          <w:t>五、市场分析、调研</w:t>
        </w:r>
        <w:r>
          <w:tab/>
        </w:r>
        <w:r>
          <w:fldChar w:fldCharType="begin"/>
        </w:r>
        <w:r>
          <w:instrText xml:space="preserve"> PAGEREF _Toc4845 \h </w:instrText>
        </w:r>
        <w:r>
          <w:fldChar w:fldCharType="separate"/>
        </w:r>
        <w:r>
          <w:t>14</w:t>
        </w:r>
        <w:r>
          <w:fldChar w:fldCharType="end"/>
        </w:r>
      </w:hyperlink>
    </w:p>
    <w:p>
      <w:pPr>
        <w:pStyle w:val="TOC2"/>
        <w:tabs>
          <w:tab w:val="right" w:leader="dot" w:pos="8306"/>
        </w:tabs>
      </w:pPr>
      <w:hyperlink w:anchor="_Toc23886" w:history="1">
        <w:r>
          <w:rPr>
            <w:rFonts w:ascii="仿宋" w:eastAsia="仿宋" w:hAnsi="仿宋" w:cs="仿宋" w:hint="eastAsia"/>
            <w:lang w:eastAsia="zh-CN"/>
          </w:rPr>
          <w:t>(一)、家庭保洁行业分析</w:t>
        </w:r>
        <w:r>
          <w:tab/>
        </w:r>
        <w:r>
          <w:fldChar w:fldCharType="begin"/>
        </w:r>
        <w:r>
          <w:instrText xml:space="preserve"> PAGEREF _Toc23886 \h </w:instrText>
        </w:r>
        <w:r>
          <w:fldChar w:fldCharType="separate"/>
        </w:r>
        <w:r>
          <w:t>14</w:t>
        </w:r>
        <w:r>
          <w:fldChar w:fldCharType="end"/>
        </w:r>
      </w:hyperlink>
    </w:p>
    <w:p>
      <w:pPr>
        <w:pStyle w:val="TOC2"/>
        <w:tabs>
          <w:tab w:val="right" w:leader="dot" w:pos="8306"/>
        </w:tabs>
      </w:pPr>
      <w:hyperlink w:anchor="_Toc21285" w:history="1">
        <w:r>
          <w:rPr>
            <w:rFonts w:ascii="仿宋" w:eastAsia="仿宋" w:hAnsi="仿宋" w:cs="仿宋" w:hint="eastAsia"/>
            <w:lang w:eastAsia="zh-CN"/>
          </w:rPr>
          <w:t>(二)、家庭保洁市场分析预测</w:t>
        </w:r>
        <w:r>
          <w:tab/>
        </w:r>
        <w:r>
          <w:fldChar w:fldCharType="begin"/>
        </w:r>
        <w:r>
          <w:instrText xml:space="preserve"> PAGEREF _Toc21285 \h </w:instrText>
        </w:r>
        <w:r>
          <w:fldChar w:fldCharType="separate"/>
        </w:r>
        <w:r>
          <w:t>15</w:t>
        </w:r>
        <w:r>
          <w:fldChar w:fldCharType="end"/>
        </w:r>
      </w:hyperlink>
    </w:p>
    <w:p>
      <w:pPr>
        <w:pStyle w:val="TOC1"/>
        <w:tabs>
          <w:tab w:val="right" w:leader="dot" w:pos="8306"/>
        </w:tabs>
      </w:pPr>
      <w:hyperlink w:anchor="_Toc9183" w:history="1">
        <w:r>
          <w:rPr>
            <w:rFonts w:ascii="仿宋" w:eastAsia="仿宋" w:hAnsi="仿宋" w:cs="仿宋" w:hint="eastAsia"/>
            <w:lang w:eastAsia="zh-CN"/>
          </w:rPr>
          <w:t>六、家庭保洁项目概论</w:t>
        </w:r>
        <w:r>
          <w:tab/>
        </w:r>
        <w:r>
          <w:fldChar w:fldCharType="begin"/>
        </w:r>
        <w:r>
          <w:instrText xml:space="preserve"> PAGEREF _Toc9183 \h </w:instrText>
        </w:r>
        <w:r>
          <w:fldChar w:fldCharType="separate"/>
        </w:r>
        <w:r>
          <w:t>16</w:t>
        </w:r>
        <w:r>
          <w:fldChar w:fldCharType="end"/>
        </w:r>
      </w:hyperlink>
    </w:p>
    <w:p>
      <w:pPr>
        <w:pStyle w:val="TOC2"/>
        <w:tabs>
          <w:tab w:val="right" w:leader="dot" w:pos="8306"/>
        </w:tabs>
      </w:pPr>
      <w:hyperlink w:anchor="_Toc18272" w:history="1">
        <w:r>
          <w:rPr>
            <w:rFonts w:ascii="仿宋" w:eastAsia="仿宋" w:hAnsi="仿宋" w:cs="仿宋" w:hint="eastAsia"/>
            <w:lang w:eastAsia="zh-CN"/>
          </w:rPr>
          <w:t>(一)、家庭保洁项目概况</w:t>
        </w:r>
        <w:r>
          <w:tab/>
        </w:r>
        <w:r>
          <w:fldChar w:fldCharType="begin"/>
        </w:r>
        <w:r>
          <w:instrText xml:space="preserve"> PAGEREF _Toc18272 \h </w:instrText>
        </w:r>
        <w:r>
          <w:fldChar w:fldCharType="separate"/>
        </w:r>
        <w:r>
          <w:t>16</w:t>
        </w:r>
        <w:r>
          <w:fldChar w:fldCharType="end"/>
        </w:r>
      </w:hyperlink>
    </w:p>
    <w:p>
      <w:pPr>
        <w:pStyle w:val="TOC2"/>
        <w:tabs>
          <w:tab w:val="right" w:leader="dot" w:pos="8306"/>
        </w:tabs>
      </w:pPr>
      <w:hyperlink w:anchor="_Toc22144" w:history="1">
        <w:r>
          <w:rPr>
            <w:rFonts w:ascii="仿宋" w:eastAsia="仿宋" w:hAnsi="仿宋" w:cs="仿宋" w:hint="eastAsia"/>
            <w:lang w:eastAsia="zh-CN"/>
          </w:rPr>
          <w:t>(二)、家庭保洁项目目标</w:t>
        </w:r>
        <w:r>
          <w:tab/>
        </w:r>
        <w:r>
          <w:fldChar w:fldCharType="begin"/>
        </w:r>
        <w:r>
          <w:instrText xml:space="preserve"> PAGEREF _Toc22144 \h </w:instrText>
        </w:r>
        <w:r>
          <w:fldChar w:fldCharType="separate"/>
        </w:r>
        <w:r>
          <w:t>18</w:t>
        </w:r>
        <w:r>
          <w:fldChar w:fldCharType="end"/>
        </w:r>
      </w:hyperlink>
    </w:p>
    <w:p>
      <w:pPr>
        <w:pStyle w:val="TOC2"/>
        <w:tabs>
          <w:tab w:val="right" w:leader="dot" w:pos="8306"/>
        </w:tabs>
      </w:pPr>
      <w:hyperlink w:anchor="_Toc19495" w:history="1">
        <w:r>
          <w:rPr>
            <w:rFonts w:ascii="仿宋" w:eastAsia="仿宋" w:hAnsi="仿宋" w:cs="仿宋" w:hint="eastAsia"/>
            <w:lang w:eastAsia="zh-CN"/>
          </w:rPr>
          <w:t>(三)、家庭保洁项目提出的理由</w:t>
        </w:r>
        <w:r>
          <w:tab/>
        </w:r>
        <w:r>
          <w:fldChar w:fldCharType="begin"/>
        </w:r>
        <w:r>
          <w:instrText xml:space="preserve"> PAGEREF _Toc19495 \h </w:instrText>
        </w:r>
        <w:r>
          <w:fldChar w:fldCharType="separate"/>
        </w:r>
        <w:r>
          <w:t>19</w:t>
        </w:r>
        <w:r>
          <w:fldChar w:fldCharType="end"/>
        </w:r>
      </w:hyperlink>
    </w:p>
    <w:p>
      <w:pPr>
        <w:pStyle w:val="TOC2"/>
        <w:tabs>
          <w:tab w:val="right" w:leader="dot" w:pos="8306"/>
        </w:tabs>
      </w:pPr>
      <w:hyperlink w:anchor="_Toc4686" w:history="1">
        <w:r>
          <w:rPr>
            <w:rFonts w:ascii="仿宋" w:eastAsia="仿宋" w:hAnsi="仿宋" w:cs="仿宋" w:hint="eastAsia"/>
            <w:lang w:eastAsia="zh-CN"/>
          </w:rPr>
          <w:t>(四)、家庭保洁项目意义</w:t>
        </w:r>
        <w:r>
          <w:tab/>
        </w:r>
        <w:r>
          <w:fldChar w:fldCharType="begin"/>
        </w:r>
        <w:r>
          <w:instrText xml:space="preserve"> PAGEREF _Toc4686 \h </w:instrText>
        </w:r>
        <w:r>
          <w:fldChar w:fldCharType="separate"/>
        </w:r>
        <w:r>
          <w:t>21</w:t>
        </w:r>
        <w:r>
          <w:fldChar w:fldCharType="end"/>
        </w:r>
      </w:hyperlink>
    </w:p>
    <w:p>
      <w:pPr>
        <w:pStyle w:val="TOC2"/>
        <w:tabs>
          <w:tab w:val="right" w:leader="dot" w:pos="8306"/>
        </w:tabs>
      </w:pPr>
      <w:hyperlink w:anchor="_Toc23027" w:history="1">
        <w:r>
          <w:rPr>
            <w:rFonts w:ascii="仿宋" w:eastAsia="仿宋" w:hAnsi="仿宋" w:cs="仿宋" w:hint="eastAsia"/>
            <w:lang w:eastAsia="zh-CN"/>
          </w:rPr>
          <w:t>(五)、家庭保洁项目背景</w:t>
        </w:r>
        <w:r>
          <w:tab/>
        </w:r>
        <w:r>
          <w:fldChar w:fldCharType="begin"/>
        </w:r>
        <w:r>
          <w:instrText xml:space="preserve"> PAGEREF _Toc23027 \h </w:instrText>
        </w:r>
        <w:r>
          <w:fldChar w:fldCharType="separate"/>
        </w:r>
        <w:r>
          <w:t>22</w:t>
        </w:r>
        <w:r>
          <w:fldChar w:fldCharType="end"/>
        </w:r>
      </w:hyperlink>
    </w:p>
    <w:p>
      <w:pPr>
        <w:pStyle w:val="TOC1"/>
        <w:tabs>
          <w:tab w:val="right" w:leader="dot" w:pos="8306"/>
        </w:tabs>
      </w:pPr>
      <w:hyperlink w:anchor="_Toc18025" w:history="1">
        <w:r>
          <w:rPr>
            <w:rFonts w:ascii="仿宋" w:eastAsia="仿宋" w:hAnsi="仿宋" w:cs="仿宋" w:hint="eastAsia"/>
            <w:lang w:eastAsia="zh-CN"/>
          </w:rPr>
          <w:t>七、家庭保洁项目人力资源管理</w:t>
        </w:r>
        <w:r>
          <w:tab/>
        </w:r>
        <w:r>
          <w:fldChar w:fldCharType="begin"/>
        </w:r>
        <w:r>
          <w:instrText xml:space="preserve"> PAGEREF _Toc18025 \h </w:instrText>
        </w:r>
        <w:r>
          <w:fldChar w:fldCharType="separate"/>
        </w:r>
        <w:r>
          <w:t>22</w:t>
        </w:r>
        <w:r>
          <w:fldChar w:fldCharType="end"/>
        </w:r>
      </w:hyperlink>
    </w:p>
    <w:p>
      <w:pPr>
        <w:pStyle w:val="TOC2"/>
        <w:tabs>
          <w:tab w:val="right" w:leader="dot" w:pos="8306"/>
        </w:tabs>
      </w:pPr>
      <w:hyperlink w:anchor="_Toc16837" w:history="1">
        <w:r>
          <w:rPr>
            <w:rFonts w:ascii="仿宋" w:eastAsia="仿宋" w:hAnsi="仿宋" w:cs="仿宋" w:hint="eastAsia"/>
            <w:lang w:eastAsia="zh-CN"/>
          </w:rPr>
          <w:t>(一)、建立健全的预算管理制度</w:t>
        </w:r>
        <w:r>
          <w:tab/>
        </w:r>
        <w:r>
          <w:fldChar w:fldCharType="begin"/>
        </w:r>
        <w:r>
          <w:instrText xml:space="preserve"> PAGEREF _Toc16837 \h </w:instrText>
        </w:r>
        <w:r>
          <w:fldChar w:fldCharType="separate"/>
        </w:r>
        <w:r>
          <w:t>22</w:t>
        </w:r>
        <w:r>
          <w:fldChar w:fldCharType="end"/>
        </w:r>
      </w:hyperlink>
    </w:p>
    <w:p>
      <w:pPr>
        <w:pStyle w:val="TOC2"/>
        <w:tabs>
          <w:tab w:val="right" w:leader="dot" w:pos="8306"/>
        </w:tabs>
      </w:pPr>
      <w:hyperlink w:anchor="_Toc11432" w:history="1">
        <w:r>
          <w:rPr>
            <w:rFonts w:ascii="仿宋" w:eastAsia="仿宋" w:hAnsi="仿宋" w:cs="仿宋" w:hint="eastAsia"/>
            <w:lang w:eastAsia="zh-CN"/>
          </w:rPr>
          <w:t>(二)、加强资金流动监控</w:t>
        </w:r>
        <w:r>
          <w:tab/>
        </w:r>
        <w:r>
          <w:fldChar w:fldCharType="begin"/>
        </w:r>
        <w:r>
          <w:instrText xml:space="preserve"> PAGEREF _Toc11432 \h </w:instrText>
        </w:r>
        <w:r>
          <w:fldChar w:fldCharType="separate"/>
        </w:r>
        <w:r>
          <w:t>24</w:t>
        </w:r>
        <w:r>
          <w:fldChar w:fldCharType="end"/>
        </w:r>
      </w:hyperlink>
    </w:p>
    <w:p>
      <w:pPr>
        <w:pStyle w:val="TOC2"/>
        <w:tabs>
          <w:tab w:val="right" w:leader="dot" w:pos="8306"/>
        </w:tabs>
      </w:pPr>
      <w:hyperlink w:anchor="_Toc14222" w:history="1">
        <w:r>
          <w:rPr>
            <w:rFonts w:ascii="仿宋" w:eastAsia="仿宋" w:hAnsi="仿宋" w:cs="仿宋" w:hint="eastAsia"/>
            <w:lang w:eastAsia="zh-CN"/>
          </w:rPr>
          <w:t>(三)、制定完善的风险控制机制</w:t>
        </w:r>
        <w:r>
          <w:tab/>
        </w:r>
        <w:r>
          <w:fldChar w:fldCharType="begin"/>
        </w:r>
        <w:r>
          <w:instrText xml:space="preserve"> PAGEREF _Toc14222 \h </w:instrText>
        </w:r>
        <w:r>
          <w:fldChar w:fldCharType="separate"/>
        </w:r>
        <w:r>
          <w:t>25</w:t>
        </w:r>
        <w:r>
          <w:fldChar w:fldCharType="end"/>
        </w:r>
      </w:hyperlink>
    </w:p>
    <w:p>
      <w:pPr>
        <w:pStyle w:val="TOC2"/>
        <w:tabs>
          <w:tab w:val="right" w:leader="dot" w:pos="8306"/>
        </w:tabs>
      </w:pPr>
      <w:hyperlink w:anchor="_Toc19681" w:history="1">
        <w:r>
          <w:rPr>
            <w:rFonts w:ascii="仿宋" w:eastAsia="仿宋" w:hAnsi="仿宋" w:cs="仿宋" w:hint="eastAsia"/>
            <w:lang w:eastAsia="zh-CN"/>
          </w:rPr>
          <w:t>(四)、优化成本管理</w:t>
        </w:r>
        <w:r>
          <w:tab/>
        </w:r>
        <w:r>
          <w:fldChar w:fldCharType="begin"/>
        </w:r>
        <w:r>
          <w:instrText xml:space="preserve"> PAGEREF _Toc19681 \h </w:instrText>
        </w:r>
        <w:r>
          <w:fldChar w:fldCharType="separate"/>
        </w:r>
        <w:r>
          <w:t>27</w:t>
        </w:r>
        <w:r>
          <w:fldChar w:fldCharType="end"/>
        </w:r>
      </w:hyperlink>
    </w:p>
    <w:p>
      <w:pPr>
        <w:pStyle w:val="TOC1"/>
        <w:tabs>
          <w:tab w:val="right" w:leader="dot" w:pos="8306"/>
        </w:tabs>
      </w:pPr>
      <w:hyperlink w:anchor="_Toc24777" w:history="1">
        <w:r>
          <w:rPr>
            <w:rFonts w:ascii="仿宋" w:eastAsia="仿宋" w:hAnsi="仿宋" w:cs="仿宋" w:hint="eastAsia"/>
            <w:lang w:eastAsia="zh-CN"/>
          </w:rPr>
          <w:t>八、家庭保洁项目计划安排</w:t>
        </w:r>
        <w:r>
          <w:tab/>
        </w:r>
        <w:r>
          <w:fldChar w:fldCharType="begin"/>
        </w:r>
        <w:r>
          <w:instrText xml:space="preserve"> PAGEREF _Toc24777 \h </w:instrText>
        </w:r>
        <w:r>
          <w:fldChar w:fldCharType="separate"/>
        </w:r>
        <w:r>
          <w:t>28</w:t>
        </w:r>
        <w:r>
          <w:fldChar w:fldCharType="end"/>
        </w:r>
      </w:hyperlink>
    </w:p>
    <w:p>
      <w:pPr>
        <w:pStyle w:val="TOC2"/>
        <w:tabs>
          <w:tab w:val="right" w:leader="dot" w:pos="8306"/>
        </w:tabs>
      </w:pPr>
      <w:hyperlink w:anchor="_Toc1946" w:history="1">
        <w:r>
          <w:rPr>
            <w:rFonts w:ascii="仿宋" w:eastAsia="仿宋" w:hAnsi="仿宋" w:cs="仿宋" w:hint="eastAsia"/>
            <w:lang w:eastAsia="zh-CN"/>
          </w:rPr>
          <w:t>(一)、建设周期</w:t>
        </w:r>
        <w:r>
          <w:tab/>
        </w:r>
        <w:r>
          <w:fldChar w:fldCharType="begin"/>
        </w:r>
        <w:r>
          <w:instrText xml:space="preserve"> PAGEREF _Toc1946 \h </w:instrText>
        </w:r>
        <w:r>
          <w:fldChar w:fldCharType="separate"/>
        </w:r>
        <w:r>
          <w:t>28</w:t>
        </w:r>
        <w:r>
          <w:fldChar w:fldCharType="end"/>
        </w:r>
      </w:hyperlink>
    </w:p>
    <w:p>
      <w:pPr>
        <w:pStyle w:val="TOC2"/>
        <w:tabs>
          <w:tab w:val="right" w:leader="dot" w:pos="8306"/>
        </w:tabs>
      </w:pPr>
      <w:hyperlink w:anchor="_Toc4343" w:history="1">
        <w:r>
          <w:rPr>
            <w:rFonts w:ascii="仿宋" w:eastAsia="仿宋" w:hAnsi="仿宋" w:cs="仿宋" w:hint="eastAsia"/>
            <w:lang w:eastAsia="zh-CN"/>
          </w:rPr>
          <w:t>(二)、建设进度</w:t>
        </w:r>
        <w:r>
          <w:tab/>
        </w:r>
        <w:r>
          <w:fldChar w:fldCharType="begin"/>
        </w:r>
        <w:r>
          <w:instrText xml:space="preserve"> PAGEREF _Toc4343 \h </w:instrText>
        </w:r>
        <w:r>
          <w:fldChar w:fldCharType="separate"/>
        </w:r>
        <w:r>
          <w:t>29</w:t>
        </w:r>
        <w:r>
          <w:fldChar w:fldCharType="end"/>
        </w:r>
      </w:hyperlink>
    </w:p>
    <w:p>
      <w:pPr>
        <w:pStyle w:val="TOC2"/>
        <w:tabs>
          <w:tab w:val="right" w:leader="dot" w:pos="8306"/>
        </w:tabs>
      </w:pPr>
      <w:hyperlink w:anchor="_Toc19231" w:history="1">
        <w:r>
          <w:rPr>
            <w:rFonts w:ascii="仿宋" w:eastAsia="仿宋" w:hAnsi="仿宋" w:cs="仿宋" w:hint="eastAsia"/>
            <w:lang w:eastAsia="zh-CN"/>
          </w:rPr>
          <w:t>(三)、进度安排注意事项</w:t>
        </w:r>
        <w:r>
          <w:tab/>
        </w:r>
        <w:r>
          <w:fldChar w:fldCharType="begin"/>
        </w:r>
        <w:r>
          <w:instrText xml:space="preserve"> PAGEREF _Toc19231 \h </w:instrText>
        </w:r>
        <w:r>
          <w:fldChar w:fldCharType="separate"/>
        </w:r>
        <w:r>
          <w:t>30</w:t>
        </w:r>
        <w:r>
          <w:fldChar w:fldCharType="end"/>
        </w:r>
      </w:hyperlink>
    </w:p>
    <w:p>
      <w:pPr>
        <w:pStyle w:val="TOC2"/>
        <w:tabs>
          <w:tab w:val="right" w:leader="dot" w:pos="8306"/>
        </w:tabs>
      </w:pPr>
      <w:hyperlink w:anchor="_Toc27353" w:history="1">
        <w:r>
          <w:rPr>
            <w:rFonts w:ascii="仿宋" w:eastAsia="仿宋" w:hAnsi="仿宋" w:cs="仿宋" w:hint="eastAsia"/>
            <w:lang w:eastAsia="zh-CN"/>
          </w:rPr>
          <w:t>(四)、人力资源配置</w:t>
        </w:r>
        <w:r>
          <w:tab/>
        </w:r>
        <w:r>
          <w:fldChar w:fldCharType="begin"/>
        </w:r>
        <w:r>
          <w:instrText xml:space="preserve"> PAGEREF _Toc27353 \h </w:instrText>
        </w:r>
        <w:r>
          <w:fldChar w:fldCharType="separate"/>
        </w:r>
        <w:r>
          <w:t>31</w:t>
        </w:r>
        <w:r>
          <w:fldChar w:fldCharType="end"/>
        </w:r>
      </w:hyperlink>
    </w:p>
    <w:p>
      <w:pPr>
        <w:pStyle w:val="TOC1"/>
        <w:tabs>
          <w:tab w:val="right" w:leader="dot" w:pos="8306"/>
        </w:tabs>
      </w:pPr>
      <w:hyperlink w:anchor="_Toc28231" w:history="1">
        <w:r>
          <w:rPr>
            <w:rFonts w:ascii="仿宋" w:eastAsia="仿宋" w:hAnsi="仿宋" w:cs="仿宋" w:hint="eastAsia"/>
            <w:lang w:eastAsia="zh-CN"/>
          </w:rPr>
          <w:t>九、家庭保洁项目经营效益</w:t>
        </w:r>
        <w:r>
          <w:tab/>
        </w:r>
        <w:r>
          <w:fldChar w:fldCharType="begin"/>
        </w:r>
        <w:r>
          <w:instrText xml:space="preserve"> PAGEREF _Toc28231 \h </w:instrText>
        </w:r>
        <w:r>
          <w:fldChar w:fldCharType="separate"/>
        </w:r>
        <w:r>
          <w:t>32</w:t>
        </w:r>
        <w:r>
          <w:fldChar w:fldCharType="end"/>
        </w:r>
      </w:hyperlink>
    </w:p>
    <w:p>
      <w:pPr>
        <w:pStyle w:val="TOC2"/>
        <w:tabs>
          <w:tab w:val="right" w:leader="dot" w:pos="8306"/>
        </w:tabs>
      </w:pPr>
      <w:hyperlink w:anchor="_Toc5275" w:history="1">
        <w:r>
          <w:rPr>
            <w:rFonts w:ascii="仿宋" w:eastAsia="仿宋" w:hAnsi="仿宋" w:cs="仿宋" w:hint="eastAsia"/>
            <w:lang w:eastAsia="zh-CN"/>
          </w:rPr>
          <w:t>(一)、经济评价财务测算</w:t>
        </w:r>
        <w:r>
          <w:tab/>
        </w:r>
        <w:r>
          <w:fldChar w:fldCharType="begin"/>
        </w:r>
        <w:r>
          <w:instrText xml:space="preserve"> PAGEREF _Toc5275 \h </w:instrText>
        </w:r>
        <w:r>
          <w:fldChar w:fldCharType="separate"/>
        </w:r>
        <w:r>
          <w:t>32</w:t>
        </w:r>
        <w:r>
          <w:fldChar w:fldCharType="end"/>
        </w:r>
      </w:hyperlink>
    </w:p>
    <w:p>
      <w:pPr>
        <w:pStyle w:val="TOC2"/>
        <w:tabs>
          <w:tab w:val="right" w:leader="dot" w:pos="8306"/>
        </w:tabs>
      </w:pPr>
      <w:hyperlink w:anchor="_Toc18036" w:history="1">
        <w:r>
          <w:rPr>
            <w:rFonts w:ascii="仿宋" w:eastAsia="仿宋" w:hAnsi="仿宋" w:cs="仿宋" w:hint="eastAsia"/>
            <w:lang w:eastAsia="zh-CN"/>
          </w:rPr>
          <w:t>(二)、家庭保洁项目盈利能力分析</w:t>
        </w:r>
        <w:r>
          <w:tab/>
        </w:r>
        <w:r>
          <w:fldChar w:fldCharType="begin"/>
        </w:r>
        <w:r>
          <w:instrText xml:space="preserve"> PAGEREF _Toc18036 \h </w:instrText>
        </w:r>
        <w:r>
          <w:fldChar w:fldCharType="separate"/>
        </w:r>
        <w:r>
          <w:t>33</w:t>
        </w:r>
        <w:r>
          <w:fldChar w:fldCharType="end"/>
        </w:r>
      </w:hyperlink>
    </w:p>
    <w:p>
      <w:pPr>
        <w:pStyle w:val="TOC1"/>
        <w:tabs>
          <w:tab w:val="right" w:leader="dot" w:pos="8306"/>
        </w:tabs>
      </w:pPr>
      <w:hyperlink w:anchor="_Toc24151" w:history="1">
        <w:r>
          <w:rPr>
            <w:rFonts w:ascii="仿宋" w:eastAsia="仿宋" w:hAnsi="仿宋" w:cs="仿宋" w:hint="eastAsia"/>
            <w:lang w:eastAsia="zh-CN"/>
          </w:rPr>
          <w:t>十、生产安全保护</w:t>
        </w:r>
        <w:r>
          <w:tab/>
        </w:r>
        <w:r>
          <w:fldChar w:fldCharType="begin"/>
        </w:r>
        <w:r>
          <w:instrText xml:space="preserve"> PAGEREF _Toc24151 \h </w:instrText>
        </w:r>
        <w:r>
          <w:fldChar w:fldCharType="separate"/>
        </w:r>
        <w:r>
          <w:t>34</w:t>
        </w:r>
        <w:r>
          <w:fldChar w:fldCharType="end"/>
        </w:r>
      </w:hyperlink>
    </w:p>
    <w:p>
      <w:pPr>
        <w:pStyle w:val="TOC2"/>
        <w:tabs>
          <w:tab w:val="right" w:leader="dot" w:pos="8306"/>
        </w:tabs>
      </w:pPr>
      <w:hyperlink w:anchor="_Toc31384" w:history="1">
        <w:r>
          <w:rPr>
            <w:rFonts w:ascii="仿宋" w:eastAsia="仿宋" w:hAnsi="仿宋" w:cs="仿宋" w:hint="eastAsia"/>
            <w:lang w:eastAsia="zh-CN"/>
          </w:rPr>
          <w:t>(一)、消防安全</w:t>
        </w:r>
        <w:r>
          <w:tab/>
        </w:r>
        <w:r>
          <w:fldChar w:fldCharType="begin"/>
        </w:r>
        <w:r>
          <w:instrText xml:space="preserve"> PAGEREF _Toc31384 \h </w:instrText>
        </w:r>
        <w:r>
          <w:fldChar w:fldCharType="separate"/>
        </w:r>
        <w:r>
          <w:t>34</w:t>
        </w:r>
        <w:r>
          <w:fldChar w:fldCharType="end"/>
        </w:r>
      </w:hyperlink>
    </w:p>
    <w:p>
      <w:pPr>
        <w:pStyle w:val="TOC2"/>
        <w:tabs>
          <w:tab w:val="right" w:leader="dot" w:pos="8306"/>
        </w:tabs>
      </w:pPr>
      <w:hyperlink w:anchor="_Toc30092" w:history="1">
        <w:r>
          <w:rPr>
            <w:rFonts w:ascii="仿宋" w:eastAsia="仿宋" w:hAnsi="仿宋" w:cs="仿宋" w:hint="eastAsia"/>
            <w:lang w:eastAsia="zh-CN"/>
          </w:rPr>
          <w:t>(二)、防火防爆总图布置措施</w:t>
        </w:r>
        <w:r>
          <w:tab/>
        </w:r>
        <w:r>
          <w:fldChar w:fldCharType="begin"/>
        </w:r>
        <w:r>
          <w:instrText xml:space="preserve"> PAGEREF _Toc30092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02" w:history="1">
        <w:r>
          <w:rPr>
            <w:rFonts w:ascii="仿宋" w:eastAsia="仿宋" w:hAnsi="仿宋" w:cs="仿宋" w:hint="eastAsia"/>
            <w:lang w:eastAsia="zh-CN"/>
          </w:rPr>
          <w:t>(三)、自然灾害防范措施</w:t>
        </w:r>
        <w:r>
          <w:tab/>
        </w:r>
        <w:r>
          <w:fldChar w:fldCharType="begin"/>
        </w:r>
        <w:r>
          <w:instrText xml:space="preserve"> PAGEREF _Toc25402 \h </w:instrText>
        </w:r>
        <w:r>
          <w:fldChar w:fldCharType="separate"/>
        </w:r>
        <w:r>
          <w:t>36</w:t>
        </w:r>
        <w:r>
          <w:fldChar w:fldCharType="end"/>
        </w:r>
      </w:hyperlink>
    </w:p>
    <w:p>
      <w:pPr>
        <w:pStyle w:val="TOC2"/>
        <w:tabs>
          <w:tab w:val="right" w:leader="dot" w:pos="8306"/>
        </w:tabs>
      </w:pPr>
      <w:hyperlink w:anchor="_Toc21893" w:history="1">
        <w:r>
          <w:rPr>
            <w:rFonts w:ascii="仿宋" w:eastAsia="仿宋" w:hAnsi="仿宋" w:cs="仿宋" w:hint="eastAsia"/>
            <w:lang w:eastAsia="zh-CN"/>
          </w:rPr>
          <w:t>(四)、安全色及安全标志使用要求</w:t>
        </w:r>
        <w:r>
          <w:tab/>
        </w:r>
        <w:r>
          <w:fldChar w:fldCharType="begin"/>
        </w:r>
        <w:r>
          <w:instrText xml:space="preserve"> PAGEREF _Toc21893 \h </w:instrText>
        </w:r>
        <w:r>
          <w:fldChar w:fldCharType="separate"/>
        </w:r>
        <w:r>
          <w:t>37</w:t>
        </w:r>
        <w:r>
          <w:fldChar w:fldCharType="end"/>
        </w:r>
      </w:hyperlink>
    </w:p>
    <w:p>
      <w:pPr>
        <w:pStyle w:val="TOC2"/>
        <w:tabs>
          <w:tab w:val="right" w:leader="dot" w:pos="8306"/>
        </w:tabs>
      </w:pPr>
      <w:hyperlink w:anchor="_Toc2003" w:history="1">
        <w:r>
          <w:rPr>
            <w:rFonts w:ascii="仿宋" w:eastAsia="仿宋" w:hAnsi="仿宋" w:cs="仿宋" w:hint="eastAsia"/>
            <w:lang w:eastAsia="zh-CN"/>
          </w:rPr>
          <w:t>(五)、防尘防毒措施</w:t>
        </w:r>
        <w:r>
          <w:tab/>
        </w:r>
        <w:r>
          <w:fldChar w:fldCharType="begin"/>
        </w:r>
        <w:r>
          <w:instrText xml:space="preserve"> PAGEREF _Toc2003 \h </w:instrText>
        </w:r>
        <w:r>
          <w:fldChar w:fldCharType="separate"/>
        </w:r>
        <w:r>
          <w:t>38</w:t>
        </w:r>
        <w:r>
          <w:fldChar w:fldCharType="end"/>
        </w:r>
      </w:hyperlink>
    </w:p>
    <w:p>
      <w:pPr>
        <w:pStyle w:val="TOC2"/>
        <w:tabs>
          <w:tab w:val="right" w:leader="dot" w:pos="8306"/>
        </w:tabs>
      </w:pPr>
      <w:hyperlink w:anchor="_Toc25542" w:history="1">
        <w:r>
          <w:rPr>
            <w:rFonts w:ascii="仿宋" w:eastAsia="仿宋" w:hAnsi="仿宋" w:cs="仿宋" w:hint="eastAsia"/>
            <w:lang w:eastAsia="zh-CN"/>
          </w:rPr>
          <w:t>(六)、防静电、触电防护及防雷措施</w:t>
        </w:r>
        <w:r>
          <w:tab/>
        </w:r>
        <w:r>
          <w:fldChar w:fldCharType="begin"/>
        </w:r>
        <w:r>
          <w:instrText xml:space="preserve"> PAGEREF _Toc25542 \h </w:instrText>
        </w:r>
        <w:r>
          <w:fldChar w:fldCharType="separate"/>
        </w:r>
        <w:r>
          <w:t>39</w:t>
        </w:r>
        <w:r>
          <w:fldChar w:fldCharType="end"/>
        </w:r>
      </w:hyperlink>
    </w:p>
    <w:p>
      <w:pPr>
        <w:pStyle w:val="TOC2"/>
        <w:tabs>
          <w:tab w:val="right" w:leader="dot" w:pos="8306"/>
        </w:tabs>
      </w:pPr>
      <w:hyperlink w:anchor="_Toc3079" w:history="1">
        <w:r>
          <w:rPr>
            <w:rFonts w:ascii="仿宋" w:eastAsia="仿宋" w:hAnsi="仿宋" w:cs="仿宋" w:hint="eastAsia"/>
            <w:lang w:eastAsia="zh-CN"/>
          </w:rPr>
          <w:t>(七)、机械设备安全保障措施</w:t>
        </w:r>
        <w:r>
          <w:tab/>
        </w:r>
        <w:r>
          <w:fldChar w:fldCharType="begin"/>
        </w:r>
        <w:r>
          <w:instrText xml:space="preserve"> PAGEREF _Toc3079 \h </w:instrText>
        </w:r>
        <w:r>
          <w:fldChar w:fldCharType="separate"/>
        </w:r>
        <w:r>
          <w:t>40</w:t>
        </w:r>
        <w:r>
          <w:fldChar w:fldCharType="end"/>
        </w:r>
      </w:hyperlink>
    </w:p>
    <w:p>
      <w:pPr>
        <w:pStyle w:val="TOC1"/>
        <w:tabs>
          <w:tab w:val="right" w:leader="dot" w:pos="8306"/>
        </w:tabs>
      </w:pPr>
      <w:hyperlink w:anchor="_Toc24813" w:history="1">
        <w:r>
          <w:rPr>
            <w:rFonts w:ascii="仿宋" w:eastAsia="仿宋" w:hAnsi="仿宋" w:cs="仿宋" w:hint="eastAsia"/>
            <w:lang w:eastAsia="zh-CN"/>
          </w:rPr>
          <w:t>十一、家庭保洁项目环境影响分析</w:t>
        </w:r>
        <w:r>
          <w:tab/>
        </w:r>
        <w:r>
          <w:fldChar w:fldCharType="begin"/>
        </w:r>
        <w:r>
          <w:instrText xml:space="preserve"> PAGEREF _Toc24813 \h </w:instrText>
        </w:r>
        <w:r>
          <w:fldChar w:fldCharType="separate"/>
        </w:r>
        <w:r>
          <w:t>42</w:t>
        </w:r>
        <w:r>
          <w:fldChar w:fldCharType="end"/>
        </w:r>
      </w:hyperlink>
    </w:p>
    <w:p>
      <w:pPr>
        <w:pStyle w:val="TOC2"/>
        <w:tabs>
          <w:tab w:val="right" w:leader="dot" w:pos="8306"/>
        </w:tabs>
      </w:pPr>
      <w:hyperlink w:anchor="_Toc13168" w:history="1">
        <w:r>
          <w:rPr>
            <w:rFonts w:ascii="仿宋" w:eastAsia="仿宋" w:hAnsi="仿宋" w:cs="仿宋" w:hint="eastAsia"/>
            <w:lang w:eastAsia="zh-CN"/>
          </w:rPr>
          <w:t>(一)、建设区域环境质量现状</w:t>
        </w:r>
        <w:r>
          <w:tab/>
        </w:r>
        <w:r>
          <w:fldChar w:fldCharType="begin"/>
        </w:r>
        <w:r>
          <w:instrText xml:space="preserve"> PAGEREF _Toc13168 \h </w:instrText>
        </w:r>
        <w:r>
          <w:fldChar w:fldCharType="separate"/>
        </w:r>
        <w:r>
          <w:t>42</w:t>
        </w:r>
        <w:r>
          <w:fldChar w:fldCharType="end"/>
        </w:r>
      </w:hyperlink>
    </w:p>
    <w:p>
      <w:pPr>
        <w:pStyle w:val="TOC2"/>
        <w:tabs>
          <w:tab w:val="right" w:leader="dot" w:pos="8306"/>
        </w:tabs>
      </w:pPr>
      <w:hyperlink w:anchor="_Toc22966" w:history="1">
        <w:r>
          <w:rPr>
            <w:rFonts w:ascii="仿宋" w:eastAsia="仿宋" w:hAnsi="仿宋" w:cs="仿宋" w:hint="eastAsia"/>
            <w:lang w:eastAsia="zh-CN"/>
          </w:rPr>
          <w:t>(二)、建设期环境保护</w:t>
        </w:r>
        <w:r>
          <w:tab/>
        </w:r>
        <w:r>
          <w:fldChar w:fldCharType="begin"/>
        </w:r>
        <w:r>
          <w:instrText xml:space="preserve"> PAGEREF _Toc22966 \h </w:instrText>
        </w:r>
        <w:r>
          <w:fldChar w:fldCharType="separate"/>
        </w:r>
        <w:r>
          <w:t>43</w:t>
        </w:r>
        <w:r>
          <w:fldChar w:fldCharType="end"/>
        </w:r>
      </w:hyperlink>
    </w:p>
    <w:p>
      <w:pPr>
        <w:pStyle w:val="TOC2"/>
        <w:tabs>
          <w:tab w:val="right" w:leader="dot" w:pos="8306"/>
        </w:tabs>
      </w:pPr>
      <w:hyperlink w:anchor="_Toc6438" w:history="1">
        <w:r>
          <w:rPr>
            <w:rFonts w:ascii="仿宋" w:eastAsia="仿宋" w:hAnsi="仿宋" w:cs="仿宋" w:hint="eastAsia"/>
            <w:lang w:eastAsia="zh-CN"/>
          </w:rPr>
          <w:t>(三)、运营期环境保护</w:t>
        </w:r>
        <w:r>
          <w:tab/>
        </w:r>
        <w:r>
          <w:fldChar w:fldCharType="begin"/>
        </w:r>
        <w:r>
          <w:instrText xml:space="preserve"> PAGEREF _Toc6438 \h </w:instrText>
        </w:r>
        <w:r>
          <w:fldChar w:fldCharType="separate"/>
        </w:r>
        <w:r>
          <w:t>45</w:t>
        </w:r>
        <w:r>
          <w:fldChar w:fldCharType="end"/>
        </w:r>
      </w:hyperlink>
    </w:p>
    <w:p>
      <w:pPr>
        <w:pStyle w:val="TOC2"/>
        <w:tabs>
          <w:tab w:val="right" w:leader="dot" w:pos="8306"/>
        </w:tabs>
      </w:pPr>
      <w:hyperlink w:anchor="_Toc24832" w:history="1">
        <w:r>
          <w:rPr>
            <w:rFonts w:ascii="仿宋" w:eastAsia="仿宋" w:hAnsi="仿宋" w:cs="仿宋" w:hint="eastAsia"/>
            <w:lang w:eastAsia="zh-CN"/>
          </w:rPr>
          <w:t>(四)、家庭保洁项目建设对区域经济的影响</w:t>
        </w:r>
        <w:r>
          <w:tab/>
        </w:r>
        <w:r>
          <w:fldChar w:fldCharType="begin"/>
        </w:r>
        <w:r>
          <w:instrText xml:space="preserve"> PAGEREF _Toc24832 \h </w:instrText>
        </w:r>
        <w:r>
          <w:fldChar w:fldCharType="separate"/>
        </w:r>
        <w:r>
          <w:t>46</w:t>
        </w:r>
        <w:r>
          <w:fldChar w:fldCharType="end"/>
        </w:r>
      </w:hyperlink>
    </w:p>
    <w:p>
      <w:pPr>
        <w:pStyle w:val="TOC2"/>
        <w:tabs>
          <w:tab w:val="right" w:leader="dot" w:pos="8306"/>
        </w:tabs>
      </w:pPr>
      <w:hyperlink w:anchor="_Toc24616" w:history="1">
        <w:r>
          <w:rPr>
            <w:rFonts w:ascii="仿宋" w:eastAsia="仿宋" w:hAnsi="仿宋" w:cs="仿宋" w:hint="eastAsia"/>
            <w:lang w:eastAsia="zh-CN"/>
          </w:rPr>
          <w:t>(五)、废弃物处理</w:t>
        </w:r>
        <w:r>
          <w:tab/>
        </w:r>
        <w:r>
          <w:fldChar w:fldCharType="begin"/>
        </w:r>
        <w:r>
          <w:instrText xml:space="preserve"> PAGEREF _Toc24616 \h </w:instrText>
        </w:r>
        <w:r>
          <w:fldChar w:fldCharType="separate"/>
        </w:r>
        <w:r>
          <w:t>48</w:t>
        </w:r>
        <w:r>
          <w:fldChar w:fldCharType="end"/>
        </w:r>
      </w:hyperlink>
    </w:p>
    <w:p>
      <w:pPr>
        <w:pStyle w:val="TOC2"/>
        <w:tabs>
          <w:tab w:val="right" w:leader="dot" w:pos="8306"/>
        </w:tabs>
      </w:pPr>
      <w:hyperlink w:anchor="_Toc25341" w:history="1">
        <w:r>
          <w:rPr>
            <w:rFonts w:ascii="仿宋" w:eastAsia="仿宋" w:hAnsi="仿宋" w:cs="仿宋" w:hint="eastAsia"/>
            <w:lang w:eastAsia="zh-CN"/>
          </w:rPr>
          <w:t>(六)、特殊环境影响分析</w:t>
        </w:r>
        <w:r>
          <w:tab/>
        </w:r>
        <w:r>
          <w:fldChar w:fldCharType="begin"/>
        </w:r>
        <w:r>
          <w:instrText xml:space="preserve"> PAGEREF _Toc25341 \h </w:instrText>
        </w:r>
        <w:r>
          <w:fldChar w:fldCharType="separate"/>
        </w:r>
        <w:r>
          <w:t>49</w:t>
        </w:r>
        <w:r>
          <w:fldChar w:fldCharType="end"/>
        </w:r>
      </w:hyperlink>
    </w:p>
    <w:p>
      <w:pPr>
        <w:pStyle w:val="TOC2"/>
        <w:tabs>
          <w:tab w:val="right" w:leader="dot" w:pos="8306"/>
        </w:tabs>
      </w:pPr>
      <w:hyperlink w:anchor="_Toc3143" w:history="1">
        <w:r>
          <w:rPr>
            <w:rFonts w:ascii="仿宋" w:eastAsia="仿宋" w:hAnsi="仿宋" w:cs="仿宋" w:hint="eastAsia"/>
            <w:lang w:eastAsia="zh-CN"/>
          </w:rPr>
          <w:t>(七)、清洁生产</w:t>
        </w:r>
        <w:r>
          <w:tab/>
        </w:r>
        <w:r>
          <w:fldChar w:fldCharType="begin"/>
        </w:r>
        <w:r>
          <w:instrText xml:space="preserve"> PAGEREF _Toc3143 \h </w:instrText>
        </w:r>
        <w:r>
          <w:fldChar w:fldCharType="separate"/>
        </w:r>
        <w:r>
          <w:t>50</w:t>
        </w:r>
        <w:r>
          <w:fldChar w:fldCharType="end"/>
        </w:r>
      </w:hyperlink>
    </w:p>
    <w:p>
      <w:pPr>
        <w:pStyle w:val="TOC2"/>
        <w:tabs>
          <w:tab w:val="right" w:leader="dot" w:pos="8306"/>
        </w:tabs>
      </w:pPr>
      <w:hyperlink w:anchor="_Toc8957" w:history="1">
        <w:r>
          <w:rPr>
            <w:rFonts w:ascii="仿宋" w:eastAsia="仿宋" w:hAnsi="仿宋" w:cs="仿宋" w:hint="eastAsia"/>
            <w:lang w:eastAsia="zh-CN"/>
          </w:rPr>
          <w:t>(八)、环境保护综合评价</w:t>
        </w:r>
        <w:r>
          <w:tab/>
        </w:r>
        <w:r>
          <w:fldChar w:fldCharType="begin"/>
        </w:r>
        <w:r>
          <w:instrText xml:space="preserve"> PAGEREF _Toc8957 \h </w:instrText>
        </w:r>
        <w:r>
          <w:fldChar w:fldCharType="separate"/>
        </w:r>
        <w:r>
          <w:t>51</w:t>
        </w:r>
        <w:r>
          <w:fldChar w:fldCharType="end"/>
        </w:r>
      </w:hyperlink>
    </w:p>
    <w:p>
      <w:pPr>
        <w:pStyle w:val="TOC1"/>
        <w:tabs>
          <w:tab w:val="right" w:leader="dot" w:pos="8306"/>
        </w:tabs>
      </w:pPr>
      <w:hyperlink w:anchor="_Toc28494" w:history="1">
        <w:r>
          <w:rPr>
            <w:rFonts w:ascii="仿宋" w:eastAsia="仿宋" w:hAnsi="仿宋" w:cs="仿宋" w:hint="eastAsia"/>
            <w:lang w:eastAsia="zh-CN"/>
          </w:rPr>
          <w:t>十二、家庭保洁项目社会影响</w:t>
        </w:r>
        <w:r>
          <w:tab/>
        </w:r>
        <w:r>
          <w:fldChar w:fldCharType="begin"/>
        </w:r>
        <w:r>
          <w:instrText xml:space="preserve"> PAGEREF _Toc28494 \h </w:instrText>
        </w:r>
        <w:r>
          <w:fldChar w:fldCharType="separate"/>
        </w:r>
        <w:r>
          <w:t>52</w:t>
        </w:r>
        <w:r>
          <w:fldChar w:fldCharType="end"/>
        </w:r>
      </w:hyperlink>
    </w:p>
    <w:p>
      <w:pPr>
        <w:pStyle w:val="TOC2"/>
        <w:tabs>
          <w:tab w:val="right" w:leader="dot" w:pos="8306"/>
        </w:tabs>
      </w:pPr>
      <w:hyperlink w:anchor="_Toc16497" w:history="1">
        <w:r>
          <w:rPr>
            <w:rFonts w:ascii="仿宋" w:eastAsia="仿宋" w:hAnsi="仿宋" w:cs="仿宋" w:hint="eastAsia"/>
            <w:lang w:eastAsia="zh-CN"/>
          </w:rPr>
          <w:t>(一)、社会责任与义务</w:t>
        </w:r>
        <w:r>
          <w:tab/>
        </w:r>
        <w:r>
          <w:fldChar w:fldCharType="begin"/>
        </w:r>
        <w:r>
          <w:instrText xml:space="preserve"> PAGEREF _Toc16497 \h </w:instrText>
        </w:r>
        <w:r>
          <w:fldChar w:fldCharType="separate"/>
        </w:r>
        <w:r>
          <w:t>52</w:t>
        </w:r>
        <w:r>
          <w:fldChar w:fldCharType="end"/>
        </w:r>
      </w:hyperlink>
    </w:p>
    <w:p>
      <w:pPr>
        <w:pStyle w:val="TOC2"/>
        <w:tabs>
          <w:tab w:val="right" w:leader="dot" w:pos="8306"/>
        </w:tabs>
      </w:pPr>
      <w:hyperlink w:anchor="_Toc13429" w:history="1">
        <w:r>
          <w:rPr>
            <w:rFonts w:ascii="仿宋" w:eastAsia="仿宋" w:hAnsi="仿宋" w:cs="仿宋" w:hint="eastAsia"/>
            <w:lang w:eastAsia="zh-CN"/>
          </w:rPr>
          <w:t>(二)、社会参与与沟通</w:t>
        </w:r>
        <w:r>
          <w:tab/>
        </w:r>
        <w:r>
          <w:fldChar w:fldCharType="begin"/>
        </w:r>
        <w:r>
          <w:instrText xml:space="preserve"> PAGEREF _Toc13429 \h </w:instrText>
        </w:r>
        <w:r>
          <w:fldChar w:fldCharType="separate"/>
        </w:r>
        <w:r>
          <w:t>53</w:t>
        </w:r>
        <w:r>
          <w:fldChar w:fldCharType="end"/>
        </w:r>
      </w:hyperlink>
    </w:p>
    <w:p>
      <w:pPr>
        <w:pStyle w:val="TOC1"/>
        <w:tabs>
          <w:tab w:val="right" w:leader="dot" w:pos="8306"/>
        </w:tabs>
      </w:pPr>
      <w:hyperlink w:anchor="_Toc17684" w:history="1">
        <w:r>
          <w:rPr>
            <w:rFonts w:ascii="仿宋" w:eastAsia="仿宋" w:hAnsi="仿宋" w:cs="仿宋" w:hint="eastAsia"/>
            <w:lang w:eastAsia="zh-CN"/>
          </w:rPr>
          <w:t>十三、风险识别与分类</w:t>
        </w:r>
        <w:r>
          <w:tab/>
        </w:r>
        <w:r>
          <w:fldChar w:fldCharType="begin"/>
        </w:r>
        <w:r>
          <w:instrText xml:space="preserve"> PAGEREF _Toc17684 \h </w:instrText>
        </w:r>
        <w:r>
          <w:fldChar w:fldCharType="separate"/>
        </w:r>
        <w:r>
          <w:t>54</w:t>
        </w:r>
        <w:r>
          <w:fldChar w:fldCharType="end"/>
        </w:r>
      </w:hyperlink>
    </w:p>
    <w:p>
      <w:pPr>
        <w:pStyle w:val="TOC2"/>
        <w:tabs>
          <w:tab w:val="right" w:leader="dot" w:pos="8306"/>
        </w:tabs>
      </w:pPr>
      <w:hyperlink w:anchor="_Toc9314" w:history="1">
        <w:r>
          <w:rPr>
            <w:rFonts w:ascii="仿宋" w:eastAsia="仿宋" w:hAnsi="仿宋" w:cs="仿宋" w:hint="eastAsia"/>
            <w:lang w:eastAsia="zh-CN"/>
          </w:rPr>
          <w:t>(一)、风险识别</w:t>
        </w:r>
        <w:r>
          <w:tab/>
        </w:r>
        <w:r>
          <w:fldChar w:fldCharType="begin"/>
        </w:r>
        <w:r>
          <w:instrText xml:space="preserve"> PAGEREF _Toc9314 \h </w:instrText>
        </w:r>
        <w:r>
          <w:fldChar w:fldCharType="separate"/>
        </w:r>
        <w:r>
          <w:t>54</w:t>
        </w:r>
        <w:r>
          <w:fldChar w:fldCharType="end"/>
        </w:r>
      </w:hyperlink>
    </w:p>
    <w:p>
      <w:pPr>
        <w:pStyle w:val="TOC2"/>
        <w:tabs>
          <w:tab w:val="right" w:leader="dot" w:pos="8306"/>
        </w:tabs>
      </w:pPr>
      <w:hyperlink w:anchor="_Toc3428" w:history="1">
        <w:r>
          <w:rPr>
            <w:rFonts w:ascii="仿宋" w:eastAsia="仿宋" w:hAnsi="仿宋" w:cs="仿宋" w:hint="eastAsia"/>
            <w:lang w:eastAsia="zh-CN"/>
          </w:rPr>
          <w:t>(二)、风险分类</w:t>
        </w:r>
        <w:r>
          <w:tab/>
        </w:r>
        <w:r>
          <w:fldChar w:fldCharType="begin"/>
        </w:r>
        <w:r>
          <w:instrText xml:space="preserve"> PAGEREF _Toc3428 \h </w:instrText>
        </w:r>
        <w:r>
          <w:fldChar w:fldCharType="separate"/>
        </w:r>
        <w:r>
          <w:t>55</w:t>
        </w:r>
        <w:r>
          <w:fldChar w:fldCharType="end"/>
        </w:r>
      </w:hyperlink>
    </w:p>
    <w:p>
      <w:pPr>
        <w:pStyle w:val="TOC1"/>
        <w:tabs>
          <w:tab w:val="right" w:leader="dot" w:pos="8306"/>
        </w:tabs>
      </w:pPr>
      <w:hyperlink w:anchor="_Toc20041" w:history="1">
        <w:r>
          <w:rPr>
            <w:rFonts w:ascii="仿宋" w:eastAsia="仿宋" w:hAnsi="仿宋" w:cs="仿宋" w:hint="eastAsia"/>
            <w:lang w:eastAsia="zh-CN"/>
          </w:rPr>
          <w:t>十四、利益相关者分析与沟通计划</w:t>
        </w:r>
        <w:r>
          <w:tab/>
        </w:r>
        <w:r>
          <w:fldChar w:fldCharType="begin"/>
        </w:r>
        <w:r>
          <w:instrText xml:space="preserve"> PAGEREF _Toc20041 \h </w:instrText>
        </w:r>
        <w:r>
          <w:fldChar w:fldCharType="separate"/>
        </w:r>
        <w:r>
          <w:t>57</w:t>
        </w:r>
        <w:r>
          <w:fldChar w:fldCharType="end"/>
        </w:r>
      </w:hyperlink>
    </w:p>
    <w:p>
      <w:pPr>
        <w:pStyle w:val="TOC2"/>
        <w:tabs>
          <w:tab w:val="right" w:leader="dot" w:pos="8306"/>
        </w:tabs>
      </w:pPr>
      <w:hyperlink w:anchor="_Toc9676" w:history="1">
        <w:r>
          <w:rPr>
            <w:rFonts w:ascii="仿宋" w:eastAsia="仿宋" w:hAnsi="仿宋" w:cs="仿宋" w:hint="eastAsia"/>
            <w:lang w:eastAsia="zh-CN"/>
          </w:rPr>
          <w:t>(一)、利益相关者分析</w:t>
        </w:r>
        <w:r>
          <w:tab/>
        </w:r>
        <w:r>
          <w:fldChar w:fldCharType="begin"/>
        </w:r>
        <w:r>
          <w:instrText xml:space="preserve"> PAGEREF _Toc9676 \h </w:instrText>
        </w:r>
        <w:r>
          <w:fldChar w:fldCharType="separate"/>
        </w:r>
        <w:r>
          <w:t>57</w:t>
        </w:r>
        <w:r>
          <w:fldChar w:fldCharType="end"/>
        </w:r>
      </w:hyperlink>
    </w:p>
    <w:p>
      <w:pPr>
        <w:pStyle w:val="TOC2"/>
        <w:tabs>
          <w:tab w:val="right" w:leader="dot" w:pos="8306"/>
        </w:tabs>
      </w:pPr>
      <w:hyperlink w:anchor="_Toc26340" w:history="1">
        <w:r>
          <w:rPr>
            <w:rFonts w:ascii="仿宋" w:eastAsia="仿宋" w:hAnsi="仿宋" w:cs="仿宋" w:hint="eastAsia"/>
            <w:lang w:eastAsia="zh-CN"/>
          </w:rPr>
          <w:t>(二)、沟通计划</w:t>
        </w:r>
        <w:r>
          <w:tab/>
        </w:r>
        <w:r>
          <w:fldChar w:fldCharType="begin"/>
        </w:r>
        <w:r>
          <w:instrText xml:space="preserve"> PAGEREF _Toc26340 \h </w:instrText>
        </w:r>
        <w:r>
          <w:fldChar w:fldCharType="separate"/>
        </w:r>
        <w:r>
          <w:t>58</w:t>
        </w:r>
        <w:r>
          <w:fldChar w:fldCharType="end"/>
        </w:r>
      </w:hyperlink>
    </w:p>
    <w:p>
      <w:pPr>
        <w:pStyle w:val="TOC1"/>
        <w:tabs>
          <w:tab w:val="right" w:leader="dot" w:pos="8306"/>
        </w:tabs>
      </w:pPr>
      <w:hyperlink w:anchor="_Toc18986" w:history="1">
        <w:r>
          <w:rPr>
            <w:rFonts w:ascii="仿宋" w:eastAsia="仿宋" w:hAnsi="仿宋" w:cs="仿宋" w:hint="eastAsia"/>
            <w:lang w:eastAsia="zh-CN"/>
          </w:rPr>
          <w:t>十五、家庭保洁项目实施时间节点</w:t>
        </w:r>
        <w:r>
          <w:tab/>
        </w:r>
        <w:r>
          <w:fldChar w:fldCharType="begin"/>
        </w:r>
        <w:r>
          <w:instrText xml:space="preserve"> PAGEREF _Toc18986 \h </w:instrText>
        </w:r>
        <w:r>
          <w:fldChar w:fldCharType="separate"/>
        </w:r>
        <w:r>
          <w:t>60</w:t>
        </w:r>
        <w:r>
          <w:fldChar w:fldCharType="end"/>
        </w:r>
      </w:hyperlink>
    </w:p>
    <w:p>
      <w:pPr>
        <w:pStyle w:val="TOC2"/>
        <w:tabs>
          <w:tab w:val="right" w:leader="dot" w:pos="8306"/>
        </w:tabs>
      </w:pPr>
      <w:hyperlink w:anchor="_Toc29789" w:history="1">
        <w:r>
          <w:rPr>
            <w:rFonts w:ascii="仿宋" w:eastAsia="仿宋" w:hAnsi="仿宋" w:cs="仿宋" w:hint="eastAsia"/>
            <w:lang w:eastAsia="zh-CN"/>
          </w:rPr>
          <w:t>(一)、家庭保洁项目启动阶段时间节点</w:t>
        </w:r>
        <w:r>
          <w:tab/>
        </w:r>
        <w:r>
          <w:fldChar w:fldCharType="begin"/>
        </w:r>
        <w:r>
          <w:instrText xml:space="preserve"> PAGEREF _Toc29789 \h </w:instrText>
        </w:r>
        <w:r>
          <w:fldChar w:fldCharType="separate"/>
        </w:r>
        <w:r>
          <w:t>60</w:t>
        </w:r>
        <w:r>
          <w:fldChar w:fldCharType="end"/>
        </w:r>
      </w:hyperlink>
    </w:p>
    <w:p>
      <w:pPr>
        <w:pStyle w:val="TOC2"/>
        <w:tabs>
          <w:tab w:val="right" w:leader="dot" w:pos="8306"/>
        </w:tabs>
      </w:pPr>
      <w:hyperlink w:anchor="_Toc25250" w:history="1">
        <w:r>
          <w:rPr>
            <w:rFonts w:ascii="仿宋" w:eastAsia="仿宋" w:hAnsi="仿宋" w:cs="仿宋" w:hint="eastAsia"/>
            <w:lang w:eastAsia="zh-CN"/>
          </w:rPr>
          <w:t>(二)、家庭保洁项目执行阶段时间节点</w:t>
        </w:r>
        <w:r>
          <w:tab/>
        </w:r>
        <w:r>
          <w:fldChar w:fldCharType="begin"/>
        </w:r>
        <w:r>
          <w:instrText xml:space="preserve"> PAGEREF _Toc25250 \h </w:instrText>
        </w:r>
        <w:r>
          <w:fldChar w:fldCharType="separate"/>
        </w:r>
        <w:r>
          <w:t>61</w:t>
        </w:r>
        <w:r>
          <w:fldChar w:fldCharType="end"/>
        </w:r>
      </w:hyperlink>
    </w:p>
    <w:p>
      <w:pPr>
        <w:pStyle w:val="TOC2"/>
        <w:tabs>
          <w:tab w:val="right" w:leader="dot" w:pos="8306"/>
        </w:tabs>
      </w:pPr>
      <w:hyperlink w:anchor="_Toc22118" w:history="1">
        <w:r>
          <w:rPr>
            <w:rFonts w:ascii="仿宋" w:eastAsia="仿宋" w:hAnsi="仿宋" w:cs="仿宋" w:hint="eastAsia"/>
            <w:lang w:eastAsia="zh-CN"/>
          </w:rPr>
          <w:t>(三)、家庭保洁项目完成阶段时间节点</w:t>
        </w:r>
        <w:r>
          <w:tab/>
        </w:r>
        <w:r>
          <w:fldChar w:fldCharType="begin"/>
        </w:r>
        <w:r>
          <w:instrText xml:space="preserve"> PAGEREF _Toc22118 \h </w:instrText>
        </w:r>
        <w:r>
          <w:fldChar w:fldCharType="separate"/>
        </w:r>
        <w:r>
          <w:t>62</w:t>
        </w:r>
        <w:r>
          <w:fldChar w:fldCharType="end"/>
        </w:r>
      </w:hyperlink>
    </w:p>
    <w:p>
      <w:pPr>
        <w:pStyle w:val="TOC1"/>
        <w:tabs>
          <w:tab w:val="right" w:leader="dot" w:pos="8306"/>
        </w:tabs>
      </w:pPr>
      <w:hyperlink w:anchor="_Toc28629" w:history="1">
        <w:r>
          <w:rPr>
            <w:rFonts w:ascii="仿宋" w:eastAsia="仿宋" w:hAnsi="仿宋" w:cs="仿宋" w:hint="eastAsia"/>
            <w:lang w:eastAsia="zh-CN"/>
          </w:rPr>
          <w:t>十六、质量管理体系</w:t>
        </w:r>
        <w:r>
          <w:tab/>
        </w:r>
        <w:r>
          <w:fldChar w:fldCharType="begin"/>
        </w:r>
        <w:r>
          <w:instrText xml:space="preserve"> PAGEREF _Toc28629 \h </w:instrText>
        </w:r>
        <w:r>
          <w:fldChar w:fldCharType="separate"/>
        </w:r>
        <w:r>
          <w:t>63</w:t>
        </w:r>
        <w:r>
          <w:fldChar w:fldCharType="end"/>
        </w:r>
      </w:hyperlink>
    </w:p>
    <w:p>
      <w:pPr>
        <w:pStyle w:val="TOC2"/>
        <w:tabs>
          <w:tab w:val="right" w:leader="dot" w:pos="8306"/>
        </w:tabs>
      </w:pPr>
      <w:hyperlink w:anchor="_Toc29700" w:history="1">
        <w:r>
          <w:rPr>
            <w:rFonts w:ascii="仿宋" w:eastAsia="仿宋" w:hAnsi="仿宋" w:cs="仿宋" w:hint="eastAsia"/>
            <w:lang w:eastAsia="zh-CN"/>
          </w:rPr>
          <w:t>(一)、质量目标与方针</w:t>
        </w:r>
        <w:r>
          <w:tab/>
        </w:r>
        <w:r>
          <w:fldChar w:fldCharType="begin"/>
        </w:r>
        <w:r>
          <w:instrText xml:space="preserve"> PAGEREF _Toc29700 \h </w:instrText>
        </w:r>
        <w:r>
          <w:fldChar w:fldCharType="separate"/>
        </w:r>
        <w:r>
          <w:t>63</w:t>
        </w:r>
        <w:r>
          <w:fldChar w:fldCharType="end"/>
        </w:r>
      </w:hyperlink>
    </w:p>
    <w:p>
      <w:pPr>
        <w:pStyle w:val="TOC2"/>
        <w:tabs>
          <w:tab w:val="right" w:leader="dot" w:pos="8306"/>
        </w:tabs>
      </w:pPr>
      <w:hyperlink w:anchor="_Toc10738" w:history="1">
        <w:r>
          <w:rPr>
            <w:rFonts w:ascii="仿宋" w:eastAsia="仿宋" w:hAnsi="仿宋" w:cs="仿宋" w:hint="eastAsia"/>
            <w:lang w:eastAsia="zh-CN"/>
          </w:rPr>
          <w:t>(二)、质量管理责任</w:t>
        </w:r>
        <w:r>
          <w:tab/>
        </w:r>
        <w:r>
          <w:fldChar w:fldCharType="begin"/>
        </w:r>
        <w:r>
          <w:instrText xml:space="preserve"> PAGEREF _Toc10738 \h </w:instrText>
        </w:r>
        <w:r>
          <w:fldChar w:fldCharType="separate"/>
        </w:r>
        <w:r>
          <w:t>64</w:t>
        </w:r>
        <w:r>
          <w:fldChar w:fldCharType="end"/>
        </w:r>
      </w:hyperlink>
    </w:p>
    <w:p>
      <w:pPr>
        <w:pStyle w:val="TOC2"/>
        <w:tabs>
          <w:tab w:val="right" w:leader="dot" w:pos="8306"/>
        </w:tabs>
      </w:pPr>
      <w:hyperlink w:anchor="_Toc25829" w:history="1">
        <w:r>
          <w:rPr>
            <w:rFonts w:ascii="仿宋" w:eastAsia="仿宋" w:hAnsi="仿宋" w:cs="仿宋" w:hint="eastAsia"/>
            <w:lang w:eastAsia="zh-CN"/>
          </w:rPr>
          <w:t>(三)、质量管理体系文件</w:t>
        </w:r>
        <w:r>
          <w:tab/>
        </w:r>
        <w:r>
          <w:fldChar w:fldCharType="begin"/>
        </w:r>
        <w:r>
          <w:instrText xml:space="preserve"> PAGEREF _Toc25829 \h </w:instrText>
        </w:r>
        <w:r>
          <w:fldChar w:fldCharType="separate"/>
        </w:r>
        <w:r>
          <w:t>65</w:t>
        </w:r>
        <w:r>
          <w:fldChar w:fldCharType="end"/>
        </w:r>
      </w:hyperlink>
    </w:p>
    <w:p>
      <w:pPr>
        <w:pStyle w:val="TOC2"/>
        <w:tabs>
          <w:tab w:val="right" w:leader="dot" w:pos="8306"/>
        </w:tabs>
      </w:pPr>
      <w:hyperlink w:anchor="_Toc28995" w:history="1">
        <w:r>
          <w:rPr>
            <w:rFonts w:ascii="仿宋" w:eastAsia="仿宋" w:hAnsi="仿宋" w:cs="仿宋" w:hint="eastAsia"/>
            <w:lang w:eastAsia="zh-CN"/>
          </w:rPr>
          <w:t>(四)、质量培训与教育</w:t>
        </w:r>
        <w:r>
          <w:tab/>
        </w:r>
        <w:r>
          <w:fldChar w:fldCharType="begin"/>
        </w:r>
        <w:r>
          <w:instrText xml:space="preserve"> PAGEREF _Toc28995 \h </w:instrText>
        </w:r>
        <w:r>
          <w:fldChar w:fldCharType="separate"/>
        </w:r>
        <w:r>
          <w:t>67</w:t>
        </w:r>
        <w:r>
          <w:fldChar w:fldCharType="end"/>
        </w:r>
      </w:hyperlink>
    </w:p>
    <w:p>
      <w:pPr>
        <w:pStyle w:val="TOC2"/>
        <w:tabs>
          <w:tab w:val="right" w:leader="dot" w:pos="8306"/>
        </w:tabs>
      </w:pPr>
      <w:hyperlink w:anchor="_Toc23096" w:history="1">
        <w:r>
          <w:rPr>
            <w:rFonts w:ascii="仿宋" w:eastAsia="仿宋" w:hAnsi="仿宋" w:cs="仿宋" w:hint="eastAsia"/>
            <w:lang w:eastAsia="zh-CN"/>
          </w:rPr>
          <w:t>(五)、质量审核与评价</w:t>
        </w:r>
        <w:r>
          <w:tab/>
        </w:r>
        <w:r>
          <w:fldChar w:fldCharType="begin"/>
        </w:r>
        <w:r>
          <w:instrText xml:space="preserve"> PAGEREF _Toc23096 \h </w:instrText>
        </w:r>
        <w:r>
          <w:fldChar w:fldCharType="separate"/>
        </w:r>
        <w:r>
          <w:t>68</w:t>
        </w:r>
        <w:r>
          <w:fldChar w:fldCharType="end"/>
        </w:r>
      </w:hyperlink>
    </w:p>
    <w:p>
      <w:pPr>
        <w:pStyle w:val="TOC2"/>
        <w:tabs>
          <w:tab w:val="right" w:leader="dot" w:pos="8306"/>
        </w:tabs>
      </w:pPr>
      <w:hyperlink w:anchor="_Toc25627" w:history="1">
        <w:r>
          <w:rPr>
            <w:rFonts w:ascii="仿宋" w:eastAsia="仿宋" w:hAnsi="仿宋" w:cs="仿宋" w:hint="eastAsia"/>
            <w:lang w:eastAsia="zh-CN"/>
          </w:rPr>
          <w:t>(六)、不符合与纠正措施</w:t>
        </w:r>
        <w:r>
          <w:tab/>
        </w:r>
        <w:r>
          <w:fldChar w:fldCharType="begin"/>
        </w:r>
        <w:r>
          <w:instrText xml:space="preserve"> PAGEREF _Toc25627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99"/>
      <w:r>
        <w:rPr>
          <w:rFonts w:ascii="仿宋" w:eastAsia="仿宋" w:hAnsi="仿宋" w:cs="仿宋" w:hint="eastAsia"/>
          <w:sz w:val="28"/>
          <w:lang w:eastAsia="zh-CN"/>
        </w:rPr>
        <w:t>一、家庭保洁项目建设单位说明</w:t>
      </w:r>
      <w:bookmarkEnd w:id="2"/>
    </w:p>
    <w:p>
      <w:pPr>
        <w:pStyle w:val="Heading2"/>
        <w:rPr>
          <w:rFonts w:ascii="仿宋" w:eastAsia="仿宋" w:hAnsi="仿宋" w:cs="仿宋" w:hint="eastAsia"/>
          <w:lang w:eastAsia="zh-CN"/>
        </w:rPr>
      </w:pPr>
      <w:bookmarkStart w:id="3" w:name="_Toc28186"/>
      <w:r>
        <w:rPr>
          <w:rFonts w:ascii="仿宋" w:eastAsia="仿宋" w:hAnsi="仿宋" w:cs="仿宋" w:hint="eastAsia"/>
          <w:lang w:eastAsia="zh-CN"/>
        </w:rPr>
        <w:t>(一)、家庭保洁项目承办单位基本情况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26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庭保洁项目承办单位的XXXX，我们着眼于实现可持续的经济效益。通过技术创新和解决方案的提供，公司预计在家庭保洁项目执行期间将获得可观的收入增长。这一收入来源主要包括家庭保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同时，我们注重成本控制和效率提升，以确保家庭保洁项目的可持续盈利。透过精细的管理和资源优化，公司期望实现家庭保洁项目利润最大化。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庭保洁项目实施进行全面的投资评估，包括家庭保洁项目启动阶段的资金投入和后续运营成本。通过对家庭保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家庭保洁项目实施过程中具备足够的资金流动性，公司将进行详尽的现金流分析。这包括资金需求的合理预测、家庭保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746"/>
      <w:r>
        <w:rPr>
          <w:rFonts w:ascii="仿宋" w:eastAsia="仿宋" w:hAnsi="仿宋" w:cs="仿宋" w:hint="eastAsia"/>
          <w:sz w:val="28"/>
          <w:lang w:eastAsia="zh-CN"/>
        </w:rPr>
        <w:t>二、家庭保洁项目可持续发展</w:t>
      </w:r>
      <w:bookmarkEnd w:id="5"/>
    </w:p>
    <w:p>
      <w:pPr>
        <w:pStyle w:val="Heading2"/>
        <w:rPr>
          <w:rFonts w:ascii="仿宋" w:eastAsia="仿宋" w:hAnsi="仿宋" w:cs="仿宋" w:hint="eastAsia"/>
          <w:lang w:eastAsia="zh-CN"/>
        </w:rPr>
      </w:pPr>
      <w:bookmarkStart w:id="6" w:name="_Toc2012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保洁项目中，家庭保洁项目团队着眼于未来，明确了可持续发展的战略方向。制定的具体可持续发展目标包括降低资源使用、采用环保技术、最大化社会效益等。这一步骤不仅有助于家庭保洁项目在环保和社会责任方面达到最高标准，也为未来提供了明确的指引，确保家庭保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可持续实践的融入家庭保洁项目管理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庭保洁项目管理周期。从家庭保洁项目规划开始，家庭保洁项目团队就考虑了环境和社会的因素。在执行阶段，家庭保洁项目团队积极推动绿色技术的应用，优化资源利用。此外，关注员工的社会责任，通过培训和沟通活动提高员工对可持续发展的认知，使他们能够在日常工作中践行可持续实践。这些举措不仅为家庭保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85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扎根于家庭保洁项目的可持续发展理念，我们深信环保与社会责任是家庭保洁项目成功的关键支柱。在家庭保洁项目的每一步，我们都致力于通过创新和实践，履行对环境和社会的坚定责任。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项目团队通过引入先进的环保技术、建立高效的废物处理系统以及推动能源节约措施，积极履行环保责任。定期的环保监测和评估确保家庭保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项目不仅致力于自身可持续发展，还注重对社会的回馈。通过支持社区家庭保洁项目、参与慈善事业、提供培训机会等方式，家庭保洁项目积极履行社会责任。与当地社区建立积极互动，关注员工的工作与生活平衡，以及员工的身心健康，是家庭保洁项目在社会责任层面的关键举措。这样的实践不仅增强了家庭保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666"/>
      <w:r>
        <w:rPr>
          <w:rFonts w:ascii="仿宋" w:eastAsia="仿宋" w:hAnsi="仿宋" w:cs="仿宋" w:hint="eastAsia"/>
          <w:sz w:val="28"/>
          <w:lang w:eastAsia="zh-CN"/>
        </w:rPr>
        <w:t>三、家庭保洁项目建设背景及必要性分析</w:t>
      </w:r>
      <w:bookmarkEnd w:id="8"/>
    </w:p>
    <w:p>
      <w:pPr>
        <w:pStyle w:val="Heading2"/>
        <w:rPr>
          <w:rFonts w:ascii="仿宋" w:eastAsia="仿宋" w:hAnsi="仿宋" w:cs="仿宋" w:hint="eastAsia"/>
          <w:lang w:eastAsia="zh-CN"/>
        </w:rPr>
      </w:pPr>
      <w:bookmarkStart w:id="9" w:name="_Toc17990"/>
      <w:r>
        <w:rPr>
          <w:rFonts w:ascii="仿宋" w:eastAsia="仿宋" w:hAnsi="仿宋" w:cs="仿宋" w:hint="eastAsia"/>
          <w:lang w:eastAsia="zh-CN"/>
        </w:rPr>
        <w:t>(一)、家庭保洁项目背景分析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庭保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庭保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庭保洁项目在这个潮流中的定位。同时，我们将关注行业内涌现的新兴机遇，以便家庭保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庭保洁项目提供了强大的发展动力。我们将聚焦于行业内最新的技术发展趋势，包括但不限于人工智能、大数据分析、物联网等领域。通过深度的技术研究，我们将确保家庭保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庭保洁项目发展的源泉。我们将投入更多的精力对市场需求进行深入剖析，超越表面的需求，深入挖掘潜在的市场痛点和机遇。通过对市场需求的细致了解，家庭保洁项目将更有针对性地设计解决方案，满足市场的多样化需求，从而更好地促进家庭保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家庭保洁项目战略至关重要。我们将对竞争态势进行更为深入的分析，包括但不限于市场份额、产品特点、客户满意度等多个维度。通过深度的竞争分析，家庭保洁项目将能够更准确地把握市场脉搏，制定具有竞争力的家庭保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庭保洁项目的发展具有直接的影响。我们将进行更为全面的法规和政策分析，了解行业发展中的潜在法律风险和合规挑战。通过充分了解和遵守相关法规，家庭保洁项目将确保在法律框架内合法合规运营，为家庭保洁项目的稳健发展提供有力支持。</w:t>
      </w:r>
    </w:p>
    <w:p>
      <w:pPr>
        <w:pStyle w:val="Heading2"/>
        <w:ind w:firstLine="560" w:firstLineChars="200"/>
        <w:rPr>
          <w:rFonts w:ascii="仿宋" w:eastAsia="仿宋" w:hAnsi="仿宋" w:cs="仿宋" w:hint="eastAsia"/>
          <w:sz w:val="28"/>
          <w:lang w:eastAsia="zh-CN"/>
        </w:rPr>
      </w:pPr>
      <w:bookmarkStart w:id="10" w:name="_Toc4135"/>
      <w:r>
        <w:rPr>
          <w:rFonts w:ascii="仿宋" w:eastAsia="仿宋" w:hAnsi="仿宋" w:cs="仿宋" w:hint="eastAsia"/>
          <w:sz w:val="28"/>
          <w:lang w:eastAsia="zh-CN"/>
        </w:rPr>
        <w:t>(二)、家庭保洁项目建设必要性分析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项目建设的迫切性源于对行业发展趋势的深刻洞察。我们正处于一个行业变革的时代，科技创新、数字化转型成为企业发展的关键动力。家庭保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项目建设不仅仅是为了跟上潮流，更是为了通过技术创新推动企业的持续发展。通过引入先进的技术和解决方案，家庭保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庭保洁项目的建设成为必然选择，通过提高产品质量、拓展服务领域，从而在竞争中获得更多的机会。家庭保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庭保洁项目建设的必要性体现在对客户需求更精准的满足。通过家庭保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项目建设的背后是对企业持续创新的追求。只有通过不断创新，企业才能在竞争中立于不败之地。家庭保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6235"/>
      <w:r>
        <w:rPr>
          <w:rFonts w:ascii="仿宋" w:eastAsia="仿宋" w:hAnsi="仿宋" w:cs="仿宋" w:hint="eastAsia"/>
          <w:sz w:val="28"/>
          <w:lang w:eastAsia="zh-CN"/>
        </w:rPr>
        <w:t>四、家庭保洁项目选址可行性分析</w:t>
      </w:r>
      <w:bookmarkEnd w:id="11"/>
    </w:p>
    <w:p>
      <w:pPr>
        <w:pStyle w:val="Heading2"/>
        <w:rPr>
          <w:rFonts w:ascii="仿宋" w:eastAsia="仿宋" w:hAnsi="仿宋" w:cs="仿宋" w:hint="eastAsia"/>
          <w:lang w:eastAsia="zh-CN"/>
        </w:rPr>
      </w:pPr>
      <w:bookmarkStart w:id="12" w:name="_Toc3610"/>
      <w:r>
        <w:rPr>
          <w:rFonts w:ascii="仿宋" w:eastAsia="仿宋" w:hAnsi="仿宋" w:cs="仿宋" w:hint="eastAsia"/>
          <w:lang w:eastAsia="zh-CN"/>
        </w:rPr>
        <w:t>(一)、家庭保洁项目选址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该家庭保洁项目选址位于XX省XX市XX区XXX街道</w:t>
      </w:r>
    </w:p>
    <w:p>
      <w:pPr>
        <w:pStyle w:val="Heading2"/>
        <w:ind w:firstLine="560" w:firstLineChars="200"/>
        <w:rPr>
          <w:rFonts w:ascii="仿宋" w:eastAsia="仿宋" w:hAnsi="仿宋" w:cs="仿宋" w:hint="eastAsia"/>
          <w:sz w:val="28"/>
          <w:lang w:eastAsia="zh-CN"/>
        </w:rPr>
      </w:pPr>
      <w:bookmarkStart w:id="13" w:name="_Toc1716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家庭保洁项目的征地面积将根据家庭保洁项目的实际规模和需求进行精确规划。具体面积XXX平方米，旨在确保家庭保洁项目不仅能够满足当前的发展需求，还能够预留空间以适应未来的扩展。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净用地面积是在征地面积基础上去除不可利用面积后的实际可开发用地。具体面积XXX平方米，考虑到环保、交通、安全等多方面因素，以确保家庭保洁项目在整体利用效率上达到最优。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家庭保洁项目计划建设的建筑总规模具体面积XXX平方米。这一规模的确定综合考虑了家庭保洁项目的性质、规模，以及城市规划的相关要求，确保建筑布局与周边环境协调一致。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绿地率是家庭保洁项目用地中被规划为绿地的比例。具体面积XXX平方米，旨在通过合理规划绿地，改善家庭保洁项目周边环境，提升居民生活质量，并符合城市整体绿化规划。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容积率是用地上可以建设的建筑总体积与用地面积之比。具体面积XXX，通过合理的容积率规划，确保家庭保洁项目建筑规模与周边环境和谐共生。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确保家庭保洁项目选址与当地城市规划相一致，具体面积XXX平方米。通过与城市规划部门深入沟通，确保家庭保洁项目不仅符合城市的整体发展方向，还能够融入城市的发展布局，为城市的长远发展贡献力量。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庭保洁项目选址符合当地产业政策，具体面积XXX平方米。这包括家庭保洁项目对当地经济的促进作用，以及对相关产业的带动效应，确保家庭保洁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用地总体要求必须符合环保和可持续发展的原则，具体面积XXX平方米。通过采用绿色建筑设计、节能减排等措施，确保家庭保洁项目在建设和运营过程中对环境的影响最小化，达到可持续发展的要求。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确保家庭保洁项目选址具备必要的公共设施配套，具体面积XXX平方米。这包括交通便利性、教育、医疗等基础设施，以提高居民生活品质，使得家庭保洁项目选址更具吸引力。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考虑用地总体要求对当地社会稳定性的影响，具体面积XXX平方米。通过深入了解当地社区反馈，确保家庭保洁项目的选址和建设过程对当地社会和谐稳定产生积极作用。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庭保洁项目选址不仅符合法规和规划，还在实际操作中具有可行性。这一全面规划将为家庭保洁项目的成功实施提供坚实的基础，确保家庭保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04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家庭保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庭保洁项目的设备规划和空间设计中，我们将采取灵活设备布局的措施。设备布局将根据实际需求进行灵活设计，避免不必要的浪费。通过合理规划设备摆放位置，我们将提高设备的利用率，减少设备间距，以确保家庭保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庭保洁项目内部引入共享设施的概念，例如共享会议室、办公区等。通过这种方式，我们可以减少对资源的重复建设，提高资源共享效率，从而减小家庭保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898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家庭保洁项目的总图布置中，我们将不同功能区域进行明确的规划，以最大程度满足家庭保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75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庭保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家庭保洁项目对环境的影响是综合评价的重要因素之一。我们将详细考虑选址周边的自然环境、生态保护区、水源地等情况，确保家庭保洁项目的建设和运营对环境影响最小化，并符合当地的环保法规标准。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对选址的评价还需充分考虑当地政府的产业政策和法规。我们将详细了解家庭保洁项目所在地的相关政策，确保家庭保洁项目的规划和运营与当地法规相符，降低不必要的法律风险。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考虑到社会稳定性对企业运营的重要性，我们将评估选址地区的社会安全情况、劳工关系、社区反馈等方面，以确保家庭保洁项目的建设和运营不会受到社会稳定性的负面影响。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最后，我们将综合考虑用地成本，包括土地购置费用、土地开发成本等。通过对用地成本的详细评估，我们能够做出更为精确的经济效益分析，为家庭保洁项目的投资决策提供有力支持。</w:t>
      </w:r>
    </w:p>
    <w:p>
      <w:pPr>
        <w:pStyle w:val="Heading1"/>
        <w:ind w:firstLine="560" w:firstLineChars="200"/>
        <w:rPr>
          <w:rFonts w:ascii="仿宋" w:eastAsia="仿宋" w:hAnsi="仿宋" w:cs="仿宋" w:hint="eastAsia"/>
          <w:sz w:val="28"/>
          <w:lang w:eastAsia="zh-CN"/>
        </w:rPr>
      </w:pPr>
      <w:bookmarkStart w:id="17" w:name="_Toc484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3886"/>
      <w:r>
        <w:rPr>
          <w:rFonts w:ascii="仿宋" w:eastAsia="仿宋" w:hAnsi="仿宋" w:cs="仿宋" w:hint="eastAsia"/>
          <w:lang w:eastAsia="zh-CN"/>
        </w:rPr>
        <w:t>(一)、家庭保洁行业分析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行业一直以来都是市场的关注焦点。行业内的发展趋势、竞争态势以及潜在机会都对家庭保洁项目的推进产生深远的影响。通过深入研究行业的整体概貌，我们将更好地理解行业的核心特征，为家庭保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保洁行业，技术一直是推动创新和发展的关键因素。我们将对当前技术趋势进行详尽分析，包括但不限于人工智能、大数据应用、先进制造技术等。这有助于家庭保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庭保洁项目成功的基础。我们将对主要竞争对手进行深入研究，包括其市场份额、产品特点、市场定位等。通过全面了解竞争对手的优势和劣势，家庭保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1285"/>
      <w:r>
        <w:rPr>
          <w:rFonts w:ascii="仿宋" w:eastAsia="仿宋" w:hAnsi="仿宋" w:cs="仿宋" w:hint="eastAsia"/>
          <w:sz w:val="28"/>
          <w:lang w:eastAsia="zh-CN"/>
        </w:rPr>
        <w:t>(二)、家庭保洁市场分析预测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通过对市场规模的深入调研，我们将预测家庭保洁市场未来的增长趋势。这包括市场的整体规模、各细分领域的发展趋势等。家庭保洁项目可以根据市场的扩张速度和潜在机会，制定更符合市场需求的发展策略。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庭保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庭保洁项目实施过程中需要充分考虑的因素。我们将对市场风险进行全面评估，包括但不限于政策法规风险、市场竞争风险、技术变革风险等。通过对潜在风险的深入分析，家庭保洁项目可以制定相应的风险缓解策略，降低不确定性对家庭保洁项目的影响。</w:t>
      </w:r>
    </w:p>
    <w:p>
      <w:pPr>
        <w:pStyle w:val="Heading1"/>
        <w:ind w:firstLine="560" w:firstLineChars="200"/>
        <w:rPr>
          <w:rFonts w:ascii="仿宋" w:eastAsia="仿宋" w:hAnsi="仿宋" w:cs="仿宋" w:hint="eastAsia"/>
          <w:sz w:val="28"/>
          <w:lang w:eastAsia="zh-CN"/>
        </w:rPr>
      </w:pPr>
      <w:bookmarkStart w:id="20" w:name="_Toc9183"/>
      <w:r>
        <w:rPr>
          <w:rFonts w:ascii="仿宋" w:eastAsia="仿宋" w:hAnsi="仿宋" w:cs="仿宋" w:hint="eastAsia"/>
          <w:sz w:val="28"/>
          <w:lang w:eastAsia="zh-CN"/>
        </w:rPr>
        <w:t>六、家庭保洁项目概论</w:t>
      </w:r>
      <w:bookmarkEnd w:id="20"/>
    </w:p>
    <w:p>
      <w:pPr>
        <w:pStyle w:val="Heading2"/>
        <w:rPr>
          <w:rFonts w:ascii="仿宋" w:eastAsia="仿宋" w:hAnsi="仿宋" w:cs="仿宋" w:hint="eastAsia"/>
          <w:lang w:eastAsia="zh-CN"/>
        </w:rPr>
      </w:pPr>
      <w:bookmarkStart w:id="21" w:name="_Toc18272"/>
      <w:r>
        <w:rPr>
          <w:rFonts w:ascii="仿宋" w:eastAsia="仿宋" w:hAnsi="仿宋" w:cs="仿宋" w:hint="eastAsia"/>
          <w:lang w:eastAsia="zh-CN"/>
        </w:rPr>
        <w:t>(一)、家庭保洁项目概况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项目的起源追溯至对市场的深入洞察。市场的不断演变与变革为家庭保洁项目提供了难得的机遇。当前市场存在的需求缺口和变革的大环境共同构成了家庭保洁项目的背景。这个家庭保洁项目旨在充分利用市场机遇，填补行业中尚未满足的需求，为客户提供全新的解决方案。市场的变革和需求的增长使得这个家庭保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家庭保洁项目名称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https://d.book118.com/155324010140011101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D476D"/>
    <w:rsid w:val="42CD47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32401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2024-01-28T22:01:00Z</dcterms:created>
  <dcterms:modified xsi:type="dcterms:W3CDTF">2024-01-28T22:01:25Z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CBC60578751943E9B8AFD87800C25683_11</vt:lpwstr>
  </property>
  <property fmtid="{D5CDD505-2E9C-101B-9397-08002B2CF9AE}" pid="3" name="KSOProductBuildVer">
    <vt:lpwstr>2052-12.1.0.16250</vt:lpwstr>
  </property>
</Properties>
</file>