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0832" w14:paraId="414662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0832" w14:paraId="3E26B0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0832" w14:paraId="696B29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0832" w:rsidRPr="00680832" w14:paraId="4CD3C57B" w14:textId="024C6A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0832">
        <w:rPr>
          <w:rFonts w:ascii="宋体" w:eastAsia="宋体" w:hAnsi="宋体" w:hint="eastAsia"/>
          <w:b/>
          <w:sz w:val="60"/>
        </w:rPr>
        <w:t>镍镉电池项目效益评估报告</w:t>
      </w:r>
    </w:p>
    <w:p w:rsidR="00680832" w:rsidP="00680832" w14:paraId="4CE268AD" w14:textId="01F270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0832">
        <w:rPr>
          <w:rFonts w:ascii="仿宋" w:eastAsia="仿宋" w:hAnsi="仿宋" w:hint="eastAsia"/>
          <w:b/>
          <w:sz w:val="40"/>
        </w:rPr>
        <w:t>目录</w:t>
      </w:r>
    </w:p>
    <w:p w:rsidR="00680832" w14:paraId="34AE0E58" w14:textId="6AEFAE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80832" w14:paraId="146902AA" w14:textId="29AC69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0832" w14:paraId="1B97EC2E" w14:textId="0A8F5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0832" w14:paraId="2E4C71EF" w14:textId="63DC8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(二)、镍镉电池项目技术工艺简要分析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0832" w14:paraId="45BBB3C4" w14:textId="02DC3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0832" w14:paraId="4CEC4D27" w14:textId="2FB7C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(四)、镍镉电池项目技术流程简述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0832" w14:paraId="2058C10A" w14:textId="7E1AF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0832" w14:paraId="07F25761" w14:textId="297806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二、镍镉电池项目规划进度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0832" w14:paraId="770EE74C" w14:textId="7CCEC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0832" w14:paraId="11CC3E41" w14:textId="3D9E9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(二)、镍镉电池项目实施保障措施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0832" w14:paraId="637D0FF7" w14:textId="63DAE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0832" w14:paraId="4FDA5417" w14:textId="264B6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(四)、镍镉电池项目进度监控与调整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0832" w14:paraId="05D8DCA3" w14:textId="56B77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0832" w14:paraId="6B950A5E" w14:textId="568E23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0832" w14:paraId="4FBB97FB" w14:textId="3AF1A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0832" w14:paraId="6AC25E4F" w14:textId="02ABA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0832" w14:paraId="3DA8ECA4" w14:textId="07A9E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0832" w14:paraId="148B37A8" w14:textId="3740E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四、镍镉电池项目概论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0832" w14:paraId="3BE2E6F9" w14:textId="39454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0832" w14:paraId="0AC3A81D" w14:textId="78CCD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80832" w14:paraId="0F152938" w14:textId="2DF0E1F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80832" w14:paraId="39DB042A" w14:textId="48F1E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0832" w14:paraId="223B894A" w14:textId="4E9DC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(五)、镍镉电池项目建设背景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0832" w14:paraId="610EA10A" w14:textId="1DFDA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80832" w14:paraId="0944EF94" w14:textId="6E0D4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0832" w14:paraId="34A7A64E" w14:textId="0FCC6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0832" w14:paraId="1EA3D841" w14:textId="67DDA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80832" w14:paraId="0EABE7E5" w14:textId="0E897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80832" w14:paraId="73EBEB18" w14:textId="29ED9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80832" w14:paraId="3CA6ECAF" w14:textId="75E39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80832" w14:paraId="6AD2BDE1" w14:textId="5DE0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80832" w14:paraId="31CB4571" w14:textId="17EF2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80832" w14:paraId="5E33DEAF" w14:textId="66DB2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_Toc153574799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0832" w14:paraId="06F2C93A" w14:textId="38B44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0832" w14:paraId="2B1E6DE5" w14:textId="0AB54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0832" w14:paraId="496AAA08" w14:textId="6548B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(二)、镍镉电池项目风险对策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80832" w14:paraId="1C09C575" w14:textId="2469E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0832" w14:paraId="3DE8D718" w14:textId="4C6CC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0832" w14:paraId="28909966" w14:textId="38D73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0832" w14:paraId="4E59A430" w14:textId="6A77F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80832" w14:paraId="5FFC9FE0" w14:textId="4A14C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0832" w14:paraId="798E376D" w14:textId="3F2DA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0832" w14:paraId="5FF155BE" w14:textId="1D27EEF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0832" w14:paraId="487351AF" w14:textId="6D1DF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0832" w14:paraId="0B11837D" w14:textId="625DD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0832" w14:paraId="39EE0EE1" w14:textId="3F3C5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80832" w14:paraId="7CBD979D" w14:textId="44B28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80832" w14:paraId="106E65FD" w14:textId="349FA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80832" w14:paraId="764B4970" w14:textId="1F82D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80832" w14:paraId="414D462C" w14:textId="575ECF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80832" w14:paraId="4C89E2D2" w14:textId="12158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80832" w14:paraId="60CF6E26" w14:textId="644D2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0832" w14:paraId="10C19C2C" w14:textId="0B1E7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(三)、镍镉电池项目盈利能力分析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0832" w14:paraId="6E90FAD4" w14:textId="7AB43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0832" w14:paraId="4AF395B8" w14:textId="3B53A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80832" w14:paraId="7DC393AC" w14:textId="06BE0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0832" w14:paraId="530539E6" w14:textId="30B670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0832" w14:paraId="0A8B15AF" w14:textId="1B25E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0832" w14:paraId="14CB87FC" w14:textId="7BD66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0832" w14:paraId="5F2C84DE" w14:textId="698FF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0832" w14:paraId="49F22CF0" w14:textId="292914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80832" w14:paraId="6AB2C96D" w14:textId="0946A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80832" w14:paraId="67E65D6C" w14:textId="046BF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_Toc153574829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0832" w14:paraId="0B9AD79F" w14:textId="6BF72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0832" w14:paraId="4E4EAB01" w14:textId="0CA213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_Toc153574831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https://d.book118.com/155343100022011041</w:t>
        </w:r>
      </w:hyperlink>
    </w:p>
    <w:p w:rsidR="0068083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paraId="79BF7D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0832" w14:paraId="192EBF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paraId="4238D304" w14:textId="4D887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0832" w14:paraId="48E29E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paraId="3CE32C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4D887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4D887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P="001F0B25" w14:textId="4D887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8083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paraId="34E4A0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RPr="00680832" w:rsidP="00680832" w14:paraId="30DA04DD" w14:textId="7234940C">
    <w:pPr>
      <w:pStyle w:val="Header"/>
      <w:rPr>
        <w:rFonts w:ascii="仿宋" w:eastAsia="仿宋" w:hAnsi="仿宋"/>
      </w:rPr>
    </w:pPr>
    <w:r w:rsidRPr="00680832">
      <w:rPr>
        <w:rFonts w:ascii="仿宋" w:eastAsia="仿宋" w:hAnsi="仿宋" w:hint="eastAsia"/>
      </w:rPr>
      <w:t>镍镉电池项目效益评估报告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paraId="40A646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RPr="00680832" w:rsidP="00680832" w14:textId="7234940C">
    <w:pPr>
      <w:pStyle w:val="Header"/>
      <w:rPr>
        <w:rFonts w:ascii="仿宋" w:eastAsia="仿宋" w:hAnsi="仿宋"/>
      </w:rPr>
    </w:pPr>
    <w:r w:rsidRPr="00680832">
      <w:rPr>
        <w:rFonts w:ascii="仿宋" w:eastAsia="仿宋" w:hAnsi="仿宋" w:hint="eastAsia"/>
      </w:rPr>
      <w:t>镍镉电池项目效益评估报告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RPr="00680832" w:rsidP="00680832" w14:textId="7234940C">
    <w:pPr>
      <w:pStyle w:val="Header"/>
      <w:rPr>
        <w:rFonts w:ascii="仿宋" w:eastAsia="仿宋" w:hAnsi="仿宋"/>
      </w:rPr>
    </w:pPr>
    <w:r w:rsidRPr="00680832">
      <w:rPr>
        <w:rFonts w:ascii="仿宋" w:eastAsia="仿宋" w:hAnsi="仿宋" w:hint="eastAsia"/>
      </w:rPr>
      <w:t>镍镉电池项目效益评估报告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:rsidRPr="00680832" w:rsidP="00680832" w14:textId="7234940C">
    <w:pPr>
      <w:pStyle w:val="Header"/>
      <w:rPr>
        <w:rFonts w:ascii="仿宋" w:eastAsia="仿宋" w:hAnsi="仿宋"/>
      </w:rPr>
    </w:pPr>
    <w:r w:rsidRPr="00680832">
      <w:rPr>
        <w:rFonts w:ascii="仿宋" w:eastAsia="仿宋" w:hAnsi="仿宋" w:hint="eastAsia"/>
      </w:rPr>
      <w:t>镍镉电池项目效益评估报告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8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32"/>
    <w:rsid w:val="001F0B25"/>
    <w:rsid w:val="005B41A1"/>
    <w:rsid w:val="006808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01F826"/>
  <w15:chartTrackingRefBased/>
  <w15:docId w15:val="{2C4ACA94-BD09-47AC-B1E9-42644B04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08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08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083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08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08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083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08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083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0832"/>
  </w:style>
  <w:style w:type="paragraph" w:styleId="TOC1">
    <w:name w:val="toc 1"/>
    <w:basedOn w:val="Normal"/>
    <w:next w:val="Normal"/>
    <w:autoRedefine/>
    <w:uiPriority w:val="39"/>
    <w:unhideWhenUsed/>
    <w:rsid w:val="00680832"/>
  </w:style>
  <w:style w:type="paragraph" w:styleId="TOC2">
    <w:name w:val="toc 2"/>
    <w:basedOn w:val="Normal"/>
    <w:next w:val="Normal"/>
    <w:autoRedefine/>
    <w:uiPriority w:val="39"/>
    <w:unhideWhenUsed/>
    <w:rsid w:val="0068083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534310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4227</Words>
  <Characters>24100</Characters>
  <Application>Microsoft Office Word</Application>
  <DocSecurity>0</DocSecurity>
  <Lines>200</Lines>
  <Paragraphs>56</Paragraphs>
  <ScaleCrop>false</ScaleCrop>
  <Company/>
  <LinksUpToDate>false</LinksUpToDate>
  <CharactersWithSpaces>28271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2023-12-15T15:18:00Z</dcterms:created>
  <dcterms:modified xsi:type="dcterms:W3CDTF">2023-12-15T15:19:00Z</dcterms:modified>
</cp:coreProperties>
</file>