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9" w:history="1">
        <w:r>
          <w:rPr>
            <w:rFonts w:ascii="仿宋" w:eastAsia="仿宋" w:hAnsi="仿宋" w:cs="仿宋" w:hint="eastAsia"/>
            <w:lang w:eastAsia="zh-CN"/>
          </w:rPr>
          <w:t>前言</w:t>
        </w:r>
        <w:r>
          <w:tab/>
        </w:r>
        <w:r>
          <w:fldChar w:fldCharType="begin"/>
        </w:r>
        <w:r>
          <w:instrText xml:space="preserve"> PAGEREF _Toc12469 \h </w:instrText>
        </w:r>
        <w:r>
          <w:fldChar w:fldCharType="separate"/>
        </w:r>
        <w:r>
          <w:t>4</w:t>
        </w:r>
        <w:r>
          <w:fldChar w:fldCharType="end"/>
        </w:r>
      </w:hyperlink>
    </w:p>
    <w:p>
      <w:pPr>
        <w:pStyle w:val="TOC1"/>
        <w:tabs>
          <w:tab w:val="right" w:leader="dot" w:pos="8306"/>
        </w:tabs>
      </w:pPr>
      <w:hyperlink w:anchor="_Toc29112" w:history="1">
        <w:r>
          <w:rPr>
            <w:rFonts w:ascii="仿宋" w:eastAsia="仿宋" w:hAnsi="仿宋" w:cs="仿宋" w:hint="eastAsia"/>
            <w:lang w:eastAsia="zh-CN"/>
          </w:rPr>
          <w:t>一、诊断用药项目概论</w:t>
        </w:r>
        <w:r>
          <w:tab/>
        </w:r>
        <w:r>
          <w:fldChar w:fldCharType="begin"/>
        </w:r>
        <w:r>
          <w:instrText xml:space="preserve"> PAGEREF _Toc29112 \h </w:instrText>
        </w:r>
        <w:r>
          <w:fldChar w:fldCharType="separate"/>
        </w:r>
        <w:r>
          <w:t>4</w:t>
        </w:r>
        <w:r>
          <w:fldChar w:fldCharType="end"/>
        </w:r>
      </w:hyperlink>
    </w:p>
    <w:p>
      <w:pPr>
        <w:pStyle w:val="TOC2"/>
        <w:tabs>
          <w:tab w:val="right" w:leader="dot" w:pos="8306"/>
        </w:tabs>
      </w:pPr>
      <w:hyperlink w:anchor="_Toc2312" w:history="1">
        <w:r>
          <w:rPr>
            <w:rFonts w:ascii="仿宋" w:eastAsia="仿宋" w:hAnsi="仿宋" w:cs="仿宋" w:hint="eastAsia"/>
            <w:lang w:eastAsia="zh-CN"/>
          </w:rPr>
          <w:t>(一)、项目申报单位概况</w:t>
        </w:r>
        <w:r>
          <w:tab/>
        </w:r>
        <w:r>
          <w:fldChar w:fldCharType="begin"/>
        </w:r>
        <w:r>
          <w:instrText xml:space="preserve"> PAGEREF _Toc2312 \h </w:instrText>
        </w:r>
        <w:r>
          <w:fldChar w:fldCharType="separate"/>
        </w:r>
        <w:r>
          <w:t>4</w:t>
        </w:r>
        <w:r>
          <w:fldChar w:fldCharType="end"/>
        </w:r>
      </w:hyperlink>
    </w:p>
    <w:p>
      <w:pPr>
        <w:pStyle w:val="TOC2"/>
        <w:tabs>
          <w:tab w:val="right" w:leader="dot" w:pos="8306"/>
        </w:tabs>
      </w:pPr>
      <w:hyperlink w:anchor="_Toc13182" w:history="1">
        <w:r>
          <w:rPr>
            <w:rFonts w:ascii="仿宋" w:eastAsia="仿宋" w:hAnsi="仿宋" w:cs="仿宋" w:hint="eastAsia"/>
            <w:lang w:eastAsia="zh-CN"/>
          </w:rPr>
          <w:t>(二)、项目概况</w:t>
        </w:r>
        <w:r>
          <w:tab/>
        </w:r>
        <w:r>
          <w:fldChar w:fldCharType="begin"/>
        </w:r>
        <w:r>
          <w:instrText xml:space="preserve"> PAGEREF _Toc13182 \h </w:instrText>
        </w:r>
        <w:r>
          <w:fldChar w:fldCharType="separate"/>
        </w:r>
        <w:r>
          <w:t>5</w:t>
        </w:r>
        <w:r>
          <w:fldChar w:fldCharType="end"/>
        </w:r>
      </w:hyperlink>
    </w:p>
    <w:p>
      <w:pPr>
        <w:pStyle w:val="TOC1"/>
        <w:tabs>
          <w:tab w:val="right" w:leader="dot" w:pos="8306"/>
        </w:tabs>
      </w:pPr>
      <w:hyperlink w:anchor="_Toc9374" w:history="1">
        <w:r>
          <w:rPr>
            <w:rFonts w:ascii="仿宋" w:eastAsia="仿宋" w:hAnsi="仿宋" w:cs="仿宋" w:hint="eastAsia"/>
            <w:lang w:eastAsia="zh-CN"/>
          </w:rPr>
          <w:t>二、项目监理与质量保证</w:t>
        </w:r>
        <w:r>
          <w:tab/>
        </w:r>
        <w:r>
          <w:fldChar w:fldCharType="begin"/>
        </w:r>
        <w:r>
          <w:instrText xml:space="preserve"> PAGEREF _Toc9374 \h </w:instrText>
        </w:r>
        <w:r>
          <w:fldChar w:fldCharType="separate"/>
        </w:r>
        <w:r>
          <w:t>8</w:t>
        </w:r>
        <w:r>
          <w:fldChar w:fldCharType="end"/>
        </w:r>
      </w:hyperlink>
    </w:p>
    <w:p>
      <w:pPr>
        <w:pStyle w:val="TOC2"/>
        <w:tabs>
          <w:tab w:val="right" w:leader="dot" w:pos="8306"/>
        </w:tabs>
      </w:pPr>
      <w:hyperlink w:anchor="_Toc31399" w:history="1">
        <w:r>
          <w:rPr>
            <w:rFonts w:ascii="仿宋" w:eastAsia="仿宋" w:hAnsi="仿宋" w:cs="仿宋" w:hint="eastAsia"/>
            <w:lang w:eastAsia="zh-CN"/>
          </w:rPr>
          <w:t>(一)、监理体系构建</w:t>
        </w:r>
        <w:r>
          <w:tab/>
        </w:r>
        <w:r>
          <w:fldChar w:fldCharType="begin"/>
        </w:r>
        <w:r>
          <w:instrText xml:space="preserve"> PAGEREF _Toc31399 \h </w:instrText>
        </w:r>
        <w:r>
          <w:fldChar w:fldCharType="separate"/>
        </w:r>
        <w:r>
          <w:t>8</w:t>
        </w:r>
        <w:r>
          <w:fldChar w:fldCharType="end"/>
        </w:r>
      </w:hyperlink>
    </w:p>
    <w:p>
      <w:pPr>
        <w:pStyle w:val="TOC2"/>
        <w:tabs>
          <w:tab w:val="right" w:leader="dot" w:pos="8306"/>
        </w:tabs>
      </w:pPr>
      <w:hyperlink w:anchor="_Toc19326" w:history="1">
        <w:r>
          <w:rPr>
            <w:rFonts w:ascii="仿宋" w:eastAsia="仿宋" w:hAnsi="仿宋" w:cs="仿宋" w:hint="eastAsia"/>
            <w:lang w:eastAsia="zh-CN"/>
          </w:rPr>
          <w:t>(二)、质量保证体系实施</w:t>
        </w:r>
        <w:r>
          <w:tab/>
        </w:r>
        <w:r>
          <w:fldChar w:fldCharType="begin"/>
        </w:r>
        <w:r>
          <w:instrText xml:space="preserve"> PAGEREF _Toc19326 \h </w:instrText>
        </w:r>
        <w:r>
          <w:fldChar w:fldCharType="separate"/>
        </w:r>
        <w:r>
          <w:t>9</w:t>
        </w:r>
        <w:r>
          <w:fldChar w:fldCharType="end"/>
        </w:r>
      </w:hyperlink>
    </w:p>
    <w:p>
      <w:pPr>
        <w:pStyle w:val="TOC2"/>
        <w:tabs>
          <w:tab w:val="right" w:leader="dot" w:pos="8306"/>
        </w:tabs>
      </w:pPr>
      <w:hyperlink w:anchor="_Toc12948" w:history="1">
        <w:r>
          <w:rPr>
            <w:rFonts w:ascii="仿宋" w:eastAsia="仿宋" w:hAnsi="仿宋" w:cs="仿宋" w:hint="eastAsia"/>
            <w:lang w:eastAsia="zh-CN"/>
          </w:rPr>
          <w:t>(三)、监理与质量控制流程</w:t>
        </w:r>
        <w:r>
          <w:tab/>
        </w:r>
        <w:r>
          <w:fldChar w:fldCharType="begin"/>
        </w:r>
        <w:r>
          <w:instrText xml:space="preserve"> PAGEREF _Toc12948 \h </w:instrText>
        </w:r>
        <w:r>
          <w:fldChar w:fldCharType="separate"/>
        </w:r>
        <w:r>
          <w:t>9</w:t>
        </w:r>
        <w:r>
          <w:fldChar w:fldCharType="end"/>
        </w:r>
      </w:hyperlink>
    </w:p>
    <w:p>
      <w:pPr>
        <w:pStyle w:val="TOC1"/>
        <w:tabs>
          <w:tab w:val="right" w:leader="dot" w:pos="8306"/>
        </w:tabs>
      </w:pPr>
      <w:hyperlink w:anchor="_Toc14643" w:history="1">
        <w:r>
          <w:rPr>
            <w:rFonts w:ascii="仿宋" w:eastAsia="仿宋" w:hAnsi="仿宋" w:cs="仿宋" w:hint="eastAsia"/>
            <w:lang w:eastAsia="zh-CN"/>
          </w:rPr>
          <w:t>三、环境和生态影响分析</w:t>
        </w:r>
        <w:r>
          <w:tab/>
        </w:r>
        <w:r>
          <w:fldChar w:fldCharType="begin"/>
        </w:r>
        <w:r>
          <w:instrText xml:space="preserve"> PAGEREF _Toc14643 \h </w:instrText>
        </w:r>
        <w:r>
          <w:fldChar w:fldCharType="separate"/>
        </w:r>
        <w:r>
          <w:t>10</w:t>
        </w:r>
        <w:r>
          <w:fldChar w:fldCharType="end"/>
        </w:r>
      </w:hyperlink>
    </w:p>
    <w:p>
      <w:pPr>
        <w:pStyle w:val="TOC2"/>
        <w:tabs>
          <w:tab w:val="right" w:leader="dot" w:pos="8306"/>
        </w:tabs>
      </w:pPr>
      <w:hyperlink w:anchor="_Toc22434" w:history="1">
        <w:r>
          <w:rPr>
            <w:rFonts w:ascii="仿宋" w:eastAsia="仿宋" w:hAnsi="仿宋" w:cs="仿宋" w:hint="eastAsia"/>
            <w:lang w:eastAsia="zh-CN"/>
          </w:rPr>
          <w:t>(一)、环境和生态现状</w:t>
        </w:r>
        <w:r>
          <w:tab/>
        </w:r>
        <w:r>
          <w:fldChar w:fldCharType="begin"/>
        </w:r>
        <w:r>
          <w:instrText xml:space="preserve"> PAGEREF _Toc22434 \h </w:instrText>
        </w:r>
        <w:r>
          <w:fldChar w:fldCharType="separate"/>
        </w:r>
        <w:r>
          <w:t>10</w:t>
        </w:r>
        <w:r>
          <w:fldChar w:fldCharType="end"/>
        </w:r>
      </w:hyperlink>
    </w:p>
    <w:p>
      <w:pPr>
        <w:pStyle w:val="TOC2"/>
        <w:tabs>
          <w:tab w:val="right" w:leader="dot" w:pos="8306"/>
        </w:tabs>
      </w:pPr>
      <w:hyperlink w:anchor="_Toc29597" w:history="1">
        <w:r>
          <w:rPr>
            <w:rFonts w:ascii="仿宋" w:eastAsia="仿宋" w:hAnsi="仿宋" w:cs="仿宋" w:hint="eastAsia"/>
            <w:lang w:eastAsia="zh-CN"/>
          </w:rPr>
          <w:t>(二)、生态环境影响分析</w:t>
        </w:r>
        <w:r>
          <w:tab/>
        </w:r>
        <w:r>
          <w:fldChar w:fldCharType="begin"/>
        </w:r>
        <w:r>
          <w:instrText xml:space="preserve"> PAGEREF _Toc29597 \h </w:instrText>
        </w:r>
        <w:r>
          <w:fldChar w:fldCharType="separate"/>
        </w:r>
        <w:r>
          <w:t>11</w:t>
        </w:r>
        <w:r>
          <w:fldChar w:fldCharType="end"/>
        </w:r>
      </w:hyperlink>
    </w:p>
    <w:p>
      <w:pPr>
        <w:pStyle w:val="TOC2"/>
        <w:tabs>
          <w:tab w:val="right" w:leader="dot" w:pos="8306"/>
        </w:tabs>
      </w:pPr>
      <w:hyperlink w:anchor="_Toc20296" w:history="1">
        <w:r>
          <w:rPr>
            <w:rFonts w:ascii="仿宋" w:eastAsia="仿宋" w:hAnsi="仿宋" w:cs="仿宋" w:hint="eastAsia"/>
            <w:lang w:eastAsia="zh-CN"/>
          </w:rPr>
          <w:t>(三)、生态环境保护措施</w:t>
        </w:r>
        <w:r>
          <w:tab/>
        </w:r>
        <w:r>
          <w:fldChar w:fldCharType="begin"/>
        </w:r>
        <w:r>
          <w:instrText xml:space="preserve"> PAGEREF _Toc20296 \h </w:instrText>
        </w:r>
        <w:r>
          <w:fldChar w:fldCharType="separate"/>
        </w:r>
        <w:r>
          <w:t>13</w:t>
        </w:r>
        <w:r>
          <w:fldChar w:fldCharType="end"/>
        </w:r>
      </w:hyperlink>
    </w:p>
    <w:p>
      <w:pPr>
        <w:pStyle w:val="TOC2"/>
        <w:tabs>
          <w:tab w:val="right" w:leader="dot" w:pos="8306"/>
        </w:tabs>
      </w:pPr>
      <w:hyperlink w:anchor="_Toc11554" w:history="1">
        <w:r>
          <w:rPr>
            <w:rFonts w:ascii="仿宋" w:eastAsia="仿宋" w:hAnsi="仿宋" w:cs="仿宋" w:hint="eastAsia"/>
            <w:lang w:eastAsia="zh-CN"/>
          </w:rPr>
          <w:t>(四)、地质灾害影响分析</w:t>
        </w:r>
        <w:r>
          <w:tab/>
        </w:r>
        <w:r>
          <w:fldChar w:fldCharType="begin"/>
        </w:r>
        <w:r>
          <w:instrText xml:space="preserve"> PAGEREF _Toc11554 \h </w:instrText>
        </w:r>
        <w:r>
          <w:fldChar w:fldCharType="separate"/>
        </w:r>
        <w:r>
          <w:t>14</w:t>
        </w:r>
        <w:r>
          <w:fldChar w:fldCharType="end"/>
        </w:r>
      </w:hyperlink>
    </w:p>
    <w:p>
      <w:pPr>
        <w:pStyle w:val="TOC2"/>
        <w:tabs>
          <w:tab w:val="right" w:leader="dot" w:pos="8306"/>
        </w:tabs>
      </w:pPr>
      <w:hyperlink w:anchor="_Toc498" w:history="1">
        <w:r>
          <w:rPr>
            <w:rFonts w:ascii="仿宋" w:eastAsia="仿宋" w:hAnsi="仿宋" w:cs="仿宋" w:hint="eastAsia"/>
            <w:lang w:eastAsia="zh-CN"/>
          </w:rPr>
          <w:t>(五)、特殊环境影响</w:t>
        </w:r>
        <w:r>
          <w:tab/>
        </w:r>
        <w:r>
          <w:fldChar w:fldCharType="begin"/>
        </w:r>
        <w:r>
          <w:instrText xml:space="preserve"> PAGEREF _Toc498 \h </w:instrText>
        </w:r>
        <w:r>
          <w:fldChar w:fldCharType="separate"/>
        </w:r>
        <w:r>
          <w:t>16</w:t>
        </w:r>
        <w:r>
          <w:fldChar w:fldCharType="end"/>
        </w:r>
      </w:hyperlink>
    </w:p>
    <w:p>
      <w:pPr>
        <w:pStyle w:val="TOC1"/>
        <w:tabs>
          <w:tab w:val="right" w:leader="dot" w:pos="8306"/>
        </w:tabs>
      </w:pPr>
      <w:hyperlink w:anchor="_Toc13722" w:history="1">
        <w:r>
          <w:rPr>
            <w:rFonts w:ascii="仿宋" w:eastAsia="仿宋" w:hAnsi="仿宋" w:cs="仿宋" w:hint="eastAsia"/>
            <w:lang w:eastAsia="zh-CN"/>
          </w:rPr>
          <w:t>四、背景、必要性分析</w:t>
        </w:r>
        <w:r>
          <w:tab/>
        </w:r>
        <w:r>
          <w:fldChar w:fldCharType="begin"/>
        </w:r>
        <w:r>
          <w:instrText xml:space="preserve"> PAGEREF _Toc13722 \h </w:instrText>
        </w:r>
        <w:r>
          <w:fldChar w:fldCharType="separate"/>
        </w:r>
        <w:r>
          <w:t>17</w:t>
        </w:r>
        <w:r>
          <w:fldChar w:fldCharType="end"/>
        </w:r>
      </w:hyperlink>
    </w:p>
    <w:p>
      <w:pPr>
        <w:pStyle w:val="TOC2"/>
        <w:tabs>
          <w:tab w:val="right" w:leader="dot" w:pos="8306"/>
        </w:tabs>
      </w:pPr>
      <w:hyperlink w:anchor="_Toc19658" w:history="1">
        <w:r>
          <w:rPr>
            <w:rFonts w:ascii="仿宋" w:eastAsia="仿宋" w:hAnsi="仿宋" w:cs="仿宋" w:hint="eastAsia"/>
            <w:lang w:eastAsia="zh-CN"/>
          </w:rPr>
          <w:t>(一)、项目建设背景</w:t>
        </w:r>
        <w:r>
          <w:tab/>
        </w:r>
        <w:r>
          <w:fldChar w:fldCharType="begin"/>
        </w:r>
        <w:r>
          <w:instrText xml:space="preserve"> PAGEREF _Toc19658 \h </w:instrText>
        </w:r>
        <w:r>
          <w:fldChar w:fldCharType="separate"/>
        </w:r>
        <w:r>
          <w:t>17</w:t>
        </w:r>
        <w:r>
          <w:fldChar w:fldCharType="end"/>
        </w:r>
      </w:hyperlink>
    </w:p>
    <w:p>
      <w:pPr>
        <w:pStyle w:val="TOC2"/>
        <w:tabs>
          <w:tab w:val="right" w:leader="dot" w:pos="8306"/>
        </w:tabs>
      </w:pPr>
      <w:hyperlink w:anchor="_Toc22382" w:history="1">
        <w:r>
          <w:rPr>
            <w:rFonts w:ascii="仿宋" w:eastAsia="仿宋" w:hAnsi="仿宋" w:cs="仿宋" w:hint="eastAsia"/>
            <w:lang w:eastAsia="zh-CN"/>
          </w:rPr>
          <w:t>(二)、必要性分析</w:t>
        </w:r>
        <w:r>
          <w:tab/>
        </w:r>
        <w:r>
          <w:fldChar w:fldCharType="begin"/>
        </w:r>
        <w:r>
          <w:instrText xml:space="preserve"> PAGEREF _Toc22382 \h </w:instrText>
        </w:r>
        <w:r>
          <w:fldChar w:fldCharType="separate"/>
        </w:r>
        <w:r>
          <w:t>18</w:t>
        </w:r>
        <w:r>
          <w:fldChar w:fldCharType="end"/>
        </w:r>
      </w:hyperlink>
    </w:p>
    <w:p>
      <w:pPr>
        <w:pStyle w:val="TOC2"/>
        <w:tabs>
          <w:tab w:val="right" w:leader="dot" w:pos="8306"/>
        </w:tabs>
      </w:pPr>
      <w:hyperlink w:anchor="_Toc21212" w:history="1">
        <w:r>
          <w:rPr>
            <w:rFonts w:ascii="仿宋" w:eastAsia="仿宋" w:hAnsi="仿宋" w:cs="仿宋" w:hint="eastAsia"/>
            <w:lang w:eastAsia="zh-CN"/>
          </w:rPr>
          <w:t>(三)、项目建设有利条件</w:t>
        </w:r>
        <w:r>
          <w:tab/>
        </w:r>
        <w:r>
          <w:fldChar w:fldCharType="begin"/>
        </w:r>
        <w:r>
          <w:instrText xml:space="preserve"> PAGEREF _Toc21212 \h </w:instrText>
        </w:r>
        <w:r>
          <w:fldChar w:fldCharType="separate"/>
        </w:r>
        <w:r>
          <w:t>19</w:t>
        </w:r>
        <w:r>
          <w:fldChar w:fldCharType="end"/>
        </w:r>
      </w:hyperlink>
    </w:p>
    <w:p>
      <w:pPr>
        <w:pStyle w:val="TOC1"/>
        <w:tabs>
          <w:tab w:val="right" w:leader="dot" w:pos="8306"/>
        </w:tabs>
      </w:pPr>
      <w:hyperlink w:anchor="_Toc10932" w:history="1">
        <w:r>
          <w:rPr>
            <w:rFonts w:ascii="仿宋" w:eastAsia="仿宋" w:hAnsi="仿宋" w:cs="仿宋" w:hint="eastAsia"/>
            <w:lang w:eastAsia="zh-CN"/>
          </w:rPr>
          <w:t>五、发展规划、产业政策和行业准入分析</w:t>
        </w:r>
        <w:r>
          <w:tab/>
        </w:r>
        <w:r>
          <w:fldChar w:fldCharType="begin"/>
        </w:r>
        <w:r>
          <w:instrText xml:space="preserve"> PAGEREF _Toc10932 \h </w:instrText>
        </w:r>
        <w:r>
          <w:fldChar w:fldCharType="separate"/>
        </w:r>
        <w:r>
          <w:t>21</w:t>
        </w:r>
        <w:r>
          <w:fldChar w:fldCharType="end"/>
        </w:r>
      </w:hyperlink>
    </w:p>
    <w:p>
      <w:pPr>
        <w:pStyle w:val="TOC2"/>
        <w:tabs>
          <w:tab w:val="right" w:leader="dot" w:pos="8306"/>
        </w:tabs>
      </w:pPr>
      <w:hyperlink w:anchor="_Toc12335" w:history="1">
        <w:r>
          <w:rPr>
            <w:rFonts w:ascii="仿宋" w:eastAsia="仿宋" w:hAnsi="仿宋" w:cs="仿宋" w:hint="eastAsia"/>
            <w:lang w:eastAsia="zh-CN"/>
          </w:rPr>
          <w:t>(一)、发展规划分析</w:t>
        </w:r>
        <w:r>
          <w:tab/>
        </w:r>
        <w:r>
          <w:fldChar w:fldCharType="begin"/>
        </w:r>
        <w:r>
          <w:instrText xml:space="preserve"> PAGEREF _Toc12335 \h </w:instrText>
        </w:r>
        <w:r>
          <w:fldChar w:fldCharType="separate"/>
        </w:r>
        <w:r>
          <w:t>21</w:t>
        </w:r>
        <w:r>
          <w:fldChar w:fldCharType="end"/>
        </w:r>
      </w:hyperlink>
    </w:p>
    <w:p>
      <w:pPr>
        <w:pStyle w:val="TOC2"/>
        <w:tabs>
          <w:tab w:val="right" w:leader="dot" w:pos="8306"/>
        </w:tabs>
      </w:pPr>
      <w:hyperlink w:anchor="_Toc30307" w:history="1">
        <w:r>
          <w:rPr>
            <w:rFonts w:ascii="仿宋" w:eastAsia="仿宋" w:hAnsi="仿宋" w:cs="仿宋" w:hint="eastAsia"/>
            <w:lang w:eastAsia="zh-CN"/>
          </w:rPr>
          <w:t>(二)、产业政策分析</w:t>
        </w:r>
        <w:r>
          <w:tab/>
        </w:r>
        <w:r>
          <w:fldChar w:fldCharType="begin"/>
        </w:r>
        <w:r>
          <w:instrText xml:space="preserve"> PAGEREF _Toc30307 \h </w:instrText>
        </w:r>
        <w:r>
          <w:fldChar w:fldCharType="separate"/>
        </w:r>
        <w:r>
          <w:t>23</w:t>
        </w:r>
        <w:r>
          <w:fldChar w:fldCharType="end"/>
        </w:r>
      </w:hyperlink>
    </w:p>
    <w:p>
      <w:pPr>
        <w:pStyle w:val="TOC2"/>
        <w:tabs>
          <w:tab w:val="right" w:leader="dot" w:pos="8306"/>
        </w:tabs>
      </w:pPr>
      <w:hyperlink w:anchor="_Toc26313" w:history="1">
        <w:r>
          <w:rPr>
            <w:rFonts w:ascii="仿宋" w:eastAsia="仿宋" w:hAnsi="仿宋" w:cs="仿宋" w:hint="eastAsia"/>
            <w:lang w:eastAsia="zh-CN"/>
          </w:rPr>
          <w:t>(三)、行业准入分析</w:t>
        </w:r>
        <w:r>
          <w:tab/>
        </w:r>
        <w:r>
          <w:fldChar w:fldCharType="begin"/>
        </w:r>
        <w:r>
          <w:instrText xml:space="preserve"> PAGEREF _Toc26313 \h </w:instrText>
        </w:r>
        <w:r>
          <w:fldChar w:fldCharType="separate"/>
        </w:r>
        <w:r>
          <w:t>24</w:t>
        </w:r>
        <w:r>
          <w:fldChar w:fldCharType="end"/>
        </w:r>
      </w:hyperlink>
    </w:p>
    <w:p>
      <w:pPr>
        <w:pStyle w:val="TOC1"/>
        <w:tabs>
          <w:tab w:val="right" w:leader="dot" w:pos="8306"/>
        </w:tabs>
      </w:pPr>
      <w:hyperlink w:anchor="_Toc14277" w:history="1">
        <w:r>
          <w:rPr>
            <w:rFonts w:ascii="仿宋" w:eastAsia="仿宋" w:hAnsi="仿宋" w:cs="仿宋" w:hint="eastAsia"/>
            <w:lang w:eastAsia="zh-CN"/>
          </w:rPr>
          <w:t>六、项目选址研究</w:t>
        </w:r>
        <w:r>
          <w:tab/>
        </w:r>
        <w:r>
          <w:fldChar w:fldCharType="begin"/>
        </w:r>
        <w:r>
          <w:instrText xml:space="preserve"> PAGEREF _Toc14277 \h </w:instrText>
        </w:r>
        <w:r>
          <w:fldChar w:fldCharType="separate"/>
        </w:r>
        <w:r>
          <w:t>25</w:t>
        </w:r>
        <w:r>
          <w:fldChar w:fldCharType="end"/>
        </w:r>
      </w:hyperlink>
    </w:p>
    <w:p>
      <w:pPr>
        <w:pStyle w:val="TOC2"/>
        <w:tabs>
          <w:tab w:val="right" w:leader="dot" w:pos="8306"/>
        </w:tabs>
      </w:pPr>
      <w:hyperlink w:anchor="_Toc23738" w:history="1">
        <w:r>
          <w:rPr>
            <w:rFonts w:ascii="仿宋" w:eastAsia="仿宋" w:hAnsi="仿宋" w:cs="仿宋" w:hint="eastAsia"/>
            <w:lang w:eastAsia="zh-CN"/>
          </w:rPr>
          <w:t>(一)、项目选址原则</w:t>
        </w:r>
        <w:r>
          <w:tab/>
        </w:r>
        <w:r>
          <w:fldChar w:fldCharType="begin"/>
        </w:r>
        <w:r>
          <w:instrText xml:space="preserve"> PAGEREF _Toc23738 \h </w:instrText>
        </w:r>
        <w:r>
          <w:fldChar w:fldCharType="separate"/>
        </w:r>
        <w:r>
          <w:t>25</w:t>
        </w:r>
        <w:r>
          <w:fldChar w:fldCharType="end"/>
        </w:r>
      </w:hyperlink>
    </w:p>
    <w:p>
      <w:pPr>
        <w:pStyle w:val="TOC2"/>
        <w:tabs>
          <w:tab w:val="right" w:leader="dot" w:pos="8306"/>
        </w:tabs>
      </w:pPr>
      <w:hyperlink w:anchor="_Toc27343" w:history="1">
        <w:r>
          <w:rPr>
            <w:rFonts w:ascii="仿宋" w:eastAsia="仿宋" w:hAnsi="仿宋" w:cs="仿宋" w:hint="eastAsia"/>
            <w:lang w:eastAsia="zh-CN"/>
          </w:rPr>
          <w:t>(二)、项目选址</w:t>
        </w:r>
        <w:r>
          <w:tab/>
        </w:r>
        <w:r>
          <w:fldChar w:fldCharType="begin"/>
        </w:r>
        <w:r>
          <w:instrText xml:space="preserve"> PAGEREF _Toc27343 \h </w:instrText>
        </w:r>
        <w:r>
          <w:fldChar w:fldCharType="separate"/>
        </w:r>
        <w:r>
          <w:t>29</w:t>
        </w:r>
        <w:r>
          <w:fldChar w:fldCharType="end"/>
        </w:r>
      </w:hyperlink>
    </w:p>
    <w:p>
      <w:pPr>
        <w:pStyle w:val="TOC2"/>
        <w:tabs>
          <w:tab w:val="right" w:leader="dot" w:pos="8306"/>
        </w:tabs>
      </w:pPr>
      <w:hyperlink w:anchor="_Toc15268" w:history="1">
        <w:r>
          <w:rPr>
            <w:rFonts w:ascii="仿宋" w:eastAsia="仿宋" w:hAnsi="仿宋" w:cs="仿宋" w:hint="eastAsia"/>
            <w:lang w:eastAsia="zh-CN"/>
          </w:rPr>
          <w:t>(三)、建设条件分析</w:t>
        </w:r>
        <w:r>
          <w:tab/>
        </w:r>
        <w:r>
          <w:fldChar w:fldCharType="begin"/>
        </w:r>
        <w:r>
          <w:instrText xml:space="preserve"> PAGEREF _Toc15268 \h </w:instrText>
        </w:r>
        <w:r>
          <w:fldChar w:fldCharType="separate"/>
        </w:r>
        <w:r>
          <w:t>31</w:t>
        </w:r>
        <w:r>
          <w:fldChar w:fldCharType="end"/>
        </w:r>
      </w:hyperlink>
    </w:p>
    <w:p>
      <w:pPr>
        <w:pStyle w:val="TOC2"/>
        <w:tabs>
          <w:tab w:val="right" w:leader="dot" w:pos="8306"/>
        </w:tabs>
      </w:pPr>
      <w:hyperlink w:anchor="_Toc16919" w:history="1">
        <w:r>
          <w:rPr>
            <w:rFonts w:ascii="仿宋" w:eastAsia="仿宋" w:hAnsi="仿宋" w:cs="仿宋" w:hint="eastAsia"/>
            <w:lang w:eastAsia="zh-CN"/>
          </w:rPr>
          <w:t>(四)、用地控制指标</w:t>
        </w:r>
        <w:r>
          <w:tab/>
        </w:r>
        <w:r>
          <w:fldChar w:fldCharType="begin"/>
        </w:r>
        <w:r>
          <w:instrText xml:space="preserve"> PAGEREF _Toc16919 \h </w:instrText>
        </w:r>
        <w:r>
          <w:fldChar w:fldCharType="separate"/>
        </w:r>
        <w:r>
          <w:t>32</w:t>
        </w:r>
        <w:r>
          <w:fldChar w:fldCharType="end"/>
        </w:r>
      </w:hyperlink>
    </w:p>
    <w:p>
      <w:pPr>
        <w:pStyle w:val="TOC2"/>
        <w:tabs>
          <w:tab w:val="right" w:leader="dot" w:pos="8306"/>
        </w:tabs>
      </w:pPr>
      <w:hyperlink w:anchor="_Toc17754" w:history="1">
        <w:r>
          <w:rPr>
            <w:rFonts w:ascii="仿宋" w:eastAsia="仿宋" w:hAnsi="仿宋" w:cs="仿宋" w:hint="eastAsia"/>
            <w:lang w:eastAsia="zh-CN"/>
          </w:rPr>
          <w:t>(五)、地总体要求</w:t>
        </w:r>
        <w:r>
          <w:tab/>
        </w:r>
        <w:r>
          <w:fldChar w:fldCharType="begin"/>
        </w:r>
        <w:r>
          <w:instrText xml:space="preserve"> PAGEREF _Toc17754 \h </w:instrText>
        </w:r>
        <w:r>
          <w:fldChar w:fldCharType="separate"/>
        </w:r>
        <w:r>
          <w:t>33</w:t>
        </w:r>
        <w:r>
          <w:fldChar w:fldCharType="end"/>
        </w:r>
      </w:hyperlink>
    </w:p>
    <w:p>
      <w:pPr>
        <w:pStyle w:val="TOC2"/>
        <w:tabs>
          <w:tab w:val="right" w:leader="dot" w:pos="8306"/>
        </w:tabs>
      </w:pPr>
      <w:hyperlink w:anchor="_Toc13167" w:history="1">
        <w:r>
          <w:rPr>
            <w:rFonts w:ascii="仿宋" w:eastAsia="仿宋" w:hAnsi="仿宋" w:cs="仿宋" w:hint="eastAsia"/>
            <w:lang w:eastAsia="zh-CN"/>
          </w:rPr>
          <w:t>(六)、节约用地措施</w:t>
        </w:r>
        <w:r>
          <w:tab/>
        </w:r>
        <w:r>
          <w:fldChar w:fldCharType="begin"/>
        </w:r>
        <w:r>
          <w:instrText xml:space="preserve"> PAGEREF _Toc13167 \h </w:instrText>
        </w:r>
        <w:r>
          <w:fldChar w:fldCharType="separate"/>
        </w:r>
        <w:r>
          <w:t>35</w:t>
        </w:r>
        <w:r>
          <w:fldChar w:fldCharType="end"/>
        </w:r>
      </w:hyperlink>
    </w:p>
    <w:p>
      <w:pPr>
        <w:pStyle w:val="TOC2"/>
        <w:tabs>
          <w:tab w:val="right" w:leader="dot" w:pos="8306"/>
        </w:tabs>
      </w:pPr>
      <w:hyperlink w:anchor="_Toc3716" w:history="1">
        <w:r>
          <w:rPr>
            <w:rFonts w:ascii="仿宋" w:eastAsia="仿宋" w:hAnsi="仿宋" w:cs="仿宋" w:hint="eastAsia"/>
            <w:lang w:eastAsia="zh-CN"/>
          </w:rPr>
          <w:t>(七)、选址综合评价</w:t>
        </w:r>
        <w:r>
          <w:tab/>
        </w:r>
        <w:r>
          <w:fldChar w:fldCharType="begin"/>
        </w:r>
        <w:r>
          <w:instrText xml:space="preserve"> PAGEREF _Toc3716 \h </w:instrText>
        </w:r>
        <w:r>
          <w:fldChar w:fldCharType="separate"/>
        </w:r>
        <w:r>
          <w:t>36</w:t>
        </w:r>
        <w:r>
          <w:fldChar w:fldCharType="end"/>
        </w:r>
      </w:hyperlink>
    </w:p>
    <w:p>
      <w:pPr>
        <w:pStyle w:val="TOC1"/>
        <w:tabs>
          <w:tab w:val="right" w:leader="dot" w:pos="8306"/>
        </w:tabs>
      </w:pPr>
      <w:hyperlink w:anchor="_Toc9848" w:history="1">
        <w:r>
          <w:rPr>
            <w:rFonts w:ascii="仿宋" w:eastAsia="仿宋" w:hAnsi="仿宋" w:cs="仿宋" w:hint="eastAsia"/>
            <w:lang w:eastAsia="zh-CN"/>
          </w:rPr>
          <w:t>七、环境保护与绿色发展</w:t>
        </w:r>
        <w:r>
          <w:tab/>
        </w:r>
        <w:r>
          <w:fldChar w:fldCharType="begin"/>
        </w:r>
        <w:r>
          <w:instrText xml:space="preserve"> PAGEREF _Toc9848 \h </w:instrText>
        </w:r>
        <w:r>
          <w:fldChar w:fldCharType="separate"/>
        </w:r>
        <w:r>
          <w:t>37</w:t>
        </w:r>
        <w:r>
          <w:fldChar w:fldCharType="end"/>
        </w:r>
      </w:hyperlink>
    </w:p>
    <w:p>
      <w:pPr>
        <w:pStyle w:val="TOC2"/>
        <w:tabs>
          <w:tab w:val="right" w:leader="dot" w:pos="8306"/>
        </w:tabs>
      </w:pPr>
      <w:hyperlink w:anchor="_Toc22387" w:history="1">
        <w:r>
          <w:rPr>
            <w:rFonts w:ascii="仿宋" w:eastAsia="仿宋" w:hAnsi="仿宋" w:cs="仿宋" w:hint="eastAsia"/>
            <w:lang w:eastAsia="zh-CN"/>
          </w:rPr>
          <w:t>(一)、环境保护措施</w:t>
        </w:r>
        <w:r>
          <w:tab/>
        </w:r>
        <w:r>
          <w:fldChar w:fldCharType="begin"/>
        </w:r>
        <w:r>
          <w:instrText xml:space="preserve"> PAGEREF _Toc22387 \h </w:instrText>
        </w:r>
        <w:r>
          <w:fldChar w:fldCharType="separate"/>
        </w:r>
        <w:r>
          <w:t>37</w:t>
        </w:r>
        <w:r>
          <w:fldChar w:fldCharType="end"/>
        </w:r>
      </w:hyperlink>
    </w:p>
    <w:p>
      <w:pPr>
        <w:pStyle w:val="TOC2"/>
        <w:tabs>
          <w:tab w:val="right" w:leader="dot" w:pos="8306"/>
        </w:tabs>
      </w:pPr>
      <w:hyperlink w:anchor="_Toc15528" w:history="1">
        <w:r>
          <w:rPr>
            <w:rFonts w:ascii="仿宋" w:eastAsia="仿宋" w:hAnsi="仿宋" w:cs="仿宋" w:hint="eastAsia"/>
            <w:lang w:eastAsia="zh-CN"/>
          </w:rPr>
          <w:t>(二)、绿色发展与可持续发展策略</w:t>
        </w:r>
        <w:r>
          <w:tab/>
        </w:r>
        <w:r>
          <w:fldChar w:fldCharType="begin"/>
        </w:r>
        <w:r>
          <w:instrText xml:space="preserve"> PAGEREF _Toc15528 \h </w:instrText>
        </w:r>
        <w:r>
          <w:fldChar w:fldCharType="separate"/>
        </w:r>
        <w:r>
          <w:t>39</w:t>
        </w:r>
        <w:r>
          <w:fldChar w:fldCharType="end"/>
        </w:r>
      </w:hyperlink>
    </w:p>
    <w:p>
      <w:pPr>
        <w:pStyle w:val="TOC1"/>
        <w:tabs>
          <w:tab w:val="right" w:leader="dot" w:pos="8306"/>
        </w:tabs>
      </w:pPr>
      <w:hyperlink w:anchor="_Toc15499" w:history="1">
        <w:r>
          <w:rPr>
            <w:rFonts w:ascii="仿宋" w:eastAsia="仿宋" w:hAnsi="仿宋" w:cs="仿宋" w:hint="eastAsia"/>
            <w:lang w:eastAsia="zh-CN"/>
          </w:rPr>
          <w:t>八、项目变更管理</w:t>
        </w:r>
        <w:r>
          <w:tab/>
        </w:r>
        <w:r>
          <w:fldChar w:fldCharType="begin"/>
        </w:r>
        <w:r>
          <w:instrText xml:space="preserve"> PAGEREF _Toc15499 \h </w:instrText>
        </w:r>
        <w:r>
          <w:fldChar w:fldCharType="separate"/>
        </w:r>
        <w:r>
          <w:t>40</w:t>
        </w:r>
        <w:r>
          <w:fldChar w:fldCharType="end"/>
        </w:r>
      </w:hyperlink>
    </w:p>
    <w:p>
      <w:pPr>
        <w:pStyle w:val="TOC2"/>
        <w:tabs>
          <w:tab w:val="right" w:leader="dot" w:pos="8306"/>
        </w:tabs>
      </w:pPr>
      <w:hyperlink w:anchor="_Toc9873" w:history="1">
        <w:r>
          <w:rPr>
            <w:rFonts w:ascii="仿宋" w:eastAsia="仿宋" w:hAnsi="仿宋" w:cs="仿宋" w:hint="eastAsia"/>
            <w:lang w:eastAsia="zh-CN"/>
          </w:rPr>
          <w:t>(一)、变更控制流程</w:t>
        </w:r>
        <w:r>
          <w:tab/>
        </w:r>
        <w:r>
          <w:fldChar w:fldCharType="begin"/>
        </w:r>
        <w:r>
          <w:instrText xml:space="preserve"> PAGEREF _Toc9873 \h </w:instrText>
        </w:r>
        <w:r>
          <w:fldChar w:fldCharType="separate"/>
        </w:r>
        <w:r>
          <w:t>40</w:t>
        </w:r>
        <w:r>
          <w:fldChar w:fldCharType="end"/>
        </w:r>
      </w:hyperlink>
    </w:p>
    <w:p>
      <w:pPr>
        <w:pStyle w:val="TOC2"/>
        <w:tabs>
          <w:tab w:val="right" w:leader="dot" w:pos="8306"/>
        </w:tabs>
      </w:pPr>
      <w:hyperlink w:anchor="_Toc737" w:history="1">
        <w:r>
          <w:rPr>
            <w:rFonts w:ascii="仿宋" w:eastAsia="仿宋" w:hAnsi="仿宋" w:cs="仿宋" w:hint="eastAsia"/>
            <w:lang w:eastAsia="zh-CN"/>
          </w:rPr>
          <w:t>(二)、影响评估与处理</w:t>
        </w:r>
        <w:r>
          <w:tab/>
        </w:r>
        <w:r>
          <w:fldChar w:fldCharType="begin"/>
        </w:r>
        <w:r>
          <w:instrText xml:space="preserve"> PAGEREF _Toc737 \h </w:instrText>
        </w:r>
        <w:r>
          <w:fldChar w:fldCharType="separate"/>
        </w:r>
        <w:r>
          <w:t>41</w:t>
        </w:r>
        <w:r>
          <w:fldChar w:fldCharType="end"/>
        </w:r>
      </w:hyperlink>
    </w:p>
    <w:p>
      <w:pPr>
        <w:pStyle w:val="TOC2"/>
        <w:tabs>
          <w:tab w:val="right" w:leader="dot" w:pos="8306"/>
        </w:tabs>
      </w:pPr>
      <w:hyperlink w:anchor="_Toc22647" w:history="1">
        <w:r>
          <w:rPr>
            <w:rFonts w:ascii="仿宋" w:eastAsia="仿宋" w:hAnsi="仿宋" w:cs="仿宋" w:hint="eastAsia"/>
            <w:lang w:eastAsia="zh-CN"/>
          </w:rPr>
          <w:t>(三)、变更记录与追踪</w:t>
        </w:r>
        <w:r>
          <w:tab/>
        </w:r>
        <w:r>
          <w:fldChar w:fldCharType="begin"/>
        </w:r>
        <w:r>
          <w:instrText xml:space="preserve"> PAGEREF _Toc22647 \h </w:instrText>
        </w:r>
        <w:r>
          <w:fldChar w:fldCharType="separate"/>
        </w:r>
        <w:r>
          <w:t>43</w:t>
        </w:r>
        <w:r>
          <w:fldChar w:fldCharType="end"/>
        </w:r>
      </w:hyperlink>
    </w:p>
    <w:p>
      <w:pPr>
        <w:pStyle w:val="TOC2"/>
        <w:tabs>
          <w:tab w:val="right" w:leader="dot" w:pos="8306"/>
        </w:tabs>
      </w:pPr>
      <w:hyperlink w:anchor="_Toc11022" w:history="1">
        <w:r>
          <w:rPr>
            <w:rFonts w:ascii="仿宋" w:eastAsia="仿宋" w:hAnsi="仿宋" w:cs="仿宋" w:hint="eastAsia"/>
            <w:lang w:eastAsia="zh-CN"/>
          </w:rPr>
          <w:t>(四)、变更管理策略</w:t>
        </w:r>
        <w:r>
          <w:tab/>
        </w:r>
        <w:r>
          <w:fldChar w:fldCharType="begin"/>
        </w:r>
        <w:r>
          <w:instrText xml:space="preserve"> PAGEREF _Toc11022 \h </w:instrText>
        </w:r>
        <w:r>
          <w:fldChar w:fldCharType="separate"/>
        </w:r>
        <w:r>
          <w:t>44</w:t>
        </w:r>
        <w:r>
          <w:fldChar w:fldCharType="end"/>
        </w:r>
      </w:hyperlink>
    </w:p>
    <w:p>
      <w:pPr>
        <w:pStyle w:val="TOC1"/>
        <w:tabs>
          <w:tab w:val="right" w:leader="dot" w:pos="8306"/>
        </w:tabs>
      </w:pPr>
      <w:hyperlink w:anchor="_Toc16499" w:history="1">
        <w:r>
          <w:rPr>
            <w:rFonts w:ascii="仿宋" w:eastAsia="仿宋" w:hAnsi="仿宋" w:cs="仿宋" w:hint="eastAsia"/>
            <w:lang w:eastAsia="zh-CN"/>
          </w:rPr>
          <w:t>九、项目进度计划</w:t>
        </w:r>
        <w:r>
          <w:tab/>
        </w:r>
        <w:r>
          <w:fldChar w:fldCharType="begin"/>
        </w:r>
        <w:r>
          <w:instrText xml:space="preserve"> PAGEREF _Toc16499 \h </w:instrText>
        </w:r>
        <w:r>
          <w:fldChar w:fldCharType="separate"/>
        </w:r>
        <w:r>
          <w:t>46</w:t>
        </w:r>
        <w:r>
          <w:fldChar w:fldCharType="end"/>
        </w:r>
      </w:hyperlink>
    </w:p>
    <w:p>
      <w:pPr>
        <w:pStyle w:val="TOC2"/>
        <w:tabs>
          <w:tab w:val="right" w:leader="dot" w:pos="8306"/>
        </w:tabs>
      </w:pPr>
      <w:hyperlink w:anchor="_Toc827" w:history="1">
        <w:r>
          <w:rPr>
            <w:rFonts w:ascii="仿宋" w:eastAsia="仿宋" w:hAnsi="仿宋" w:cs="仿宋" w:hint="eastAsia"/>
            <w:lang w:eastAsia="zh-CN"/>
          </w:rPr>
          <w:t>(一)、建设周期</w:t>
        </w:r>
        <w:r>
          <w:tab/>
        </w:r>
        <w:r>
          <w:fldChar w:fldCharType="begin"/>
        </w:r>
        <w:r>
          <w:instrText xml:space="preserve"> PAGEREF _Toc827 \h </w:instrText>
        </w:r>
        <w:r>
          <w:fldChar w:fldCharType="separate"/>
        </w:r>
        <w:r>
          <w:t>46</w:t>
        </w:r>
        <w:r>
          <w:fldChar w:fldCharType="end"/>
        </w:r>
      </w:hyperlink>
    </w:p>
    <w:p>
      <w:pPr>
        <w:pStyle w:val="TOC2"/>
        <w:tabs>
          <w:tab w:val="right" w:leader="dot" w:pos="8306"/>
        </w:tabs>
      </w:pPr>
      <w:hyperlink w:anchor="_Toc29355" w:history="1">
        <w:r>
          <w:rPr>
            <w:rFonts w:ascii="仿宋" w:eastAsia="仿宋" w:hAnsi="仿宋" w:cs="仿宋" w:hint="eastAsia"/>
            <w:lang w:eastAsia="zh-CN"/>
          </w:rPr>
          <w:t>(二)、建设进度</w:t>
        </w:r>
        <w:r>
          <w:tab/>
        </w:r>
        <w:r>
          <w:fldChar w:fldCharType="begin"/>
        </w:r>
        <w:r>
          <w:instrText xml:space="preserve"> PAGEREF _Toc29355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77" w:history="1">
        <w:r>
          <w:rPr>
            <w:rFonts w:ascii="仿宋" w:eastAsia="仿宋" w:hAnsi="仿宋" w:cs="仿宋" w:hint="eastAsia"/>
            <w:lang w:eastAsia="zh-CN"/>
          </w:rPr>
          <w:t>(三)、进度安排注意事项</w:t>
        </w:r>
        <w:r>
          <w:tab/>
        </w:r>
        <w:r>
          <w:fldChar w:fldCharType="begin"/>
        </w:r>
        <w:r>
          <w:instrText xml:space="preserve"> PAGEREF _Toc31477 \h </w:instrText>
        </w:r>
        <w:r>
          <w:fldChar w:fldCharType="separate"/>
        </w:r>
        <w:r>
          <w:t>48</w:t>
        </w:r>
        <w:r>
          <w:fldChar w:fldCharType="end"/>
        </w:r>
      </w:hyperlink>
    </w:p>
    <w:p>
      <w:pPr>
        <w:pStyle w:val="TOC2"/>
        <w:tabs>
          <w:tab w:val="right" w:leader="dot" w:pos="8306"/>
        </w:tabs>
      </w:pPr>
      <w:hyperlink w:anchor="_Toc9331" w:history="1">
        <w:r>
          <w:rPr>
            <w:rFonts w:ascii="仿宋" w:eastAsia="仿宋" w:hAnsi="仿宋" w:cs="仿宋" w:hint="eastAsia"/>
            <w:lang w:eastAsia="zh-CN"/>
          </w:rPr>
          <w:t>(四)、人力资源配置</w:t>
        </w:r>
        <w:r>
          <w:tab/>
        </w:r>
        <w:r>
          <w:fldChar w:fldCharType="begin"/>
        </w:r>
        <w:r>
          <w:instrText xml:space="preserve"> PAGEREF _Toc9331 \h </w:instrText>
        </w:r>
        <w:r>
          <w:fldChar w:fldCharType="separate"/>
        </w:r>
        <w:r>
          <w:t>49</w:t>
        </w:r>
        <w:r>
          <w:fldChar w:fldCharType="end"/>
        </w:r>
      </w:hyperlink>
    </w:p>
    <w:p>
      <w:pPr>
        <w:pStyle w:val="TOC2"/>
        <w:tabs>
          <w:tab w:val="right" w:leader="dot" w:pos="8306"/>
        </w:tabs>
      </w:pPr>
      <w:hyperlink w:anchor="_Toc20052" w:history="1">
        <w:r>
          <w:rPr>
            <w:rFonts w:ascii="仿宋" w:eastAsia="仿宋" w:hAnsi="仿宋" w:cs="仿宋" w:hint="eastAsia"/>
            <w:lang w:eastAsia="zh-CN"/>
          </w:rPr>
          <w:t>(五)、员工培训</w:t>
        </w:r>
        <w:r>
          <w:tab/>
        </w:r>
        <w:r>
          <w:fldChar w:fldCharType="begin"/>
        </w:r>
        <w:r>
          <w:instrText xml:space="preserve"> PAGEREF _Toc20052 \h </w:instrText>
        </w:r>
        <w:r>
          <w:fldChar w:fldCharType="separate"/>
        </w:r>
        <w:r>
          <w:t>51</w:t>
        </w:r>
        <w:r>
          <w:fldChar w:fldCharType="end"/>
        </w:r>
      </w:hyperlink>
    </w:p>
    <w:p>
      <w:pPr>
        <w:pStyle w:val="TOC2"/>
        <w:tabs>
          <w:tab w:val="right" w:leader="dot" w:pos="8306"/>
        </w:tabs>
      </w:pPr>
      <w:hyperlink w:anchor="_Toc21842" w:history="1">
        <w:r>
          <w:rPr>
            <w:rFonts w:ascii="仿宋" w:eastAsia="仿宋" w:hAnsi="仿宋" w:cs="仿宋" w:hint="eastAsia"/>
            <w:lang w:eastAsia="zh-CN"/>
          </w:rPr>
          <w:t>(六)、项目实施保障</w:t>
        </w:r>
        <w:r>
          <w:tab/>
        </w:r>
        <w:r>
          <w:fldChar w:fldCharType="begin"/>
        </w:r>
        <w:r>
          <w:instrText xml:space="preserve"> PAGEREF _Toc21842 \h </w:instrText>
        </w:r>
        <w:r>
          <w:fldChar w:fldCharType="separate"/>
        </w:r>
        <w:r>
          <w:t>51</w:t>
        </w:r>
        <w:r>
          <w:fldChar w:fldCharType="end"/>
        </w:r>
      </w:hyperlink>
    </w:p>
    <w:p>
      <w:pPr>
        <w:pStyle w:val="TOC2"/>
        <w:tabs>
          <w:tab w:val="right" w:leader="dot" w:pos="8306"/>
        </w:tabs>
      </w:pPr>
      <w:hyperlink w:anchor="_Toc2917" w:history="1">
        <w:r>
          <w:rPr>
            <w:rFonts w:ascii="仿宋" w:eastAsia="仿宋" w:hAnsi="仿宋" w:cs="仿宋" w:hint="eastAsia"/>
            <w:lang w:eastAsia="zh-CN"/>
          </w:rPr>
          <w:t>(七)、安全规范管理</w:t>
        </w:r>
        <w:r>
          <w:tab/>
        </w:r>
        <w:r>
          <w:fldChar w:fldCharType="begin"/>
        </w:r>
        <w:r>
          <w:instrText xml:space="preserve"> PAGEREF _Toc2917 \h </w:instrText>
        </w:r>
        <w:r>
          <w:fldChar w:fldCharType="separate"/>
        </w:r>
        <w:r>
          <w:t>52</w:t>
        </w:r>
        <w:r>
          <w:fldChar w:fldCharType="end"/>
        </w:r>
      </w:hyperlink>
    </w:p>
    <w:p>
      <w:pPr>
        <w:pStyle w:val="TOC1"/>
        <w:tabs>
          <w:tab w:val="right" w:leader="dot" w:pos="8306"/>
        </w:tabs>
      </w:pPr>
      <w:hyperlink w:anchor="_Toc15672" w:history="1">
        <w:r>
          <w:rPr>
            <w:rFonts w:ascii="仿宋" w:eastAsia="仿宋" w:hAnsi="仿宋" w:cs="仿宋" w:hint="eastAsia"/>
            <w:lang w:eastAsia="zh-CN"/>
          </w:rPr>
          <w:t>十、资金管理与财务规划</w:t>
        </w:r>
        <w:r>
          <w:tab/>
        </w:r>
        <w:r>
          <w:fldChar w:fldCharType="begin"/>
        </w:r>
        <w:r>
          <w:instrText xml:space="preserve"> PAGEREF _Toc15672 \h </w:instrText>
        </w:r>
        <w:r>
          <w:fldChar w:fldCharType="separate"/>
        </w:r>
        <w:r>
          <w:t>54</w:t>
        </w:r>
        <w:r>
          <w:fldChar w:fldCharType="end"/>
        </w:r>
      </w:hyperlink>
    </w:p>
    <w:p>
      <w:pPr>
        <w:pStyle w:val="TOC2"/>
        <w:tabs>
          <w:tab w:val="right" w:leader="dot" w:pos="8306"/>
        </w:tabs>
      </w:pPr>
      <w:hyperlink w:anchor="_Toc19464" w:history="1">
        <w:r>
          <w:rPr>
            <w:rFonts w:ascii="仿宋" w:eastAsia="仿宋" w:hAnsi="仿宋" w:cs="仿宋" w:hint="eastAsia"/>
            <w:lang w:eastAsia="zh-CN"/>
          </w:rPr>
          <w:t>(一)、项目资金来源与筹措</w:t>
        </w:r>
        <w:r>
          <w:tab/>
        </w:r>
        <w:r>
          <w:fldChar w:fldCharType="begin"/>
        </w:r>
        <w:r>
          <w:instrText xml:space="preserve"> PAGEREF _Toc19464 \h </w:instrText>
        </w:r>
        <w:r>
          <w:fldChar w:fldCharType="separate"/>
        </w:r>
        <w:r>
          <w:t>54</w:t>
        </w:r>
        <w:r>
          <w:fldChar w:fldCharType="end"/>
        </w:r>
      </w:hyperlink>
    </w:p>
    <w:p>
      <w:pPr>
        <w:pStyle w:val="TOC2"/>
        <w:tabs>
          <w:tab w:val="right" w:leader="dot" w:pos="8306"/>
        </w:tabs>
      </w:pPr>
      <w:hyperlink w:anchor="_Toc4465" w:history="1">
        <w:r>
          <w:rPr>
            <w:rFonts w:ascii="仿宋" w:eastAsia="仿宋" w:hAnsi="仿宋" w:cs="仿宋" w:hint="eastAsia"/>
            <w:lang w:eastAsia="zh-CN"/>
          </w:rPr>
          <w:t>(二)、资金使用与监管</w:t>
        </w:r>
        <w:r>
          <w:tab/>
        </w:r>
        <w:r>
          <w:fldChar w:fldCharType="begin"/>
        </w:r>
        <w:r>
          <w:instrText xml:space="preserve"> PAGEREF _Toc4465 \h </w:instrText>
        </w:r>
        <w:r>
          <w:fldChar w:fldCharType="separate"/>
        </w:r>
        <w:r>
          <w:t>55</w:t>
        </w:r>
        <w:r>
          <w:fldChar w:fldCharType="end"/>
        </w:r>
      </w:hyperlink>
    </w:p>
    <w:p>
      <w:pPr>
        <w:pStyle w:val="TOC2"/>
        <w:tabs>
          <w:tab w:val="right" w:leader="dot" w:pos="8306"/>
        </w:tabs>
      </w:pPr>
      <w:hyperlink w:anchor="_Toc3997" w:history="1">
        <w:r>
          <w:rPr>
            <w:rFonts w:ascii="仿宋" w:eastAsia="仿宋" w:hAnsi="仿宋" w:cs="仿宋" w:hint="eastAsia"/>
            <w:lang w:eastAsia="zh-CN"/>
          </w:rPr>
          <w:t>(三)、财务规划与预测</w:t>
        </w:r>
        <w:r>
          <w:tab/>
        </w:r>
        <w:r>
          <w:fldChar w:fldCharType="begin"/>
        </w:r>
        <w:r>
          <w:instrText xml:space="preserve"> PAGEREF _Toc3997 \h </w:instrText>
        </w:r>
        <w:r>
          <w:fldChar w:fldCharType="separate"/>
        </w:r>
        <w:r>
          <w:t>56</w:t>
        </w:r>
        <w:r>
          <w:fldChar w:fldCharType="end"/>
        </w:r>
      </w:hyperlink>
    </w:p>
    <w:p>
      <w:pPr>
        <w:pStyle w:val="TOC1"/>
        <w:tabs>
          <w:tab w:val="right" w:leader="dot" w:pos="8306"/>
        </w:tabs>
      </w:pPr>
      <w:hyperlink w:anchor="_Toc32274" w:history="1">
        <w:r>
          <w:rPr>
            <w:rFonts w:ascii="仿宋" w:eastAsia="仿宋" w:hAnsi="仿宋" w:cs="仿宋" w:hint="eastAsia"/>
            <w:lang w:eastAsia="zh-CN"/>
          </w:rPr>
          <w:t>十一、项目质量与标准</w:t>
        </w:r>
        <w:r>
          <w:tab/>
        </w:r>
        <w:r>
          <w:fldChar w:fldCharType="begin"/>
        </w:r>
        <w:r>
          <w:instrText xml:space="preserve"> PAGEREF _Toc32274 \h </w:instrText>
        </w:r>
        <w:r>
          <w:fldChar w:fldCharType="separate"/>
        </w:r>
        <w:r>
          <w:t>57</w:t>
        </w:r>
        <w:r>
          <w:fldChar w:fldCharType="end"/>
        </w:r>
      </w:hyperlink>
    </w:p>
    <w:p>
      <w:pPr>
        <w:pStyle w:val="TOC2"/>
        <w:tabs>
          <w:tab w:val="right" w:leader="dot" w:pos="8306"/>
        </w:tabs>
      </w:pPr>
      <w:hyperlink w:anchor="_Toc15157" w:history="1">
        <w:r>
          <w:rPr>
            <w:rFonts w:ascii="仿宋" w:eastAsia="仿宋" w:hAnsi="仿宋" w:cs="仿宋" w:hint="eastAsia"/>
            <w:lang w:eastAsia="zh-CN"/>
          </w:rPr>
          <w:t>(一)、质量保障体系</w:t>
        </w:r>
        <w:r>
          <w:tab/>
        </w:r>
        <w:r>
          <w:fldChar w:fldCharType="begin"/>
        </w:r>
        <w:r>
          <w:instrText xml:space="preserve"> PAGEREF _Toc15157 \h </w:instrText>
        </w:r>
        <w:r>
          <w:fldChar w:fldCharType="separate"/>
        </w:r>
        <w:r>
          <w:t>57</w:t>
        </w:r>
        <w:r>
          <w:fldChar w:fldCharType="end"/>
        </w:r>
      </w:hyperlink>
    </w:p>
    <w:p>
      <w:pPr>
        <w:pStyle w:val="TOC2"/>
        <w:tabs>
          <w:tab w:val="right" w:leader="dot" w:pos="8306"/>
        </w:tabs>
      </w:pPr>
      <w:hyperlink w:anchor="_Toc24568" w:history="1">
        <w:r>
          <w:rPr>
            <w:rFonts w:ascii="仿宋" w:eastAsia="仿宋" w:hAnsi="仿宋" w:cs="仿宋" w:hint="eastAsia"/>
            <w:lang w:eastAsia="zh-CN"/>
          </w:rPr>
          <w:t>(二)、标准化作业流程</w:t>
        </w:r>
        <w:r>
          <w:tab/>
        </w:r>
        <w:r>
          <w:fldChar w:fldCharType="begin"/>
        </w:r>
        <w:r>
          <w:instrText xml:space="preserve"> PAGEREF _Toc24568 \h </w:instrText>
        </w:r>
        <w:r>
          <w:fldChar w:fldCharType="separate"/>
        </w:r>
        <w:r>
          <w:t>59</w:t>
        </w:r>
        <w:r>
          <w:fldChar w:fldCharType="end"/>
        </w:r>
      </w:hyperlink>
    </w:p>
    <w:p>
      <w:pPr>
        <w:pStyle w:val="TOC2"/>
        <w:tabs>
          <w:tab w:val="right" w:leader="dot" w:pos="8306"/>
        </w:tabs>
      </w:pPr>
      <w:hyperlink w:anchor="_Toc15390" w:history="1">
        <w:r>
          <w:rPr>
            <w:rFonts w:ascii="仿宋" w:eastAsia="仿宋" w:hAnsi="仿宋" w:cs="仿宋" w:hint="eastAsia"/>
            <w:lang w:eastAsia="zh-CN"/>
          </w:rPr>
          <w:t>(三)、质量监控与评估</w:t>
        </w:r>
        <w:r>
          <w:tab/>
        </w:r>
        <w:r>
          <w:fldChar w:fldCharType="begin"/>
        </w:r>
        <w:r>
          <w:instrText xml:space="preserve"> PAGEREF _Toc15390 \h </w:instrText>
        </w:r>
        <w:r>
          <w:fldChar w:fldCharType="separate"/>
        </w:r>
        <w:r>
          <w:t>60</w:t>
        </w:r>
        <w:r>
          <w:fldChar w:fldCharType="end"/>
        </w:r>
      </w:hyperlink>
    </w:p>
    <w:p>
      <w:pPr>
        <w:pStyle w:val="TOC2"/>
        <w:tabs>
          <w:tab w:val="right" w:leader="dot" w:pos="8306"/>
        </w:tabs>
      </w:pPr>
      <w:hyperlink w:anchor="_Toc27533" w:history="1">
        <w:r>
          <w:rPr>
            <w:rFonts w:ascii="仿宋" w:eastAsia="仿宋" w:hAnsi="仿宋" w:cs="仿宋" w:hint="eastAsia"/>
            <w:lang w:eastAsia="zh-CN"/>
          </w:rPr>
          <w:t>(四)、质量改进计划</w:t>
        </w:r>
        <w:r>
          <w:tab/>
        </w:r>
        <w:r>
          <w:fldChar w:fldCharType="begin"/>
        </w:r>
        <w:r>
          <w:instrText xml:space="preserve"> PAGEREF _Toc27533 \h </w:instrText>
        </w:r>
        <w:r>
          <w:fldChar w:fldCharType="separate"/>
        </w:r>
        <w:r>
          <w:t>61</w:t>
        </w:r>
        <w:r>
          <w:fldChar w:fldCharType="end"/>
        </w:r>
      </w:hyperlink>
    </w:p>
    <w:p>
      <w:pPr>
        <w:pStyle w:val="TOC1"/>
        <w:tabs>
          <w:tab w:val="right" w:leader="dot" w:pos="8306"/>
        </w:tabs>
      </w:pPr>
      <w:hyperlink w:anchor="_Toc26631" w:history="1">
        <w:r>
          <w:rPr>
            <w:rFonts w:ascii="仿宋" w:eastAsia="仿宋" w:hAnsi="仿宋" w:cs="仿宋" w:hint="eastAsia"/>
            <w:lang w:eastAsia="zh-CN"/>
          </w:rPr>
          <w:t>十二、环境保护与治理方案</w:t>
        </w:r>
        <w:r>
          <w:tab/>
        </w:r>
        <w:r>
          <w:fldChar w:fldCharType="begin"/>
        </w:r>
        <w:r>
          <w:instrText xml:space="preserve"> PAGEREF _Toc26631 \h </w:instrText>
        </w:r>
        <w:r>
          <w:fldChar w:fldCharType="separate"/>
        </w:r>
        <w:r>
          <w:t>63</w:t>
        </w:r>
        <w:r>
          <w:fldChar w:fldCharType="end"/>
        </w:r>
      </w:hyperlink>
    </w:p>
    <w:p>
      <w:pPr>
        <w:pStyle w:val="TOC2"/>
        <w:tabs>
          <w:tab w:val="right" w:leader="dot" w:pos="8306"/>
        </w:tabs>
      </w:pPr>
      <w:hyperlink w:anchor="_Toc3828" w:history="1">
        <w:r>
          <w:rPr>
            <w:rFonts w:ascii="仿宋" w:eastAsia="仿宋" w:hAnsi="仿宋" w:cs="仿宋" w:hint="eastAsia"/>
            <w:lang w:eastAsia="zh-CN"/>
          </w:rPr>
          <w:t>(一)、项目环境影响评估</w:t>
        </w:r>
        <w:r>
          <w:tab/>
        </w:r>
        <w:r>
          <w:fldChar w:fldCharType="begin"/>
        </w:r>
        <w:r>
          <w:instrText xml:space="preserve"> PAGEREF _Toc3828 \h </w:instrText>
        </w:r>
        <w:r>
          <w:fldChar w:fldCharType="separate"/>
        </w:r>
        <w:r>
          <w:t>63</w:t>
        </w:r>
        <w:r>
          <w:fldChar w:fldCharType="end"/>
        </w:r>
      </w:hyperlink>
    </w:p>
    <w:p>
      <w:pPr>
        <w:pStyle w:val="TOC2"/>
        <w:tabs>
          <w:tab w:val="right" w:leader="dot" w:pos="8306"/>
        </w:tabs>
      </w:pPr>
      <w:hyperlink w:anchor="_Toc20239" w:history="1">
        <w:r>
          <w:rPr>
            <w:rFonts w:ascii="仿宋" w:eastAsia="仿宋" w:hAnsi="仿宋" w:cs="仿宋" w:hint="eastAsia"/>
            <w:lang w:eastAsia="zh-CN"/>
          </w:rPr>
          <w:t>(二)、环境保护措施与治理方案</w:t>
        </w:r>
        <w:r>
          <w:tab/>
        </w:r>
        <w:r>
          <w:fldChar w:fldCharType="begin"/>
        </w:r>
        <w:r>
          <w:instrText xml:space="preserve"> PAGEREF _Toc20239 \h </w:instrText>
        </w:r>
        <w:r>
          <w:fldChar w:fldCharType="separate"/>
        </w:r>
        <w:r>
          <w:t>63</w:t>
        </w:r>
        <w:r>
          <w:fldChar w:fldCharType="end"/>
        </w:r>
      </w:hyperlink>
    </w:p>
    <w:p>
      <w:pPr>
        <w:pStyle w:val="TOC1"/>
        <w:tabs>
          <w:tab w:val="right" w:leader="dot" w:pos="8306"/>
        </w:tabs>
      </w:pPr>
      <w:hyperlink w:anchor="_Toc4679" w:history="1">
        <w:r>
          <w:rPr>
            <w:rFonts w:ascii="仿宋" w:eastAsia="仿宋" w:hAnsi="仿宋" w:cs="仿宋" w:hint="eastAsia"/>
            <w:lang w:eastAsia="zh-CN"/>
          </w:rPr>
          <w:t>十三、合作与交流机制建立</w:t>
        </w:r>
        <w:r>
          <w:tab/>
        </w:r>
        <w:r>
          <w:fldChar w:fldCharType="begin"/>
        </w:r>
        <w:r>
          <w:instrText xml:space="preserve"> PAGEREF _Toc4679 \h </w:instrText>
        </w:r>
        <w:r>
          <w:fldChar w:fldCharType="separate"/>
        </w:r>
        <w:r>
          <w:t>64</w:t>
        </w:r>
        <w:r>
          <w:fldChar w:fldCharType="end"/>
        </w:r>
      </w:hyperlink>
    </w:p>
    <w:p>
      <w:pPr>
        <w:pStyle w:val="TOC2"/>
        <w:tabs>
          <w:tab w:val="right" w:leader="dot" w:pos="8306"/>
        </w:tabs>
      </w:pPr>
      <w:hyperlink w:anchor="_Toc6009" w:history="1">
        <w:r>
          <w:rPr>
            <w:rFonts w:ascii="仿宋" w:eastAsia="仿宋" w:hAnsi="仿宋" w:cs="仿宋" w:hint="eastAsia"/>
            <w:lang w:eastAsia="zh-CN"/>
          </w:rPr>
          <w:t>(一)、合作伙伴选择与合作方式</w:t>
        </w:r>
        <w:r>
          <w:tab/>
        </w:r>
        <w:r>
          <w:fldChar w:fldCharType="begin"/>
        </w:r>
        <w:r>
          <w:instrText xml:space="preserve"> PAGEREF _Toc6009 \h </w:instrText>
        </w:r>
        <w:r>
          <w:fldChar w:fldCharType="separate"/>
        </w:r>
        <w:r>
          <w:t>64</w:t>
        </w:r>
        <w:r>
          <w:fldChar w:fldCharType="end"/>
        </w:r>
      </w:hyperlink>
    </w:p>
    <w:p>
      <w:pPr>
        <w:pStyle w:val="TOC2"/>
        <w:tabs>
          <w:tab w:val="right" w:leader="dot" w:pos="8306"/>
        </w:tabs>
      </w:pPr>
      <w:hyperlink w:anchor="_Toc20231" w:history="1">
        <w:r>
          <w:rPr>
            <w:rFonts w:ascii="仿宋" w:eastAsia="仿宋" w:hAnsi="仿宋" w:cs="仿宋" w:hint="eastAsia"/>
            <w:lang w:eastAsia="zh-CN"/>
          </w:rPr>
          <w:t>(二)、交流与合作平台搭建</w:t>
        </w:r>
        <w:r>
          <w:tab/>
        </w:r>
        <w:r>
          <w:fldChar w:fldCharType="begin"/>
        </w:r>
        <w:r>
          <w:instrText xml:space="preserve"> PAGEREF _Toc20231 \h </w:instrText>
        </w:r>
        <w:r>
          <w:fldChar w:fldCharType="separate"/>
        </w:r>
        <w:r>
          <w:t>65</w:t>
        </w:r>
        <w:r>
          <w:fldChar w:fldCharType="end"/>
        </w:r>
      </w:hyperlink>
    </w:p>
    <w:p>
      <w:pPr>
        <w:pStyle w:val="TOC1"/>
        <w:tabs>
          <w:tab w:val="right" w:leader="dot" w:pos="8306"/>
        </w:tabs>
      </w:pPr>
      <w:hyperlink w:anchor="_Toc30687" w:history="1">
        <w:r>
          <w:rPr>
            <w:rFonts w:ascii="仿宋" w:eastAsia="仿宋" w:hAnsi="仿宋" w:cs="仿宋" w:hint="eastAsia"/>
            <w:lang w:eastAsia="zh-CN"/>
          </w:rPr>
          <w:t>十四、法律法规与政策遵循</w:t>
        </w:r>
        <w:r>
          <w:tab/>
        </w:r>
        <w:r>
          <w:fldChar w:fldCharType="begin"/>
        </w:r>
        <w:r>
          <w:instrText xml:space="preserve"> PAGEREF _Toc30687 \h </w:instrText>
        </w:r>
        <w:r>
          <w:fldChar w:fldCharType="separate"/>
        </w:r>
        <w:r>
          <w:t>67</w:t>
        </w:r>
        <w:r>
          <w:fldChar w:fldCharType="end"/>
        </w:r>
      </w:hyperlink>
    </w:p>
    <w:p>
      <w:pPr>
        <w:pStyle w:val="TOC2"/>
        <w:tabs>
          <w:tab w:val="right" w:leader="dot" w:pos="8306"/>
        </w:tabs>
      </w:pPr>
      <w:hyperlink w:anchor="_Toc24574" w:history="1">
        <w:r>
          <w:rPr>
            <w:rFonts w:ascii="仿宋" w:eastAsia="仿宋" w:hAnsi="仿宋" w:cs="仿宋" w:hint="eastAsia"/>
            <w:lang w:eastAsia="zh-CN"/>
          </w:rPr>
          <w:t>(一)、法律法规遵守</w:t>
        </w:r>
        <w:r>
          <w:tab/>
        </w:r>
        <w:r>
          <w:fldChar w:fldCharType="begin"/>
        </w:r>
        <w:r>
          <w:instrText xml:space="preserve"> PAGEREF _Toc24574 \h </w:instrText>
        </w:r>
        <w:r>
          <w:fldChar w:fldCharType="separate"/>
        </w:r>
        <w:r>
          <w:t>67</w:t>
        </w:r>
        <w:r>
          <w:fldChar w:fldCharType="end"/>
        </w:r>
      </w:hyperlink>
    </w:p>
    <w:p>
      <w:pPr>
        <w:pStyle w:val="TOC2"/>
        <w:tabs>
          <w:tab w:val="right" w:leader="dot" w:pos="8306"/>
        </w:tabs>
      </w:pPr>
      <w:hyperlink w:anchor="_Toc19480" w:history="1">
        <w:r>
          <w:rPr>
            <w:rFonts w:ascii="仿宋" w:eastAsia="仿宋" w:hAnsi="仿宋" w:cs="仿宋" w:hint="eastAsia"/>
            <w:lang w:eastAsia="zh-CN"/>
          </w:rPr>
          <w:t>(二)、政策导向与利用</w:t>
        </w:r>
        <w:r>
          <w:tab/>
        </w:r>
        <w:r>
          <w:fldChar w:fldCharType="begin"/>
        </w:r>
        <w:r>
          <w:instrText xml:space="preserve"> PAGEREF _Toc19480 \h </w:instrText>
        </w:r>
        <w:r>
          <w:fldChar w:fldCharType="separate"/>
        </w:r>
        <w:r>
          <w:t>68</w:t>
        </w:r>
        <w:r>
          <w:fldChar w:fldCharType="end"/>
        </w:r>
      </w:hyperlink>
    </w:p>
    <w:p>
      <w:pPr>
        <w:pStyle w:val="TOC1"/>
        <w:tabs>
          <w:tab w:val="right" w:leader="dot" w:pos="8306"/>
        </w:tabs>
      </w:pPr>
      <w:hyperlink w:anchor="_Toc29973" w:history="1">
        <w:r>
          <w:rPr>
            <w:rFonts w:ascii="仿宋" w:eastAsia="仿宋" w:hAnsi="仿宋" w:cs="仿宋" w:hint="eastAsia"/>
            <w:lang w:eastAsia="zh-CN"/>
          </w:rPr>
          <w:t>十五、项目施工方案</w:t>
        </w:r>
        <w:r>
          <w:tab/>
        </w:r>
        <w:r>
          <w:fldChar w:fldCharType="begin"/>
        </w:r>
        <w:r>
          <w:instrText xml:space="preserve"> PAGEREF _Toc29973 \h </w:instrText>
        </w:r>
        <w:r>
          <w:fldChar w:fldCharType="separate"/>
        </w:r>
        <w:r>
          <w:t>69</w:t>
        </w:r>
        <w:r>
          <w:fldChar w:fldCharType="end"/>
        </w:r>
      </w:hyperlink>
    </w:p>
    <w:p>
      <w:pPr>
        <w:pStyle w:val="TOC2"/>
        <w:tabs>
          <w:tab w:val="right" w:leader="dot" w:pos="8306"/>
        </w:tabs>
      </w:pPr>
      <w:hyperlink w:anchor="_Toc25132" w:history="1">
        <w:r>
          <w:rPr>
            <w:rFonts w:ascii="仿宋" w:eastAsia="仿宋" w:hAnsi="仿宋" w:cs="仿宋" w:hint="eastAsia"/>
            <w:lang w:eastAsia="zh-CN"/>
          </w:rPr>
          <w:t>(一)、施工组织设计</w:t>
        </w:r>
        <w:r>
          <w:tab/>
        </w:r>
        <w:r>
          <w:fldChar w:fldCharType="begin"/>
        </w:r>
        <w:r>
          <w:instrText xml:space="preserve"> PAGEREF _Toc25132 \h </w:instrText>
        </w:r>
        <w:r>
          <w:fldChar w:fldCharType="separate"/>
        </w:r>
        <w:r>
          <w:t>69</w:t>
        </w:r>
        <w:r>
          <w:fldChar w:fldCharType="end"/>
        </w:r>
      </w:hyperlink>
    </w:p>
    <w:p>
      <w:pPr>
        <w:pStyle w:val="TOC2"/>
        <w:tabs>
          <w:tab w:val="right" w:leader="dot" w:pos="8306"/>
        </w:tabs>
      </w:pPr>
      <w:hyperlink w:anchor="_Toc4845" w:history="1">
        <w:r>
          <w:rPr>
            <w:rFonts w:ascii="仿宋" w:eastAsia="仿宋" w:hAnsi="仿宋" w:cs="仿宋" w:hint="eastAsia"/>
            <w:lang w:eastAsia="zh-CN"/>
          </w:rPr>
          <w:t>(二)、施工工艺与技术路线</w:t>
        </w:r>
        <w:r>
          <w:tab/>
        </w:r>
        <w:r>
          <w:fldChar w:fldCharType="begin"/>
        </w:r>
        <w:r>
          <w:instrText xml:space="preserve"> PAGEREF _Toc4845 \h </w:instrText>
        </w:r>
        <w:r>
          <w:fldChar w:fldCharType="separate"/>
        </w:r>
        <w:r>
          <w:t>70</w:t>
        </w:r>
        <w:r>
          <w:fldChar w:fldCharType="end"/>
        </w:r>
      </w:hyperlink>
    </w:p>
    <w:p>
      <w:pPr>
        <w:pStyle w:val="TOC2"/>
        <w:tabs>
          <w:tab w:val="right" w:leader="dot" w:pos="8306"/>
        </w:tabs>
      </w:pPr>
      <w:hyperlink w:anchor="_Toc18442" w:history="1">
        <w:r>
          <w:rPr>
            <w:rFonts w:ascii="仿宋" w:eastAsia="仿宋" w:hAnsi="仿宋" w:cs="仿宋" w:hint="eastAsia"/>
            <w:lang w:eastAsia="zh-CN"/>
          </w:rPr>
          <w:t>(三)、关键节点施工计划</w:t>
        </w:r>
        <w:r>
          <w:tab/>
        </w:r>
        <w:r>
          <w:fldChar w:fldCharType="begin"/>
        </w:r>
        <w:r>
          <w:instrText xml:space="preserve"> PAGEREF _Toc18442 \h </w:instrText>
        </w:r>
        <w:r>
          <w:fldChar w:fldCharType="separate"/>
        </w:r>
        <w:r>
          <w:t>71</w:t>
        </w:r>
        <w:r>
          <w:fldChar w:fldCharType="end"/>
        </w:r>
      </w:hyperlink>
    </w:p>
    <w:p>
      <w:pPr>
        <w:pStyle w:val="TOC2"/>
        <w:tabs>
          <w:tab w:val="right" w:leader="dot" w:pos="8306"/>
        </w:tabs>
      </w:pPr>
      <w:hyperlink w:anchor="_Toc1089" w:history="1">
        <w:r>
          <w:rPr>
            <w:rFonts w:ascii="仿宋" w:eastAsia="仿宋" w:hAnsi="仿宋" w:cs="仿宋" w:hint="eastAsia"/>
            <w:lang w:eastAsia="zh-CN"/>
          </w:rPr>
          <w:t>(四)、施工现场管理</w:t>
        </w:r>
        <w:r>
          <w:tab/>
        </w:r>
        <w:r>
          <w:fldChar w:fldCharType="begin"/>
        </w:r>
        <w:r>
          <w:instrText xml:space="preserve"> PAGEREF _Toc1089 \h </w:instrText>
        </w:r>
        <w:r>
          <w:fldChar w:fldCharType="separate"/>
        </w:r>
        <w:r>
          <w:t>73</w:t>
        </w:r>
        <w:r>
          <w:fldChar w:fldCharType="end"/>
        </w:r>
      </w:hyperlink>
    </w:p>
    <w:p>
      <w:pPr>
        <w:pStyle w:val="TOC1"/>
        <w:tabs>
          <w:tab w:val="right" w:leader="dot" w:pos="8306"/>
        </w:tabs>
      </w:pPr>
      <w:hyperlink w:anchor="_Toc26596" w:history="1">
        <w:r>
          <w:rPr>
            <w:rFonts w:ascii="仿宋" w:eastAsia="仿宋" w:hAnsi="仿宋" w:cs="仿宋" w:hint="eastAsia"/>
            <w:lang w:eastAsia="zh-CN"/>
          </w:rPr>
          <w:t>十六、创新驱动与持续发展</w:t>
        </w:r>
        <w:r>
          <w:tab/>
        </w:r>
        <w:r>
          <w:fldChar w:fldCharType="begin"/>
        </w:r>
        <w:r>
          <w:instrText xml:space="preserve"> PAGEREF _Toc26596 \h </w:instrText>
        </w:r>
        <w:r>
          <w:fldChar w:fldCharType="separate"/>
        </w:r>
        <w:r>
          <w:t>75</w:t>
        </w:r>
        <w:r>
          <w:fldChar w:fldCharType="end"/>
        </w:r>
      </w:hyperlink>
    </w:p>
    <w:p>
      <w:pPr>
        <w:pStyle w:val="TOC2"/>
        <w:tabs>
          <w:tab w:val="right" w:leader="dot" w:pos="8306"/>
        </w:tabs>
      </w:pPr>
      <w:hyperlink w:anchor="_Toc13145" w:history="1">
        <w:r>
          <w:rPr>
            <w:rFonts w:ascii="仿宋" w:eastAsia="仿宋" w:hAnsi="仿宋" w:cs="仿宋" w:hint="eastAsia"/>
            <w:lang w:eastAsia="zh-CN"/>
          </w:rPr>
          <w:t>(一)、创新驱动战略实施</w:t>
        </w:r>
        <w:r>
          <w:tab/>
        </w:r>
        <w:r>
          <w:fldChar w:fldCharType="begin"/>
        </w:r>
        <w:r>
          <w:instrText xml:space="preserve"> PAGEREF _Toc13145 \h </w:instrText>
        </w:r>
        <w:r>
          <w:fldChar w:fldCharType="separate"/>
        </w:r>
        <w:r>
          <w:t>75</w:t>
        </w:r>
        <w:r>
          <w:fldChar w:fldCharType="end"/>
        </w:r>
      </w:hyperlink>
    </w:p>
    <w:p>
      <w:pPr>
        <w:pStyle w:val="TOC2"/>
        <w:tabs>
          <w:tab w:val="right" w:leader="dot" w:pos="8306"/>
        </w:tabs>
      </w:pPr>
      <w:hyperlink w:anchor="_Toc28752" w:history="1">
        <w:r>
          <w:rPr>
            <w:rFonts w:ascii="仿宋" w:eastAsia="仿宋" w:hAnsi="仿宋" w:cs="仿宋" w:hint="eastAsia"/>
            <w:lang w:eastAsia="zh-CN"/>
          </w:rPr>
          <w:t>(二)、持续发展路径探索</w:t>
        </w:r>
        <w:r>
          <w:tab/>
        </w:r>
        <w:r>
          <w:fldChar w:fldCharType="begin"/>
        </w:r>
        <w:r>
          <w:instrText xml:space="preserve"> PAGEREF _Toc28752 \h </w:instrText>
        </w:r>
        <w:r>
          <w:fldChar w:fldCharType="separate"/>
        </w:r>
        <w:r>
          <w:t>77</w:t>
        </w:r>
        <w:r>
          <w:fldChar w:fldCharType="end"/>
        </w:r>
      </w:hyperlink>
    </w:p>
    <w:p>
      <w:pPr>
        <w:pStyle w:val="TOC1"/>
        <w:tabs>
          <w:tab w:val="right" w:leader="dot" w:pos="8306"/>
        </w:tabs>
      </w:pPr>
      <w:hyperlink w:anchor="_Toc5144" w:history="1">
        <w:r>
          <w:rPr>
            <w:rFonts w:ascii="仿宋" w:eastAsia="仿宋" w:hAnsi="仿宋" w:cs="仿宋" w:hint="eastAsia"/>
            <w:lang w:eastAsia="zh-CN"/>
          </w:rPr>
          <w:t>十七、成果转化与推广应用</w:t>
        </w:r>
        <w:r>
          <w:tab/>
        </w:r>
        <w:r>
          <w:fldChar w:fldCharType="begin"/>
        </w:r>
        <w:r>
          <w:instrText xml:space="preserve"> PAGEREF _Toc5144 \h </w:instrText>
        </w:r>
        <w:r>
          <w:fldChar w:fldCharType="separate"/>
        </w:r>
        <w:r>
          <w:t>81</w:t>
        </w:r>
        <w:r>
          <w:fldChar w:fldCharType="end"/>
        </w:r>
      </w:hyperlink>
    </w:p>
    <w:p>
      <w:pPr>
        <w:pStyle w:val="TOC2"/>
        <w:tabs>
          <w:tab w:val="right" w:leader="dot" w:pos="8306"/>
        </w:tabs>
      </w:pPr>
      <w:hyperlink w:anchor="_Toc11946" w:history="1">
        <w:r>
          <w:rPr>
            <w:rFonts w:ascii="仿宋" w:eastAsia="仿宋" w:hAnsi="仿宋" w:cs="仿宋" w:hint="eastAsia"/>
            <w:lang w:eastAsia="zh-CN"/>
          </w:rPr>
          <w:t>(一)、成果转化策略制定</w:t>
        </w:r>
        <w:r>
          <w:tab/>
        </w:r>
        <w:r>
          <w:fldChar w:fldCharType="begin"/>
        </w:r>
        <w:r>
          <w:instrText xml:space="preserve"> PAGEREF _Toc11946 \h </w:instrText>
        </w:r>
        <w:r>
          <w:fldChar w:fldCharType="separate"/>
        </w:r>
        <w:r>
          <w:t>81</w:t>
        </w:r>
        <w:r>
          <w:fldChar w:fldCharType="end"/>
        </w:r>
      </w:hyperlink>
    </w:p>
    <w:p>
      <w:pPr>
        <w:pStyle w:val="TOC2"/>
        <w:tabs>
          <w:tab w:val="right" w:leader="dot" w:pos="8306"/>
        </w:tabs>
      </w:pPr>
      <w:hyperlink w:anchor="_Toc19303" w:history="1">
        <w:r>
          <w:rPr>
            <w:rFonts w:ascii="仿宋" w:eastAsia="仿宋" w:hAnsi="仿宋" w:cs="仿宋" w:hint="eastAsia"/>
            <w:lang w:eastAsia="zh-CN"/>
          </w:rPr>
          <w:t>(二)、成果推广应用方案</w:t>
        </w:r>
        <w:r>
          <w:tab/>
        </w:r>
        <w:r>
          <w:fldChar w:fldCharType="begin"/>
        </w:r>
        <w:r>
          <w:instrText xml:space="preserve"> PAGEREF _Toc19303 \h </w:instrText>
        </w:r>
        <w:r>
          <w:fldChar w:fldCharType="separate"/>
        </w:r>
        <w:r>
          <w:t>82</w:t>
        </w:r>
        <w:r>
          <w:fldChar w:fldCharType="end"/>
        </w:r>
      </w:hyperlink>
    </w:p>
    <w:p>
      <w:pPr>
        <w:pStyle w:val="TOC1"/>
        <w:tabs>
          <w:tab w:val="right" w:leader="dot" w:pos="8306"/>
        </w:tabs>
      </w:pPr>
      <w:hyperlink w:anchor="_Toc30024" w:history="1">
        <w:r>
          <w:rPr>
            <w:rFonts w:ascii="仿宋" w:eastAsia="仿宋" w:hAnsi="仿宋" w:cs="仿宋" w:hint="eastAsia"/>
            <w:lang w:eastAsia="zh-CN"/>
          </w:rPr>
          <w:t>十八、企业合规与伦理</w:t>
        </w:r>
        <w:r>
          <w:tab/>
        </w:r>
        <w:r>
          <w:fldChar w:fldCharType="begin"/>
        </w:r>
        <w:r>
          <w:instrText xml:space="preserve"> PAGEREF _Toc30024 \h </w:instrText>
        </w:r>
        <w:r>
          <w:fldChar w:fldCharType="separate"/>
        </w:r>
        <w:r>
          <w:t>84</w:t>
        </w:r>
        <w:r>
          <w:fldChar w:fldCharType="end"/>
        </w:r>
      </w:hyperlink>
    </w:p>
    <w:p>
      <w:pPr>
        <w:pStyle w:val="TOC2"/>
        <w:tabs>
          <w:tab w:val="right" w:leader="dot" w:pos="8306"/>
        </w:tabs>
      </w:pPr>
      <w:hyperlink w:anchor="_Toc26379" w:history="1">
        <w:r>
          <w:rPr>
            <w:rFonts w:ascii="仿宋" w:eastAsia="仿宋" w:hAnsi="仿宋" w:cs="仿宋" w:hint="eastAsia"/>
            <w:lang w:eastAsia="zh-CN"/>
          </w:rPr>
          <w:t>(一)、合规政策与程序</w:t>
        </w:r>
        <w:r>
          <w:tab/>
        </w:r>
        <w:r>
          <w:fldChar w:fldCharType="begin"/>
        </w:r>
        <w:r>
          <w:instrText xml:space="preserve"> PAGEREF _Toc26379 \h </w:instrText>
        </w:r>
        <w:r>
          <w:fldChar w:fldCharType="separate"/>
        </w:r>
        <w:r>
          <w:t>84</w:t>
        </w:r>
        <w:r>
          <w:fldChar w:fldCharType="end"/>
        </w:r>
      </w:hyperlink>
    </w:p>
    <w:p>
      <w:pPr>
        <w:pStyle w:val="TOC2"/>
        <w:tabs>
          <w:tab w:val="right" w:leader="dot" w:pos="8306"/>
        </w:tabs>
      </w:pPr>
      <w:hyperlink w:anchor="_Toc13435" w:history="1">
        <w:r>
          <w:rPr>
            <w:rFonts w:ascii="仿宋" w:eastAsia="仿宋" w:hAnsi="仿宋" w:cs="仿宋" w:hint="eastAsia"/>
            <w:lang w:eastAsia="zh-CN"/>
          </w:rPr>
          <w:t>(二)、伦理规范与培训</w:t>
        </w:r>
        <w:r>
          <w:tab/>
        </w:r>
        <w:r>
          <w:fldChar w:fldCharType="begin"/>
        </w:r>
        <w:r>
          <w:instrText xml:space="preserve"> PAGEREF _Toc13435 \h </w:instrText>
        </w:r>
        <w:r>
          <w:fldChar w:fldCharType="separate"/>
        </w:r>
        <w:r>
          <w:t>85</w:t>
        </w:r>
        <w:r>
          <w:fldChar w:fldCharType="end"/>
        </w:r>
      </w:hyperlink>
    </w:p>
    <w:p>
      <w:pPr>
        <w:pStyle w:val="TOC2"/>
        <w:tabs>
          <w:tab w:val="right" w:leader="dot" w:pos="8306"/>
        </w:tabs>
      </w:pPr>
      <w:hyperlink w:anchor="_Toc20784" w:history="1">
        <w:r>
          <w:rPr>
            <w:rFonts w:ascii="仿宋" w:eastAsia="仿宋" w:hAnsi="仿宋" w:cs="仿宋" w:hint="eastAsia"/>
            <w:lang w:eastAsia="zh-CN"/>
          </w:rPr>
          <w:t>(三)、合规风险评估</w:t>
        </w:r>
        <w:r>
          <w:tab/>
        </w:r>
        <w:r>
          <w:fldChar w:fldCharType="begin"/>
        </w:r>
        <w:r>
          <w:instrText xml:space="preserve"> PAGEREF _Toc20784 \h </w:instrText>
        </w:r>
        <w:r>
          <w:fldChar w:fldCharType="separate"/>
        </w:r>
        <w:r>
          <w:t>86</w:t>
        </w:r>
        <w:r>
          <w:fldChar w:fldCharType="end"/>
        </w:r>
      </w:hyperlink>
    </w:p>
    <w:p>
      <w:pPr>
        <w:pStyle w:val="TOC2"/>
        <w:tabs>
          <w:tab w:val="right" w:leader="dot" w:pos="8306"/>
        </w:tabs>
      </w:pPr>
      <w:hyperlink w:anchor="_Toc25718" w:history="1">
        <w:r>
          <w:rPr>
            <w:rFonts w:ascii="仿宋" w:eastAsia="仿宋" w:hAnsi="仿宋" w:cs="仿宋" w:hint="eastAsia"/>
            <w:lang w:eastAsia="zh-CN"/>
          </w:rPr>
          <w:t>(四)、合规监督与执行</w:t>
        </w:r>
        <w:r>
          <w:tab/>
        </w:r>
        <w:r>
          <w:fldChar w:fldCharType="begin"/>
        </w:r>
        <w:r>
          <w:instrText xml:space="preserve"> PAGEREF _Toc25718 \h </w:instrText>
        </w:r>
        <w:r>
          <w:fldChar w:fldCharType="separate"/>
        </w:r>
        <w:r>
          <w:t>87</w:t>
        </w:r>
        <w:r>
          <w:fldChar w:fldCharType="end"/>
        </w:r>
      </w:hyperlink>
    </w:p>
    <w:p>
      <w:pPr>
        <w:pStyle w:val="TOC1"/>
        <w:tabs>
          <w:tab w:val="right" w:leader="dot" w:pos="8306"/>
        </w:tabs>
      </w:pPr>
      <w:hyperlink w:anchor="_Toc17699" w:history="1">
        <w:r>
          <w:rPr>
            <w:rFonts w:ascii="仿宋" w:eastAsia="仿宋" w:hAnsi="仿宋" w:cs="仿宋" w:hint="eastAsia"/>
            <w:lang w:eastAsia="zh-CN"/>
          </w:rPr>
          <w:t>十九、人力资源管理与开发</w:t>
        </w:r>
        <w:r>
          <w:tab/>
        </w:r>
        <w:r>
          <w:fldChar w:fldCharType="begin"/>
        </w:r>
        <w:r>
          <w:instrText xml:space="preserve"> PAGEREF _Toc17699 \h </w:instrText>
        </w:r>
        <w:r>
          <w:fldChar w:fldCharType="separate"/>
        </w:r>
        <w:r>
          <w:t>88</w:t>
        </w:r>
        <w:r>
          <w:fldChar w:fldCharType="end"/>
        </w:r>
      </w:hyperlink>
    </w:p>
    <w:p>
      <w:pPr>
        <w:pStyle w:val="TOC2"/>
        <w:tabs>
          <w:tab w:val="right" w:leader="dot" w:pos="8306"/>
        </w:tabs>
      </w:pPr>
      <w:hyperlink w:anchor="_Toc3985" w:history="1">
        <w:r>
          <w:rPr>
            <w:rFonts w:ascii="仿宋" w:eastAsia="仿宋" w:hAnsi="仿宋" w:cs="仿宋" w:hint="eastAsia"/>
            <w:lang w:eastAsia="zh-CN"/>
          </w:rPr>
          <w:t>(一)、人力资源规划</w:t>
        </w:r>
        <w:r>
          <w:tab/>
        </w:r>
        <w:r>
          <w:fldChar w:fldCharType="begin"/>
        </w:r>
        <w:r>
          <w:instrText xml:space="preserve"> PAGEREF _Toc3985 \h </w:instrText>
        </w:r>
        <w:r>
          <w:fldChar w:fldCharType="separate"/>
        </w:r>
        <w:r>
          <w:t>88</w:t>
        </w:r>
        <w:r>
          <w:fldChar w:fldCharType="end"/>
        </w:r>
      </w:hyperlink>
    </w:p>
    <w:p>
      <w:pPr>
        <w:pStyle w:val="TOC2"/>
        <w:tabs>
          <w:tab w:val="right" w:leader="dot" w:pos="8306"/>
        </w:tabs>
      </w:pPr>
      <w:hyperlink w:anchor="_Toc30487" w:history="1">
        <w:r>
          <w:rPr>
            <w:rFonts w:ascii="仿宋" w:eastAsia="仿宋" w:hAnsi="仿宋" w:cs="仿宋" w:hint="eastAsia"/>
            <w:lang w:eastAsia="zh-CN"/>
          </w:rPr>
          <w:t>(二)、人力资源开发与培训</w:t>
        </w:r>
        <w:r>
          <w:tab/>
        </w:r>
        <w:r>
          <w:fldChar w:fldCharType="begin"/>
        </w:r>
        <w:r>
          <w:instrText xml:space="preserve"> PAGEREF _Toc30487 \h </w:instrText>
        </w:r>
        <w:r>
          <w:fldChar w:fldCharType="separate"/>
        </w:r>
        <w:r>
          <w:t>90</w:t>
        </w:r>
        <w:r>
          <w:fldChar w:fldCharType="end"/>
        </w:r>
      </w:hyperlink>
    </w:p>
    <w:p>
      <w:pPr>
        <w:pStyle w:val="TOC1"/>
        <w:tabs>
          <w:tab w:val="right" w:leader="dot" w:pos="8306"/>
        </w:tabs>
      </w:pPr>
      <w:hyperlink w:anchor="_Toc1923" w:history="1">
        <w:r>
          <w:rPr>
            <w:rFonts w:ascii="仿宋" w:eastAsia="仿宋" w:hAnsi="仿宋" w:cs="仿宋" w:hint="eastAsia"/>
            <w:lang w:eastAsia="zh-CN"/>
          </w:rPr>
          <w:t>二十、知识产权管理与保护</w:t>
        </w:r>
        <w:r>
          <w:tab/>
        </w:r>
        <w:r>
          <w:fldChar w:fldCharType="begin"/>
        </w:r>
        <w:r>
          <w:instrText xml:space="preserve"> PAGEREF _Toc1923 \h </w:instrText>
        </w:r>
        <w:r>
          <w:fldChar w:fldCharType="separate"/>
        </w:r>
        <w:r>
          <w:t>92</w:t>
        </w:r>
        <w:r>
          <w:fldChar w:fldCharType="end"/>
        </w:r>
      </w:hyperlink>
    </w:p>
    <w:p>
      <w:pPr>
        <w:pStyle w:val="TOC2"/>
        <w:tabs>
          <w:tab w:val="right" w:leader="dot" w:pos="8306"/>
        </w:tabs>
      </w:pPr>
      <w:hyperlink w:anchor="_Toc28400" w:history="1">
        <w:r>
          <w:rPr>
            <w:rFonts w:ascii="仿宋" w:eastAsia="仿宋" w:hAnsi="仿宋" w:cs="仿宋" w:hint="eastAsia"/>
            <w:lang w:eastAsia="zh-CN"/>
          </w:rPr>
          <w:t>(一)、知识产权管理体系建设</w:t>
        </w:r>
        <w:r>
          <w:tab/>
        </w:r>
        <w:r>
          <w:fldChar w:fldCharType="begin"/>
        </w:r>
        <w:r>
          <w:instrText xml:space="preserve"> PAGEREF _Toc28400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991" w:history="1">
        <w:r>
          <w:rPr>
            <w:rFonts w:ascii="仿宋" w:eastAsia="仿宋" w:hAnsi="仿宋" w:cs="仿宋" w:hint="eastAsia"/>
            <w:lang w:eastAsia="zh-CN"/>
          </w:rPr>
          <w:t>(二)、知识产权保护措施</w:t>
        </w:r>
        <w:r>
          <w:tab/>
        </w:r>
        <w:r>
          <w:fldChar w:fldCharType="begin"/>
        </w:r>
        <w:r>
          <w:instrText xml:space="preserve"> PAGEREF _Toc25991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112"/>
      <w:r>
        <w:rPr>
          <w:rFonts w:ascii="仿宋" w:eastAsia="仿宋" w:hAnsi="仿宋" w:cs="仿宋" w:hint="eastAsia"/>
          <w:sz w:val="28"/>
          <w:lang w:eastAsia="zh-CN"/>
        </w:rPr>
        <w:t>一、诊断用药项目概论</w:t>
      </w:r>
      <w:bookmarkEnd w:id="2"/>
    </w:p>
    <w:p>
      <w:pPr>
        <w:pStyle w:val="Heading2"/>
        <w:rPr>
          <w:rFonts w:ascii="仿宋" w:eastAsia="仿宋" w:hAnsi="仿宋" w:cs="仿宋" w:hint="eastAsia"/>
          <w:lang w:eastAsia="zh-CN"/>
        </w:rPr>
      </w:pPr>
      <w:bookmarkStart w:id="3" w:name="_Toc231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诊断用药项目的申报单位是“XXX实业发展公司”，这是一家在其所处行业内备受尊敬的企业。公司自成立以来，通过其在诊断用药项目中表现出的创新精神和卓越执行力，在市场上赢得了显著的地位。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该公司的法定代表人秦XX，在诊断用药项目及其他多个行业领域中都有着显著的贡献。秦XX以其出色的领导才能和敏锐的商业洞察力，带领公司在诊断用药项目等多个领域实现了持续的成长和成功。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诊断用药项目的重要合作伙伴。公司专注于[行业名称]领域，以创新作为驱动力，不断推动技术进步和市场扩张。在诊断用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诊断用药项目中展现了强劲的增长和稳定的财务表现。公司通过有效的策略，在诊断用药项目中扩大了其市场份额并增强了盈利能力。同时，公司积极承担社会责任，参与各类社会公益项目，增强了其在诊断用药项目中的品牌形象和社会影响力。</w:t>
      </w:r>
    </w:p>
    <w:p>
      <w:pPr>
        <w:pStyle w:val="Heading2"/>
        <w:ind w:firstLine="560" w:firstLineChars="200"/>
        <w:rPr>
          <w:rFonts w:ascii="仿宋" w:eastAsia="仿宋" w:hAnsi="仿宋" w:cs="仿宋" w:hint="eastAsia"/>
          <w:sz w:val="28"/>
          <w:lang w:eastAsia="zh-CN"/>
        </w:rPr>
      </w:pPr>
      <w:bookmarkStart w:id="4" w:name="_Toc1318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诊断用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诊断用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374"/>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31399"/>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9326"/>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2948"/>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14643"/>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2434"/>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29597"/>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https://d.book118.com/156005234155010050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35DB4"/>
    <w:rsid w:val="0E235D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6005234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2024-02-01T06:18:00Z</dcterms:created>
  <dcterms:modified xsi:type="dcterms:W3CDTF">2024-02-01T06:18:41Z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E6600ADA6D2948879013B63E6BE1DA72_11</vt:lpwstr>
  </property>
  <property fmtid="{D5CDD505-2E9C-101B-9397-08002B2CF9AE}" pid="3" name="KSOProductBuildVer">
    <vt:lpwstr>2052-12.1.0.16250</vt:lpwstr>
  </property>
</Properties>
</file>