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3480" w14:paraId="20FB6D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3480" w14:paraId="5FD43E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3480" w14:paraId="34310C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3480" w:rsidRPr="005A3480" w14:paraId="21E383DE" w14:textId="348EC4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3480">
        <w:rPr>
          <w:rFonts w:ascii="宋体" w:eastAsia="宋体" w:hAnsi="宋体" w:hint="eastAsia"/>
          <w:b/>
          <w:sz w:val="60"/>
        </w:rPr>
        <w:t>高精度红外测温仪表相关行业可行性分析报告</w:t>
      </w:r>
    </w:p>
    <w:p w:rsidR="005A3480" w:rsidP="005A3480" w14:paraId="42BCF449" w14:textId="12E979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3480">
        <w:rPr>
          <w:rFonts w:ascii="仿宋" w:eastAsia="仿宋" w:hAnsi="仿宋" w:hint="eastAsia"/>
          <w:b/>
          <w:sz w:val="40"/>
        </w:rPr>
        <w:t>目录</w:t>
      </w:r>
    </w:p>
    <w:p w:rsidR="005A3480" w14:paraId="588D5DBD" w14:textId="42F6FE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A3480" w14:paraId="4252126C" w14:textId="24C383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一、高精度红外测温仪表行业未来技术发展趋势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3480" w14:paraId="61998F40" w14:textId="1AB15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3480" w14:paraId="5B19782B" w14:textId="3804B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3480" w14:paraId="7B23F55D" w14:textId="2F660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3480" w14:paraId="2D88F8A2" w14:textId="0E775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3480" w14:paraId="7AB71E76" w14:textId="344D65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三、高精度红外测温仪表行业项目技术方案与设备的选择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3480" w14:paraId="5E189D3C" w14:textId="54998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3480" w14:paraId="7154F71D" w14:textId="52996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3480" w14:paraId="6398F816" w14:textId="20D0B4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3480" w14:paraId="7E725B33" w14:textId="1E3C5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3480" w14:paraId="0421B35C" w14:textId="3C659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3480" w14:paraId="1BEA7F68" w14:textId="7C0FE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A3480" w14:paraId="0E2667FD" w14:textId="4CA5E0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3480" w14:paraId="72701904" w14:textId="66979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(一)、高精度红外测温仪表项目产品的市场定位和目标客户分析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3480" w14:paraId="517CB2ED" w14:textId="6F05C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3480" w14:paraId="37E90D55" w14:textId="16F29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3480" w14:paraId="02B14A8D" w14:textId="6BFB7A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3480" w14:paraId="6685C070" w14:textId="0E02E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3480" w14:paraId="343471E4" w14:textId="33DC4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A3480" w14:paraId="5B020334" w14:textId="31D16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_Toc158126460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https://d.book118.com/156035021214010044</w:t>
        </w:r>
      </w:hyperlink>
    </w:p>
    <w:p w:rsidR="005A348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:rsidP="00B14A6A" w14:paraId="79C432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3480" w14:paraId="4A7959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:rsidP="00B14A6A" w14:paraId="76D3B18F" w14:textId="33B547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3480" w14:paraId="4012B9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14:paraId="1EAE1B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:rsidP="00B14A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34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:rsidP="00B14A6A" w14:textId="33B547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34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14:paraId="20D10A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:rsidRPr="005A3480" w:rsidP="005A3480" w14:paraId="050C1556" w14:textId="3909E26A">
    <w:pPr>
      <w:pStyle w:val="Header"/>
      <w:rPr>
        <w:rFonts w:ascii="仿宋" w:eastAsia="仿宋" w:hAnsi="仿宋"/>
      </w:rPr>
    </w:pPr>
    <w:r w:rsidRPr="005A3480">
      <w:rPr>
        <w:rFonts w:ascii="仿宋" w:eastAsia="仿宋" w:hAnsi="仿宋" w:hint="eastAsia"/>
      </w:rPr>
      <w:t>高精度红外测温仪表可行性报告</w:t>
    </w:r>
    <w:r w:rsidRPr="005A348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14:paraId="588BA7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:rsidRPr="005A3480" w:rsidP="005A3480" w14:textId="3909E26A">
    <w:pPr>
      <w:pStyle w:val="Header"/>
      <w:rPr>
        <w:rFonts w:ascii="仿宋" w:eastAsia="仿宋" w:hAnsi="仿宋"/>
      </w:rPr>
    </w:pPr>
    <w:r w:rsidRPr="005A3480">
      <w:rPr>
        <w:rFonts w:ascii="仿宋" w:eastAsia="仿宋" w:hAnsi="仿宋" w:hint="eastAsia"/>
      </w:rPr>
      <w:t>高精度红外测温仪表可行性报告</w:t>
    </w:r>
    <w:r w:rsidRPr="005A348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4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480"/>
    <w:rsid w:val="005A3480"/>
    <w:rsid w:val="00B14A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7B0FC2"/>
  <w15:chartTrackingRefBased/>
  <w15:docId w15:val="{EE0CFE0D-4D1F-4919-88DB-FD8C47A04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34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34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34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34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34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34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3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34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3480"/>
  </w:style>
  <w:style w:type="paragraph" w:styleId="TOC1">
    <w:name w:val="toc 1"/>
    <w:basedOn w:val="Normal"/>
    <w:next w:val="Normal"/>
    <w:autoRedefine/>
    <w:uiPriority w:val="39"/>
    <w:unhideWhenUsed/>
    <w:rsid w:val="005A3480"/>
  </w:style>
  <w:style w:type="paragraph" w:styleId="TOC2">
    <w:name w:val="toc 2"/>
    <w:basedOn w:val="Normal"/>
    <w:next w:val="Normal"/>
    <w:autoRedefine/>
    <w:uiPriority w:val="39"/>
    <w:unhideWhenUsed/>
    <w:rsid w:val="005A34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6035021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4062</Words>
  <Characters>23159</Characters>
  <Application>Microsoft Office Word</Application>
  <DocSecurity>0</DocSecurity>
  <Lines>192</Lines>
  <Paragraphs>54</Paragraphs>
  <ScaleCrop>false</ScaleCrop>
  <Company/>
  <LinksUpToDate>false</LinksUpToDate>
  <CharactersWithSpaces>27167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2024-02-06T07:40:00Z</dcterms:created>
  <dcterms:modified xsi:type="dcterms:W3CDTF">2024-02-06T07:40:00Z</dcterms:modified>
</cp:coreProperties>
</file>