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172"/>
        <w:rPr>
          <w:rFonts w:ascii="黑体" w:eastAsia="黑体" w:hAnsi="黑体" w:cs="黑体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黑体" w:eastAsia="黑体" w:hAnsi="黑体" w:cs="黑体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国家开放大学《商务礼仪概论》形考任务</w:t>
      </w:r>
      <w:r>
        <w:rPr>
          <w:rFonts w:ascii="黑体" w:eastAsia="黑体" w:hAnsi="黑体" w:cs="黑体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1-4</w:t>
      </w:r>
      <w:r>
        <w:rPr>
          <w:rFonts w:ascii="黑体" w:eastAsia="黑体" w:hAnsi="黑体" w:cs="黑体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参考答案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7928"/>
        <w:rPr>
          <w:rFonts w:ascii="Calibri" w:eastAsia="微软雅黑" w:hAnsi="Calibri" w:cs="Calibri"/>
          <w:b/>
          <w:bCs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形考任务</w:t>
      </w:r>
      <w:r>
        <w:rPr>
          <w:rFonts w:ascii="Calibri" w:eastAsia="微软雅黑" w:hAnsi="Calibri" w:cs="Calibri"/>
          <w:b/>
          <w:bCs/>
          <w:i w:val="0"/>
          <w:iCs w:val="0"/>
          <w:strike w:val="0"/>
          <w:color w:val="000000"/>
          <w:sz w:val="42"/>
          <w:szCs w:val="42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一、单项选择题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、按照国际上目前通行的做法，下水仪式通常都是在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）上举行的。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陆地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新船码头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造船厂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船上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、西装起源于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日本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欧洲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印度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中国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3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、系单排两粒扣式的西装上衣的纽扣时，讲究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扣下不扣上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扣下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扣上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扣上不扣下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4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、迎宾者的任务是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在剪彩时展开、拉直红色缎带。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sectPr>
          <w:type w:val="continuous"/>
          <w:pgSz w:w="17859" w:h="25257"/>
          <w:pgMar w:top="0" w:right="0" w:bottom="0" w:left="0" w:header="708" w:footer="708"/>
          <w:cols w:space="708"/>
        </w:sect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为来宾尤其是剪彩者提供饮料，安排休息之处。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在活动现场负责迎来送往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进行剪彩时负责带领剪彩者登台或退场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5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、商务交往中的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），是指为国际社会所普遍接受的、行之有效的、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约定俗成的常规做法。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国际惯例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协议书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商业合同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意向书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6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），是在单位创建、开业、项目完工、落成，某一建筑物正式启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用，或是某项工程正式开始之际，为了表示庆贺或纪念，按照一定的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程序所隆重举行的专门仪式。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奠基仪式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开业仪式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签字仪式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开工仪式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7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、据历史记载，剪彩的第一次亮相是在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）年。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0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3539"/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2000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3539"/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1896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3542"/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 xml:space="preserve"> 1912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3539"/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1933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7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8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）即在洽谈对手所在地进行的洽谈。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2"/>
          <w:cols w:space="708"/>
        </w:sect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主座洽谈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客主轮流洽谈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客座洽谈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第三地点洽谈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9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、下列属于行政会议的是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新闻发布会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办公会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职代会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团代会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10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）就是要求洽谈者在洽谈会的整个进程中，要排除一切干扰，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始终如一地对自己的洽谈对手讲究礼貌，时时、处处、事事表现得对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对方不失真诚的敬意。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求同存异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依法办事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平等协商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礼敬对手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二、多项选择题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11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、对商务人员个人形象的最基本的要求是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训练有素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爱岗敬业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遵守规范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自我宣传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"/>
          <w:cols w:space="708"/>
        </w:sect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12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、目前，世界上的西装主要款式有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日式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欧式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英式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美式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13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、选择西装时，应兼顾哪些主要的细节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版型、尺寸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图案、款式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做工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面料、色彩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14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、以下属于剪彩仪式的特殊用品是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新的剪刀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白色手套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大型托盘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红色缎带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15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、礼仪小姐的最佳装束应为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化淡妆、盘起头发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黑色高跟皮鞋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色彩统一的单色旗袍，配肉色连裤丝袜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穿款式、面料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16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、独立的剪彩仪式包括有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邀请来宾就位、宣布仪式正式开始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4"/>
          <w:cols w:space="708"/>
        </w:sect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演奏国歌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宾主发言、开始剪彩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进行参观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17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、在商务洽谈时，商界人士应当谨记的原则有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客观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预审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兼顾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自主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18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、商界会议的类型有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群体型会议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社交型会议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业务型会议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行政型会议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19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、在技术上为洽谈进行准备时，洽谈者应做好哪些工作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热情招待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学习洽谈策略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熟悉程序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知己知彼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20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、根据举行的地点不同，可以将商务洽谈分为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客座洽谈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客主座轮流洽谈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第三地点洽谈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5"/>
          <w:cols w:space="708"/>
        </w:sect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主座洽谈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三、判断题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21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、礼貌侧重于表现人的品质与素养，实际是做人的一种基本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要求。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22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、商界人士冬季着装时可以穿扣式开领羊毛衫。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23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、在竣工仪式举行时，全体出席者的情绪应与仪式的具体内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容相适应。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24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、洽谈者在洽谈会的整个进程中，要排除一切干扰，对自己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的洽谈对手讲究礼貌、不失真诚。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25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、“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To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Remind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”即备忘的意思，在书面邀约中，带有提醒被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邀请者勿忘之意。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26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、挑选西装时，要检查外观是否平整。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27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、典礼适度指的是脱离现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状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，一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昧地贪大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求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洋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28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签字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仪式中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签字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人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必须正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式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交换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有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关各方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面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已经正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式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签署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合同文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本。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29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、开工仪式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后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全体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来宾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可以自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由参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观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生产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现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场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  <w:r>
        <w:rPr>
          <w:rFonts w:ascii="Calibri" w:eastAsia="微软雅黑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30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新闻发布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会的时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间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应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该避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开与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新闻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界的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宣传报道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重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点撞车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相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左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7928"/>
        <w:rPr>
          <w:rFonts w:ascii="Calibri" w:eastAsia="微软雅黑" w:hAnsi="Calibri" w:cs="Calibri"/>
          <w:b/>
          <w:bCs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形考任务</w:t>
      </w:r>
      <w:r>
        <w:rPr>
          <w:rFonts w:ascii="Calibri" w:eastAsia="微软雅黑" w:hAnsi="Calibri" w:cs="Calibri"/>
          <w:b/>
          <w:bCs/>
          <w:i w:val="0"/>
          <w:iCs w:val="0"/>
          <w:strike w:val="0"/>
          <w:color w:val="000000"/>
          <w:sz w:val="42"/>
          <w:szCs w:val="42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一、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单项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择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）对商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务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人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员而言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是指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其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在整体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服饰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中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发挥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装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饰作用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的一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些配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领带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饰品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西装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皮鞋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2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）指以皮革制作的较高档次的工作与生活用品。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饰品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皮具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钢笔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手表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3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）是工厂准备正式开始生产产品、矿山准备正式开采矿石等时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刻专门举行的庆祝性、纪念性活动。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奠基仪式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签字仪式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开工仪式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开业仪式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4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、在现代社会中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）被成为仅次于立法、行政、司法三权的社会“第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四权利”。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社会名流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大众媒介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合作伙伴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单位员工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7"/>
          <w:cols w:space="708"/>
        </w:sect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5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、在参加庆典时，主办单位人员不应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服饰规范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遵守时间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无故缺席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仪容整洁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6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、引导者的任务是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为来宾尤其是剪彩者提供饮料，安排休息之处。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进行剪彩时负责带领剪彩者登台或退场。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在剪彩时展开、拉直红色缎带。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在活动现场负责迎来送往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7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、洽谈时，各方的主谈人员应在自己一方居中而坐，其余人员则应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遵循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中间低两边高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右高左低的原则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中间高两边低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左高右低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8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）就是要求商务人员自觉地树立法治思想，在洽谈的全部过程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中提倡法律至尊。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求同存异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求同存异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礼敬对手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依法办事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8"/>
          <w:cols w:space="708"/>
        </w:sect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9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、最理想的洽谈结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局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，是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有关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各方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达成了彼此都能够接受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的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妥协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即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平等协商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依法办事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礼敬对手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互惠互利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10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、以下属于自助餐冷菜的有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布丁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牛尾汤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炸鸡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肉松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21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二、多项选择题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11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、筹备开业仪式的指导思想是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热烈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节俭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丰富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缜密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12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、穿西装时需要注意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扣好纽扣、不卷不挽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腰间无物、少装东西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拆除商标、熨烫平整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慎穿毛衫、巧配内衣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9"/>
          <w:cols w:space="708"/>
        </w:sect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13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、套裙有几种主要的类型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以上都不是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随意型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标准型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成套型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14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、商界人士穿制服有何必要性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表明其职业等级差异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实现其整齐划一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体现其职业特征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树立其单位形象。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15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、“乱”穿制服体现在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制服颜色统一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不按照规定穿制服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制服做工精细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穿制服时不守规矩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16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、新闻发布会完毕后，如何评估善后工作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整理保存会议资料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了解新闻界的反应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C.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以上都不是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9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D.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酌情采取补救措施。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2700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17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、不利的报道大致可分为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（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39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</w:pPr>
      <w:r>
        <w:rPr>
          <w:rFonts w:ascii="Calibri" w:eastAsia="黑体" w:hAnsi="Calibri" w:cs="Calibri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>A.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000000"/>
          <w:sz w:val="42"/>
          <w:szCs w:val="42"/>
          <w:u w:val="none"/>
        </w:rPr>
        <w:t xml:space="preserve"> 真实的报道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6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  <w:r>
        <w:rPr>
          <w:rFonts w:ascii="Calibri" w:eastAsia="黑体" w:hAnsi="Calibri" w:cs="Calibri"/>
          <w:b/>
          <w:bCs/>
          <w:i w:val="0"/>
          <w:iCs w:val="0"/>
          <w:strike w:val="0"/>
          <w:color w:val="FF0000"/>
          <w:sz w:val="42"/>
          <w:szCs w:val="42"/>
          <w:u w:val="none"/>
        </w:rPr>
        <w:t>B.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t xml:space="preserve"> 因误解而出现的失实性报道</w:t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br/>
      </w:r>
      <w:r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https://d.book118.com/156055150012010103</w:t>
        </w:r>
      </w:hyperlink>
    </w:p>
    <w:p>
      <w:pPr>
        <w:widowControl w:val="0"/>
        <w:autoSpaceDE w:val="0"/>
        <w:autoSpaceDN w:val="0"/>
        <w:adjustRightInd w:val="0"/>
        <w:spacing w:line="467" w:lineRule="exact"/>
        <w:ind w:left="3542"/>
        <w:rPr>
          <w:rFonts w:ascii="微软雅黑" w:eastAsia="微软雅黑" w:hAnsi="Calibri" w:cs="微软雅黑"/>
          <w:b w:val="0"/>
          <w:bCs w:val="0"/>
          <w:i w:val="0"/>
          <w:iCs w:val="0"/>
          <w:strike w:val="0"/>
          <w:color w:val="FF0000"/>
          <w:sz w:val="42"/>
          <w:szCs w:val="42"/>
          <w:u w:val="none"/>
        </w:rPr>
      </w:pPr>
    </w:p>
    <w:sectPr>
      <w:type w:val="nextPage"/>
      <w:pgSz w:w="17859" w:h="25257"/>
      <w:pgMar w:top="0" w:right="0" w:bottom="0" w:left="0" w:header="708" w:footer="708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黑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605515001201010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