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spacing w:before="231" w:line="220" w:lineRule="auto"/>
        <w:ind w:left="468"/>
        <w:outlineLvl w:val="0"/>
        <w:rPr>
          <w:rFonts w:ascii="SimSun" w:eastAsia="SimSun" w:hAnsi="SimSun" w:cs="SimSun"/>
          <w:sz w:val="71"/>
          <w:szCs w:val="71"/>
        </w:rPr>
      </w:pPr>
      <w:r>
        <w:rPr>
          <w:rFonts w:ascii="SimSun" w:eastAsia="SimSun" w:hAnsi="SimSun" w:cs="SimSun"/>
          <w:spacing w:val="9"/>
          <w:sz w:val="71"/>
          <w:szCs w:val="71"/>
          <w14:textOutline w14:w="13080" w14:cap="sq">
            <w14:solidFill>
              <w14:srgbClr w14:val="000000"/>
            </w14:solidFill>
            <w14:prstDash w14:val="solid"/>
            <w14:bevel/>
          </w14:textOutline>
        </w:rPr>
        <w:t>建设项目环境影响报告表</w:t>
      </w:r>
    </w:p>
    <w:p>
      <w:pPr>
        <w:spacing w:before="242" w:line="223" w:lineRule="auto"/>
        <w:ind w:left="2755"/>
        <w:outlineLvl w:val="0"/>
        <w:rPr>
          <w:rFonts w:ascii="SimSun" w:eastAsia="SimSun" w:hAnsi="SimSun" w:cs="SimSun"/>
          <w:sz w:val="47"/>
          <w:szCs w:val="47"/>
        </w:rPr>
      </w:pPr>
      <w:r>
        <w:rPr>
          <w:rFonts w:ascii="SimSun" w:eastAsia="SimSun" w:hAnsi="SimSun" w:cs="SimSun"/>
          <w:spacing w:val="4"/>
          <w:sz w:val="47"/>
          <w:szCs w:val="47"/>
          <w14:textOutline w14:w="8712" w14:cap="sq">
            <w14:solidFill>
              <w14:srgbClr w14:val="000000"/>
            </w14:solidFill>
            <w14:prstDash w14:val="solid"/>
            <w14:bevel/>
          </w14:textOutline>
        </w:rPr>
        <w:t>（污染影响类）</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spacing w:before="101" w:line="477" w:lineRule="auto"/>
        <w:ind w:left="2"/>
        <w:rPr>
          <w:rFonts w:ascii="SimSun" w:eastAsia="SimSun" w:hAnsi="SimSun" w:cs="SimSun"/>
          <w:sz w:val="31"/>
          <w:szCs w:val="31"/>
        </w:rPr>
      </w:pPr>
      <w:r>
        <w:rPr>
          <w:rFonts w:ascii="SimSun" w:eastAsia="SimSun" w:hAnsi="SimSun" w:cs="SimSun"/>
          <w:spacing w:val="5"/>
          <w:sz w:val="31"/>
          <w:szCs w:val="31"/>
          <w14:textOutline w14:w="5791" w14:cap="sq">
            <w14:solidFill>
              <w14:srgbClr w14:val="000000"/>
            </w14:solidFill>
            <w14:prstDash w14:val="solid"/>
            <w14:bevel/>
          </w14:textOutline>
        </w:rPr>
        <w:t>项目名称：</w:t>
      </w:r>
      <w:r>
        <w:rPr>
          <w:rFonts w:ascii="SimSun" w:eastAsia="SimSun" w:hAnsi="SimSun" w:cs="SimSun"/>
          <w:spacing w:val="5"/>
          <w:sz w:val="31"/>
          <w:szCs w:val="31"/>
          <w:u w:val="single" w:color="000000"/>
          <w14:textOutline w14:w="5791" w14:cap="sq">
            <w14:solidFill>
              <w14:srgbClr w14:val="000000"/>
            </w14:solidFill>
            <w14:prstDash w14:val="solid"/>
            <w14:bevel/>
          </w14:textOutline>
        </w:rPr>
        <w:t>海南省环岛旅游公路工程（昌江段）水稳拌合站项目</w:t>
      </w:r>
    </w:p>
    <w:p>
      <w:pPr>
        <w:spacing w:before="1" w:line="223" w:lineRule="auto"/>
        <w:ind w:left="1"/>
        <w:rPr>
          <w:rFonts w:ascii="SimSun" w:eastAsia="SimSun" w:hAnsi="SimSun" w:cs="SimSun"/>
          <w:sz w:val="31"/>
          <w:szCs w:val="31"/>
        </w:rPr>
      </w:pPr>
      <w:r>
        <w:rPr>
          <w:rFonts w:ascii="SimSun" w:eastAsia="SimSun" w:hAnsi="SimSun" w:cs="SimSun"/>
          <w:spacing w:val="9"/>
          <w:sz w:val="31"/>
          <w:szCs w:val="31"/>
          <w14:textOutline w14:w="5791" w14:cap="sq">
            <w14:solidFill>
              <w14:srgbClr w14:val="000000"/>
            </w14:solidFill>
            <w14:prstDash w14:val="solid"/>
            <w14:bevel/>
          </w14:textOutline>
        </w:rPr>
        <w:t>建设单位（盖章</w:t>
      </w:r>
      <w:r>
        <w:rPr>
          <w:rFonts w:ascii="SimSun" w:eastAsia="SimSun" w:hAnsi="SimSun" w:cs="SimSun"/>
          <w:spacing w:val="16"/>
          <w:sz w:val="31"/>
          <w:szCs w:val="31"/>
          <w14:textOutline w14:w="5791" w14:cap="sq">
            <w14:solidFill>
              <w14:srgbClr w14:val="000000"/>
            </w14:solidFill>
            <w14:prstDash w14:val="solid"/>
            <w14:bevel/>
          </w14:textOutline>
        </w:rPr>
        <w:t>）：</w:t>
      </w:r>
      <w:r>
        <w:rPr>
          <w:rFonts w:ascii="SimSun" w:eastAsia="SimSun" w:hAnsi="SimSun" w:cs="SimSun"/>
          <w:spacing w:val="12"/>
          <w:sz w:val="31"/>
          <w:szCs w:val="31"/>
          <w:u w:val="single" w:color="auto"/>
        </w:rPr>
        <w:t xml:space="preserve">  </w:t>
      </w:r>
      <w:r>
        <w:rPr>
          <w:rFonts w:ascii="SimSun" w:eastAsia="SimSun" w:hAnsi="SimSun" w:cs="SimSun"/>
          <w:spacing w:val="9"/>
          <w:sz w:val="31"/>
          <w:szCs w:val="31"/>
          <w:u w:val="single" w:color="000000"/>
          <w14:textOutline w14:w="5791" w14:cap="sq">
            <w14:solidFill>
              <w14:srgbClr w14:val="000000"/>
            </w14:solidFill>
            <w14:prstDash w14:val="solid"/>
            <w14:bevel/>
          </w14:textOutline>
        </w:rPr>
        <w:t>海南昌江勇创商贸有限公司</w:t>
      </w:r>
      <w:r>
        <w:rPr>
          <w:rFonts w:ascii="SimSun" w:eastAsia="SimSun" w:hAnsi="SimSun" w:cs="SimSun"/>
          <w:sz w:val="31"/>
          <w:szCs w:val="31"/>
          <w:u w:val="single" w:color="auto"/>
        </w:rPr>
        <w:t xml:space="preserve">            </w:t>
      </w:r>
    </w:p>
    <w:p>
      <w:pPr>
        <w:pStyle w:val="BodyText"/>
        <w:spacing w:line="319" w:lineRule="auto"/>
      </w:pPr>
    </w:p>
    <w:p>
      <w:pPr>
        <w:spacing w:before="101" w:line="225" w:lineRule="auto"/>
        <w:rPr>
          <w:rFonts w:ascii="SimSun" w:eastAsia="SimSun" w:hAnsi="SimSun" w:cs="SimSun"/>
          <w:sz w:val="31"/>
          <w:szCs w:val="31"/>
        </w:rPr>
      </w:pPr>
      <w:r>
        <w:rPr>
          <w:rFonts w:ascii="SimSun" w:eastAsia="SimSun" w:hAnsi="SimSun" w:cs="SimSun"/>
          <w:spacing w:val="3"/>
          <w:sz w:val="31"/>
          <w:szCs w:val="31"/>
          <w14:textOutline w14:w="5791" w14:cap="sq">
            <w14:solidFill>
              <w14:srgbClr w14:val="000000"/>
            </w14:solidFill>
            <w14:prstDash w14:val="solid"/>
            <w14:bevel/>
          </w14:textOutline>
        </w:rPr>
        <w:t>编制日期：</w:t>
      </w:r>
      <w:r>
        <w:rPr>
          <w:rFonts w:ascii="Times New Roman" w:eastAsia="Times New Roman" w:hAnsi="Times New Roman" w:cs="Times New Roman"/>
          <w:b/>
          <w:bCs/>
          <w:sz w:val="31"/>
          <w:szCs w:val="31"/>
          <w:u w:val="single" w:color="auto"/>
        </w:rPr>
        <w:t xml:space="preserve">                               </w:t>
      </w:r>
      <w:r>
        <w:rPr>
          <w:rFonts w:ascii="Times New Roman" w:eastAsia="Times New Roman" w:hAnsi="Times New Roman" w:cs="Times New Roman"/>
          <w:b/>
          <w:bCs/>
          <w:spacing w:val="3"/>
          <w:sz w:val="31"/>
          <w:szCs w:val="31"/>
          <w:u w:val="single" w:color="auto"/>
        </w:rPr>
        <w:t xml:space="preserve">2023 </w:t>
      </w:r>
      <w:r>
        <w:rPr>
          <w:rFonts w:ascii="SimSun" w:eastAsia="SimSun" w:hAnsi="SimSun" w:cs="SimSun"/>
          <w:spacing w:val="3"/>
          <w:sz w:val="31"/>
          <w:szCs w:val="31"/>
          <w:u w:val="single" w:color="000000"/>
          <w14:textOutline w14:w="5791" w14:cap="sq">
            <w14:solidFill>
              <w14:srgbClr w14:val="000000"/>
            </w14:solidFill>
            <w14:prstDash w14:val="solid"/>
            <w14:bevel/>
          </w14:textOutline>
        </w:rPr>
        <w:t>年</w:t>
      </w:r>
      <w:r>
        <w:rPr>
          <w:rFonts w:ascii="SimSun" w:eastAsia="SimSun" w:hAnsi="SimSun" w:cs="SimSun"/>
          <w:spacing w:val="-51"/>
          <w:sz w:val="31"/>
          <w:szCs w:val="31"/>
          <w:u w:val="single" w:color="auto"/>
        </w:rPr>
        <w:t xml:space="preserve"> </w:t>
      </w:r>
      <w:r>
        <w:rPr>
          <w:rFonts w:ascii="Times New Roman" w:eastAsia="Times New Roman" w:hAnsi="Times New Roman" w:cs="Times New Roman"/>
          <w:b/>
          <w:bCs/>
          <w:spacing w:val="3"/>
          <w:sz w:val="31"/>
          <w:szCs w:val="31"/>
          <w:u w:val="single" w:color="auto"/>
        </w:rPr>
        <w:t>2</w:t>
      </w:r>
      <w:r>
        <w:rPr>
          <w:rFonts w:ascii="Times New Roman" w:eastAsia="Times New Roman" w:hAnsi="Times New Roman" w:cs="Times New Roman"/>
          <w:b/>
          <w:bCs/>
          <w:spacing w:val="23"/>
          <w:w w:val="101"/>
          <w:sz w:val="31"/>
          <w:szCs w:val="31"/>
          <w:u w:val="single" w:color="auto"/>
        </w:rPr>
        <w:t xml:space="preserve"> </w:t>
      </w:r>
      <w:r>
        <w:rPr>
          <w:rFonts w:ascii="SimSun" w:eastAsia="SimSun" w:hAnsi="SimSun" w:cs="SimSun"/>
          <w:spacing w:val="3"/>
          <w:sz w:val="31"/>
          <w:szCs w:val="31"/>
          <w:u w:val="single" w:color="000000"/>
          <w14:textOutline w14:w="5791" w14:cap="sq">
            <w14:solidFill>
              <w14:srgbClr w14:val="000000"/>
            </w14:solidFill>
            <w14:prstDash w14:val="solid"/>
            <w14:bevel/>
          </w14:textOutline>
        </w:rPr>
        <w:t>月</w:t>
      </w:r>
      <w:r>
        <w:rPr>
          <w:rFonts w:ascii="SimSun" w:eastAsia="SimSun" w:hAnsi="SimSun" w:cs="SimSun"/>
          <w:sz w:val="31"/>
          <w:szCs w:val="31"/>
          <w:u w:val="single" w:color="auto"/>
        </w:rPr>
        <w:t xml:space="preserve">                     </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pgSz w:w="11906" w:h="16839"/>
          <w:pgMar w:top="1431" w:right="1530" w:bottom="0" w:left="1546" w:header="0" w:footer="0" w:gutter="0"/>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14" w:line="225" w:lineRule="auto"/>
        <w:ind w:left="2106"/>
        <w:rPr>
          <w:rFonts w:ascii="SimSun" w:eastAsia="SimSun" w:hAnsi="SimSun" w:cs="SimSun"/>
          <w:sz w:val="35"/>
          <w:szCs w:val="35"/>
        </w:rPr>
      </w:pPr>
      <w:r>
        <w:rPr>
          <w:rFonts w:ascii="SimSun" w:eastAsia="SimSun" w:hAnsi="SimSun" w:cs="SimSun"/>
          <w:spacing w:val="7"/>
          <w:sz w:val="35"/>
          <w:szCs w:val="35"/>
          <w14:textOutline w14:w="6540" w14:cap="sq">
            <w14:solidFill>
              <w14:srgbClr w14:val="000000"/>
            </w14:solidFill>
            <w14:prstDash w14:val="solid"/>
            <w14:bevel/>
          </w14:textOutline>
        </w:rPr>
        <w:t>中华人民共和国生态环境部制</w:t>
      </w:r>
    </w:p>
    <w:p>
      <w:pPr>
        <w:spacing w:line="225" w:lineRule="auto"/>
        <w:rPr>
          <w:rFonts w:ascii="SimSun" w:eastAsia="SimSun" w:hAnsi="SimSun" w:cs="SimSun"/>
          <w:sz w:val="35"/>
          <w:szCs w:val="35"/>
        </w:rPr>
        <w:sectPr>
          <w:type w:val="nextPage"/>
          <w:pgSz w:w="11906" w:h="16839"/>
          <w:pgMar w:top="1431" w:right="1530" w:bottom="0" w:left="1546" w:header="0" w:footer="0" w:gutter="0"/>
          <w:pgNumType w:start="2"/>
          <w:cols w:space="708"/>
          <w:titlePg w:val="0"/>
        </w:sectPr>
      </w:pPr>
    </w:p>
    <w:p>
      <w:pPr>
        <w:spacing w:before="59" w:line="207" w:lineRule="auto"/>
        <w:ind w:left="3466"/>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一、建设项目基本情况</w:t>
      </w:r>
    </w:p>
    <w:tbl>
      <w:tblPr>
        <w:tblStyle w:val="TableNormal0"/>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8"/>
        <w:gridCol w:w="3132"/>
        <w:gridCol w:w="1685"/>
        <w:gridCol w:w="3781"/>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7"/>
        </w:trPr>
        <w:tc>
          <w:tcPr>
            <w:tcW w:w="1298" w:type="dxa"/>
            <w:tcBorders>
              <w:top w:val="single" w:sz="6" w:space="0" w:color="000000"/>
              <w:left w:val="single" w:sz="6" w:space="0" w:color="000000"/>
            </w:tcBorders>
            <w:vAlign w:val="top"/>
          </w:tcPr>
          <w:p>
            <w:pPr>
              <w:pStyle w:val="TableText"/>
              <w:spacing w:before="54" w:line="224" w:lineRule="auto"/>
              <w:ind w:left="411" w:right="169" w:hanging="240"/>
            </w:pPr>
            <w:r>
              <w:rPr>
                <w:spacing w:val="-4"/>
              </w:rPr>
              <w:t>建设项目</w:t>
            </w:r>
            <w:r>
              <w:rPr>
                <w:spacing w:val="2"/>
              </w:rPr>
              <w:t xml:space="preserve"> </w:t>
            </w:r>
            <w:r>
              <w:rPr>
                <w:spacing w:val="-7"/>
              </w:rPr>
              <w:t>名称</w:t>
            </w:r>
          </w:p>
        </w:tc>
        <w:tc>
          <w:tcPr>
            <w:tcW w:w="8598" w:type="dxa"/>
            <w:gridSpan w:val="3"/>
            <w:tcBorders>
              <w:top w:val="single" w:sz="6" w:space="0" w:color="000000"/>
              <w:right w:val="single" w:sz="6" w:space="0" w:color="000000"/>
            </w:tcBorders>
            <w:vAlign w:val="top"/>
          </w:tcPr>
          <w:p>
            <w:pPr>
              <w:pStyle w:val="TableText"/>
              <w:spacing w:before="212" w:line="219" w:lineRule="auto"/>
              <w:ind w:left="1538"/>
            </w:pPr>
            <w:r>
              <w:rPr>
                <w:spacing w:val="-1"/>
              </w:rPr>
              <w:t>海南省环岛旅游公路工程（昌江段）水稳拌合站项目</w:t>
            </w:r>
          </w:p>
        </w:tc>
      </w:tr>
      <w:tr>
        <w:tblPrEx>
          <w:tblW w:w="9896" w:type="dxa"/>
          <w:tblInd w:w="7" w:type="dxa"/>
          <w:tblLayout w:type="fixed"/>
        </w:tblPrEx>
        <w:trPr>
          <w:trHeight w:val="460"/>
        </w:trPr>
        <w:tc>
          <w:tcPr>
            <w:tcW w:w="1298" w:type="dxa"/>
            <w:tcBorders>
              <w:left w:val="single" w:sz="6" w:space="0" w:color="000000"/>
            </w:tcBorders>
            <w:vAlign w:val="top"/>
          </w:tcPr>
          <w:p>
            <w:pPr>
              <w:pStyle w:val="TableText"/>
              <w:spacing w:before="116" w:line="219" w:lineRule="auto"/>
              <w:ind w:left="171"/>
            </w:pPr>
            <w:r>
              <w:rPr>
                <w:spacing w:val="-4"/>
              </w:rPr>
              <w:t>项目代码</w:t>
            </w:r>
          </w:p>
        </w:tc>
        <w:tc>
          <w:tcPr>
            <w:tcW w:w="8598" w:type="dxa"/>
            <w:gridSpan w:val="3"/>
            <w:tcBorders>
              <w:right w:val="single" w:sz="6" w:space="0" w:color="000000"/>
            </w:tcBorders>
            <w:vAlign w:val="top"/>
          </w:tcPr>
          <w:p>
            <w:pPr>
              <w:spacing w:before="158" w:line="188" w:lineRule="auto"/>
              <w:ind w:left="293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2305-469026-04-01-</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2"/>
                <w:sz w:val="24"/>
                <w:szCs w:val="24"/>
              </w:rPr>
              <w:t>184312</w:t>
            </w:r>
          </w:p>
        </w:tc>
      </w:tr>
      <w:tr>
        <w:tblPrEx>
          <w:tblW w:w="9896" w:type="dxa"/>
          <w:tblInd w:w="7" w:type="dxa"/>
          <w:tblLayout w:type="fixed"/>
        </w:tblPrEx>
        <w:trPr>
          <w:trHeight w:val="641"/>
        </w:trPr>
        <w:tc>
          <w:tcPr>
            <w:tcW w:w="1298" w:type="dxa"/>
            <w:tcBorders>
              <w:left w:val="single" w:sz="6" w:space="0" w:color="000000"/>
            </w:tcBorders>
            <w:vAlign w:val="top"/>
          </w:tcPr>
          <w:p>
            <w:pPr>
              <w:pStyle w:val="TableText"/>
              <w:spacing w:before="53" w:line="222" w:lineRule="auto"/>
              <w:ind w:left="289" w:right="169" w:hanging="118"/>
            </w:pPr>
            <w:r>
              <w:rPr>
                <w:spacing w:val="-4"/>
              </w:rPr>
              <w:t>建设单位</w:t>
            </w:r>
            <w:r>
              <w:rPr>
                <w:spacing w:val="2"/>
              </w:rPr>
              <w:t xml:space="preserve"> </w:t>
            </w:r>
            <w:r>
              <w:rPr>
                <w:spacing w:val="-4"/>
              </w:rPr>
              <w:t>联系人</w:t>
            </w:r>
          </w:p>
        </w:tc>
        <w:tc>
          <w:tcPr>
            <w:tcW w:w="3132" w:type="dxa"/>
            <w:vAlign w:val="top"/>
          </w:tcPr>
          <w:p>
            <w:pPr>
              <w:rPr>
                <w:rFonts w:ascii="Arial"/>
                <w:sz w:val="21"/>
              </w:rPr>
            </w:pPr>
          </w:p>
        </w:tc>
        <w:tc>
          <w:tcPr>
            <w:tcW w:w="1685" w:type="dxa"/>
            <w:vAlign w:val="top"/>
          </w:tcPr>
          <w:p>
            <w:pPr>
              <w:pStyle w:val="TableText"/>
              <w:spacing w:before="207" w:line="221" w:lineRule="auto"/>
              <w:ind w:left="371"/>
            </w:pPr>
            <w:r>
              <w:rPr>
                <w:spacing w:val="-3"/>
              </w:rPr>
              <w:t>联系方式</w:t>
            </w:r>
          </w:p>
        </w:tc>
        <w:tc>
          <w:tcPr>
            <w:tcW w:w="3781" w:type="dxa"/>
            <w:tcBorders>
              <w:right w:val="single" w:sz="6" w:space="0" w:color="000000"/>
            </w:tcBorders>
            <w:vAlign w:val="top"/>
          </w:tcPr>
          <w:p>
            <w:pPr>
              <w:rPr>
                <w:rFonts w:ascii="Arial"/>
                <w:sz w:val="21"/>
              </w:rPr>
            </w:pPr>
          </w:p>
        </w:tc>
      </w:tr>
      <w:tr>
        <w:tblPrEx>
          <w:tblW w:w="9896" w:type="dxa"/>
          <w:tblInd w:w="7" w:type="dxa"/>
          <w:tblLayout w:type="fixed"/>
        </w:tblPrEx>
        <w:trPr>
          <w:trHeight w:val="411"/>
        </w:trPr>
        <w:tc>
          <w:tcPr>
            <w:tcW w:w="1298" w:type="dxa"/>
            <w:tcBorders>
              <w:left w:val="single" w:sz="6" w:space="0" w:color="000000"/>
            </w:tcBorders>
            <w:vAlign w:val="top"/>
          </w:tcPr>
          <w:p>
            <w:pPr>
              <w:pStyle w:val="TableText"/>
              <w:spacing w:before="94" w:line="221" w:lineRule="auto"/>
              <w:ind w:left="171"/>
            </w:pPr>
            <w:r>
              <w:rPr>
                <w:spacing w:val="-4"/>
              </w:rPr>
              <w:t>建设地点</w:t>
            </w:r>
          </w:p>
        </w:tc>
        <w:tc>
          <w:tcPr>
            <w:tcW w:w="8598" w:type="dxa"/>
            <w:gridSpan w:val="3"/>
            <w:tcBorders>
              <w:right w:val="single" w:sz="6" w:space="0" w:color="000000"/>
            </w:tcBorders>
            <w:vAlign w:val="top"/>
          </w:tcPr>
          <w:p>
            <w:pPr>
              <w:pStyle w:val="TableText"/>
              <w:spacing w:before="94" w:line="219" w:lineRule="auto"/>
              <w:ind w:left="1898"/>
            </w:pPr>
            <w:r>
              <w:rPr>
                <w:spacing w:val="-1"/>
              </w:rPr>
              <w:t>海南省昌江黎族自治县海尾镇五大村干塘小组</w:t>
            </w:r>
          </w:p>
        </w:tc>
      </w:tr>
      <w:tr>
        <w:tblPrEx>
          <w:tblW w:w="9896" w:type="dxa"/>
          <w:tblInd w:w="7" w:type="dxa"/>
          <w:tblLayout w:type="fixed"/>
        </w:tblPrEx>
        <w:trPr>
          <w:trHeight w:val="517"/>
        </w:trPr>
        <w:tc>
          <w:tcPr>
            <w:tcW w:w="1298" w:type="dxa"/>
            <w:tcBorders>
              <w:left w:val="single" w:sz="6" w:space="0" w:color="000000"/>
            </w:tcBorders>
            <w:vAlign w:val="top"/>
          </w:tcPr>
          <w:p>
            <w:pPr>
              <w:pStyle w:val="TableText"/>
              <w:spacing w:before="149" w:line="220" w:lineRule="auto"/>
              <w:ind w:left="168"/>
            </w:pPr>
            <w:r>
              <w:rPr>
                <w:spacing w:val="-3"/>
              </w:rPr>
              <w:t>地理坐标</w:t>
            </w:r>
          </w:p>
        </w:tc>
        <w:tc>
          <w:tcPr>
            <w:tcW w:w="8598" w:type="dxa"/>
            <w:gridSpan w:val="3"/>
            <w:tcBorders>
              <w:right w:val="single" w:sz="6" w:space="0" w:color="000000"/>
            </w:tcBorders>
            <w:vAlign w:val="top"/>
          </w:tcPr>
          <w:p>
            <w:pPr>
              <w:pStyle w:val="TableText"/>
              <w:spacing w:before="149" w:line="231" w:lineRule="auto"/>
              <w:ind w:left="2326"/>
              <w:rPr>
                <w:rFonts w:ascii="Times New Roman" w:eastAsia="Times New Roman" w:hAnsi="Times New Roman" w:cs="Times New Roman"/>
              </w:rPr>
            </w:pPr>
            <w:r>
              <w:rPr>
                <w:rFonts w:ascii="Times New Roman" w:eastAsia="Times New Roman" w:hAnsi="Times New Roman" w:cs="Times New Roman"/>
                <w:spacing w:val="-2"/>
              </w:rPr>
              <w:t>E</w:t>
            </w:r>
            <w:r>
              <w:rPr>
                <w:spacing w:val="-2"/>
              </w:rPr>
              <w:t>：</w:t>
            </w:r>
            <w:r>
              <w:rPr>
                <w:rFonts w:ascii="Times New Roman" w:eastAsia="Times New Roman" w:hAnsi="Times New Roman" w:cs="Times New Roman"/>
                <w:spacing w:val="-2"/>
              </w:rPr>
              <w:t>108°52′</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16.317″</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N</w:t>
            </w:r>
            <w:r>
              <w:rPr>
                <w:spacing w:val="-2"/>
              </w:rPr>
              <w:t>：</w:t>
            </w:r>
            <w:r>
              <w:rPr>
                <w:rFonts w:ascii="Times New Roman" w:eastAsia="Times New Roman" w:hAnsi="Times New Roman" w:cs="Times New Roman"/>
                <w:spacing w:val="-2"/>
              </w:rPr>
              <w:t>19°25′33.713″</w:t>
            </w:r>
          </w:p>
        </w:tc>
      </w:tr>
      <w:tr>
        <w:tblPrEx>
          <w:tblW w:w="9896" w:type="dxa"/>
          <w:tblInd w:w="7" w:type="dxa"/>
          <w:tblLayout w:type="fixed"/>
        </w:tblPrEx>
        <w:trPr>
          <w:trHeight w:val="1262"/>
        </w:trPr>
        <w:tc>
          <w:tcPr>
            <w:tcW w:w="1298" w:type="dxa"/>
            <w:tcBorders>
              <w:left w:val="single" w:sz="6" w:space="0" w:color="000000"/>
            </w:tcBorders>
            <w:vAlign w:val="top"/>
          </w:tcPr>
          <w:p>
            <w:pPr>
              <w:spacing w:line="288" w:lineRule="auto"/>
              <w:rPr>
                <w:rFonts w:ascii="Arial"/>
                <w:sz w:val="21"/>
              </w:rPr>
            </w:pPr>
          </w:p>
          <w:p>
            <w:pPr>
              <w:pStyle w:val="TableText"/>
              <w:spacing w:before="78" w:line="230" w:lineRule="auto"/>
              <w:ind w:left="171" w:right="169" w:firstLine="19"/>
            </w:pPr>
            <w:r>
              <w:rPr>
                <w:spacing w:val="-9"/>
              </w:rPr>
              <w:t>国民经济</w:t>
            </w:r>
            <w:r>
              <w:rPr>
                <w:spacing w:val="2"/>
              </w:rPr>
              <w:t xml:space="preserve"> </w:t>
            </w:r>
            <w:r>
              <w:rPr>
                <w:spacing w:val="-4"/>
              </w:rPr>
              <w:t>行业类别</w:t>
            </w:r>
          </w:p>
        </w:tc>
        <w:tc>
          <w:tcPr>
            <w:tcW w:w="3132" w:type="dxa"/>
            <w:vAlign w:val="top"/>
          </w:tcPr>
          <w:p>
            <w:pPr>
              <w:spacing w:line="289" w:lineRule="auto"/>
              <w:rPr>
                <w:rFonts w:ascii="Arial"/>
                <w:sz w:val="21"/>
              </w:rPr>
            </w:pPr>
          </w:p>
          <w:p>
            <w:pPr>
              <w:pStyle w:val="TableText"/>
              <w:spacing w:before="78" w:line="230" w:lineRule="auto"/>
              <w:ind w:left="1328" w:right="226" w:hanging="1100"/>
            </w:pPr>
            <w:r>
              <w:rPr>
                <w:rFonts w:ascii="Times New Roman" w:eastAsia="Times New Roman" w:hAnsi="Times New Roman" w:cs="Times New Roman"/>
                <w:spacing w:val="-1"/>
              </w:rPr>
              <w:t xml:space="preserve">C3029  </w:t>
            </w:r>
            <w:r>
              <w:rPr>
                <w:spacing w:val="-1"/>
              </w:rPr>
              <w:t>其他水泥类似制品</w:t>
            </w:r>
            <w:r>
              <w:rPr>
                <w:spacing w:val="6"/>
              </w:rPr>
              <w:t xml:space="preserve"> </w:t>
            </w:r>
            <w:r>
              <w:rPr>
                <w:spacing w:val="-6"/>
              </w:rPr>
              <w:t>制造</w:t>
            </w:r>
          </w:p>
        </w:tc>
        <w:tc>
          <w:tcPr>
            <w:tcW w:w="1685" w:type="dxa"/>
            <w:vAlign w:val="top"/>
          </w:tcPr>
          <w:p>
            <w:pPr>
              <w:spacing w:line="289" w:lineRule="auto"/>
              <w:rPr>
                <w:rFonts w:ascii="Arial"/>
                <w:sz w:val="21"/>
              </w:rPr>
            </w:pPr>
          </w:p>
          <w:p>
            <w:pPr>
              <w:pStyle w:val="TableText"/>
              <w:spacing w:before="78"/>
              <w:ind w:left="373"/>
            </w:pPr>
            <w:r>
              <w:rPr>
                <w:spacing w:val="-4"/>
              </w:rPr>
              <w:t>建设项目</w:t>
            </w:r>
          </w:p>
          <w:p>
            <w:pPr>
              <w:pStyle w:val="TableText"/>
              <w:spacing w:line="219" w:lineRule="auto"/>
              <w:ind w:left="374"/>
            </w:pPr>
            <w:r>
              <w:rPr>
                <w:spacing w:val="-4"/>
              </w:rPr>
              <w:t>行业类别</w:t>
            </w:r>
          </w:p>
        </w:tc>
        <w:tc>
          <w:tcPr>
            <w:tcW w:w="3781" w:type="dxa"/>
            <w:tcBorders>
              <w:right w:val="single" w:sz="6" w:space="0" w:color="000000"/>
            </w:tcBorders>
            <w:vAlign w:val="top"/>
          </w:tcPr>
          <w:p>
            <w:pPr>
              <w:pStyle w:val="TableText"/>
              <w:spacing w:before="61" w:line="229" w:lineRule="auto"/>
              <w:ind w:right="4" w:firstLine="55"/>
              <w:jc w:val="both"/>
              <w:rPr>
                <w:rFonts w:ascii="Times New Roman" w:eastAsia="Times New Roman" w:hAnsi="Times New Roman" w:cs="Times New Roman"/>
              </w:rPr>
            </w:pPr>
            <w:r>
              <w:rPr>
                <w:spacing w:val="-10"/>
              </w:rPr>
              <w:t xml:space="preserve">二十七、非金属矿物制品业 </w:t>
            </w:r>
            <w:r>
              <w:rPr>
                <w:rFonts w:ascii="Times New Roman" w:eastAsia="Times New Roman" w:hAnsi="Times New Roman" w:cs="Times New Roman"/>
                <w:spacing w:val="-10"/>
              </w:rPr>
              <w:t>30</w:t>
            </w:r>
            <w:r>
              <w:rPr>
                <w:rFonts w:ascii="Times New Roman" w:eastAsia="Times New Roman" w:hAnsi="Times New Roman" w:cs="Times New Roman"/>
                <w:spacing w:val="19"/>
                <w:w w:val="101"/>
              </w:rPr>
              <w:t xml:space="preserve">  </w:t>
            </w:r>
            <w:r>
              <w:rPr>
                <w:spacing w:val="-10"/>
              </w:rPr>
              <w:t>中的</w:t>
            </w:r>
            <w:r>
              <w:t xml:space="preserve"> </w:t>
            </w:r>
            <w:r>
              <w:rPr>
                <w:rFonts w:ascii="Times New Roman" w:eastAsia="Times New Roman" w:hAnsi="Times New Roman" w:cs="Times New Roman"/>
                <w:spacing w:val="-4"/>
              </w:rPr>
              <w:t xml:space="preserve">“55  </w:t>
            </w:r>
            <w:r>
              <w:rPr>
                <w:spacing w:val="-4"/>
              </w:rPr>
              <w:t>石膏、水泥制品及类似制品制造</w:t>
            </w:r>
            <w:r>
              <w:rPr>
                <w:spacing w:val="14"/>
              </w:rPr>
              <w:t xml:space="preserve"> </w:t>
            </w:r>
            <w:r>
              <w:rPr>
                <w:rFonts w:ascii="Times New Roman" w:eastAsia="Times New Roman" w:hAnsi="Times New Roman" w:cs="Times New Roman"/>
                <w:spacing w:val="-2"/>
              </w:rPr>
              <w:t>302”</w:t>
            </w:r>
            <w:r>
              <w:rPr>
                <w:rFonts w:ascii="Times New Roman" w:eastAsia="Times New Roman" w:hAnsi="Times New Roman" w:cs="Times New Roman"/>
                <w:spacing w:val="-21"/>
              </w:rPr>
              <w:t xml:space="preserve"> </w:t>
            </w:r>
            <w:r>
              <w:rPr>
                <w:spacing w:val="-2"/>
              </w:rPr>
              <w:t>中的</w:t>
            </w:r>
            <w:r>
              <w:rPr>
                <w:rFonts w:ascii="Times New Roman" w:eastAsia="Times New Roman" w:hAnsi="Times New Roman" w:cs="Times New Roman"/>
                <w:spacing w:val="-2"/>
              </w:rPr>
              <w:t>“</w:t>
            </w:r>
            <w:r>
              <w:rPr>
                <w:spacing w:val="-2"/>
              </w:rPr>
              <w:t>商品混凝土；砼结构构件</w:t>
            </w:r>
            <w:r>
              <w:t xml:space="preserve"> </w:t>
            </w:r>
            <w:r>
              <w:rPr>
                <w:spacing w:val="6"/>
              </w:rPr>
              <w:t>制造； 水泥制品制造</w:t>
            </w:r>
            <w:r>
              <w:rPr>
                <w:rFonts w:ascii="Times New Roman" w:eastAsia="Times New Roman" w:hAnsi="Times New Roman" w:cs="Times New Roman"/>
                <w:spacing w:val="6"/>
              </w:rPr>
              <w:t>”</w:t>
            </w:r>
          </w:p>
        </w:tc>
      </w:tr>
      <w:tr>
        <w:tblPrEx>
          <w:tblW w:w="9896" w:type="dxa"/>
          <w:tblInd w:w="7" w:type="dxa"/>
          <w:tblLayout w:type="fixed"/>
        </w:tblPrEx>
        <w:trPr>
          <w:trHeight w:val="1262"/>
        </w:trPr>
        <w:tc>
          <w:tcPr>
            <w:tcW w:w="1298" w:type="dxa"/>
            <w:tcBorders>
              <w:left w:val="single" w:sz="6" w:space="0" w:color="000000"/>
            </w:tcBorders>
            <w:vAlign w:val="top"/>
          </w:tcPr>
          <w:p>
            <w:pPr>
              <w:spacing w:line="446" w:lineRule="auto"/>
              <w:rPr>
                <w:rFonts w:ascii="Arial"/>
                <w:sz w:val="21"/>
              </w:rPr>
            </w:pPr>
          </w:p>
          <w:p>
            <w:pPr>
              <w:pStyle w:val="TableText"/>
              <w:spacing w:before="78" w:line="220" w:lineRule="auto"/>
              <w:ind w:left="171"/>
            </w:pPr>
            <w:r>
              <w:rPr>
                <w:spacing w:val="-4"/>
              </w:rPr>
              <w:t>建设性质</w:t>
            </w:r>
          </w:p>
        </w:tc>
        <w:tc>
          <w:tcPr>
            <w:tcW w:w="3132" w:type="dxa"/>
            <w:vAlign w:val="top"/>
          </w:tcPr>
          <w:p>
            <w:pPr>
              <w:pStyle w:val="TableText"/>
              <w:spacing w:before="62"/>
              <w:ind w:left="14"/>
            </w:pPr>
            <w:r>
              <w:rPr>
                <w:rFonts w:ascii="MS Gothic" w:eastAsia="MS Gothic" w:hAnsi="MS Gothic" w:cs="MS Gothic"/>
                <w:spacing w:val="-3"/>
              </w:rPr>
              <w:t>☑</w:t>
            </w:r>
            <w:r>
              <w:rPr>
                <w:spacing w:val="-3"/>
              </w:rPr>
              <w:t>新建（迁建）</w:t>
            </w:r>
          </w:p>
          <w:p>
            <w:pPr>
              <w:pStyle w:val="TableText"/>
              <w:spacing w:line="219" w:lineRule="auto"/>
              <w:ind w:left="13"/>
            </w:pPr>
            <w:r>
              <w:rPr>
                <w:rFonts w:ascii="Times New Roman" w:eastAsia="Times New Roman" w:hAnsi="Times New Roman" w:cs="Times New Roman"/>
                <w:spacing w:val="-12"/>
              </w:rPr>
              <w:t>□</w:t>
            </w:r>
            <w:r>
              <w:rPr>
                <w:rFonts w:ascii="Times New Roman" w:eastAsia="Times New Roman" w:hAnsi="Times New Roman" w:cs="Times New Roman"/>
                <w:spacing w:val="-44"/>
              </w:rPr>
              <w:t xml:space="preserve"> </w:t>
            </w:r>
            <w:r>
              <w:rPr>
                <w:spacing w:val="-12"/>
              </w:rPr>
              <w:t>改建</w:t>
            </w:r>
          </w:p>
          <w:p>
            <w:pPr>
              <w:pStyle w:val="TableText"/>
              <w:spacing w:before="24" w:line="220" w:lineRule="auto"/>
              <w:ind w:left="13"/>
            </w:pPr>
            <w:r>
              <w:rPr>
                <w:rFonts w:ascii="Times New Roman" w:eastAsia="Times New Roman" w:hAnsi="Times New Roman" w:cs="Times New Roman"/>
                <w:spacing w:val="-7"/>
              </w:rPr>
              <w:t>□</w:t>
            </w:r>
            <w:r>
              <w:rPr>
                <w:spacing w:val="-7"/>
              </w:rPr>
              <w:t>扩建</w:t>
            </w:r>
          </w:p>
          <w:p>
            <w:pPr>
              <w:pStyle w:val="TableText"/>
              <w:spacing w:before="26" w:line="197" w:lineRule="auto"/>
              <w:ind w:left="13"/>
            </w:pPr>
            <w:r>
              <w:rPr>
                <w:rFonts w:ascii="Times New Roman" w:eastAsia="Times New Roman" w:hAnsi="Times New Roman" w:cs="Times New Roman"/>
                <w:spacing w:val="-4"/>
              </w:rPr>
              <w:t>□</w:t>
            </w:r>
            <w:r>
              <w:rPr>
                <w:spacing w:val="-4"/>
              </w:rPr>
              <w:t>技术改造</w:t>
            </w:r>
          </w:p>
        </w:tc>
        <w:tc>
          <w:tcPr>
            <w:tcW w:w="1685" w:type="dxa"/>
            <w:vAlign w:val="top"/>
          </w:tcPr>
          <w:p>
            <w:pPr>
              <w:spacing w:line="294" w:lineRule="auto"/>
              <w:rPr>
                <w:rFonts w:ascii="Arial"/>
                <w:sz w:val="21"/>
              </w:rPr>
            </w:pPr>
          </w:p>
          <w:p>
            <w:pPr>
              <w:pStyle w:val="TableText"/>
              <w:spacing w:before="78" w:line="238" w:lineRule="auto"/>
              <w:ind w:left="373"/>
            </w:pPr>
            <w:r>
              <w:rPr>
                <w:spacing w:val="-4"/>
              </w:rPr>
              <w:t>建设项目</w:t>
            </w:r>
          </w:p>
          <w:p>
            <w:pPr>
              <w:pStyle w:val="TableText"/>
              <w:spacing w:line="219" w:lineRule="auto"/>
              <w:ind w:left="401"/>
            </w:pPr>
            <w:r>
              <w:rPr>
                <w:spacing w:val="-11"/>
              </w:rPr>
              <w:t>申报情形</w:t>
            </w:r>
          </w:p>
        </w:tc>
        <w:tc>
          <w:tcPr>
            <w:tcW w:w="3781" w:type="dxa"/>
            <w:tcBorders>
              <w:right w:val="single" w:sz="6" w:space="0" w:color="000000"/>
            </w:tcBorders>
            <w:vAlign w:val="top"/>
          </w:tcPr>
          <w:p>
            <w:pPr>
              <w:pStyle w:val="TableText"/>
              <w:spacing w:before="62" w:line="219" w:lineRule="auto"/>
              <w:ind w:left="24"/>
            </w:pPr>
            <w:r>
              <w:rPr>
                <w:rFonts w:ascii="MS UI Gothic" w:eastAsia="MS UI Gothic" w:hAnsi="MS UI Gothic" w:cs="MS UI Gothic"/>
                <w:spacing w:val="-3"/>
              </w:rPr>
              <w:t>☑</w:t>
            </w:r>
            <w:r>
              <w:rPr>
                <w:spacing w:val="-3"/>
              </w:rPr>
              <w:t>首次申报项目</w:t>
            </w:r>
          </w:p>
          <w:p>
            <w:pPr>
              <w:pStyle w:val="TableText"/>
              <w:spacing w:before="27" w:line="219" w:lineRule="auto"/>
              <w:ind w:left="22"/>
            </w:pPr>
            <w:r>
              <w:rPr>
                <w:rFonts w:ascii="Times New Roman" w:eastAsia="Times New Roman" w:hAnsi="Times New Roman" w:cs="Times New Roman"/>
                <w:spacing w:val="-2"/>
              </w:rPr>
              <w:t>□</w:t>
            </w:r>
            <w:r>
              <w:rPr>
                <w:spacing w:val="-2"/>
              </w:rPr>
              <w:t>不予批准后再次申报项目</w:t>
            </w:r>
          </w:p>
          <w:p>
            <w:pPr>
              <w:pStyle w:val="TableText"/>
              <w:spacing w:before="24" w:line="219" w:lineRule="auto"/>
              <w:ind w:left="22"/>
            </w:pPr>
            <w:r>
              <w:rPr>
                <w:rFonts w:ascii="Times New Roman" w:eastAsia="Times New Roman" w:hAnsi="Times New Roman" w:cs="Times New Roman"/>
                <w:spacing w:val="-2"/>
              </w:rPr>
              <w:t>□</w:t>
            </w:r>
            <w:r>
              <w:rPr>
                <w:spacing w:val="-2"/>
              </w:rPr>
              <w:t>超五年重新审核项目</w:t>
            </w:r>
          </w:p>
          <w:p>
            <w:pPr>
              <w:pStyle w:val="TableText"/>
              <w:spacing w:before="27" w:line="197" w:lineRule="auto"/>
              <w:ind w:left="22"/>
            </w:pPr>
            <w:r>
              <w:rPr>
                <w:rFonts w:ascii="Times New Roman" w:eastAsia="Times New Roman" w:hAnsi="Times New Roman" w:cs="Times New Roman"/>
                <w:spacing w:val="-2"/>
              </w:rPr>
              <w:t>□</w:t>
            </w:r>
            <w:r>
              <w:rPr>
                <w:spacing w:val="-2"/>
              </w:rPr>
              <w:t>重大变动重新报批项目</w:t>
            </w:r>
          </w:p>
        </w:tc>
      </w:tr>
      <w:tr>
        <w:tblPrEx>
          <w:tblW w:w="9896" w:type="dxa"/>
          <w:tblInd w:w="7" w:type="dxa"/>
          <w:tblLayout w:type="fixed"/>
        </w:tblPrEx>
        <w:trPr>
          <w:trHeight w:val="1262"/>
        </w:trPr>
        <w:tc>
          <w:tcPr>
            <w:tcW w:w="1298" w:type="dxa"/>
            <w:tcBorders>
              <w:left w:val="single" w:sz="6" w:space="0" w:color="000000"/>
            </w:tcBorders>
            <w:vAlign w:val="top"/>
          </w:tcPr>
          <w:p>
            <w:pPr>
              <w:pStyle w:val="TableText"/>
              <w:spacing w:before="67" w:line="220" w:lineRule="auto"/>
              <w:ind w:left="171"/>
            </w:pPr>
            <w:r>
              <w:rPr>
                <w:spacing w:val="-4"/>
              </w:rPr>
              <w:t>项目审批</w:t>
            </w:r>
          </w:p>
          <w:p>
            <w:pPr>
              <w:pStyle w:val="TableText"/>
              <w:spacing w:before="25" w:line="224" w:lineRule="auto"/>
              <w:ind w:left="51" w:right="49" w:firstLine="215"/>
            </w:pPr>
            <w:r>
              <w:rPr>
                <w:spacing w:val="-5"/>
              </w:rPr>
              <w:t>（核准</w:t>
            </w:r>
            <w:r>
              <w:rPr>
                <w:rFonts w:ascii="Times New Roman" w:eastAsia="Times New Roman" w:hAnsi="Times New Roman" w:cs="Times New Roman"/>
                <w:spacing w:val="-5"/>
              </w:rPr>
              <w:t xml:space="preserve">/    </w:t>
            </w:r>
            <w:r>
              <w:rPr>
                <w:spacing w:val="-3"/>
              </w:rPr>
              <w:t>备案）部门</w:t>
            </w:r>
            <w:r>
              <w:rPr>
                <w:spacing w:val="1"/>
              </w:rPr>
              <w:t xml:space="preserve"> </w:t>
            </w:r>
            <w:r>
              <w:rPr>
                <w:spacing w:val="26"/>
              </w:rPr>
              <w:t>（选填）</w:t>
            </w:r>
          </w:p>
        </w:tc>
        <w:tc>
          <w:tcPr>
            <w:tcW w:w="3132" w:type="dxa"/>
            <w:vAlign w:val="top"/>
          </w:tcPr>
          <w:p>
            <w:pPr>
              <w:spacing w:line="248" w:lineRule="auto"/>
              <w:rPr>
                <w:rFonts w:ascii="Arial"/>
                <w:sz w:val="21"/>
              </w:rPr>
            </w:pPr>
          </w:p>
          <w:p>
            <w:pPr>
              <w:spacing w:line="249" w:lineRule="auto"/>
              <w:rPr>
                <w:rFonts w:ascii="Arial"/>
                <w:sz w:val="21"/>
              </w:rPr>
            </w:pPr>
          </w:p>
          <w:p>
            <w:pPr>
              <w:spacing w:before="69" w:line="192" w:lineRule="auto"/>
              <w:ind w:left="1527"/>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685" w:type="dxa"/>
            <w:vAlign w:val="top"/>
          </w:tcPr>
          <w:p>
            <w:pPr>
              <w:pStyle w:val="TableText"/>
              <w:spacing w:before="220" w:line="220" w:lineRule="auto"/>
              <w:ind w:right="1"/>
              <w:jc w:val="right"/>
            </w:pPr>
            <w:r>
              <w:rPr>
                <w:spacing w:val="-3"/>
              </w:rPr>
              <w:t>项目审批（核准</w:t>
            </w:r>
          </w:p>
          <w:p>
            <w:pPr>
              <w:pStyle w:val="TableText"/>
              <w:spacing w:before="26" w:line="220" w:lineRule="auto"/>
              <w:ind w:left="207"/>
            </w:pPr>
            <w:r>
              <w:rPr>
                <w:rFonts w:ascii="Times New Roman" w:eastAsia="Times New Roman" w:hAnsi="Times New Roman" w:cs="Times New Roman"/>
                <w:spacing w:val="-1"/>
              </w:rPr>
              <w:t>/</w:t>
            </w:r>
            <w:r>
              <w:rPr>
                <w:spacing w:val="-1"/>
              </w:rPr>
              <w:t>备案）文号</w:t>
            </w:r>
          </w:p>
          <w:p>
            <w:pPr>
              <w:pStyle w:val="TableText"/>
              <w:spacing w:before="25" w:line="220" w:lineRule="auto"/>
              <w:ind w:left="381"/>
            </w:pPr>
            <w:r>
              <w:rPr>
                <w:spacing w:val="-6"/>
              </w:rPr>
              <w:t>（选填）</w:t>
            </w:r>
          </w:p>
        </w:tc>
        <w:tc>
          <w:tcPr>
            <w:tcW w:w="3781" w:type="dxa"/>
            <w:tcBorders>
              <w:right w:val="single" w:sz="6" w:space="0" w:color="000000"/>
            </w:tcBorders>
            <w:vAlign w:val="top"/>
          </w:tcPr>
          <w:p>
            <w:pPr>
              <w:spacing w:line="248" w:lineRule="auto"/>
              <w:rPr>
                <w:rFonts w:ascii="Arial"/>
                <w:sz w:val="21"/>
              </w:rPr>
            </w:pPr>
          </w:p>
          <w:p>
            <w:pPr>
              <w:spacing w:line="249" w:lineRule="auto"/>
              <w:rPr>
                <w:rFonts w:ascii="Arial"/>
                <w:sz w:val="21"/>
              </w:rPr>
            </w:pPr>
          </w:p>
          <w:p>
            <w:pPr>
              <w:spacing w:before="69" w:line="192" w:lineRule="auto"/>
              <w:ind w:left="1851"/>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896" w:type="dxa"/>
          <w:tblInd w:w="7" w:type="dxa"/>
          <w:tblLayout w:type="fixed"/>
        </w:tblPrEx>
        <w:trPr>
          <w:trHeight w:val="642"/>
        </w:trPr>
        <w:tc>
          <w:tcPr>
            <w:tcW w:w="1298" w:type="dxa"/>
            <w:tcBorders>
              <w:left w:val="single" w:sz="6" w:space="0" w:color="000000"/>
            </w:tcBorders>
            <w:vAlign w:val="top"/>
          </w:tcPr>
          <w:p>
            <w:pPr>
              <w:pStyle w:val="TableText"/>
              <w:spacing w:before="70" w:line="216" w:lineRule="auto"/>
              <w:ind w:left="409" w:right="49" w:hanging="355"/>
            </w:pPr>
            <w:r>
              <w:rPr>
                <w:spacing w:val="-4"/>
              </w:rPr>
              <w:t>总投资（万</w:t>
            </w:r>
            <w:r>
              <w:rPr>
                <w:spacing w:val="3"/>
              </w:rPr>
              <w:t xml:space="preserve"> </w:t>
            </w:r>
            <w:r>
              <w:rPr>
                <w:spacing w:val="-6"/>
              </w:rPr>
              <w:t>元）</w:t>
            </w:r>
          </w:p>
        </w:tc>
        <w:tc>
          <w:tcPr>
            <w:tcW w:w="3132" w:type="dxa"/>
            <w:vAlign w:val="top"/>
          </w:tcPr>
          <w:p>
            <w:pPr>
              <w:spacing w:before="267" w:line="188" w:lineRule="auto"/>
              <w:ind w:left="1147"/>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111.7762</w:t>
            </w:r>
          </w:p>
        </w:tc>
        <w:tc>
          <w:tcPr>
            <w:tcW w:w="1685" w:type="dxa"/>
            <w:vAlign w:val="top"/>
          </w:tcPr>
          <w:p>
            <w:pPr>
              <w:pStyle w:val="TableText"/>
              <w:spacing w:before="70" w:line="216" w:lineRule="auto"/>
              <w:ind w:left="611" w:right="119" w:hanging="481"/>
            </w:pPr>
            <w:r>
              <w:rPr>
                <w:spacing w:val="-2"/>
              </w:rPr>
              <w:t>环保投资（万</w:t>
            </w:r>
            <w:r>
              <w:rPr>
                <w:spacing w:val="1"/>
              </w:rPr>
              <w:t xml:space="preserve"> </w:t>
            </w:r>
            <w:r>
              <w:rPr>
                <w:spacing w:val="-6"/>
              </w:rPr>
              <w:t>元）</w:t>
            </w:r>
          </w:p>
        </w:tc>
        <w:tc>
          <w:tcPr>
            <w:tcW w:w="3781" w:type="dxa"/>
            <w:tcBorders>
              <w:right w:val="single" w:sz="6" w:space="0" w:color="000000"/>
            </w:tcBorders>
            <w:vAlign w:val="top"/>
          </w:tcPr>
          <w:p>
            <w:pPr>
              <w:spacing w:before="267" w:line="188" w:lineRule="auto"/>
              <w:ind w:left="176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40</w:t>
            </w:r>
          </w:p>
        </w:tc>
      </w:tr>
      <w:tr>
        <w:tblPrEx>
          <w:tblW w:w="9896" w:type="dxa"/>
          <w:tblInd w:w="7" w:type="dxa"/>
          <w:tblLayout w:type="fixed"/>
        </w:tblPrEx>
        <w:trPr>
          <w:trHeight w:val="641"/>
        </w:trPr>
        <w:tc>
          <w:tcPr>
            <w:tcW w:w="1298" w:type="dxa"/>
            <w:tcBorders>
              <w:left w:val="single" w:sz="6" w:space="0" w:color="000000"/>
            </w:tcBorders>
            <w:vAlign w:val="top"/>
          </w:tcPr>
          <w:p>
            <w:pPr>
              <w:pStyle w:val="TableText"/>
              <w:spacing w:before="69" w:line="216" w:lineRule="auto"/>
              <w:ind w:left="215" w:right="49" w:hanging="167"/>
            </w:pPr>
            <w:r>
              <w:rPr>
                <w:spacing w:val="-2"/>
              </w:rPr>
              <w:t>环保投资占</w:t>
            </w:r>
            <w:r>
              <w:t xml:space="preserve"> </w:t>
            </w:r>
            <w:r>
              <w:rPr>
                <w:spacing w:val="-9"/>
              </w:rPr>
              <w:t>比（</w:t>
            </w:r>
            <w:r>
              <w:rPr>
                <w:rFonts w:ascii="Times New Roman" w:eastAsia="Times New Roman" w:hAnsi="Times New Roman" w:cs="Times New Roman"/>
                <w:spacing w:val="-9"/>
              </w:rPr>
              <w:t>%</w:t>
            </w:r>
            <w:r>
              <w:rPr>
                <w:spacing w:val="-9"/>
              </w:rPr>
              <w:t>）</w:t>
            </w:r>
          </w:p>
        </w:tc>
        <w:tc>
          <w:tcPr>
            <w:tcW w:w="3132" w:type="dxa"/>
            <w:vAlign w:val="top"/>
          </w:tcPr>
          <w:p>
            <w:pPr>
              <w:spacing w:before="268" w:line="188" w:lineRule="auto"/>
              <w:ind w:left="129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35.79</w:t>
            </w:r>
          </w:p>
        </w:tc>
        <w:tc>
          <w:tcPr>
            <w:tcW w:w="1685" w:type="dxa"/>
            <w:vAlign w:val="top"/>
          </w:tcPr>
          <w:p>
            <w:pPr>
              <w:pStyle w:val="TableText"/>
              <w:spacing w:before="226" w:line="220" w:lineRule="auto"/>
              <w:ind w:left="369"/>
            </w:pPr>
            <w:r>
              <w:rPr>
                <w:spacing w:val="-3"/>
              </w:rPr>
              <w:t>施工工期</w:t>
            </w:r>
          </w:p>
        </w:tc>
        <w:tc>
          <w:tcPr>
            <w:tcW w:w="3781" w:type="dxa"/>
            <w:tcBorders>
              <w:right w:val="single" w:sz="6" w:space="0" w:color="000000"/>
            </w:tcBorders>
            <w:vAlign w:val="top"/>
          </w:tcPr>
          <w:p>
            <w:pPr>
              <w:pStyle w:val="TableText"/>
              <w:spacing w:before="227" w:line="219" w:lineRule="auto"/>
              <w:ind w:left="1584"/>
            </w:pPr>
            <w:r>
              <w:rPr>
                <w:rFonts w:ascii="Times New Roman" w:eastAsia="Times New Roman" w:hAnsi="Times New Roman" w:cs="Times New Roman"/>
                <w:spacing w:val="-13"/>
              </w:rPr>
              <w:t>1</w:t>
            </w:r>
            <w:r>
              <w:rPr>
                <w:rFonts w:ascii="Times New Roman" w:eastAsia="Times New Roman" w:hAnsi="Times New Roman" w:cs="Times New Roman"/>
                <w:spacing w:val="9"/>
              </w:rPr>
              <w:t xml:space="preserve"> </w:t>
            </w:r>
            <w:r>
              <w:rPr>
                <w:spacing w:val="-13"/>
              </w:rPr>
              <w:t>个月</w:t>
            </w:r>
          </w:p>
        </w:tc>
      </w:tr>
      <w:tr>
        <w:tblPrEx>
          <w:tblW w:w="9896" w:type="dxa"/>
          <w:tblInd w:w="7" w:type="dxa"/>
          <w:tblLayout w:type="fixed"/>
        </w:tblPrEx>
        <w:trPr>
          <w:trHeight w:val="908"/>
        </w:trPr>
        <w:tc>
          <w:tcPr>
            <w:tcW w:w="1298" w:type="dxa"/>
            <w:vMerge w:val="restart"/>
            <w:tcBorders>
              <w:left w:val="single" w:sz="6" w:space="0" w:color="00000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229" w:lineRule="auto"/>
              <w:ind w:left="410" w:right="169" w:hanging="239"/>
            </w:pPr>
            <w:r>
              <w:rPr>
                <w:spacing w:val="-4"/>
              </w:rPr>
              <w:t>是否开工</w:t>
            </w:r>
            <w:r>
              <w:rPr>
                <w:spacing w:val="1"/>
              </w:rPr>
              <w:t xml:space="preserve"> </w:t>
            </w:r>
            <w:r>
              <w:rPr>
                <w:spacing w:val="-7"/>
              </w:rPr>
              <w:t>建设</w:t>
            </w:r>
          </w:p>
        </w:tc>
        <w:tc>
          <w:tcPr>
            <w:tcW w:w="3132" w:type="dxa"/>
            <w:tcBorders>
              <w:bottom w:val="single" w:sz="4" w:space="0" w:color="000000"/>
            </w:tcBorders>
            <w:vAlign w:val="top"/>
          </w:tcPr>
          <w:p>
            <w:pPr>
              <w:pStyle w:val="TableText"/>
              <w:spacing w:before="75" w:line="220" w:lineRule="auto"/>
              <w:ind w:left="30"/>
            </w:pPr>
            <w:r>
              <w:rPr>
                <w:spacing w:val="-17"/>
              </w:rPr>
              <w:t>□否</w:t>
            </w:r>
          </w:p>
          <w:p>
            <w:pPr>
              <w:pStyle w:val="TableText"/>
              <w:spacing w:before="24" w:line="197" w:lineRule="auto"/>
              <w:ind w:left="8" w:right="3" w:firstLine="6"/>
            </w:pPr>
            <w:r>
              <w:rPr>
                <w:rFonts w:ascii="MS Gothic" w:eastAsia="MS Gothic" w:hAnsi="MS Gothic" w:cs="MS Gothic"/>
                <w:spacing w:val="-12"/>
              </w:rPr>
              <w:t>☑</w:t>
            </w:r>
            <w:r>
              <w:rPr>
                <w:spacing w:val="-12"/>
              </w:rPr>
              <w:t>是：</w:t>
            </w:r>
            <w:r>
              <w:rPr>
                <w:spacing w:val="-12"/>
                <w:u w:val="single" w:color="auto"/>
              </w:rPr>
              <w:t>项目于</w:t>
            </w:r>
            <w:r>
              <w:rPr>
                <w:spacing w:val="-44"/>
                <w:u w:val="single" w:color="auto"/>
              </w:rPr>
              <w:t xml:space="preserve"> </w:t>
            </w:r>
            <w:r>
              <w:rPr>
                <w:rFonts w:ascii="Times New Roman" w:eastAsia="Times New Roman" w:hAnsi="Times New Roman" w:cs="Times New Roman"/>
                <w:spacing w:val="-12"/>
                <w:u w:val="single" w:color="auto"/>
              </w:rPr>
              <w:t xml:space="preserve">2022 </w:t>
            </w:r>
            <w:r>
              <w:rPr>
                <w:spacing w:val="-12"/>
                <w:u w:val="single" w:color="auto"/>
              </w:rPr>
              <w:t>年</w:t>
            </w:r>
            <w:r>
              <w:rPr>
                <w:spacing w:val="-32"/>
                <w:u w:val="single" w:color="auto"/>
              </w:rPr>
              <w:t xml:space="preserve"> </w:t>
            </w:r>
            <w:r>
              <w:rPr>
                <w:rFonts w:ascii="Times New Roman" w:eastAsia="Times New Roman" w:hAnsi="Times New Roman" w:cs="Times New Roman"/>
                <w:spacing w:val="-12"/>
                <w:u w:val="single" w:color="auto"/>
              </w:rPr>
              <w:t>1</w:t>
            </w:r>
            <w:r>
              <w:rPr>
                <w:rFonts w:ascii="Times New Roman" w:eastAsia="Times New Roman" w:hAnsi="Times New Roman" w:cs="Times New Roman"/>
                <w:spacing w:val="15"/>
                <w:u w:val="single" w:color="auto"/>
              </w:rPr>
              <w:t xml:space="preserve"> </w:t>
            </w:r>
            <w:r>
              <w:rPr>
                <w:spacing w:val="-12"/>
                <w:u w:val="single" w:color="auto"/>
              </w:rPr>
              <w:t>月开工</w:t>
            </w:r>
            <w:r>
              <w:t xml:space="preserve"> </w:t>
            </w:r>
            <w:r>
              <w:rPr>
                <w:spacing w:val="-6"/>
              </w:rPr>
              <w:t>建设，</w:t>
            </w:r>
            <w:r>
              <w:rPr>
                <w:rFonts w:ascii="Times New Roman" w:eastAsia="Times New Roman" w:hAnsi="Times New Roman" w:cs="Times New Roman"/>
                <w:spacing w:val="-6"/>
              </w:rPr>
              <w:t xml:space="preserve">2022 </w:t>
            </w:r>
            <w:r>
              <w:rPr>
                <w:spacing w:val="-6"/>
              </w:rPr>
              <w:t>年</w:t>
            </w:r>
            <w:r>
              <w:rPr>
                <w:spacing w:val="-46"/>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15"/>
                <w:w w:val="101"/>
              </w:rPr>
              <w:t xml:space="preserve"> </w:t>
            </w:r>
            <w:r>
              <w:rPr>
                <w:spacing w:val="-6"/>
              </w:rPr>
              <w:t>月开始投产运</w:t>
            </w:r>
          </w:p>
        </w:tc>
        <w:tc>
          <w:tcPr>
            <w:tcW w:w="1685" w:type="dxa"/>
            <w:vMerge w:val="restart"/>
            <w:tcBorders>
              <w:bottom w:val="nil"/>
            </w:tcBorders>
            <w:vAlign w:val="top"/>
          </w:tcPr>
          <w:p>
            <w:pPr>
              <w:spacing w:line="308" w:lineRule="auto"/>
              <w:rPr>
                <w:rFonts w:ascii="Arial"/>
                <w:sz w:val="21"/>
              </w:rPr>
            </w:pPr>
          </w:p>
          <w:p>
            <w:pPr>
              <w:spacing w:line="308" w:lineRule="auto"/>
              <w:rPr>
                <w:rFonts w:ascii="Arial"/>
                <w:sz w:val="21"/>
              </w:rPr>
            </w:pPr>
          </w:p>
          <w:p>
            <w:pPr>
              <w:spacing w:line="309" w:lineRule="auto"/>
              <w:rPr>
                <w:rFonts w:ascii="Arial"/>
                <w:sz w:val="21"/>
              </w:rPr>
            </w:pPr>
          </w:p>
          <w:p>
            <w:pPr>
              <w:pStyle w:val="TableText"/>
              <w:spacing w:before="78" w:line="220" w:lineRule="auto"/>
              <w:ind w:left="41"/>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3781" w:type="dxa"/>
            <w:vMerge w:val="restart"/>
            <w:tcBorders>
              <w:bottom w:val="nil"/>
              <w:right w:val="single" w:sz="6" w:space="0" w:color="000000"/>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9" w:line="188" w:lineRule="auto"/>
              <w:ind w:left="1612"/>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19320</w:t>
            </w:r>
          </w:p>
        </w:tc>
      </w:tr>
      <w:tr>
        <w:tblPrEx>
          <w:tblW w:w="9896" w:type="dxa"/>
          <w:tblInd w:w="7" w:type="dxa"/>
          <w:tblLayout w:type="fixed"/>
        </w:tblPrEx>
        <w:trPr>
          <w:trHeight w:val="296"/>
        </w:trPr>
        <w:tc>
          <w:tcPr>
            <w:tcW w:w="1298" w:type="dxa"/>
            <w:vMerge/>
            <w:tcBorders>
              <w:top w:val="nil"/>
              <w:left w:val="single" w:sz="6" w:space="0" w:color="000000"/>
              <w:bottom w:val="nil"/>
            </w:tcBorders>
            <w:vAlign w:val="top"/>
          </w:tcPr>
          <w:p>
            <w:pPr>
              <w:rPr>
                <w:rFonts w:ascii="Arial"/>
                <w:sz w:val="21"/>
              </w:rPr>
            </w:pPr>
          </w:p>
        </w:tc>
        <w:tc>
          <w:tcPr>
            <w:tcW w:w="3132" w:type="dxa"/>
            <w:tcBorders>
              <w:top w:val="single" w:sz="4" w:space="0" w:color="000000"/>
              <w:bottom w:val="single" w:sz="4" w:space="0" w:color="000000"/>
            </w:tcBorders>
            <w:vAlign w:val="top"/>
          </w:tcPr>
          <w:p>
            <w:pPr>
              <w:pStyle w:val="TableText"/>
              <w:spacing w:before="90" w:line="195" w:lineRule="exact"/>
              <w:jc w:val="right"/>
            </w:pPr>
            <w:r>
              <w:rPr>
                <w:spacing w:val="-18"/>
                <w:position w:val="-3"/>
              </w:rPr>
              <w:t>营，设有搅拌区、料仓堆放区、</w:t>
            </w:r>
          </w:p>
        </w:tc>
        <w:tc>
          <w:tcPr>
            <w:tcW w:w="1685" w:type="dxa"/>
            <w:vMerge/>
            <w:tcBorders>
              <w:top w:val="nil"/>
              <w:bottom w:val="nil"/>
            </w:tcBorders>
            <w:vAlign w:val="top"/>
          </w:tcPr>
          <w:p>
            <w:pPr>
              <w:rPr>
                <w:rFonts w:ascii="Arial"/>
                <w:sz w:val="21"/>
              </w:rPr>
            </w:pPr>
          </w:p>
        </w:tc>
        <w:tc>
          <w:tcPr>
            <w:tcW w:w="3781" w:type="dxa"/>
            <w:vMerge/>
            <w:tcBorders>
              <w:top w:val="nil"/>
              <w:bottom w:val="nil"/>
              <w:right w:val="single" w:sz="6" w:space="0" w:color="000000"/>
            </w:tcBorders>
            <w:vAlign w:val="top"/>
          </w:tcPr>
          <w:p>
            <w:pPr>
              <w:rPr>
                <w:rFonts w:ascii="Arial"/>
                <w:sz w:val="21"/>
              </w:rPr>
            </w:pPr>
          </w:p>
        </w:tc>
      </w:tr>
      <w:tr>
        <w:tblPrEx>
          <w:tblW w:w="9896" w:type="dxa"/>
          <w:tblInd w:w="7" w:type="dxa"/>
          <w:tblLayout w:type="fixed"/>
        </w:tblPrEx>
        <w:trPr>
          <w:trHeight w:val="301"/>
        </w:trPr>
        <w:tc>
          <w:tcPr>
            <w:tcW w:w="1298" w:type="dxa"/>
            <w:vMerge/>
            <w:tcBorders>
              <w:top w:val="nil"/>
              <w:left w:val="single" w:sz="6" w:space="0" w:color="000000"/>
              <w:bottom w:val="nil"/>
            </w:tcBorders>
            <w:vAlign w:val="top"/>
          </w:tcPr>
          <w:p>
            <w:pPr>
              <w:rPr>
                <w:rFonts w:ascii="Arial"/>
                <w:sz w:val="21"/>
              </w:rPr>
            </w:pPr>
          </w:p>
        </w:tc>
        <w:tc>
          <w:tcPr>
            <w:tcW w:w="3132" w:type="dxa"/>
            <w:tcBorders>
              <w:top w:val="single" w:sz="4" w:space="0" w:color="000000"/>
              <w:bottom w:val="single" w:sz="4" w:space="0" w:color="000000"/>
            </w:tcBorders>
            <w:vAlign w:val="top"/>
          </w:tcPr>
          <w:p>
            <w:pPr>
              <w:pStyle w:val="TableText"/>
              <w:spacing w:before="96" w:line="194" w:lineRule="exact"/>
              <w:ind w:left="10"/>
            </w:pPr>
            <w:r>
              <w:rPr>
                <w:spacing w:val="-1"/>
                <w:position w:val="-3"/>
              </w:rPr>
              <w:t>办公生活区等。根据执法局复</w:t>
            </w:r>
          </w:p>
        </w:tc>
        <w:tc>
          <w:tcPr>
            <w:tcW w:w="1685" w:type="dxa"/>
            <w:vMerge/>
            <w:tcBorders>
              <w:top w:val="nil"/>
              <w:bottom w:val="nil"/>
            </w:tcBorders>
            <w:vAlign w:val="top"/>
          </w:tcPr>
          <w:p>
            <w:pPr>
              <w:rPr>
                <w:rFonts w:ascii="Arial"/>
                <w:sz w:val="21"/>
              </w:rPr>
            </w:pPr>
          </w:p>
        </w:tc>
        <w:tc>
          <w:tcPr>
            <w:tcW w:w="3781" w:type="dxa"/>
            <w:vMerge/>
            <w:tcBorders>
              <w:top w:val="nil"/>
              <w:bottom w:val="nil"/>
              <w:right w:val="single" w:sz="6" w:space="0" w:color="000000"/>
            </w:tcBorders>
            <w:vAlign w:val="top"/>
          </w:tcPr>
          <w:p>
            <w:pPr>
              <w:rPr>
                <w:rFonts w:ascii="Arial"/>
                <w:sz w:val="21"/>
              </w:rPr>
            </w:pPr>
          </w:p>
        </w:tc>
      </w:tr>
      <w:tr>
        <w:tblPrEx>
          <w:tblW w:w="9896" w:type="dxa"/>
          <w:tblInd w:w="7" w:type="dxa"/>
          <w:tblLayout w:type="fixed"/>
        </w:tblPrEx>
        <w:trPr>
          <w:trHeight w:val="306"/>
        </w:trPr>
        <w:tc>
          <w:tcPr>
            <w:tcW w:w="1298" w:type="dxa"/>
            <w:vMerge/>
            <w:tcBorders>
              <w:top w:val="nil"/>
              <w:left w:val="single" w:sz="6" w:space="0" w:color="000000"/>
              <w:bottom w:val="nil"/>
            </w:tcBorders>
            <w:vAlign w:val="top"/>
          </w:tcPr>
          <w:p>
            <w:pPr>
              <w:rPr>
                <w:rFonts w:ascii="Arial"/>
                <w:sz w:val="21"/>
              </w:rPr>
            </w:pPr>
          </w:p>
        </w:tc>
        <w:tc>
          <w:tcPr>
            <w:tcW w:w="3132" w:type="dxa"/>
            <w:tcBorders>
              <w:top w:val="single" w:sz="4" w:space="0" w:color="000000"/>
              <w:bottom w:val="single" w:sz="4" w:space="0" w:color="000000"/>
            </w:tcBorders>
            <w:vAlign w:val="top"/>
          </w:tcPr>
          <w:p>
            <w:pPr>
              <w:pStyle w:val="TableText"/>
              <w:spacing w:before="95" w:line="200" w:lineRule="exact"/>
              <w:ind w:left="21"/>
            </w:pPr>
            <w:r>
              <w:rPr>
                <w:spacing w:val="-3"/>
                <w:position w:val="-3"/>
              </w:rPr>
              <w:t>函，要求当事人</w:t>
            </w:r>
            <w:r>
              <w:rPr>
                <w:spacing w:val="-38"/>
                <w:position w:val="-3"/>
              </w:rPr>
              <w:t xml:space="preserve"> </w:t>
            </w:r>
            <w:r>
              <w:rPr>
                <w:rFonts w:ascii="Times New Roman" w:eastAsia="Times New Roman" w:hAnsi="Times New Roman" w:cs="Times New Roman"/>
                <w:spacing w:val="-3"/>
                <w:position w:val="-3"/>
              </w:rPr>
              <w:t xml:space="preserve">3 </w:t>
            </w:r>
            <w:r>
              <w:rPr>
                <w:spacing w:val="-3"/>
                <w:position w:val="-3"/>
              </w:rPr>
              <w:t>个月内完善</w:t>
            </w:r>
          </w:p>
        </w:tc>
        <w:tc>
          <w:tcPr>
            <w:tcW w:w="1685" w:type="dxa"/>
            <w:vMerge/>
            <w:tcBorders>
              <w:top w:val="nil"/>
              <w:bottom w:val="nil"/>
            </w:tcBorders>
            <w:vAlign w:val="top"/>
          </w:tcPr>
          <w:p>
            <w:pPr>
              <w:rPr>
                <w:rFonts w:ascii="Arial"/>
                <w:sz w:val="21"/>
              </w:rPr>
            </w:pPr>
          </w:p>
        </w:tc>
        <w:tc>
          <w:tcPr>
            <w:tcW w:w="3781" w:type="dxa"/>
            <w:vMerge/>
            <w:tcBorders>
              <w:top w:val="nil"/>
              <w:bottom w:val="nil"/>
              <w:right w:val="single" w:sz="6" w:space="0" w:color="000000"/>
            </w:tcBorders>
            <w:vAlign w:val="top"/>
          </w:tcPr>
          <w:p>
            <w:pPr>
              <w:rPr>
                <w:rFonts w:ascii="Arial"/>
                <w:sz w:val="21"/>
              </w:rPr>
            </w:pPr>
          </w:p>
        </w:tc>
      </w:tr>
      <w:tr>
        <w:tblPrEx>
          <w:tblW w:w="9896" w:type="dxa"/>
          <w:tblInd w:w="7" w:type="dxa"/>
          <w:tblLayout w:type="fixed"/>
        </w:tblPrEx>
        <w:trPr>
          <w:trHeight w:val="319"/>
        </w:trPr>
        <w:tc>
          <w:tcPr>
            <w:tcW w:w="1298" w:type="dxa"/>
            <w:vMerge/>
            <w:tcBorders>
              <w:top w:val="nil"/>
              <w:left w:val="single" w:sz="6" w:space="0" w:color="000000"/>
            </w:tcBorders>
            <w:vAlign w:val="top"/>
          </w:tcPr>
          <w:p>
            <w:pPr>
              <w:rPr>
                <w:rFonts w:ascii="Arial"/>
                <w:sz w:val="21"/>
              </w:rPr>
            </w:pPr>
          </w:p>
        </w:tc>
        <w:tc>
          <w:tcPr>
            <w:tcW w:w="3132" w:type="dxa"/>
            <w:tcBorders>
              <w:top w:val="single" w:sz="4" w:space="0" w:color="000000"/>
            </w:tcBorders>
            <w:vAlign w:val="top"/>
          </w:tcPr>
          <w:p>
            <w:pPr>
              <w:pStyle w:val="TableText"/>
              <w:spacing w:before="90" w:line="168" w:lineRule="auto"/>
              <w:ind w:left="5"/>
            </w:pPr>
            <w:r>
              <w:rPr>
                <w:spacing w:val="-2"/>
              </w:rPr>
              <w:t>手续（详见附件</w:t>
            </w:r>
            <w:r>
              <w:rPr>
                <w:spacing w:val="-51"/>
              </w:rPr>
              <w:t xml:space="preserve"> </w:t>
            </w:r>
            <w:r>
              <w:rPr>
                <w:rFonts w:ascii="Times New Roman" w:eastAsia="Times New Roman" w:hAnsi="Times New Roman" w:cs="Times New Roman"/>
                <w:spacing w:val="-2"/>
              </w:rPr>
              <w:t>7</w:t>
            </w:r>
            <w:r>
              <w:rPr>
                <w:spacing w:val="-2"/>
              </w:rPr>
              <w:t>）。</w:t>
            </w:r>
          </w:p>
        </w:tc>
        <w:tc>
          <w:tcPr>
            <w:tcW w:w="1685" w:type="dxa"/>
            <w:vMerge/>
            <w:tcBorders>
              <w:top w:val="nil"/>
            </w:tcBorders>
            <w:vAlign w:val="top"/>
          </w:tcPr>
          <w:p>
            <w:pPr>
              <w:rPr>
                <w:rFonts w:ascii="Arial"/>
                <w:sz w:val="21"/>
              </w:rPr>
            </w:pPr>
          </w:p>
        </w:tc>
        <w:tc>
          <w:tcPr>
            <w:tcW w:w="3781" w:type="dxa"/>
            <w:vMerge/>
            <w:tcBorders>
              <w:top w:val="nil"/>
              <w:right w:val="single" w:sz="6" w:space="0" w:color="000000"/>
            </w:tcBorders>
            <w:vAlign w:val="top"/>
          </w:tcPr>
          <w:p>
            <w:pPr>
              <w:rPr>
                <w:rFonts w:ascii="Arial"/>
                <w:sz w:val="21"/>
              </w:rPr>
            </w:pPr>
          </w:p>
        </w:tc>
      </w:tr>
      <w:tr>
        <w:tblPrEx>
          <w:tblW w:w="9896" w:type="dxa"/>
          <w:tblInd w:w="7" w:type="dxa"/>
          <w:tblLayout w:type="fixed"/>
        </w:tblPrEx>
        <w:trPr>
          <w:trHeight w:val="672"/>
        </w:trPr>
        <w:tc>
          <w:tcPr>
            <w:tcW w:w="1298" w:type="dxa"/>
            <w:tcBorders>
              <w:left w:val="single" w:sz="6" w:space="0" w:color="000000"/>
            </w:tcBorders>
            <w:vAlign w:val="top"/>
          </w:tcPr>
          <w:p>
            <w:pPr>
              <w:pStyle w:val="TableText"/>
              <w:spacing w:before="89" w:after="0" w:line="220" w:lineRule="auto"/>
              <w:ind w:left="168" w:right="169" w:hanging="2"/>
            </w:pPr>
            <w:r>
              <w:rPr>
                <w:spacing w:val="-2"/>
                <w14:textOutline w14:w="4356" w14:cap="sq">
                  <w14:solidFill>
                    <w14:srgbClr w14:val="000000"/>
                  </w14:solidFill>
                  <w14:prstDash w14:val="solid"/>
                  <w14:bevel/>
                </w14:textOutline>
              </w:rPr>
              <w:t>专项评价</w:t>
            </w:r>
            <w:r>
              <w:t xml:space="preserve"> </w:t>
            </w:r>
          </w:p>
        </w:tc>
        <w:tc>
          <w:tcPr>
            <w:tcW w:w="8598" w:type="dxa"/>
            <w:gridSpan w:val="3"/>
            <w:tcBorders>
              <w:right w:val="single" w:sz="6" w:space="0" w:color="000000"/>
            </w:tcBorders>
            <w:vAlign w:val="top"/>
          </w:tcPr>
          <w:p>
            <w:pPr>
              <w:pStyle w:val="TableText"/>
              <w:spacing w:before="242" w:line="220" w:lineRule="auto"/>
              <w:ind w:left="4183"/>
            </w:pPr>
            <w:r>
              <w:t>无</w:t>
            </w:r>
          </w:p>
        </w:tc>
      </w:tr>
    </w:tbl>
    <w:p>
      <w:pPr>
        <w:sectPr>
          <w:footerReference w:type="default" r:id="rId4"/>
          <w:pgSz w:w="11906" w:h="16839"/>
          <w:pgMar w:top="1420" w:right="997" w:bottom="1240" w:left="997" w:header="0" w:footer="1078" w:gutter="0"/>
          <w:pgNumType w:start="3"/>
          <w:cols w:space="708"/>
        </w:sectPr>
      </w:pPr>
    </w:p>
    <w:tbl>
      <w:tblPr>
        <w:tblStyle w:val="TableNormal1"/>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8"/>
        <w:gridCol w:w="8598"/>
      </w:tblGrid>
      <w:tr>
        <w:tblPrEx>
          <w:tblW w:w="9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2"/>
        </w:trPr>
        <w:tc>
          <w:tcPr>
            <w:tcW w:w="1298" w:type="dxa"/>
            <w:tcBorders>
              <w:left w:val="single" w:sz="6" w:space="0" w:color="000000"/>
            </w:tcBorders>
            <w:vAlign w:val="top"/>
          </w:tcPr>
          <w:p>
            <w:pPr>
              <w:pStyle w:val="TableText"/>
              <w:spacing w:before="0" w:line="220" w:lineRule="auto"/>
              <w:ind w:left="168" w:right="169" w:hanging="2"/>
            </w:pPr>
            <w:r>
              <w:rPr>
                <w:spacing w:val="-3"/>
                <w14:textOutline w14:w="4356" w14:cap="sq">
                  <w14:solidFill>
                    <w14:srgbClr w14:val="000000"/>
                  </w14:solidFill>
                  <w14:prstDash w14:val="solid"/>
                  <w14:bevel/>
                </w14:textOutline>
              </w:rPr>
              <w:t>设置情况</w:t>
            </w:r>
          </w:p>
        </w:tc>
        <w:tc>
          <w:tcPr>
            <w:tcW w:w="8598" w:type="dxa"/>
            <w:tcBorders>
              <w:right w:val="single" w:sz="6" w:space="0" w:color="000000"/>
            </w:tcBorders>
            <w:vAlign w:val="top"/>
          </w:tcPr>
          <w:p/>
        </w:tc>
      </w:tr>
      <w:tr>
        <w:tblPrEx>
          <w:tblW w:w="9896" w:type="dxa"/>
          <w:tblInd w:w="7" w:type="dxa"/>
          <w:tblLayout w:type="fixed"/>
        </w:tblPrEx>
        <w:trPr>
          <w:trHeight w:val="504"/>
        </w:trPr>
        <w:tc>
          <w:tcPr>
            <w:tcW w:w="1298" w:type="dxa"/>
            <w:tcBorders>
              <w:left w:val="single" w:sz="6" w:space="0" w:color="000000"/>
            </w:tcBorders>
            <w:vAlign w:val="top"/>
          </w:tcPr>
          <w:p>
            <w:pPr>
              <w:pStyle w:val="TableText"/>
              <w:spacing w:before="203" w:line="220" w:lineRule="auto"/>
              <w:ind w:left="166"/>
            </w:pPr>
            <w:r>
              <w:rPr>
                <w:spacing w:val="-2"/>
                <w14:textOutline w14:w="4356" w14:cap="sq">
                  <w14:solidFill>
                    <w14:srgbClr w14:val="000000"/>
                  </w14:solidFill>
                  <w14:prstDash w14:val="solid"/>
                  <w14:bevel/>
                </w14:textOutline>
              </w:rPr>
              <w:t>规划情况</w:t>
            </w:r>
          </w:p>
        </w:tc>
        <w:tc>
          <w:tcPr>
            <w:tcW w:w="8598" w:type="dxa"/>
            <w:tcBorders>
              <w:right w:val="single" w:sz="6" w:space="0" w:color="000000"/>
            </w:tcBorders>
            <w:vAlign w:val="top"/>
          </w:tcPr>
          <w:p>
            <w:pPr>
              <w:pStyle w:val="TableText"/>
              <w:spacing w:before="59" w:line="220" w:lineRule="auto"/>
              <w:ind w:left="4183"/>
            </w:pPr>
            <w:r>
              <w:t>无</w:t>
            </w:r>
          </w:p>
        </w:tc>
      </w:tr>
      <w:tr>
        <w:tblPrEx>
          <w:tblW w:w="9896" w:type="dxa"/>
          <w:tblInd w:w="7" w:type="dxa"/>
          <w:tblLayout w:type="fixed"/>
        </w:tblPrEx>
        <w:trPr>
          <w:trHeight w:val="936"/>
        </w:trPr>
        <w:tc>
          <w:tcPr>
            <w:tcW w:w="1298" w:type="dxa"/>
            <w:tcBorders>
              <w:left w:val="single" w:sz="6" w:space="0" w:color="000000"/>
            </w:tcBorders>
            <w:vAlign w:val="top"/>
          </w:tcPr>
          <w:p>
            <w:pPr>
              <w:pStyle w:val="TableText"/>
              <w:spacing w:before="45" w:line="220" w:lineRule="auto"/>
              <w:ind w:left="166"/>
            </w:pPr>
            <w:r>
              <w:rPr>
                <w:spacing w:val="-2"/>
                <w14:textOutline w14:w="4356" w14:cap="sq">
                  <w14:solidFill>
                    <w14:srgbClr w14:val="000000"/>
                  </w14:solidFill>
                  <w14:prstDash w14:val="solid"/>
                  <w14:bevel/>
                </w14:textOutline>
              </w:rPr>
              <w:t>规划环境</w:t>
            </w:r>
          </w:p>
          <w:p>
            <w:pPr>
              <w:pStyle w:val="TableText"/>
              <w:spacing w:before="23" w:line="218" w:lineRule="auto"/>
              <w:ind w:left="165"/>
            </w:pPr>
            <w:r>
              <w:rPr>
                <w:spacing w:val="-2"/>
                <w14:textOutline w14:w="4356" w14:cap="sq">
                  <w14:solidFill>
                    <w14:srgbClr w14:val="000000"/>
                  </w14:solidFill>
                  <w14:prstDash w14:val="solid"/>
                  <w14:bevel/>
                </w14:textOutline>
              </w:rPr>
              <w:t>影响评价</w:t>
            </w:r>
          </w:p>
          <w:p>
            <w:pPr>
              <w:pStyle w:val="TableText"/>
              <w:spacing w:before="29" w:line="199" w:lineRule="auto"/>
              <w:ind w:left="409"/>
            </w:pPr>
            <w:r>
              <w:rPr>
                <w:spacing w:val="-6"/>
                <w14:textOutline w14:w="4356" w14:cap="sq">
                  <w14:solidFill>
                    <w14:srgbClr w14:val="000000"/>
                  </w14:solidFill>
                  <w14:prstDash w14:val="solid"/>
                  <w14:bevel/>
                </w14:textOutline>
              </w:rPr>
              <w:t>情况</w:t>
            </w:r>
          </w:p>
        </w:tc>
        <w:tc>
          <w:tcPr>
            <w:tcW w:w="8598" w:type="dxa"/>
            <w:tcBorders>
              <w:right w:val="single" w:sz="6" w:space="0" w:color="000000"/>
            </w:tcBorders>
            <w:vAlign w:val="top"/>
          </w:tcPr>
          <w:p>
            <w:pPr>
              <w:pStyle w:val="TableText"/>
              <w:spacing w:before="278" w:line="220" w:lineRule="auto"/>
              <w:ind w:left="4183"/>
            </w:pPr>
            <w:r>
              <w:t>无</w:t>
            </w:r>
          </w:p>
        </w:tc>
      </w:tr>
      <w:tr>
        <w:tblPrEx>
          <w:tblW w:w="9896" w:type="dxa"/>
          <w:tblInd w:w="7" w:type="dxa"/>
          <w:tblLayout w:type="fixed"/>
        </w:tblPrEx>
        <w:trPr>
          <w:trHeight w:val="1261"/>
        </w:trPr>
        <w:tc>
          <w:tcPr>
            <w:tcW w:w="1298" w:type="dxa"/>
            <w:tcBorders>
              <w:left w:val="single" w:sz="6" w:space="0" w:color="000000"/>
              <w:bottom w:val="single" w:sz="6" w:space="0" w:color="000000"/>
            </w:tcBorders>
            <w:vAlign w:val="top"/>
          </w:tcPr>
          <w:p>
            <w:pPr>
              <w:pStyle w:val="TableText"/>
              <w:spacing w:before="49" w:line="231" w:lineRule="auto"/>
              <w:ind w:left="164" w:right="169" w:firstLine="1"/>
              <w:jc w:val="both"/>
            </w:pPr>
            <w:r>
              <w:rPr>
                <w:spacing w:val="-2"/>
                <w14:textOutline w14:w="4356" w14:cap="sq">
                  <w14:solidFill>
                    <w14:srgbClr w14:val="000000"/>
                  </w14:solidFill>
                  <w14:prstDash w14:val="solid"/>
                  <w14:bevel/>
                </w14:textOutline>
              </w:rPr>
              <w:t>规划及规</w:t>
            </w:r>
            <w:r>
              <w:t xml:space="preserve"> </w:t>
            </w:r>
            <w:r>
              <w:rPr>
                <w:spacing w:val="-2"/>
                <w14:textOutline w14:w="4356" w14:cap="sq">
                  <w14:solidFill>
                    <w14:srgbClr w14:val="000000"/>
                  </w14:solidFill>
                  <w14:prstDash w14:val="solid"/>
                  <w14:bevel/>
                </w14:textOutline>
              </w:rPr>
              <w:t>划环境影</w:t>
            </w:r>
            <w:r>
              <w:t xml:space="preserve"> </w:t>
            </w:r>
            <w:r>
              <w:rPr>
                <w:spacing w:val="-2"/>
                <w14:textOutline w14:w="4356" w14:cap="sq">
                  <w14:solidFill>
                    <w14:srgbClr w14:val="000000"/>
                  </w14:solidFill>
                  <w14:prstDash w14:val="solid"/>
                  <w14:bevel/>
                </w14:textOutline>
              </w:rPr>
              <w:t>响评价符</w:t>
            </w:r>
            <w:r>
              <w:t xml:space="preserve"> </w:t>
            </w:r>
            <w:r>
              <w:rPr>
                <w:spacing w:val="-2"/>
                <w14:textOutline w14:w="4356" w14:cap="sq">
                  <w14:solidFill>
                    <w14:srgbClr w14:val="000000"/>
                  </w14:solidFill>
                  <w14:prstDash w14:val="solid"/>
                  <w14:bevel/>
                </w14:textOutline>
              </w:rPr>
              <w:t>合性分析</w:t>
            </w:r>
          </w:p>
        </w:tc>
        <w:tc>
          <w:tcPr>
            <w:tcW w:w="8598" w:type="dxa"/>
            <w:tcBorders>
              <w:bottom w:val="single" w:sz="6" w:space="0" w:color="000000"/>
              <w:right w:val="single" w:sz="6" w:space="0" w:color="000000"/>
            </w:tcBorders>
            <w:vAlign w:val="top"/>
          </w:tcPr>
          <w:p>
            <w:pPr>
              <w:spacing w:line="280" w:lineRule="auto"/>
              <w:rPr>
                <w:rFonts w:ascii="Arial"/>
                <w:sz w:val="21"/>
              </w:rPr>
            </w:pPr>
          </w:p>
          <w:p>
            <w:pPr>
              <w:spacing w:line="281" w:lineRule="auto"/>
              <w:rPr>
                <w:rFonts w:ascii="Arial"/>
                <w:sz w:val="21"/>
              </w:rPr>
            </w:pPr>
          </w:p>
          <w:p>
            <w:pPr>
              <w:pStyle w:val="TableText"/>
              <w:spacing w:before="78" w:line="220" w:lineRule="auto"/>
              <w:ind w:left="4183"/>
            </w:pPr>
            <w:r>
              <w:t>无</w:t>
            </w:r>
          </w:p>
        </w:tc>
      </w:tr>
    </w:tbl>
    <w:p>
      <w:pPr>
        <w:pStyle w:val="BodyText"/>
      </w:pPr>
    </w:p>
    <w:p>
      <w:pPr>
        <w:sectPr>
          <w:footerReference w:type="default" r:id="rId5"/>
          <w:type w:val="nextPage"/>
          <w:pgSz w:w="11906" w:h="16839"/>
          <w:pgMar w:top="1420" w:right="997" w:bottom="1240" w:left="997" w:header="0" w:footer="1078" w:gutter="0"/>
          <w:pgNumType w:start="4"/>
          <w:cols w:space="708"/>
          <w:titlePg w:val="0"/>
        </w:sectPr>
      </w:pPr>
    </w:p>
    <w:tbl>
      <w:tblPr>
        <w:tblStyle w:val="TableNormal2"/>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6"/>
        <w:gridCol w:w="9110"/>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66"/>
        </w:trPr>
        <w:tc>
          <w:tcPr>
            <w:tcW w:w="786" w:type="dxa"/>
            <w:tcBorders>
              <w:right w:val="single" w:sz="2" w:space="0" w:color="000000"/>
            </w:tcBorders>
            <w:textDirection w:val="tbRlV"/>
            <w:vAlign w:val="top"/>
          </w:tcPr>
          <w:p>
            <w:pPr>
              <w:pStyle w:val="TableText"/>
              <w:spacing w:before="273" w:line="208" w:lineRule="auto"/>
              <w:ind w:left="4228"/>
            </w:pPr>
            <w:r>
              <w:rPr>
                <w:spacing w:val="-1"/>
                <w14:textOutline w14:w="4358" w14:cap="sq">
                  <w14:solidFill>
                    <w14:srgbClr w14:val="000000"/>
                  </w14:solidFill>
                  <w14:prstDash w14:val="solid"/>
                  <w14:bevel/>
                </w14:textOutline>
              </w:rPr>
              <w:t>其</w:t>
            </w:r>
            <w:r>
              <w:rPr>
                <w:spacing w:val="-44"/>
              </w:rPr>
              <w:t xml:space="preserve"> </w:t>
            </w:r>
            <w:r>
              <w:rPr>
                <w:spacing w:val="-1"/>
                <w14:textOutline w14:w="4358" w14:cap="sq">
                  <w14:solidFill>
                    <w14:srgbClr w14:val="000000"/>
                  </w14:solidFill>
                  <w14:prstDash w14:val="solid"/>
                  <w14:bevel/>
                </w14:textOutline>
              </w:rPr>
              <w:t>他</w:t>
            </w:r>
            <w:r>
              <w:rPr>
                <w:spacing w:val="-50"/>
              </w:rPr>
              <w:t xml:space="preserve"> </w:t>
            </w:r>
            <w:r>
              <w:rPr>
                <w:spacing w:val="-1"/>
                <w14:textOutline w14:w="4358" w14:cap="sq">
                  <w14:solidFill>
                    <w14:srgbClr w14:val="000000"/>
                  </w14:solidFill>
                  <w14:prstDash w14:val="solid"/>
                  <w14:bevel/>
                </w14:textOutline>
              </w:rPr>
              <w:t>符</w:t>
            </w:r>
            <w:r>
              <w:rPr>
                <w:spacing w:val="-48"/>
              </w:rPr>
              <w:t xml:space="preserve"> </w:t>
            </w:r>
            <w:r>
              <w:rPr>
                <w:spacing w:val="-1"/>
                <w14:textOutline w14:w="4358" w14:cap="sq">
                  <w14:solidFill>
                    <w14:srgbClr w14:val="000000"/>
                  </w14:solidFill>
                  <w14:prstDash w14:val="solid"/>
                  <w14:bevel/>
                </w14:textOutline>
              </w:rPr>
              <w:t>合</w:t>
            </w:r>
            <w:r>
              <w:rPr>
                <w:spacing w:val="-47"/>
              </w:rPr>
              <w:t xml:space="preserve"> </w:t>
            </w:r>
            <w:r>
              <w:rPr>
                <w:spacing w:val="-1"/>
                <w14:textOutline w14:w="4358" w14:cap="sq">
                  <w14:solidFill>
                    <w14:srgbClr w14:val="000000"/>
                  </w14:solidFill>
                  <w14:prstDash w14:val="solid"/>
                  <w14:bevel/>
                </w14:textOutline>
              </w:rPr>
              <w:t>性</w:t>
            </w:r>
            <w:r>
              <w:rPr>
                <w:spacing w:val="-51"/>
              </w:rPr>
              <w:t xml:space="preserve"> </w:t>
            </w:r>
            <w:r>
              <w:rPr>
                <w:spacing w:val="-1"/>
                <w14:textOutline w14:w="4358" w14:cap="sq">
                  <w14:solidFill>
                    <w14:srgbClr w14:val="000000"/>
                  </w14:solidFill>
                  <w14:prstDash w14:val="solid"/>
                  <w14:bevel/>
                </w14:textOutline>
              </w:rPr>
              <w:t>分</w:t>
            </w:r>
            <w:r>
              <w:rPr>
                <w:spacing w:val="-47"/>
              </w:rPr>
              <w:t xml:space="preserve"> </w:t>
            </w:r>
            <w:r>
              <w:rPr>
                <w:spacing w:val="-1"/>
                <w14:textOutline w14:w="4358" w14:cap="sq">
                  <w14:solidFill>
                    <w14:srgbClr w14:val="000000"/>
                  </w14:solidFill>
                  <w14:prstDash w14:val="solid"/>
                  <w14:bevel/>
                </w14:textOutline>
              </w:rPr>
              <w:t>析</w:t>
            </w:r>
          </w:p>
        </w:tc>
        <w:tc>
          <w:tcPr>
            <w:tcW w:w="9110" w:type="dxa"/>
            <w:tcBorders>
              <w:left w:val="single" w:sz="2" w:space="0" w:color="000000"/>
            </w:tcBorders>
            <w:vAlign w:val="top"/>
          </w:tcPr>
          <w:p>
            <w:pPr>
              <w:pStyle w:val="TableText"/>
              <w:spacing w:before="40" w:line="219" w:lineRule="auto"/>
              <w:ind w:left="596"/>
            </w:pPr>
            <w:r>
              <w:rPr>
                <w:rFonts w:ascii="Times New Roman" w:eastAsia="Times New Roman" w:hAnsi="Times New Roman" w:cs="Times New Roman"/>
                <w:b/>
                <w:bCs/>
                <w:spacing w:val="-1"/>
              </w:rPr>
              <w:t>1</w:t>
            </w:r>
            <w:r>
              <w:rPr>
                <w:rFonts w:ascii="Times New Roman" w:eastAsia="Times New Roman" w:hAnsi="Times New Roman" w:cs="Times New Roman"/>
                <w:b/>
                <w:bCs/>
                <w:spacing w:val="-27"/>
              </w:rPr>
              <w:t xml:space="preserve"> </w:t>
            </w:r>
            <w:r>
              <w:rPr>
                <w:spacing w:val="-1"/>
                <w14:textOutline w14:w="4358" w14:cap="sq">
                  <w14:solidFill>
                    <w14:srgbClr w14:val="000000"/>
                  </w14:solidFill>
                  <w14:prstDash w14:val="solid"/>
                  <w14:bevel/>
                </w14:textOutline>
              </w:rPr>
              <w:t>、与《昌江黎族自治县总体规划（空间类</w:t>
            </w:r>
            <w:r>
              <w:rPr>
                <w:spacing w:val="-54"/>
              </w:rPr>
              <w:t xml:space="preserve"> </w:t>
            </w:r>
            <w:r>
              <w:rPr>
                <w:rFonts w:ascii="Times New Roman" w:eastAsia="Times New Roman" w:hAnsi="Times New Roman" w:cs="Times New Roman"/>
                <w:b/>
                <w:bCs/>
                <w:spacing w:val="-1"/>
              </w:rPr>
              <w:t>2015-2030</w:t>
            </w:r>
            <w:r>
              <w:rPr>
                <w:spacing w:val="-1"/>
                <w14:textOutline w14:w="4358" w14:cap="sq">
                  <w14:solidFill>
                    <w14:srgbClr w14:val="000000"/>
                  </w14:solidFill>
                  <w14:prstDash w14:val="solid"/>
                  <w14:bevel/>
                </w14:textOutline>
              </w:rPr>
              <w:t>）》相符性分析</w:t>
            </w:r>
          </w:p>
          <w:p>
            <w:pPr>
              <w:pStyle w:val="TableText"/>
              <w:spacing w:before="181" w:line="359" w:lineRule="auto"/>
              <w:ind w:left="111" w:right="103" w:firstLine="478"/>
            </w:pPr>
            <w:r>
              <w:rPr>
                <w:spacing w:val="1"/>
              </w:rPr>
              <w:t>根据《昌江黎族自治县总体规划（空间类</w:t>
            </w:r>
            <w:r>
              <w:rPr>
                <w:rFonts w:ascii="Times New Roman" w:eastAsia="Times New Roman" w:hAnsi="Times New Roman" w:cs="Times New Roman"/>
                <w:spacing w:val="1"/>
              </w:rPr>
              <w:t>2015-2030</w:t>
            </w:r>
            <w:r>
              <w:rPr>
                <w:spacing w:val="1"/>
              </w:rPr>
              <w:t>）局部图》（详见附图</w:t>
            </w:r>
            <w:r>
              <w:rPr>
                <w:rFonts w:ascii="Times New Roman" w:eastAsia="Times New Roman" w:hAnsi="Times New Roman" w:cs="Times New Roman"/>
                <w:spacing w:val="1"/>
              </w:rPr>
              <w:t>6</w:t>
            </w:r>
            <w:r>
              <w:rPr>
                <w:spacing w:val="4"/>
              </w:rPr>
              <w:t>），</w:t>
            </w:r>
            <w:r>
              <w:t xml:space="preserve"> </w:t>
            </w:r>
            <w:r>
              <w:t>可知，项目用地性质为</w:t>
            </w:r>
            <w:r>
              <w:rPr>
                <w:rFonts w:ascii="Times New Roman" w:eastAsia="Times New Roman" w:hAnsi="Times New Roman" w:cs="Times New Roman"/>
              </w:rPr>
              <w:t>Ⅳ</w:t>
            </w:r>
            <w:r>
              <w:t>级林地。本项目为海南省环岛旅游公路昌</w:t>
            </w:r>
            <w:r>
              <w:rPr>
                <w:spacing w:val="-1"/>
              </w:rPr>
              <w:t>江段工程配套临时</w:t>
            </w:r>
            <w:r>
              <w:t xml:space="preserve"> </w:t>
            </w:r>
            <w:r>
              <w:t>水稳拌合站，项目已经办理临时用地手续。详见《昌江黎族自治县自然资源和规划局</w:t>
            </w:r>
          </w:p>
          <w:p>
            <w:pPr>
              <w:pStyle w:val="TableText"/>
              <w:spacing w:line="218" w:lineRule="auto"/>
              <w:ind w:left="111"/>
            </w:pPr>
            <w:r>
              <w:rPr>
                <w:spacing w:val="-1"/>
              </w:rPr>
              <w:t>准予行政许可决定书</w:t>
            </w:r>
            <w:r>
              <w:rPr>
                <w:rFonts w:ascii="Times New Roman" w:eastAsia="Times New Roman" w:hAnsi="Times New Roman" w:cs="Times New Roman"/>
                <w:spacing w:val="-1"/>
              </w:rPr>
              <w:t>——</w:t>
            </w:r>
            <w:r>
              <w:rPr>
                <w:rFonts w:ascii="Times New Roman" w:eastAsia="Times New Roman" w:hAnsi="Times New Roman" w:cs="Times New Roman"/>
                <w:spacing w:val="-40"/>
              </w:rPr>
              <w:t xml:space="preserve"> </w:t>
            </w:r>
            <w:r>
              <w:rPr>
                <w:spacing w:val="-1"/>
              </w:rPr>
              <w:t>临时使用林地审核同意书》（详见附件</w:t>
            </w:r>
            <w:r>
              <w:rPr>
                <w:rFonts w:ascii="Times New Roman" w:eastAsia="Times New Roman" w:hAnsi="Times New Roman" w:cs="Times New Roman"/>
                <w:spacing w:val="-1"/>
              </w:rPr>
              <w:t>4</w:t>
            </w:r>
            <w:r>
              <w:rPr>
                <w:spacing w:val="-2"/>
              </w:rPr>
              <w:t>）。</w:t>
            </w:r>
          </w:p>
          <w:p>
            <w:pPr>
              <w:pStyle w:val="TableText"/>
              <w:spacing w:before="184" w:line="219" w:lineRule="auto"/>
              <w:ind w:left="608"/>
            </w:pPr>
            <w:r>
              <w:rPr>
                <w:spacing w:val="-1"/>
              </w:rPr>
              <w:t>因此，项目选址和《昌江黎族自治县总体规划（空间类</w:t>
            </w:r>
            <w:r>
              <w:rPr>
                <w:spacing w:val="-51"/>
              </w:rPr>
              <w:t xml:space="preserve"> </w:t>
            </w:r>
            <w:r>
              <w:rPr>
                <w:rFonts w:ascii="Times New Roman" w:eastAsia="Times New Roman" w:hAnsi="Times New Roman" w:cs="Times New Roman"/>
                <w:spacing w:val="-1"/>
              </w:rPr>
              <w:t>2015-2030</w:t>
            </w:r>
            <w:r>
              <w:rPr>
                <w:spacing w:val="-1"/>
              </w:rPr>
              <w:t>）》不冲突。</w:t>
            </w:r>
          </w:p>
          <w:p>
            <w:pPr>
              <w:pStyle w:val="TableText"/>
              <w:spacing w:before="181" w:line="219" w:lineRule="auto"/>
              <w:ind w:left="525"/>
            </w:pPr>
            <w:r>
              <w:rPr>
                <w:rFonts w:ascii="Times New Roman" w:eastAsia="Times New Roman" w:hAnsi="Times New Roman" w:cs="Times New Roman"/>
                <w:b/>
                <w:bCs/>
                <w:spacing w:val="-2"/>
              </w:rPr>
              <w:t>2</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、与产业政策相符性分析</w:t>
            </w:r>
          </w:p>
          <w:p>
            <w:pPr>
              <w:pStyle w:val="TableText"/>
              <w:spacing w:before="182" w:line="359" w:lineRule="auto"/>
              <w:ind w:left="111" w:firstLine="478"/>
              <w:jc w:val="both"/>
            </w:pPr>
            <w:r>
              <w:rPr>
                <w:spacing w:val="-11"/>
              </w:rPr>
              <w:t>本项目属于其他水泥类似制品制造，根据《产业结构调整指导目录（</w:t>
            </w:r>
            <w:r>
              <w:rPr>
                <w:rFonts w:ascii="Times New Roman" w:eastAsia="Times New Roman" w:hAnsi="Times New Roman" w:cs="Times New Roman"/>
                <w:spacing w:val="-11"/>
              </w:rPr>
              <w:t xml:space="preserve">2019 </w:t>
            </w:r>
            <w:r>
              <w:rPr>
                <w:spacing w:val="-11"/>
              </w:rPr>
              <w:t>年本）》，</w:t>
            </w:r>
            <w:r>
              <w:rPr>
                <w:spacing w:val="8"/>
              </w:rPr>
              <w:t xml:space="preserve"> </w:t>
            </w:r>
            <w:r>
              <w:rPr>
                <w:spacing w:val="-3"/>
              </w:rPr>
              <w:t>项目不属于国家鼓励类、限制类和淘汰类的</w:t>
            </w:r>
            <w:r>
              <w:rPr>
                <w:spacing w:val="-4"/>
              </w:rPr>
              <w:t>产业，根据《促进产业结构调整暂行规定》</w:t>
            </w:r>
            <w:r>
              <w:t xml:space="preserve"> </w:t>
            </w:r>
            <w:r>
              <w:rPr>
                <w:spacing w:val="1"/>
              </w:rPr>
              <w:t>（国发</w:t>
            </w:r>
            <w:r>
              <w:rPr>
                <w:rFonts w:ascii="Times New Roman" w:eastAsia="Times New Roman" w:hAnsi="Times New Roman" w:cs="Times New Roman"/>
                <w:spacing w:val="1"/>
              </w:rPr>
              <w:t xml:space="preserve">[2005]40 </w:t>
            </w:r>
            <w:r>
              <w:rPr>
                <w:spacing w:val="1"/>
              </w:rPr>
              <w:t>号）的规定，凡未列</w:t>
            </w:r>
            <w:r>
              <w:t xml:space="preserve">入鼓励类、限制类、淘汰类范围的，且项目建设  </w:t>
            </w:r>
            <w:r>
              <w:rPr>
                <w:spacing w:val="-6"/>
              </w:rPr>
              <w:t>符合国家有关法律、法规和政策规定的，为允许类，符合国家</w:t>
            </w:r>
            <w:r>
              <w:rPr>
                <w:spacing w:val="-7"/>
              </w:rPr>
              <w:t>产业政策；同时根据《海</w:t>
            </w:r>
            <w:r>
              <w:t xml:space="preserve">  </w:t>
            </w:r>
            <w:r>
              <w:rPr>
                <w:spacing w:val="-6"/>
              </w:rPr>
              <w:t>南省产业准入禁止限制目录（</w:t>
            </w:r>
            <w:r>
              <w:rPr>
                <w:rFonts w:ascii="Times New Roman" w:eastAsia="Times New Roman" w:hAnsi="Times New Roman" w:cs="Times New Roman"/>
                <w:spacing w:val="-6"/>
              </w:rPr>
              <w:t xml:space="preserve">2019 </w:t>
            </w:r>
            <w:r>
              <w:rPr>
                <w:spacing w:val="-6"/>
              </w:rPr>
              <w:t>年版）》，项目不属于海南省禁止类和限制类产业，</w:t>
            </w:r>
          </w:p>
          <w:p>
            <w:pPr>
              <w:pStyle w:val="TableText"/>
              <w:spacing w:before="1" w:line="219" w:lineRule="auto"/>
              <w:ind w:left="114"/>
            </w:pPr>
            <w:r>
              <w:rPr>
                <w:spacing w:val="-1"/>
              </w:rPr>
              <w:t>则为允许类，因此项目符合海南省产业政策要求。</w:t>
            </w:r>
          </w:p>
          <w:p>
            <w:pPr>
              <w:pStyle w:val="TableText"/>
              <w:spacing w:before="183" w:line="219" w:lineRule="auto"/>
              <w:ind w:left="532"/>
            </w:pPr>
            <w:r>
              <w:rPr>
                <w:spacing w:val="-1"/>
              </w:rPr>
              <w:t>综上所述，项目建设与国家及地方产业政策是相符的。</w:t>
            </w:r>
          </w:p>
          <w:p>
            <w:pPr>
              <w:pStyle w:val="TableText"/>
              <w:spacing w:before="181" w:line="212" w:lineRule="auto"/>
              <w:ind w:left="584"/>
            </w:pPr>
            <w:r>
              <w:rPr>
                <w:rFonts w:ascii="Times New Roman" w:eastAsia="Times New Roman" w:hAnsi="Times New Roman" w:cs="Times New Roman"/>
                <w:b/>
                <w:bCs/>
                <w:spacing w:val="-1"/>
              </w:rPr>
              <w:t>3</w:t>
            </w:r>
            <w:r>
              <w:rPr>
                <w:rFonts w:ascii="Times New Roman" w:eastAsia="Times New Roman" w:hAnsi="Times New Roman" w:cs="Times New Roman"/>
                <w:b/>
                <w:bCs/>
                <w:spacing w:val="-33"/>
              </w:rPr>
              <w:t xml:space="preserve"> </w:t>
            </w:r>
            <w:r>
              <w:rPr>
                <w:spacing w:val="-1"/>
                <w14:textOutline w14:w="4358" w14:cap="sq">
                  <w14:solidFill>
                    <w14:srgbClr w14:val="000000"/>
                  </w14:solidFill>
                  <w14:prstDash w14:val="solid"/>
                  <w14:bevel/>
                </w14:textOutline>
              </w:rPr>
              <w:t>、与《市场准入负面清单（</w:t>
            </w:r>
            <w:r>
              <w:rPr>
                <w:rFonts w:ascii="Times New Roman" w:eastAsia="Times New Roman" w:hAnsi="Times New Roman" w:cs="Times New Roman"/>
                <w:b/>
                <w:bCs/>
                <w:spacing w:val="-1"/>
              </w:rPr>
              <w:t>2020</w:t>
            </w:r>
            <w:r>
              <w:rPr>
                <w:spacing w:val="-1"/>
                <w14:textOutline w14:w="4358" w14:cap="sq">
                  <w14:solidFill>
                    <w14:srgbClr w14:val="000000"/>
                  </w14:solidFill>
                  <w14:prstDash w14:val="solid"/>
                  <w14:bevel/>
                </w14:textOutline>
              </w:rPr>
              <w:t>年版）》（发改体改规</w:t>
            </w:r>
            <w:r>
              <w:rPr>
                <w:rFonts w:ascii="Times New Roman" w:eastAsia="Times New Roman" w:hAnsi="Times New Roman" w:cs="Times New Roman"/>
                <w:b/>
                <w:bCs/>
                <w:spacing w:val="-1"/>
              </w:rPr>
              <w:t>[202</w:t>
            </w:r>
            <w:r>
              <w:rPr>
                <w:rFonts w:ascii="Times New Roman" w:eastAsia="Times New Roman" w:hAnsi="Times New Roman" w:cs="Times New Roman"/>
                <w:b/>
                <w:bCs/>
                <w:spacing w:val="-2"/>
              </w:rPr>
              <w:t>0]1880</w:t>
            </w:r>
            <w:r>
              <w:rPr>
                <w:spacing w:val="-2"/>
                <w14:textOutline w14:w="4358" w14:cap="sq">
                  <w14:solidFill>
                    <w14:srgbClr w14:val="000000"/>
                  </w14:solidFill>
                  <w14:prstDash w14:val="solid"/>
                  <w14:bevel/>
                </w14:textOutline>
              </w:rPr>
              <w:t>号）相符性分</w:t>
            </w:r>
          </w:p>
          <w:p>
            <w:pPr>
              <w:pStyle w:val="TableText"/>
              <w:spacing w:before="192" w:line="220" w:lineRule="auto"/>
              <w:ind w:left="111"/>
            </w:pPr>
            <w:r>
              <w:rPr>
                <w14:textOutline w14:w="4358" w14:cap="sq">
                  <w14:solidFill>
                    <w14:srgbClr w14:val="000000"/>
                  </w14:solidFill>
                  <w14:prstDash w14:val="solid"/>
                  <w14:bevel/>
                </w14:textOutline>
              </w:rPr>
              <w:t>析</w:t>
            </w:r>
          </w:p>
          <w:p>
            <w:pPr>
              <w:pStyle w:val="TableText"/>
              <w:spacing w:before="182" w:line="358" w:lineRule="auto"/>
              <w:ind w:left="113" w:right="41" w:firstLine="477"/>
              <w:jc w:val="both"/>
            </w:pPr>
            <w:r>
              <w:rPr>
                <w:spacing w:val="-5"/>
              </w:rPr>
              <w:t>本项目为其他水泥类似制品制造项目，根据《市场准入负面清单（</w:t>
            </w:r>
            <w:r>
              <w:rPr>
                <w:rFonts w:ascii="Times New Roman" w:eastAsia="Times New Roman" w:hAnsi="Times New Roman" w:cs="Times New Roman"/>
                <w:spacing w:val="-5"/>
              </w:rPr>
              <w:t>2022</w:t>
            </w:r>
            <w:r>
              <w:rPr>
                <w:spacing w:val="-5"/>
              </w:rPr>
              <w:t>年版）》，</w:t>
            </w:r>
            <w:r>
              <w:rPr>
                <w:spacing w:val="16"/>
              </w:rPr>
              <w:t xml:space="preserve"> </w:t>
            </w:r>
            <w:r>
              <w:t>项目不属于禁止准入类和许可准入类，对市场准入负面清单以外的行业、领域、业务</w:t>
            </w:r>
          </w:p>
          <w:p>
            <w:pPr>
              <w:pStyle w:val="TableText"/>
              <w:spacing w:before="1" w:line="218" w:lineRule="auto"/>
              <w:ind w:left="111"/>
            </w:pPr>
            <w:r>
              <w:t>等，各类市场主体皆可依法平等进入，所以项目</w:t>
            </w:r>
            <w:r>
              <w:rPr>
                <w:spacing w:val="-1"/>
              </w:rPr>
              <w:t>符合市场准入负面清单要求。</w:t>
            </w:r>
          </w:p>
          <w:p>
            <w:pPr>
              <w:pStyle w:val="TableText"/>
              <w:spacing w:before="184" w:line="219" w:lineRule="auto"/>
              <w:ind w:left="586"/>
            </w:pPr>
            <w:r>
              <w:rPr>
                <w:rFonts w:ascii="Times New Roman" w:eastAsia="Times New Roman" w:hAnsi="Times New Roman" w:cs="Times New Roman"/>
                <w:b/>
                <w:bCs/>
                <w:spacing w:val="-1"/>
              </w:rPr>
              <w:t>4</w:t>
            </w:r>
            <w:r>
              <w:rPr>
                <w:rFonts w:ascii="Times New Roman" w:eastAsia="Times New Roman" w:hAnsi="Times New Roman" w:cs="Times New Roman"/>
                <w:b/>
                <w:bCs/>
                <w:spacing w:val="-34"/>
              </w:rPr>
              <w:t xml:space="preserve"> </w:t>
            </w:r>
            <w:r>
              <w:rPr>
                <w:spacing w:val="-1"/>
                <w14:textOutline w14:w="4358" w14:cap="sq">
                  <w14:solidFill>
                    <w14:srgbClr w14:val="000000"/>
                  </w14:solidFill>
                  <w14:prstDash w14:val="solid"/>
                  <w14:bevel/>
                </w14:textOutline>
              </w:rPr>
              <w:t>、与海南省生态红线保护规划的相符性</w:t>
            </w:r>
          </w:p>
          <w:p>
            <w:pPr>
              <w:pStyle w:val="TableText"/>
              <w:spacing w:before="184" w:line="359" w:lineRule="auto"/>
              <w:ind w:left="113" w:right="103" w:firstLine="477"/>
              <w:jc w:val="both"/>
            </w:pPr>
            <w:r>
              <w:rPr>
                <w:spacing w:val="-3"/>
              </w:rPr>
              <w:t>本项目位于海南省昌江黎族自治县海尾镇五大村干塘</w:t>
            </w:r>
            <w:r>
              <w:rPr>
                <w:spacing w:val="-4"/>
              </w:rPr>
              <w:t>小组，经查询海南省</w:t>
            </w:r>
            <w:r>
              <w:rPr>
                <w:rFonts w:ascii="Times New Roman" w:eastAsia="Times New Roman" w:hAnsi="Times New Roman" w:cs="Times New Roman"/>
                <w:spacing w:val="-4"/>
              </w:rPr>
              <w:t>“</w:t>
            </w:r>
            <w:r>
              <w:rPr>
                <w:rFonts w:ascii="Times New Roman" w:eastAsia="Times New Roman" w:hAnsi="Times New Roman" w:cs="Times New Roman"/>
                <w:spacing w:val="-41"/>
              </w:rPr>
              <w:t xml:space="preserve"> </w:t>
            </w:r>
            <w:r>
              <w:rPr>
                <w:spacing w:val="-4"/>
              </w:rPr>
              <w:t>多归合</w:t>
            </w:r>
            <w:r>
              <w:t xml:space="preserve"> </w:t>
            </w:r>
            <w:r>
              <w:rPr>
                <w:spacing w:val="-2"/>
              </w:rPr>
              <w:t>一</w:t>
            </w:r>
            <w:r>
              <w:rPr>
                <w:rFonts w:ascii="Times New Roman" w:eastAsia="Times New Roman" w:hAnsi="Times New Roman" w:cs="Times New Roman"/>
                <w:spacing w:val="-2"/>
              </w:rPr>
              <w:t>”</w:t>
            </w:r>
            <w:r>
              <w:rPr>
                <w:spacing w:val="-2"/>
              </w:rPr>
              <w:t>信息综合管理平台（公众版</w:t>
            </w:r>
            <w:r>
              <w:rPr>
                <w:spacing w:val="-10"/>
              </w:rPr>
              <w:t>），</w:t>
            </w:r>
            <w:r>
              <w:rPr>
                <w:spacing w:val="-2"/>
              </w:rPr>
              <w:t>项目用地不占用核心保</w:t>
            </w:r>
            <w:r>
              <w:rPr>
                <w:spacing w:val="-3"/>
              </w:rPr>
              <w:t>护区、一般控制区（详见附</w:t>
            </w:r>
          </w:p>
          <w:p>
            <w:pPr>
              <w:pStyle w:val="TableText"/>
              <w:spacing w:line="219" w:lineRule="auto"/>
              <w:ind w:left="133"/>
            </w:pPr>
            <w:r>
              <w:rPr>
                <w:spacing w:val="-3"/>
              </w:rPr>
              <w:t>图</w:t>
            </w:r>
            <w:r>
              <w:rPr>
                <w:spacing w:val="-51"/>
              </w:rPr>
              <w:t xml:space="preserve"> </w:t>
            </w:r>
            <w:r>
              <w:rPr>
                <w:rFonts w:ascii="Times New Roman" w:eastAsia="Times New Roman" w:hAnsi="Times New Roman" w:cs="Times New Roman"/>
                <w:spacing w:val="-3"/>
              </w:rPr>
              <w:t>7</w:t>
            </w:r>
            <w:r>
              <w:rPr>
                <w:spacing w:val="22"/>
              </w:rPr>
              <w:t>），</w:t>
            </w:r>
            <w:r>
              <w:rPr>
                <w:spacing w:val="-3"/>
              </w:rPr>
              <w:t>因此项目建设符合海南省生态保护红线管理规定的相关要求。</w:t>
            </w:r>
          </w:p>
          <w:p>
            <w:pPr>
              <w:pStyle w:val="TableText"/>
              <w:spacing w:before="181" w:line="219" w:lineRule="auto"/>
              <w:ind w:left="588"/>
            </w:pPr>
            <w:r>
              <w:rPr>
                <w:rFonts w:ascii="Times New Roman" w:eastAsia="Times New Roman" w:hAnsi="Times New Roman" w:cs="Times New Roman"/>
                <w:b/>
                <w:bCs/>
                <w:spacing w:val="-2"/>
              </w:rPr>
              <w:t>5</w:t>
            </w:r>
            <w:r>
              <w:rPr>
                <w:rFonts w:ascii="Times New Roman" w:eastAsia="Times New Roman" w:hAnsi="Times New Roman" w:cs="Times New Roman"/>
                <w:b/>
                <w:bCs/>
                <w:spacing w:val="-24"/>
              </w:rPr>
              <w:t xml:space="preserve"> </w:t>
            </w:r>
            <w:r>
              <w:rPr>
                <w:spacing w:val="-2"/>
                <w14:textOutline w14:w="4358" w14:cap="sq">
                  <w14:solidFill>
                    <w14:srgbClr w14:val="000000"/>
                  </w14:solidFill>
                  <w14:prstDash w14:val="solid"/>
                  <w14:bevel/>
                </w14:textOutline>
              </w:rPr>
              <w:t>、与海南省</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符合性分析</w:t>
            </w:r>
          </w:p>
          <w:p>
            <w:pPr>
              <w:pStyle w:val="TableText"/>
              <w:spacing w:before="182" w:line="359" w:lineRule="auto"/>
              <w:ind w:left="108" w:right="103" w:firstLine="484"/>
              <w:jc w:val="both"/>
            </w:pPr>
            <w:r>
              <w:rPr>
                <w:spacing w:val="-3"/>
              </w:rPr>
              <w:t>项目位于海南省昌江黎族自治县海尾镇五大村干塘小组，经查询</w:t>
            </w:r>
            <w:r>
              <w:rPr>
                <w:rFonts w:ascii="Times New Roman" w:eastAsia="Times New Roman" w:hAnsi="Times New Roman" w:cs="Times New Roman"/>
                <w:spacing w:val="-3"/>
              </w:rPr>
              <w:t>“</w:t>
            </w:r>
            <w:r>
              <w:rPr>
                <w:spacing w:val="-3"/>
              </w:rPr>
              <w:t>海南省三线一单</w:t>
            </w:r>
            <w:r>
              <w:rPr>
                <w:spacing w:val="4"/>
              </w:rPr>
              <w:t xml:space="preserve"> </w:t>
            </w:r>
            <w:r>
              <w:rPr>
                <w:spacing w:val="-3"/>
              </w:rPr>
              <w:t>成果发布系统</w:t>
            </w:r>
            <w:r>
              <w:rPr>
                <w:rFonts w:ascii="Times New Roman" w:eastAsia="Times New Roman" w:hAnsi="Times New Roman" w:cs="Times New Roman"/>
                <w:spacing w:val="-3"/>
              </w:rPr>
              <w:t>”</w:t>
            </w:r>
            <w:r>
              <w:rPr>
                <w:spacing w:val="-3"/>
              </w:rPr>
              <w:t>，项目所在区域属于昌江黎族自治县重点管控单</w:t>
            </w:r>
            <w:r>
              <w:rPr>
                <w:spacing w:val="-4"/>
              </w:rPr>
              <w:t>元</w:t>
            </w:r>
            <w:r>
              <w:rPr>
                <w:spacing w:val="-32"/>
              </w:rPr>
              <w:t xml:space="preserve"> </w:t>
            </w:r>
            <w:r>
              <w:rPr>
                <w:rFonts w:ascii="Times New Roman" w:eastAsia="Times New Roman" w:hAnsi="Times New Roman" w:cs="Times New Roman"/>
                <w:spacing w:val="-4"/>
              </w:rPr>
              <w:t xml:space="preserve">1 </w:t>
            </w:r>
            <w:r>
              <w:rPr>
                <w:spacing w:val="-4"/>
              </w:rPr>
              <w:t>和昌江黎族自治县</w:t>
            </w:r>
            <w:r>
              <w:t xml:space="preserve"> </w:t>
            </w:r>
            <w:r>
              <w:rPr>
                <w:spacing w:val="-2"/>
              </w:rPr>
              <w:t>优先保护单元</w:t>
            </w:r>
            <w:r>
              <w:rPr>
                <w:spacing w:val="-50"/>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1"/>
              </w:rPr>
              <w:t xml:space="preserve"> </w:t>
            </w:r>
            <w:r>
              <w:rPr>
                <w:spacing w:val="-2"/>
              </w:rPr>
              <w:t>，管控单元编码分别为</w:t>
            </w:r>
            <w:r>
              <w:rPr>
                <w:spacing w:val="-57"/>
              </w:rPr>
              <w:t xml:space="preserve"> </w:t>
            </w:r>
            <w:r>
              <w:rPr>
                <w:rFonts w:ascii="Times New Roman" w:eastAsia="Times New Roman" w:hAnsi="Times New Roman" w:cs="Times New Roman"/>
                <w:spacing w:val="-2"/>
              </w:rPr>
              <w:t xml:space="preserve">ZH46902620001 </w:t>
            </w:r>
            <w:r>
              <w:rPr>
                <w:spacing w:val="-2"/>
              </w:rPr>
              <w:t>和</w:t>
            </w:r>
            <w:r>
              <w:rPr>
                <w:spacing w:val="-57"/>
              </w:rPr>
              <w:t xml:space="preserve"> </w:t>
            </w:r>
            <w:r>
              <w:rPr>
                <w:rFonts w:ascii="Times New Roman" w:eastAsia="Times New Roman" w:hAnsi="Times New Roman" w:cs="Times New Roman"/>
                <w:spacing w:val="-2"/>
              </w:rPr>
              <w:t>ZH469026100</w:t>
            </w:r>
            <w:r>
              <w:rPr>
                <w:rFonts w:ascii="Times New Roman" w:eastAsia="Times New Roman" w:hAnsi="Times New Roman" w:cs="Times New Roman"/>
                <w:spacing w:val="-3"/>
              </w:rPr>
              <w:t>03</w:t>
            </w:r>
            <w:r>
              <w:rPr>
                <w:rFonts w:ascii="Times New Roman" w:eastAsia="Times New Roman" w:hAnsi="Times New Roman" w:cs="Times New Roman"/>
                <w:spacing w:val="-31"/>
              </w:rPr>
              <w:t xml:space="preserve"> </w:t>
            </w:r>
            <w:r>
              <w:rPr>
                <w:spacing w:val="-3"/>
              </w:rPr>
              <w:t>，查询报告</w:t>
            </w:r>
          </w:p>
          <w:p>
            <w:pPr>
              <w:pStyle w:val="TableText"/>
              <w:spacing w:before="1" w:line="218" w:lineRule="auto"/>
              <w:ind w:left="112"/>
            </w:pPr>
            <w:r>
              <w:rPr>
                <w:spacing w:val="-4"/>
              </w:rPr>
              <w:t>详见附件</w:t>
            </w:r>
            <w:r>
              <w:rPr>
                <w:spacing w:val="-50"/>
              </w:rPr>
              <w:t xml:space="preserve"> </w:t>
            </w:r>
            <w:r>
              <w:rPr>
                <w:rFonts w:ascii="Times New Roman" w:eastAsia="Times New Roman" w:hAnsi="Times New Roman" w:cs="Times New Roman"/>
                <w:spacing w:val="-4"/>
              </w:rPr>
              <w:t>6</w:t>
            </w:r>
            <w:r>
              <w:rPr>
                <w:spacing w:val="-4"/>
              </w:rPr>
              <w:t>。</w:t>
            </w:r>
          </w:p>
        </w:tc>
      </w:tr>
    </w:tbl>
    <w:p>
      <w:pPr>
        <w:sectPr>
          <w:footerReference w:type="default" r:id="rId6"/>
          <w:pgSz w:w="11906" w:h="16839"/>
          <w:pgMar w:top="1416" w:right="997" w:bottom="1240" w:left="997" w:header="0" w:footer="1078" w:gutter="0"/>
          <w:pgNumType w:start="5"/>
          <w:cols w:space="708"/>
        </w:sectPr>
      </w:pPr>
    </w:p>
    <w:tbl>
      <w:tblPr>
        <w:tblStyle w:val="TableNormal3"/>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6"/>
        <w:gridCol w:w="9110"/>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66"/>
        </w:trPr>
        <w:tc>
          <w:tcPr>
            <w:tcW w:w="786" w:type="dxa"/>
            <w:tcBorders>
              <w:right w:val="single" w:sz="2" w:space="0" w:color="000000"/>
            </w:tcBorders>
            <w:textDirection w:val="tbRlV"/>
            <w:vAlign w:val="top"/>
          </w:tcPr>
          <w:p/>
        </w:tc>
        <w:tc>
          <w:tcPr>
            <w:tcW w:w="9110" w:type="dxa"/>
            <w:tcBorders>
              <w:left w:val="single" w:sz="2" w:space="0" w:color="000000"/>
            </w:tcBorders>
            <w:vAlign w:val="top"/>
          </w:tcPr>
          <w:p>
            <w:pPr>
              <w:pStyle w:val="TableText"/>
              <w:spacing w:before="183" w:line="220" w:lineRule="auto"/>
              <w:ind w:left="601"/>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w:t>
            </w:r>
            <w:r>
              <w:rPr>
                <w:spacing w:val="-2"/>
                <w14:textOutline w14:w="4358" w14:cap="sq">
                  <w14:solidFill>
                    <w14:srgbClr w14:val="000000"/>
                  </w14:solidFill>
                  <w14:prstDash w14:val="solid"/>
                  <w14:bevel/>
                </w14:textOutline>
              </w:rPr>
              <w:t>）生态保护红线</w:t>
            </w:r>
          </w:p>
        </w:tc>
      </w:tr>
    </w:tbl>
    <w:p>
      <w:pPr>
        <w:pStyle w:val="BodyText"/>
      </w:pPr>
    </w:p>
    <w:p>
      <w:pPr>
        <w:sectPr>
          <w:footerReference w:type="default" r:id="rId7"/>
          <w:type w:val="nextPage"/>
          <w:pgSz w:w="11906" w:h="16839"/>
          <w:pgMar w:top="1416" w:right="997" w:bottom="1240" w:left="997" w:header="0" w:footer="1078" w:gutter="0"/>
          <w:pgNumType w:start="6"/>
          <w:cols w:space="708"/>
          <w:titlePg w:val="0"/>
        </w:sectPr>
      </w:pPr>
    </w:p>
    <w:tbl>
      <w:tblPr>
        <w:tblStyle w:val="TableNormal4"/>
        <w:tblW w:w="9896" w:type="dxa"/>
        <w:tblInd w:w="7" w:type="dxa"/>
        <w:tblBorders>
          <w:top w:val="single" w:sz="6" w:space="0" w:color="000000"/>
          <w:left w:val="single" w:sz="6" w:space="0" w:color="000000"/>
          <w:bottom w:val="single" w:sz="4" w:space="0" w:color="000000"/>
          <w:right w:val="single" w:sz="6" w:space="0" w:color="000000"/>
        </w:tblBorders>
        <w:tblLayout w:type="fixed"/>
      </w:tblPr>
      <w:tblGrid>
        <w:gridCol w:w="9896"/>
      </w:tblGrid>
      <w:tr>
        <w:tblPrEx>
          <w:tblW w:w="9896"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29"/>
        </w:trPr>
        <w:tc>
          <w:tcPr>
            <w:tcW w:w="9896" w:type="dxa"/>
            <w:vAlign w:val="top"/>
          </w:tcPr>
          <w:p>
            <w:pPr>
              <w:pStyle w:val="TableText"/>
              <w:spacing w:before="40" w:line="359" w:lineRule="auto"/>
              <w:ind w:left="894" w:right="103" w:firstLine="480"/>
              <w:jc w:val="both"/>
            </w:pPr>
            <w:r>
              <w:pict>
                <v:rect id="_x0000_s1025" style="width:0.5pt;height:690.8pt;margin-top:0.21pt;margin-left:-455.66pt;mso-position-horizontal-relative:right-margin-area;mso-position-vertical-relative:top-margin-area;position:absolute;z-index:251658240" filled="t" fillcolor="black" stroked="f"/>
              </w:pict>
            </w:r>
            <w:r>
              <w:rPr>
                <w:spacing w:val="3"/>
              </w:rPr>
              <w:t>项目位于海南省昌江黎族自治县海尾镇五大村干塘小组，经查询海南省</w:t>
            </w:r>
            <w:r>
              <w:rPr>
                <w:rFonts w:ascii="Times New Roman" w:eastAsia="Times New Roman" w:hAnsi="Times New Roman" w:cs="Times New Roman"/>
                <w:spacing w:val="3"/>
              </w:rPr>
              <w:t>“</w:t>
            </w:r>
            <w:r>
              <w:rPr>
                <w:rFonts w:ascii="Times New Roman" w:eastAsia="Times New Roman" w:hAnsi="Times New Roman" w:cs="Times New Roman"/>
                <w:spacing w:val="-29"/>
              </w:rPr>
              <w:t xml:space="preserve"> </w:t>
            </w:r>
            <w:r>
              <w:rPr>
                <w:spacing w:val="3"/>
              </w:rPr>
              <w:t>多归合</w:t>
            </w:r>
            <w:r>
              <w:t xml:space="preserve"> </w:t>
            </w:r>
            <w:r>
              <w:rPr>
                <w:spacing w:val="-2"/>
              </w:rPr>
              <w:t>一</w:t>
            </w:r>
            <w:r>
              <w:rPr>
                <w:rFonts w:ascii="Times New Roman" w:eastAsia="Times New Roman" w:hAnsi="Times New Roman" w:cs="Times New Roman"/>
                <w:spacing w:val="-2"/>
              </w:rPr>
              <w:t>”</w:t>
            </w:r>
            <w:r>
              <w:rPr>
                <w:spacing w:val="-2"/>
              </w:rPr>
              <w:t>信息综合管理平台（公众版</w:t>
            </w:r>
            <w:r>
              <w:rPr>
                <w:spacing w:val="-10"/>
              </w:rPr>
              <w:t>），</w:t>
            </w:r>
            <w:r>
              <w:rPr>
                <w:spacing w:val="-2"/>
              </w:rPr>
              <w:t>项目用地不占用核心保</w:t>
            </w:r>
            <w:r>
              <w:rPr>
                <w:spacing w:val="-3"/>
              </w:rPr>
              <w:t>护区、一般控制区（详见附</w:t>
            </w:r>
          </w:p>
          <w:p>
            <w:pPr>
              <w:pStyle w:val="TableText"/>
              <w:spacing w:line="219" w:lineRule="auto"/>
              <w:ind w:left="914"/>
            </w:pPr>
            <w:r>
              <w:rPr>
                <w:spacing w:val="-3"/>
              </w:rPr>
              <w:t>图</w:t>
            </w:r>
            <w:r>
              <w:rPr>
                <w:spacing w:val="-51"/>
              </w:rPr>
              <w:t xml:space="preserve"> </w:t>
            </w:r>
            <w:r>
              <w:rPr>
                <w:rFonts w:ascii="Times New Roman" w:eastAsia="Times New Roman" w:hAnsi="Times New Roman" w:cs="Times New Roman"/>
                <w:spacing w:val="-3"/>
              </w:rPr>
              <w:t>7</w:t>
            </w:r>
            <w:r>
              <w:rPr>
                <w:spacing w:val="22"/>
              </w:rPr>
              <w:t>），</w:t>
            </w:r>
            <w:r>
              <w:rPr>
                <w:spacing w:val="-3"/>
              </w:rPr>
              <w:t>因此项目建设符合海南省生态保护红线管理规定的相关要求。</w:t>
            </w:r>
          </w:p>
          <w:p>
            <w:pPr>
              <w:pStyle w:val="TableText"/>
              <w:spacing w:before="180" w:line="220" w:lineRule="auto"/>
              <w:ind w:left="1382"/>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2</w:t>
            </w:r>
            <w:r>
              <w:rPr>
                <w:spacing w:val="-2"/>
                <w14:textOutline w14:w="4358" w14:cap="sq">
                  <w14:solidFill>
                    <w14:srgbClr w14:val="000000"/>
                  </w14:solidFill>
                  <w14:prstDash w14:val="solid"/>
                  <w14:bevel/>
                </w14:textOutline>
              </w:rPr>
              <w:t>）环境利用底线</w:t>
            </w:r>
          </w:p>
          <w:p>
            <w:pPr>
              <w:pStyle w:val="TableText"/>
              <w:spacing w:before="182" w:line="359" w:lineRule="auto"/>
              <w:ind w:left="890" w:right="22" w:firstLine="480"/>
              <w:jc w:val="both"/>
            </w:pPr>
            <w:r>
              <w:rPr>
                <w:spacing w:val="-4"/>
              </w:rPr>
              <w:t>本项目位于海南省昌江黎族自治县海尾镇五大村干塘小组</w:t>
            </w:r>
            <w:r>
              <w:rPr>
                <w:spacing w:val="-5"/>
              </w:rPr>
              <w:t>，评价范围内环境空气、</w:t>
            </w:r>
            <w:r>
              <w:t xml:space="preserve"> </w:t>
            </w:r>
            <w:r>
              <w:rPr>
                <w:spacing w:val="-4"/>
              </w:rPr>
              <w:t>地表水、噪声等指标基本满足相应的标准限制，总体环境现状符合环境功能区划要</w:t>
            </w:r>
            <w:r>
              <w:rPr>
                <w:spacing w:val="-5"/>
              </w:rPr>
              <w:t>求。</w:t>
            </w:r>
            <w:r>
              <w:t xml:space="preserve"> </w:t>
            </w:r>
            <w:r>
              <w:t>本项目运营后会产生一定的污染物，如粉尘、生产设备</w:t>
            </w:r>
            <w:r>
              <w:rPr>
                <w:spacing w:val="-1"/>
              </w:rPr>
              <w:t xml:space="preserve">运行产生的噪声、生活污水和 </w:t>
            </w:r>
            <w:r>
              <w:t>生产废水等，在采取相应的污染防止措施后，各类污染物的排放一般不会对周边环境</w:t>
            </w:r>
          </w:p>
          <w:p>
            <w:pPr>
              <w:pStyle w:val="TableText"/>
              <w:spacing w:line="218" w:lineRule="auto"/>
              <w:ind w:left="889"/>
            </w:pPr>
            <w:r>
              <w:t>造成不良影响，即不会改变区域环境功能区质量要求，能维持</w:t>
            </w:r>
            <w:r>
              <w:rPr>
                <w:spacing w:val="-1"/>
              </w:rPr>
              <w:t>环境功能区质量现状。</w:t>
            </w:r>
          </w:p>
          <w:p>
            <w:pPr>
              <w:pStyle w:val="TableText"/>
              <w:spacing w:before="184" w:line="220" w:lineRule="auto"/>
              <w:ind w:left="1382"/>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3</w:t>
            </w:r>
            <w:r>
              <w:rPr>
                <w:spacing w:val="-2"/>
                <w14:textOutline w14:w="4358" w14:cap="sq">
                  <w14:solidFill>
                    <w14:srgbClr w14:val="000000"/>
                  </w14:solidFill>
                  <w14:prstDash w14:val="solid"/>
                  <w14:bevel/>
                </w14:textOutline>
              </w:rPr>
              <w:t>）资源利用上线</w:t>
            </w:r>
          </w:p>
          <w:p>
            <w:pPr>
              <w:pStyle w:val="TableText"/>
              <w:spacing w:before="180" w:line="468" w:lineRule="exact"/>
              <w:ind w:left="1374"/>
            </w:pPr>
            <w:r>
              <w:rPr>
                <w:position w:val="17"/>
              </w:rPr>
              <w:t>项目供电来自市政电网，供水来自地下水井，其消耗量相对于区域资源利用总量</w:t>
            </w:r>
          </w:p>
          <w:p>
            <w:pPr>
              <w:pStyle w:val="TableText"/>
              <w:spacing w:line="219" w:lineRule="auto"/>
              <w:ind w:left="890"/>
            </w:pPr>
            <w:r>
              <w:rPr>
                <w:spacing w:val="-1"/>
              </w:rPr>
              <w:t>较少，符合资源利用上线要求。</w:t>
            </w:r>
          </w:p>
          <w:p>
            <w:pPr>
              <w:pStyle w:val="TableText"/>
              <w:spacing w:before="181" w:line="219" w:lineRule="auto"/>
              <w:ind w:left="1382"/>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4</w:t>
            </w:r>
            <w:r>
              <w:rPr>
                <w:spacing w:val="-2"/>
                <w14:textOutline w14:w="4358" w14:cap="sq">
                  <w14:solidFill>
                    <w14:srgbClr w14:val="000000"/>
                  </w14:solidFill>
                  <w14:prstDash w14:val="solid"/>
                  <w14:bevel/>
                </w14:textOutline>
              </w:rPr>
              <w:t>）环境准入负面清单</w:t>
            </w:r>
          </w:p>
          <w:p>
            <w:pPr>
              <w:pStyle w:val="TableText"/>
              <w:spacing w:before="183" w:line="465" w:lineRule="exact"/>
              <w:ind w:left="1370"/>
            </w:pPr>
            <w:r>
              <w:rPr>
                <w:spacing w:val="-1"/>
                <w:position w:val="17"/>
              </w:rPr>
              <w:t>根据海南省生态环境厅发布的《海南省生态环境准</w:t>
            </w:r>
            <w:r>
              <w:rPr>
                <w:spacing w:val="-2"/>
                <w:position w:val="17"/>
              </w:rPr>
              <w:t>入清单（</w:t>
            </w:r>
            <w:r>
              <w:rPr>
                <w:rFonts w:ascii="Times New Roman" w:eastAsia="Times New Roman" w:hAnsi="Times New Roman" w:cs="Times New Roman"/>
                <w:spacing w:val="-2"/>
                <w:position w:val="17"/>
              </w:rPr>
              <w:t xml:space="preserve">2021 </w:t>
            </w:r>
            <w:r>
              <w:rPr>
                <w:spacing w:val="-2"/>
                <w:position w:val="17"/>
              </w:rPr>
              <w:t>年版）》，昌江</w:t>
            </w:r>
          </w:p>
          <w:p>
            <w:pPr>
              <w:pStyle w:val="TableText"/>
              <w:spacing w:before="1" w:line="219" w:lineRule="auto"/>
              <w:ind w:left="890"/>
            </w:pPr>
            <w:r>
              <w:rPr>
                <w:spacing w:val="-1"/>
              </w:rPr>
              <w:t>黎族自治县生态环境准入清单相符性分析详见下表。</w:t>
            </w:r>
          </w:p>
          <w:p>
            <w:pPr>
              <w:spacing w:line="261" w:lineRule="auto"/>
              <w:rPr>
                <w:rFonts w:ascii="Arial"/>
                <w:sz w:val="21"/>
              </w:rPr>
            </w:pPr>
          </w:p>
          <w:p>
            <w:pPr>
              <w:pStyle w:val="TableText"/>
              <w:spacing w:before="79" w:line="220" w:lineRule="auto"/>
              <w:ind w:left="3460"/>
            </w:pPr>
            <w:r>
              <w:rPr>
                <w:spacing w:val="-1"/>
                <w14:textOutline w14:w="4358" w14:cap="sq">
                  <w14:solidFill>
                    <w14:srgbClr w14:val="000000"/>
                  </w14:solidFill>
                  <w14:prstDash w14:val="solid"/>
                  <w14:bevel/>
                </w14:textOutline>
              </w:rPr>
              <w:t>表</w:t>
            </w:r>
            <w:r>
              <w:rPr>
                <w:spacing w:val="-34"/>
              </w:rPr>
              <w:t xml:space="preserve"> </w:t>
            </w:r>
            <w:r>
              <w:rPr>
                <w:rFonts w:ascii="Times New Roman" w:eastAsia="Times New Roman" w:hAnsi="Times New Roman" w:cs="Times New Roman"/>
                <w:b/>
                <w:bCs/>
                <w:spacing w:val="-1"/>
              </w:rPr>
              <w:t xml:space="preserve">1-1    </w:t>
            </w:r>
            <w:r>
              <w:rPr>
                <w:spacing w:val="-1"/>
                <w14:textOutline w14:w="4358" w14:cap="sq">
                  <w14:solidFill>
                    <w14:srgbClr w14:val="000000"/>
                  </w14:solidFill>
                  <w14:prstDash w14:val="solid"/>
                  <w14:bevel/>
                </w14:textOutline>
              </w:rPr>
              <w:t>项目所在区域生态环境准入清单</w:t>
            </w:r>
          </w:p>
          <w:p>
            <w:pPr>
              <w:spacing w:line="19" w:lineRule="exact"/>
            </w:pPr>
          </w:p>
          <w:tbl>
            <w:tblPr>
              <w:tblStyle w:val="TableNormal4"/>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0"/>
              <w:gridCol w:w="2050"/>
              <w:gridCol w:w="2207"/>
              <w:gridCol w:w="2777"/>
              <w:gridCol w:w="733"/>
            </w:tblGrid>
            <w:tr>
              <w:tblPrEx>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1120" w:type="dxa"/>
                  <w:vAlign w:val="top"/>
                </w:tcPr>
                <w:p>
                  <w:pPr>
                    <w:pStyle w:val="TableText"/>
                    <w:spacing w:before="35"/>
                    <w:ind w:left="143" w:right="137" w:firstLine="10"/>
                    <w:jc w:val="both"/>
                    <w:rPr>
                      <w:sz w:val="20"/>
                      <w:szCs w:val="20"/>
                    </w:rPr>
                  </w:pPr>
                  <w:r>
                    <w:rPr>
                      <w:spacing w:val="5"/>
                      <w:sz w:val="20"/>
                      <w:szCs w:val="20"/>
                      <w14:textOutline w14:w="3795" w14:cap="sq">
                        <w14:solidFill>
                          <w14:srgbClr w14:val="000000"/>
                        </w14:solidFill>
                        <w14:prstDash w14:val="solid"/>
                        <w14:bevel/>
                      </w14:textOutline>
                    </w:rPr>
                    <w:t>陆域综合</w:t>
                  </w:r>
                  <w:r>
                    <w:rPr>
                      <w:spacing w:val="2"/>
                      <w:sz w:val="20"/>
                      <w:szCs w:val="20"/>
                    </w:rPr>
                    <w:t xml:space="preserve"> </w:t>
                  </w: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2050" w:type="dxa"/>
                  <w:vAlign w:val="top"/>
                </w:tcPr>
                <w:p>
                  <w:pPr>
                    <w:pStyle w:val="TableText"/>
                    <w:spacing w:before="171"/>
                    <w:ind w:left="435" w:right="185" w:hanging="222"/>
                    <w:rPr>
                      <w:rFonts w:ascii="Times New Roman" w:eastAsia="Times New Roman" w:hAnsi="Times New Roman" w:cs="Times New Roman"/>
                      <w:sz w:val="20"/>
                      <w:szCs w:val="20"/>
                    </w:rPr>
                  </w:pPr>
                  <w:r>
                    <w:rPr>
                      <w:spacing w:val="5"/>
                      <w:sz w:val="20"/>
                      <w:szCs w:val="20"/>
                    </w:rPr>
                    <w:t>昌江黎族自治县重</w:t>
                  </w:r>
                  <w:r>
                    <w:rPr>
                      <w:spacing w:val="4"/>
                      <w:sz w:val="20"/>
                      <w:szCs w:val="20"/>
                    </w:rPr>
                    <w:t xml:space="preserve"> </w:t>
                  </w:r>
                  <w:r>
                    <w:rPr>
                      <w:spacing w:val="5"/>
                      <w:sz w:val="20"/>
                      <w:szCs w:val="20"/>
                    </w:rPr>
                    <w:t>点管控单元</w:t>
                  </w:r>
                  <w:r>
                    <w:rPr>
                      <w:spacing w:val="-23"/>
                      <w:sz w:val="20"/>
                      <w:szCs w:val="20"/>
                    </w:rPr>
                    <w:t xml:space="preserve"> </w:t>
                  </w:r>
                  <w:r>
                    <w:rPr>
                      <w:rFonts w:ascii="Times New Roman" w:eastAsia="Times New Roman" w:hAnsi="Times New Roman" w:cs="Times New Roman"/>
                      <w:spacing w:val="5"/>
                      <w:sz w:val="20"/>
                      <w:szCs w:val="20"/>
                    </w:rPr>
                    <w:t>1</w:t>
                  </w:r>
                </w:p>
              </w:tc>
              <w:tc>
                <w:tcPr>
                  <w:tcW w:w="2207" w:type="dxa"/>
                  <w:vAlign w:val="top"/>
                </w:tcPr>
                <w:p>
                  <w:pPr>
                    <w:pStyle w:val="TableText"/>
                    <w:spacing w:before="172"/>
                    <w:ind w:left="609" w:right="158" w:hanging="423"/>
                    <w:rPr>
                      <w:rFonts w:ascii="Times New Roman" w:eastAsia="Times New Roman" w:hAnsi="Times New Roman" w:cs="Times New Roman"/>
                      <w:sz w:val="20"/>
                      <w:szCs w:val="20"/>
                    </w:rPr>
                  </w:pPr>
                  <w:r>
                    <w:rPr>
                      <w:spacing w:val="6"/>
                      <w:sz w:val="20"/>
                      <w:szCs w:val="20"/>
                    </w:rPr>
                    <w:t>昌江黎族自治县优先</w:t>
                  </w:r>
                  <w:r>
                    <w:rPr>
                      <w:spacing w:val="2"/>
                      <w:sz w:val="20"/>
                      <w:szCs w:val="20"/>
                    </w:rPr>
                    <w:t xml:space="preserve"> </w:t>
                  </w:r>
                  <w:r>
                    <w:rPr>
                      <w:spacing w:val="5"/>
                      <w:sz w:val="20"/>
                      <w:szCs w:val="20"/>
                    </w:rPr>
                    <w:t>保护单元</w:t>
                  </w:r>
                  <w:r>
                    <w:rPr>
                      <w:spacing w:val="-34"/>
                      <w:sz w:val="20"/>
                      <w:szCs w:val="20"/>
                    </w:rPr>
                    <w:t xml:space="preserve"> </w:t>
                  </w:r>
                  <w:r>
                    <w:rPr>
                      <w:rFonts w:ascii="Times New Roman" w:eastAsia="Times New Roman" w:hAnsi="Times New Roman" w:cs="Times New Roman"/>
                      <w:spacing w:val="5"/>
                      <w:sz w:val="20"/>
                      <w:szCs w:val="20"/>
                    </w:rPr>
                    <w:t>3</w:t>
                  </w:r>
                </w:p>
              </w:tc>
              <w:tc>
                <w:tcPr>
                  <w:tcW w:w="2777" w:type="dxa"/>
                  <w:vMerge w:val="restart"/>
                  <w:tcBorders>
                    <w:bottom w:val="nil"/>
                  </w:tcBorders>
                  <w:vAlign w:val="top"/>
                </w:tcPr>
                <w:p>
                  <w:pPr>
                    <w:spacing w:line="258" w:lineRule="auto"/>
                    <w:rPr>
                      <w:rFonts w:ascii="Arial"/>
                      <w:sz w:val="21"/>
                    </w:rPr>
                  </w:pPr>
                </w:p>
                <w:p>
                  <w:pPr>
                    <w:spacing w:line="258" w:lineRule="auto"/>
                    <w:rPr>
                      <w:rFonts w:ascii="Arial"/>
                      <w:sz w:val="21"/>
                    </w:rPr>
                  </w:pPr>
                </w:p>
                <w:p>
                  <w:pPr>
                    <w:pStyle w:val="TableText"/>
                    <w:spacing w:before="65" w:line="228" w:lineRule="auto"/>
                    <w:ind w:left="767"/>
                    <w:rPr>
                      <w:sz w:val="20"/>
                      <w:szCs w:val="20"/>
                    </w:rPr>
                  </w:pPr>
                  <w:r>
                    <w:rPr>
                      <w:spacing w:val="7"/>
                      <w:sz w:val="20"/>
                      <w:szCs w:val="20"/>
                    </w:rPr>
                    <w:t>项目建设情况</w:t>
                  </w:r>
                </w:p>
              </w:tc>
              <w:tc>
                <w:tcPr>
                  <w:tcW w:w="733" w:type="dxa"/>
                  <w:vMerge w:val="restart"/>
                  <w:tcBorders>
                    <w:bottom w:val="nil"/>
                  </w:tcBorders>
                  <w:vAlign w:val="top"/>
                </w:tcPr>
                <w:p>
                  <w:pPr>
                    <w:spacing w:line="382" w:lineRule="auto"/>
                    <w:rPr>
                      <w:rFonts w:ascii="Arial"/>
                      <w:sz w:val="21"/>
                    </w:rPr>
                  </w:pPr>
                </w:p>
                <w:p>
                  <w:pPr>
                    <w:pStyle w:val="TableText"/>
                    <w:spacing w:before="65" w:line="228" w:lineRule="auto"/>
                    <w:ind w:left="161"/>
                    <w:rPr>
                      <w:sz w:val="20"/>
                      <w:szCs w:val="20"/>
                    </w:rPr>
                  </w:pPr>
                  <w:r>
                    <w:rPr>
                      <w:spacing w:val="4"/>
                      <w:sz w:val="20"/>
                      <w:szCs w:val="20"/>
                    </w:rPr>
                    <w:t>相符</w:t>
                  </w:r>
                </w:p>
                <w:p>
                  <w:pPr>
                    <w:pStyle w:val="TableText"/>
                    <w:spacing w:before="24" w:line="229" w:lineRule="auto"/>
                    <w:ind w:left="269"/>
                    <w:rPr>
                      <w:sz w:val="20"/>
                      <w:szCs w:val="20"/>
                    </w:rPr>
                  </w:pPr>
                  <w:r>
                    <w:rPr>
                      <w:sz w:val="20"/>
                      <w:szCs w:val="20"/>
                    </w:rPr>
                    <w:t>性</w:t>
                  </w:r>
                </w:p>
              </w:tc>
            </w:tr>
            <w:tr>
              <w:tblPrEx>
                <w:tblW w:w="8887" w:type="dxa"/>
                <w:tblInd w:w="885" w:type="dxa"/>
                <w:tblLayout w:type="fixed"/>
              </w:tblPrEx>
              <w:trPr>
                <w:trHeight w:val="550"/>
              </w:trPr>
              <w:tc>
                <w:tcPr>
                  <w:tcW w:w="1120" w:type="dxa"/>
                  <w:vAlign w:val="top"/>
                </w:tcPr>
                <w:p>
                  <w:pPr>
                    <w:pStyle w:val="TableText"/>
                    <w:spacing w:before="30" w:line="235" w:lineRule="auto"/>
                    <w:ind w:left="355" w:right="137" w:hanging="207"/>
                    <w:rPr>
                      <w:sz w:val="20"/>
                      <w:szCs w:val="20"/>
                    </w:rPr>
                  </w:pPr>
                  <w:r>
                    <w:rPr>
                      <w:spacing w:val="7"/>
                      <w:sz w:val="20"/>
                      <w:szCs w:val="20"/>
                      <w14:textOutline w14:w="3795" w14:cap="sq">
                        <w14:solidFill>
                          <w14:srgbClr w14:val="000000"/>
                        </w14:solidFill>
                        <w14:prstDash w14:val="solid"/>
                        <w14:bevel/>
                      </w14:textOutline>
                    </w:rPr>
                    <w:t>管控单元</w:t>
                  </w:r>
                  <w:r>
                    <w:rPr>
                      <w:sz w:val="20"/>
                      <w:szCs w:val="20"/>
                    </w:rPr>
                    <w:t xml:space="preserve"> </w:t>
                  </w:r>
                  <w:r>
                    <w:rPr>
                      <w:spacing w:val="5"/>
                      <w:sz w:val="20"/>
                      <w:szCs w:val="20"/>
                      <w14:textOutline w14:w="3795" w14:cap="sq">
                        <w14:solidFill>
                          <w14:srgbClr w14:val="000000"/>
                        </w14:solidFill>
                        <w14:prstDash w14:val="solid"/>
                        <w14:bevel/>
                      </w14:textOutline>
                    </w:rPr>
                    <w:t>编码</w:t>
                  </w:r>
                </w:p>
              </w:tc>
              <w:tc>
                <w:tcPr>
                  <w:tcW w:w="2050" w:type="dxa"/>
                  <w:vAlign w:val="top"/>
                </w:tcPr>
                <w:p>
                  <w:pPr>
                    <w:spacing w:before="204" w:line="195" w:lineRule="auto"/>
                    <w:ind w:left="306"/>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5"/>
                      <w:sz w:val="20"/>
                      <w:szCs w:val="20"/>
                    </w:rPr>
                    <w:t>46902620001</w:t>
                  </w:r>
                </w:p>
              </w:tc>
              <w:tc>
                <w:tcPr>
                  <w:tcW w:w="2207" w:type="dxa"/>
                  <w:vAlign w:val="top"/>
                </w:tcPr>
                <w:p>
                  <w:pPr>
                    <w:spacing w:before="204"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46902610003</w:t>
                  </w:r>
                </w:p>
              </w:tc>
              <w:tc>
                <w:tcPr>
                  <w:tcW w:w="2777" w:type="dxa"/>
                  <w:vMerge/>
                  <w:tcBorders>
                    <w:top w:val="nil"/>
                  </w:tcBorders>
                  <w:vAlign w:val="top"/>
                </w:tcPr>
                <w:p>
                  <w:pPr>
                    <w:rPr>
                      <w:rFonts w:ascii="Arial"/>
                      <w:sz w:val="21"/>
                    </w:rPr>
                  </w:pPr>
                </w:p>
              </w:tc>
              <w:tc>
                <w:tcPr>
                  <w:tcW w:w="733" w:type="dxa"/>
                  <w:vMerge/>
                  <w:tcBorders>
                    <w:top w:val="nil"/>
                  </w:tcBorders>
                  <w:vAlign w:val="top"/>
                </w:tcPr>
                <w:p>
                  <w:pPr>
                    <w:rPr>
                      <w:rFonts w:ascii="Arial"/>
                      <w:sz w:val="21"/>
                    </w:rPr>
                  </w:pPr>
                </w:p>
              </w:tc>
            </w:tr>
          </w:tbl>
          <w:p/>
        </w:tc>
      </w:tr>
    </w:tbl>
    <w:p>
      <w:pPr>
        <w:sectPr>
          <w:footerReference w:type="default" r:id="rId8"/>
          <w:pgSz w:w="11906" w:h="16839"/>
          <w:pgMar w:top="1416" w:right="997" w:bottom="1240" w:left="997" w:header="0" w:footer="1078" w:gutter="0"/>
          <w:pgNumType w:start="7"/>
          <w:cols w:space="708"/>
        </w:sectPr>
      </w:pPr>
    </w:p>
    <w:tbl>
      <w:tblPr>
        <w:tblStyle w:val="TableNormal5"/>
        <w:tblW w:w="9896" w:type="dxa"/>
        <w:tblInd w:w="7" w:type="dxa"/>
        <w:tblBorders>
          <w:top w:val="single" w:sz="6" w:space="0" w:color="000000"/>
          <w:left w:val="single" w:sz="6" w:space="0" w:color="000000"/>
          <w:bottom w:val="single" w:sz="4" w:space="0" w:color="000000"/>
          <w:right w:val="single" w:sz="6" w:space="0" w:color="000000"/>
        </w:tblBorders>
        <w:tblLayout w:type="fixed"/>
      </w:tblPr>
      <w:tblGrid>
        <w:gridCol w:w="9896"/>
      </w:tblGrid>
      <w:tr>
        <w:tblPrEx>
          <w:tblW w:w="9896"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29"/>
        </w:trPr>
        <w:tc>
          <w:tcPr>
            <w:tcW w:w="9896" w:type="dxa"/>
            <w:vAlign w:val="top"/>
          </w:tcPr>
          <w:tbl>
            <w:tblPr>
              <w:tblStyle w:val="TableNormal5"/>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0"/>
              <w:gridCol w:w="2050"/>
              <w:gridCol w:w="2207"/>
              <w:gridCol w:w="2777"/>
              <w:gridCol w:w="733"/>
            </w:tblGrid>
            <w:tr>
              <w:tblPrEx>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10"/>
              </w:trPr>
              <w:tc>
                <w:tcPr>
                  <w:tcW w:w="1120" w:type="dxa"/>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39" w:lineRule="auto"/>
                    <w:ind w:left="358" w:right="137" w:hanging="209"/>
                    <w:rPr>
                      <w:sz w:val="20"/>
                      <w:szCs w:val="20"/>
                    </w:rPr>
                  </w:pPr>
                  <w:r>
                    <w:rPr>
                      <w:spacing w:val="6"/>
                      <w:sz w:val="20"/>
                      <w:szCs w:val="20"/>
                      <w14:textOutline w14:w="3795" w14:cap="sq">
                        <w14:solidFill>
                          <w14:srgbClr w14:val="000000"/>
                        </w14:solidFill>
                        <w14:prstDash w14:val="solid"/>
                        <w14:bevel/>
                      </w14:textOutline>
                    </w:rPr>
                    <w:t>空间布局</w:t>
                  </w:r>
                  <w:r>
                    <w:rPr>
                      <w:spacing w:val="2"/>
                      <w:sz w:val="20"/>
                      <w:szCs w:val="20"/>
                    </w:rPr>
                    <w:t xml:space="preserve"> </w:t>
                  </w:r>
                  <w:r>
                    <w:rPr>
                      <w:spacing w:val="3"/>
                      <w:sz w:val="20"/>
                      <w:szCs w:val="20"/>
                      <w14:textOutline w14:w="3795" w14:cap="sq">
                        <w14:solidFill>
                          <w14:srgbClr w14:val="000000"/>
                        </w14:solidFill>
                        <w14:prstDash w14:val="solid"/>
                        <w14:bevel/>
                      </w14:textOutline>
                    </w:rPr>
                    <w:t>约束</w:t>
                  </w:r>
                </w:p>
              </w:tc>
              <w:tc>
                <w:tcPr>
                  <w:tcW w:w="2050" w:type="dxa"/>
                  <w:tcBorders>
                    <w:bottom w:val="nil"/>
                  </w:tcBorders>
                  <w:vAlign w:val="top"/>
                </w:tcPr>
                <w:p>
                  <w:pPr>
                    <w:pStyle w:val="TableText"/>
                    <w:spacing w:before="31" w:line="239" w:lineRule="auto"/>
                    <w:ind w:left="114" w:right="106" w:firstLine="14"/>
                    <w:rPr>
                      <w:sz w:val="20"/>
                      <w:szCs w:val="20"/>
                    </w:rPr>
                  </w:pPr>
                  <w:r>
                    <w:rPr>
                      <w:rFonts w:ascii="Times New Roman" w:eastAsia="Times New Roman" w:hAnsi="Times New Roman" w:cs="Times New Roman"/>
                      <w:spacing w:val="5"/>
                      <w:sz w:val="20"/>
                      <w:szCs w:val="20"/>
                    </w:rPr>
                    <w:t>1.</w:t>
                  </w:r>
                  <w:r>
                    <w:rPr>
                      <w:spacing w:val="5"/>
                      <w:sz w:val="20"/>
                      <w:szCs w:val="20"/>
                    </w:rPr>
                    <w:t xml:space="preserve">执行水环境（农业 </w:t>
                  </w:r>
                  <w:r>
                    <w:rPr>
                      <w:spacing w:val="2"/>
                      <w:sz w:val="20"/>
                      <w:szCs w:val="20"/>
                    </w:rPr>
                    <w:t>污染重点管控区）普</w:t>
                  </w:r>
                </w:p>
                <w:p>
                  <w:pPr>
                    <w:pStyle w:val="TableText"/>
                    <w:spacing w:before="26" w:line="228" w:lineRule="auto"/>
                    <w:ind w:left="292"/>
                    <w:rPr>
                      <w:sz w:val="20"/>
                      <w:szCs w:val="20"/>
                    </w:rPr>
                  </w:pPr>
                  <w:r>
                    <w:rPr>
                      <w:spacing w:val="7"/>
                      <w:sz w:val="20"/>
                      <w:szCs w:val="20"/>
                    </w:rPr>
                    <w:t>适性管控要求。</w:t>
                  </w:r>
                </w:p>
                <w:p>
                  <w:pPr>
                    <w:pStyle w:val="TableText"/>
                    <w:spacing w:before="25"/>
                    <w:ind w:left="191" w:right="106" w:hanging="83"/>
                    <w:rPr>
                      <w:sz w:val="20"/>
                      <w:szCs w:val="20"/>
                    </w:rPr>
                  </w:pPr>
                  <w:r>
                    <w:rPr>
                      <w:rFonts w:ascii="Times New Roman" w:eastAsia="Times New Roman" w:hAnsi="Times New Roman" w:cs="Times New Roman"/>
                      <w:spacing w:val="7"/>
                      <w:sz w:val="20"/>
                      <w:szCs w:val="20"/>
                    </w:rPr>
                    <w:t>2.</w:t>
                  </w:r>
                  <w:r>
                    <w:rPr>
                      <w:spacing w:val="7"/>
                      <w:sz w:val="20"/>
                      <w:szCs w:val="20"/>
                    </w:rPr>
                    <w:t>执行土壤环境（建</w:t>
                  </w:r>
                  <w:r>
                    <w:rPr>
                      <w:spacing w:val="8"/>
                      <w:sz w:val="20"/>
                      <w:szCs w:val="20"/>
                    </w:rPr>
                    <w:t xml:space="preserve"> </w:t>
                  </w:r>
                  <w:r>
                    <w:rPr>
                      <w:spacing w:val="8"/>
                      <w:sz w:val="20"/>
                      <w:szCs w:val="20"/>
                    </w:rPr>
                    <w:t>设用地污染风险重</w:t>
                  </w:r>
                </w:p>
                <w:p>
                  <w:pPr>
                    <w:pStyle w:val="TableText"/>
                    <w:spacing w:before="24"/>
                    <w:ind w:left="608" w:right="109" w:hanging="485"/>
                    <w:rPr>
                      <w:sz w:val="20"/>
                      <w:szCs w:val="20"/>
                    </w:rPr>
                  </w:pPr>
                  <w:r>
                    <w:rPr>
                      <w:spacing w:val="1"/>
                      <w:sz w:val="20"/>
                      <w:szCs w:val="20"/>
                    </w:rPr>
                    <w:t>点管控区）普适性管</w:t>
                  </w:r>
                  <w:r>
                    <w:rPr>
                      <w:spacing w:val="2"/>
                      <w:sz w:val="20"/>
                      <w:szCs w:val="20"/>
                    </w:rPr>
                    <w:t xml:space="preserve"> </w:t>
                  </w:r>
                  <w:r>
                    <w:rPr>
                      <w:spacing w:val="5"/>
                      <w:sz w:val="20"/>
                      <w:szCs w:val="20"/>
                    </w:rPr>
                    <w:t>控要求。</w:t>
                  </w:r>
                </w:p>
                <w:p>
                  <w:pPr>
                    <w:pStyle w:val="TableText"/>
                    <w:spacing w:before="24"/>
                    <w:ind w:left="114" w:right="106" w:hanging="1"/>
                    <w:rPr>
                      <w:sz w:val="20"/>
                      <w:szCs w:val="20"/>
                    </w:rPr>
                  </w:pPr>
                  <w:r>
                    <w:rPr>
                      <w:rFonts w:ascii="Times New Roman" w:eastAsia="Times New Roman" w:hAnsi="Times New Roman" w:cs="Times New Roman"/>
                      <w:spacing w:val="7"/>
                      <w:sz w:val="20"/>
                      <w:szCs w:val="20"/>
                    </w:rPr>
                    <w:t>3.</w:t>
                  </w:r>
                  <w:r>
                    <w:rPr>
                      <w:spacing w:val="7"/>
                      <w:sz w:val="20"/>
                      <w:szCs w:val="20"/>
                    </w:rPr>
                    <w:t>执行自然资源（高</w:t>
                  </w:r>
                  <w:r>
                    <w:rPr>
                      <w:spacing w:val="4"/>
                      <w:sz w:val="20"/>
                      <w:szCs w:val="20"/>
                    </w:rPr>
                    <w:t xml:space="preserve"> </w:t>
                  </w:r>
                  <w:r>
                    <w:rPr>
                      <w:spacing w:val="2"/>
                      <w:sz w:val="20"/>
                      <w:szCs w:val="20"/>
                    </w:rPr>
                    <w:t>污染燃料禁燃区）普</w:t>
                  </w:r>
                </w:p>
                <w:p>
                  <w:pPr>
                    <w:pStyle w:val="TableText"/>
                    <w:spacing w:before="24" w:line="228" w:lineRule="auto"/>
                    <w:ind w:left="292"/>
                    <w:rPr>
                      <w:sz w:val="20"/>
                      <w:szCs w:val="20"/>
                    </w:rPr>
                  </w:pPr>
                  <w:r>
                    <w:rPr>
                      <w:spacing w:val="7"/>
                      <w:sz w:val="20"/>
                      <w:szCs w:val="20"/>
                    </w:rPr>
                    <w:t>适性管控要求。</w:t>
                  </w:r>
                </w:p>
                <w:p>
                  <w:pPr>
                    <w:pStyle w:val="TableText"/>
                    <w:spacing w:before="27" w:line="228" w:lineRule="auto"/>
                    <w:ind w:left="211"/>
                    <w:rPr>
                      <w:sz w:val="20"/>
                      <w:szCs w:val="20"/>
                    </w:rPr>
                  </w:pPr>
                  <w:r>
                    <w:rPr>
                      <w:rFonts w:ascii="Times New Roman" w:eastAsia="Times New Roman" w:hAnsi="Times New Roman" w:cs="Times New Roman"/>
                      <w:spacing w:val="4"/>
                      <w:sz w:val="20"/>
                      <w:szCs w:val="20"/>
                    </w:rPr>
                    <w:t>4.</w:t>
                  </w:r>
                  <w:r>
                    <w:rPr>
                      <w:rFonts w:ascii="Times New Roman" w:eastAsia="Times New Roman" w:hAnsi="Times New Roman" w:cs="Times New Roman"/>
                      <w:spacing w:val="-16"/>
                      <w:sz w:val="20"/>
                      <w:szCs w:val="20"/>
                    </w:rPr>
                    <w:t xml:space="preserve"> </w:t>
                  </w:r>
                  <w:r>
                    <w:rPr>
                      <w:spacing w:val="4"/>
                      <w:sz w:val="20"/>
                      <w:szCs w:val="20"/>
                    </w:rPr>
                    <w:t>昌江核电厂限制</w:t>
                  </w:r>
                </w:p>
                <w:p>
                  <w:pPr>
                    <w:pStyle w:val="TableText"/>
                    <w:spacing w:before="25" w:line="247" w:lineRule="auto"/>
                    <w:ind w:left="112" w:right="86" w:firstLine="118"/>
                    <w:rPr>
                      <w:sz w:val="20"/>
                      <w:szCs w:val="20"/>
                    </w:rPr>
                  </w:pPr>
                  <w:r>
                    <w:rPr>
                      <w:spacing w:val="3"/>
                      <w:sz w:val="20"/>
                      <w:szCs w:val="20"/>
                    </w:rPr>
                    <w:t>区半径不得小于</w:t>
                  </w:r>
                  <w:r>
                    <w:rPr>
                      <w:spacing w:val="-37"/>
                      <w:sz w:val="20"/>
                      <w:szCs w:val="20"/>
                    </w:rPr>
                    <w:t xml:space="preserve"> </w:t>
                  </w:r>
                  <w:r>
                    <w:rPr>
                      <w:rFonts w:ascii="Times New Roman" w:eastAsia="Times New Roman" w:hAnsi="Times New Roman" w:cs="Times New Roman"/>
                      <w:spacing w:val="3"/>
                      <w:sz w:val="20"/>
                      <w:szCs w:val="20"/>
                    </w:rPr>
                    <w:t xml:space="preserve">5   </w:t>
                  </w:r>
                  <w:r>
                    <w:rPr>
                      <w:spacing w:val="2"/>
                      <w:sz w:val="20"/>
                      <w:szCs w:val="20"/>
                    </w:rPr>
                    <w:t>千米。禁止设立炼油</w:t>
                  </w:r>
                  <w:r>
                    <w:rPr>
                      <w:spacing w:val="4"/>
                      <w:sz w:val="20"/>
                      <w:szCs w:val="20"/>
                    </w:rPr>
                    <w:t xml:space="preserve"> </w:t>
                  </w:r>
                  <w:r>
                    <w:rPr>
                      <w:spacing w:val="5"/>
                      <w:sz w:val="20"/>
                      <w:szCs w:val="20"/>
                    </w:rPr>
                    <w:t>厂、化工厂、油库、</w:t>
                  </w:r>
                  <w:r>
                    <w:rPr>
                      <w:sz w:val="20"/>
                      <w:szCs w:val="20"/>
                    </w:rPr>
                    <w:t xml:space="preserve"> </w:t>
                  </w:r>
                  <w:r>
                    <w:rPr>
                      <w:spacing w:val="18"/>
                      <w:sz w:val="20"/>
                      <w:szCs w:val="20"/>
                    </w:rPr>
                    <w:t>爆炸方法作业的采</w:t>
                  </w:r>
                  <w:r>
                    <w:rPr>
                      <w:sz w:val="20"/>
                      <w:szCs w:val="20"/>
                    </w:rPr>
                    <w:t xml:space="preserve">  </w:t>
                  </w:r>
                  <w:r>
                    <w:rPr>
                      <w:spacing w:val="2"/>
                      <w:sz w:val="20"/>
                      <w:szCs w:val="20"/>
                    </w:rPr>
                    <w:t>石场、易燃易爆品仓</w:t>
                  </w:r>
                  <w:r>
                    <w:rPr>
                      <w:spacing w:val="4"/>
                      <w:sz w:val="20"/>
                      <w:szCs w:val="20"/>
                    </w:rPr>
                    <w:t xml:space="preserve"> </w:t>
                  </w:r>
                  <w:r>
                    <w:rPr>
                      <w:spacing w:val="18"/>
                      <w:sz w:val="20"/>
                      <w:szCs w:val="20"/>
                    </w:rPr>
                    <w:t>库等对核电厂安全</w:t>
                  </w:r>
                  <w:r>
                    <w:rPr>
                      <w:sz w:val="20"/>
                      <w:szCs w:val="20"/>
                    </w:rPr>
                    <w:t xml:space="preserve">  </w:t>
                  </w:r>
                  <w:r>
                    <w:rPr>
                      <w:spacing w:val="17"/>
                      <w:sz w:val="20"/>
                      <w:szCs w:val="20"/>
                    </w:rPr>
                    <w:t>存在威胁的项目。</w:t>
                  </w:r>
                </w:p>
              </w:tc>
              <w:tc>
                <w:tcPr>
                  <w:tcW w:w="2207" w:type="dxa"/>
                  <w:tcBorders>
                    <w:bottom w:val="nil"/>
                  </w:tcBorders>
                  <w:vAlign w:val="top"/>
                </w:tcPr>
                <w:p>
                  <w:pPr>
                    <w:spacing w:line="321" w:lineRule="auto"/>
                    <w:rPr>
                      <w:rFonts w:ascii="Arial"/>
                      <w:sz w:val="21"/>
                    </w:rPr>
                  </w:pPr>
                </w:p>
                <w:p>
                  <w:pPr>
                    <w:spacing w:line="322" w:lineRule="auto"/>
                    <w:rPr>
                      <w:rFonts w:ascii="Arial"/>
                      <w:sz w:val="21"/>
                    </w:rPr>
                  </w:pPr>
                </w:p>
                <w:p>
                  <w:pPr>
                    <w:pStyle w:val="TableText"/>
                    <w:spacing w:before="65" w:line="247" w:lineRule="auto"/>
                    <w:ind w:left="113" w:right="20" w:firstLine="15"/>
                    <w:jc w:val="both"/>
                    <w:rPr>
                      <w:sz w:val="20"/>
                      <w:szCs w:val="20"/>
                    </w:rPr>
                  </w:pPr>
                  <w:r>
                    <w:rPr>
                      <w:rFonts w:ascii="Times New Roman" w:eastAsia="Times New Roman" w:hAnsi="Times New Roman" w:cs="Times New Roman"/>
                      <w:spacing w:val="1"/>
                      <w:sz w:val="20"/>
                      <w:szCs w:val="20"/>
                    </w:rPr>
                    <w:t>1.</w:t>
                  </w:r>
                  <w:r>
                    <w:rPr>
                      <w:spacing w:val="1"/>
                      <w:sz w:val="20"/>
                      <w:szCs w:val="20"/>
                    </w:rPr>
                    <w:t xml:space="preserve">执行生态空间（陆域  </w:t>
                  </w:r>
                  <w:r>
                    <w:rPr>
                      <w:spacing w:val="14"/>
                      <w:sz w:val="20"/>
                      <w:szCs w:val="20"/>
                    </w:rPr>
                    <w:t>生态保护红线、森林</w:t>
                  </w:r>
                  <w:r>
                    <w:rPr>
                      <w:spacing w:val="1"/>
                      <w:sz w:val="20"/>
                      <w:szCs w:val="20"/>
                    </w:rPr>
                    <w:t xml:space="preserve">  </w:t>
                  </w:r>
                  <w:r>
                    <w:rPr>
                      <w:spacing w:val="14"/>
                      <w:sz w:val="20"/>
                      <w:szCs w:val="20"/>
                    </w:rPr>
                    <w:t>公园、湿地公园、一</w:t>
                  </w:r>
                  <w:r>
                    <w:rPr>
                      <w:spacing w:val="1"/>
                      <w:sz w:val="20"/>
                      <w:szCs w:val="20"/>
                    </w:rPr>
                    <w:t xml:space="preserve">  </w:t>
                  </w:r>
                  <w:r>
                    <w:rPr>
                      <w:spacing w:val="14"/>
                      <w:sz w:val="20"/>
                      <w:szCs w:val="20"/>
                    </w:rPr>
                    <w:t>般生态空间、水源涵</w:t>
                  </w:r>
                  <w:r>
                    <w:rPr>
                      <w:spacing w:val="1"/>
                      <w:sz w:val="20"/>
                      <w:szCs w:val="20"/>
                    </w:rPr>
                    <w:t xml:space="preserve">  </w:t>
                  </w:r>
                  <w:r>
                    <w:rPr>
                      <w:spacing w:val="6"/>
                      <w:sz w:val="20"/>
                      <w:szCs w:val="20"/>
                    </w:rPr>
                    <w:t>养、生物多样性维护、</w:t>
                  </w:r>
                  <w:r>
                    <w:rPr>
                      <w:spacing w:val="7"/>
                      <w:sz w:val="20"/>
                      <w:szCs w:val="20"/>
                    </w:rPr>
                    <w:t xml:space="preserve"> </w:t>
                  </w:r>
                  <w:r>
                    <w:rPr>
                      <w:spacing w:val="6"/>
                      <w:sz w:val="20"/>
                      <w:szCs w:val="20"/>
                    </w:rPr>
                    <w:t>水土保持、海岸防护）</w:t>
                  </w:r>
                </w:p>
                <w:p>
                  <w:pPr>
                    <w:pStyle w:val="TableText"/>
                    <w:spacing w:before="26" w:line="228" w:lineRule="auto"/>
                    <w:ind w:left="267"/>
                    <w:rPr>
                      <w:sz w:val="20"/>
                      <w:szCs w:val="20"/>
                    </w:rPr>
                  </w:pPr>
                  <w:r>
                    <w:rPr>
                      <w:spacing w:val="7"/>
                      <w:sz w:val="20"/>
                      <w:szCs w:val="20"/>
                    </w:rPr>
                    <w:t>普适性管控要求。</w:t>
                  </w:r>
                </w:p>
                <w:p>
                  <w:pPr>
                    <w:pStyle w:val="TableText"/>
                    <w:spacing w:before="26" w:line="239" w:lineRule="auto"/>
                    <w:ind w:left="114" w:right="20" w:hanging="6"/>
                    <w:rPr>
                      <w:sz w:val="20"/>
                      <w:szCs w:val="20"/>
                    </w:rPr>
                  </w:pPr>
                  <w:r>
                    <w:rPr>
                      <w:rFonts w:ascii="Times New Roman" w:eastAsia="Times New Roman" w:hAnsi="Times New Roman" w:cs="Times New Roman"/>
                      <w:spacing w:val="3"/>
                      <w:sz w:val="20"/>
                      <w:szCs w:val="20"/>
                    </w:rPr>
                    <w:t>2.</w:t>
                  </w:r>
                  <w:r>
                    <w:rPr>
                      <w:spacing w:val="3"/>
                      <w:sz w:val="20"/>
                      <w:szCs w:val="20"/>
                    </w:rPr>
                    <w:t>执行水环境（饮用水</w:t>
                  </w:r>
                  <w:r>
                    <w:rPr>
                      <w:spacing w:val="1"/>
                      <w:sz w:val="20"/>
                      <w:szCs w:val="20"/>
                    </w:rPr>
                    <w:t xml:space="preserve">  </w:t>
                  </w:r>
                  <w:r>
                    <w:rPr>
                      <w:spacing w:val="6"/>
                      <w:sz w:val="20"/>
                      <w:szCs w:val="20"/>
                    </w:rPr>
                    <w:t>水源地、高功能水体）</w:t>
                  </w:r>
                </w:p>
                <w:p>
                  <w:pPr>
                    <w:pStyle w:val="TableText"/>
                    <w:spacing w:before="26" w:line="228" w:lineRule="auto"/>
                    <w:ind w:left="267"/>
                    <w:rPr>
                      <w:sz w:val="20"/>
                      <w:szCs w:val="20"/>
                    </w:rPr>
                  </w:pPr>
                  <w:r>
                    <w:rPr>
                      <w:spacing w:val="7"/>
                      <w:sz w:val="20"/>
                      <w:szCs w:val="20"/>
                    </w:rPr>
                    <w:t>普适性管控要求。</w:t>
                  </w:r>
                </w:p>
                <w:p>
                  <w:pPr>
                    <w:pStyle w:val="TableText"/>
                    <w:spacing w:before="25" w:line="239" w:lineRule="auto"/>
                    <w:ind w:left="162" w:right="108" w:hanging="50"/>
                    <w:rPr>
                      <w:sz w:val="20"/>
                      <w:szCs w:val="20"/>
                    </w:rPr>
                  </w:pPr>
                  <w:r>
                    <w:rPr>
                      <w:rFonts w:ascii="Times New Roman" w:eastAsia="Times New Roman" w:hAnsi="Times New Roman" w:cs="Times New Roman"/>
                      <w:spacing w:val="2"/>
                      <w:sz w:val="20"/>
                      <w:szCs w:val="20"/>
                    </w:rPr>
                    <w:t>3.</w:t>
                  </w:r>
                  <w:r>
                    <w:rPr>
                      <w:spacing w:val="2"/>
                      <w:sz w:val="20"/>
                      <w:szCs w:val="20"/>
                    </w:rPr>
                    <w:t>执行大气环境（优先</w:t>
                  </w:r>
                  <w:r>
                    <w:rPr>
                      <w:spacing w:val="8"/>
                      <w:sz w:val="20"/>
                      <w:szCs w:val="20"/>
                    </w:rPr>
                    <w:t xml:space="preserve"> </w:t>
                  </w:r>
                  <w:r>
                    <w:rPr>
                      <w:spacing w:val="8"/>
                      <w:sz w:val="20"/>
                      <w:szCs w:val="20"/>
                    </w:rPr>
                    <w:t>保护区）普适性管控</w:t>
                  </w:r>
                </w:p>
                <w:p>
                  <w:pPr>
                    <w:pStyle w:val="TableText"/>
                    <w:spacing w:before="27" w:line="229" w:lineRule="auto"/>
                    <w:ind w:left="794"/>
                    <w:rPr>
                      <w:sz w:val="20"/>
                      <w:szCs w:val="20"/>
                    </w:rPr>
                  </w:pPr>
                  <w:r>
                    <w:rPr>
                      <w:spacing w:val="2"/>
                      <w:sz w:val="20"/>
                      <w:szCs w:val="20"/>
                    </w:rPr>
                    <w:t>要求。</w:t>
                  </w:r>
                </w:p>
              </w:tc>
              <w:tc>
                <w:tcPr>
                  <w:tcW w:w="2777" w:type="dxa"/>
                  <w:tcBorders>
                    <w:bottom w:val="nil"/>
                  </w:tcBorders>
                  <w:vAlign w:val="top"/>
                </w:tcPr>
                <w:p>
                  <w:pPr>
                    <w:pStyle w:val="TableText"/>
                    <w:spacing w:before="26" w:line="250" w:lineRule="auto"/>
                    <w:ind w:left="134" w:right="127" w:firstLine="43"/>
                    <w:rPr>
                      <w:sz w:val="20"/>
                      <w:szCs w:val="20"/>
                    </w:rPr>
                  </w:pPr>
                  <w:r>
                    <w:rPr>
                      <w:rFonts w:ascii="Times New Roman" w:eastAsia="Times New Roman" w:hAnsi="Times New Roman" w:cs="Times New Roman"/>
                      <w:spacing w:val="6"/>
                      <w:sz w:val="20"/>
                      <w:szCs w:val="20"/>
                    </w:rPr>
                    <w:t>1.</w:t>
                  </w:r>
                  <w:r>
                    <w:rPr>
                      <w:spacing w:val="6"/>
                      <w:sz w:val="20"/>
                      <w:szCs w:val="20"/>
                    </w:rPr>
                    <w:t>水环境：本项目为海南省</w:t>
                  </w:r>
                  <w:r>
                    <w:rPr>
                      <w:spacing w:val="11"/>
                      <w:sz w:val="20"/>
                      <w:szCs w:val="20"/>
                    </w:rPr>
                    <w:t xml:space="preserve"> </w:t>
                  </w:r>
                  <w:r>
                    <w:rPr>
                      <w:spacing w:val="9"/>
                      <w:sz w:val="20"/>
                      <w:szCs w:val="20"/>
                    </w:rPr>
                    <w:t>环岛旅游公路昌江段工程配</w:t>
                  </w:r>
                  <w:r>
                    <w:rPr>
                      <w:spacing w:val="1"/>
                      <w:sz w:val="20"/>
                      <w:szCs w:val="20"/>
                    </w:rPr>
                    <w:t xml:space="preserve"> </w:t>
                  </w:r>
                  <w:r>
                    <w:rPr>
                      <w:spacing w:val="9"/>
                      <w:sz w:val="20"/>
                      <w:szCs w:val="20"/>
                    </w:rPr>
                    <w:t>套临时水稳拌合站，项目已</w:t>
                  </w:r>
                  <w:r>
                    <w:rPr>
                      <w:spacing w:val="1"/>
                      <w:sz w:val="20"/>
                      <w:szCs w:val="20"/>
                    </w:rPr>
                    <w:t xml:space="preserve"> </w:t>
                  </w:r>
                  <w:r>
                    <w:rPr>
                      <w:spacing w:val="9"/>
                      <w:sz w:val="20"/>
                      <w:szCs w:val="20"/>
                    </w:rPr>
                    <w:t>经办理临时用地手续。项目</w:t>
                  </w:r>
                  <w:r>
                    <w:rPr>
                      <w:spacing w:val="1"/>
                      <w:sz w:val="20"/>
                      <w:szCs w:val="20"/>
                    </w:rPr>
                    <w:t xml:space="preserve"> </w:t>
                  </w:r>
                  <w:r>
                    <w:rPr>
                      <w:spacing w:val="9"/>
                      <w:sz w:val="20"/>
                      <w:szCs w:val="20"/>
                    </w:rPr>
                    <w:t>选址不在饮用水水源保护区</w:t>
                  </w:r>
                  <w:r>
                    <w:rPr>
                      <w:spacing w:val="1"/>
                      <w:sz w:val="20"/>
                      <w:szCs w:val="20"/>
                    </w:rPr>
                    <w:t xml:space="preserve"> </w:t>
                  </w:r>
                  <w:r>
                    <w:rPr>
                      <w:spacing w:val="9"/>
                      <w:sz w:val="20"/>
                      <w:szCs w:val="20"/>
                    </w:rPr>
                    <w:t>内；项目生活污水经三级化</w:t>
                  </w:r>
                  <w:r>
                    <w:rPr>
                      <w:spacing w:val="1"/>
                      <w:sz w:val="20"/>
                      <w:szCs w:val="20"/>
                    </w:rPr>
                    <w:t xml:space="preserve"> </w:t>
                  </w:r>
                  <w:r>
                    <w:rPr>
                      <w:spacing w:val="9"/>
                      <w:sz w:val="20"/>
                      <w:szCs w:val="20"/>
                    </w:rPr>
                    <w:t>粪池处理后用作农肥；生产</w:t>
                  </w:r>
                  <w:r>
                    <w:rPr>
                      <w:spacing w:val="1"/>
                      <w:sz w:val="20"/>
                      <w:szCs w:val="20"/>
                    </w:rPr>
                    <w:t xml:space="preserve"> </w:t>
                  </w:r>
                  <w:r>
                    <w:rPr>
                      <w:spacing w:val="9"/>
                      <w:sz w:val="20"/>
                      <w:szCs w:val="20"/>
                    </w:rPr>
                    <w:t>废水经三级沉淀池处理后循</w:t>
                  </w:r>
                  <w:r>
                    <w:rPr>
                      <w:spacing w:val="1"/>
                      <w:sz w:val="20"/>
                      <w:szCs w:val="20"/>
                    </w:rPr>
                    <w:t xml:space="preserve"> </w:t>
                  </w:r>
                  <w:r>
                    <w:rPr>
                      <w:spacing w:val="9"/>
                      <w:sz w:val="20"/>
                      <w:szCs w:val="20"/>
                    </w:rPr>
                    <w:t>环回用，不外排；初期雨水</w:t>
                  </w:r>
                  <w:r>
                    <w:rPr>
                      <w:spacing w:val="1"/>
                      <w:sz w:val="20"/>
                      <w:szCs w:val="20"/>
                    </w:rPr>
                    <w:t xml:space="preserve"> </w:t>
                  </w:r>
                  <w:r>
                    <w:rPr>
                      <w:spacing w:val="9"/>
                      <w:sz w:val="20"/>
                      <w:szCs w:val="20"/>
                    </w:rPr>
                    <w:t>经收集后回用于厂区路面降</w:t>
                  </w:r>
                  <w:r>
                    <w:rPr>
                      <w:spacing w:val="1"/>
                      <w:sz w:val="20"/>
                      <w:szCs w:val="20"/>
                    </w:rPr>
                    <w:t xml:space="preserve"> </w:t>
                  </w:r>
                  <w:r>
                    <w:rPr>
                      <w:spacing w:val="9"/>
                      <w:sz w:val="20"/>
                      <w:szCs w:val="20"/>
                    </w:rPr>
                    <w:t>尘，不外排；不属于禁止、</w:t>
                  </w:r>
                  <w:r>
                    <w:rPr>
                      <w:spacing w:val="1"/>
                      <w:sz w:val="20"/>
                      <w:szCs w:val="20"/>
                    </w:rPr>
                    <w:t xml:space="preserve"> </w:t>
                  </w:r>
                  <w:r>
                    <w:rPr>
                      <w:spacing w:val="9"/>
                      <w:sz w:val="20"/>
                      <w:szCs w:val="20"/>
                    </w:rPr>
                    <w:t>限制开发建设活动的要求。</w:t>
                  </w:r>
                  <w:r>
                    <w:rPr>
                      <w:spacing w:val="1"/>
                      <w:sz w:val="20"/>
                      <w:szCs w:val="20"/>
                    </w:rPr>
                    <w:t xml:space="preserve"> </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8"/>
                      <w:sz w:val="20"/>
                      <w:szCs w:val="20"/>
                    </w:rPr>
                    <w:t xml:space="preserve"> </w:t>
                  </w:r>
                  <w:r>
                    <w:rPr>
                      <w:spacing w:val="7"/>
                      <w:sz w:val="20"/>
                      <w:szCs w:val="20"/>
                    </w:rPr>
                    <w:t>自然资源：项目主要能源</w:t>
                  </w:r>
                  <w:r>
                    <w:rPr>
                      <w:sz w:val="20"/>
                      <w:szCs w:val="20"/>
                    </w:rPr>
                    <w:t xml:space="preserve"> </w:t>
                  </w:r>
                  <w:r>
                    <w:rPr>
                      <w:spacing w:val="9"/>
                      <w:sz w:val="20"/>
                      <w:szCs w:val="20"/>
                    </w:rPr>
                    <w:t>为电能，不设置锅炉，不属</w:t>
                  </w:r>
                </w:p>
                <w:p>
                  <w:pPr>
                    <w:pStyle w:val="TableText"/>
                    <w:spacing w:before="23" w:line="241" w:lineRule="auto"/>
                    <w:ind w:left="1184" w:right="230" w:hanging="941"/>
                    <w:rPr>
                      <w:sz w:val="20"/>
                      <w:szCs w:val="20"/>
                    </w:rPr>
                  </w:pPr>
                  <w:r>
                    <w:rPr>
                      <w:spacing w:val="8"/>
                      <w:sz w:val="20"/>
                      <w:szCs w:val="20"/>
                    </w:rPr>
                    <w:t xml:space="preserve">于禁止开发建设活动的要 </w:t>
                  </w:r>
                  <w:r>
                    <w:rPr>
                      <w:spacing w:val="-1"/>
                      <w:sz w:val="20"/>
                      <w:szCs w:val="20"/>
                    </w:rPr>
                    <w:t>求。</w:t>
                  </w:r>
                </w:p>
                <w:p>
                  <w:pPr>
                    <w:pStyle w:val="TableText"/>
                    <w:spacing w:before="22" w:line="237" w:lineRule="auto"/>
                    <w:ind w:left="136" w:right="127" w:firstLine="25"/>
                    <w:rPr>
                      <w:sz w:val="20"/>
                      <w:szCs w:val="20"/>
                    </w:rPr>
                  </w:pPr>
                  <w:r>
                    <w:rPr>
                      <w:rFonts w:ascii="Times New Roman" w:eastAsia="Times New Roman" w:hAnsi="Times New Roman" w:cs="Times New Roman"/>
                      <w:spacing w:val="8"/>
                      <w:sz w:val="20"/>
                      <w:szCs w:val="20"/>
                    </w:rPr>
                    <w:t>3.</w:t>
                  </w:r>
                  <w:r>
                    <w:rPr>
                      <w:spacing w:val="8"/>
                      <w:sz w:val="20"/>
                      <w:szCs w:val="20"/>
                    </w:rPr>
                    <w:t>生态空间：项目选址不占</w:t>
                  </w:r>
                  <w:r>
                    <w:rPr>
                      <w:spacing w:val="1"/>
                      <w:sz w:val="20"/>
                      <w:szCs w:val="20"/>
                    </w:rPr>
                    <w:t xml:space="preserve"> </w:t>
                  </w:r>
                  <w:r>
                    <w:rPr>
                      <w:spacing w:val="8"/>
                      <w:sz w:val="20"/>
                      <w:szCs w:val="20"/>
                    </w:rPr>
                    <w:t>用海南省陆域生态保护红线</w:t>
                  </w:r>
                </w:p>
              </w:tc>
              <w:tc>
                <w:tcPr>
                  <w:tcW w:w="733" w:type="dxa"/>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28" w:lineRule="auto"/>
                    <w:ind w:left="162"/>
                    <w:rPr>
                      <w:sz w:val="20"/>
                      <w:szCs w:val="20"/>
                    </w:rPr>
                  </w:pPr>
                  <w:r>
                    <w:rPr>
                      <w:spacing w:val="3"/>
                      <w:sz w:val="20"/>
                      <w:szCs w:val="20"/>
                    </w:rPr>
                    <w:t>符合</w:t>
                  </w:r>
                </w:p>
              </w:tc>
            </w:tr>
          </w:tbl>
          <w:p>
            <w:pPr>
              <w:spacing w:line="98" w:lineRule="auto"/>
              <w:rPr>
                <w:rFonts w:ascii="Arial"/>
                <w:sz w:val="2"/>
              </w:rPr>
            </w:pPr>
          </w:p>
        </w:tc>
      </w:tr>
    </w:tbl>
    <w:p>
      <w:pPr>
        <w:sectPr>
          <w:footerReference w:type="default" r:id="rId9"/>
          <w:type w:val="nextPage"/>
          <w:pgSz w:w="11906" w:h="16839"/>
          <w:pgMar w:top="1416" w:right="997" w:bottom="1240" w:left="997" w:header="0" w:footer="1078" w:gutter="0"/>
          <w:pgNumType w:start="8"/>
          <w:cols w:space="708"/>
          <w:titlePg w:val="0"/>
        </w:sectPr>
      </w:pPr>
    </w:p>
    <w:p>
      <w:pPr>
        <w:pStyle w:val="BodyText"/>
      </w:pPr>
    </w:p>
    <w:p>
      <w:pPr>
        <w:sectPr>
          <w:footerReference w:type="default" r:id="rId10"/>
          <w:type w:val="nextPage"/>
          <w:pgSz w:w="11906" w:h="16839"/>
          <w:pgMar w:top="1416" w:right="997" w:bottom="1240" w:left="997" w:header="0" w:footer="1078" w:gutter="0"/>
          <w:pgNumType w:start="9"/>
          <w:cols w:space="708"/>
          <w:titlePg w:val="0"/>
        </w:sectPr>
      </w:pPr>
    </w:p>
    <w:tbl>
      <w:tblPr>
        <w:tblStyle w:val="TableNormal6"/>
        <w:tblW w:w="989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896"/>
      </w:tblGrid>
      <w:tr>
        <w:tblPrEx>
          <w:tblW w:w="989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41"/>
        </w:trPr>
        <w:tc>
          <w:tcPr>
            <w:tcW w:w="9896" w:type="dxa"/>
            <w:vAlign w:val="top"/>
          </w:tcPr>
          <w:p>
            <w:pPr>
              <w:spacing w:line="104" w:lineRule="auto"/>
              <w:rPr>
                <w:rFonts w:ascii="Arial"/>
                <w:sz w:val="2"/>
              </w:rPr>
            </w:pPr>
            <w:r>
              <w:pict>
                <v:rect id="_x0000_s1026" style="width:0.5pt;height:691.4pt;margin-top:0.46pt;margin-left:-455.66pt;mso-position-horizontal-relative:right-margin-area;mso-position-vertical-relative:top-margin-area;position:absolute;z-index:251659264" filled="t" fillcolor="black" stroked="f"/>
              </w:pict>
            </w:r>
          </w:p>
          <w:tbl>
            <w:tblPr>
              <w:tblStyle w:val="TableNormal6"/>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0"/>
              <w:gridCol w:w="2050"/>
              <w:gridCol w:w="2207"/>
              <w:gridCol w:w="2777"/>
              <w:gridCol w:w="733"/>
            </w:tblGrid>
            <w:tr>
              <w:tblPrEx>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33"/>
              </w:trPr>
              <w:tc>
                <w:tcPr>
                  <w:tcW w:w="1120" w:type="dxa"/>
                  <w:tcBorders>
                    <w:top w:val="nil"/>
                  </w:tcBorders>
                  <w:vAlign w:val="top"/>
                </w:tcPr>
                <w:p>
                  <w:pPr>
                    <w:rPr>
                      <w:rFonts w:ascii="Arial"/>
                      <w:sz w:val="21"/>
                    </w:rPr>
                  </w:pPr>
                </w:p>
              </w:tc>
              <w:tc>
                <w:tcPr>
                  <w:tcW w:w="2050" w:type="dxa"/>
                  <w:tcBorders>
                    <w:top w:val="nil"/>
                  </w:tcBorders>
                  <w:vAlign w:val="top"/>
                </w:tcPr>
                <w:p>
                  <w:pPr>
                    <w:rPr>
                      <w:rFonts w:ascii="Arial"/>
                      <w:sz w:val="21"/>
                    </w:rPr>
                  </w:pPr>
                </w:p>
              </w:tc>
              <w:tc>
                <w:tcPr>
                  <w:tcW w:w="2207" w:type="dxa"/>
                  <w:tcBorders>
                    <w:top w:val="nil"/>
                  </w:tcBorders>
                  <w:vAlign w:val="top"/>
                </w:tcPr>
                <w:p>
                  <w:pPr>
                    <w:rPr>
                      <w:rFonts w:ascii="Arial"/>
                      <w:sz w:val="21"/>
                    </w:rPr>
                  </w:pPr>
                </w:p>
              </w:tc>
              <w:tc>
                <w:tcPr>
                  <w:tcW w:w="2777" w:type="dxa"/>
                  <w:tcBorders>
                    <w:top w:val="nil"/>
                  </w:tcBorders>
                  <w:vAlign w:val="top"/>
                </w:tcPr>
                <w:p>
                  <w:pPr>
                    <w:pStyle w:val="TableText"/>
                    <w:spacing w:before="40" w:line="228" w:lineRule="auto"/>
                    <w:ind w:left="154"/>
                    <w:rPr>
                      <w:sz w:val="20"/>
                      <w:szCs w:val="20"/>
                    </w:rPr>
                  </w:pPr>
                  <w:r>
                    <w:rPr>
                      <w:spacing w:val="7"/>
                      <w:sz w:val="20"/>
                      <w:szCs w:val="20"/>
                    </w:rPr>
                    <w:t>中的核心保护区和一般控制</w:t>
                  </w:r>
                </w:p>
                <w:p>
                  <w:pPr>
                    <w:pStyle w:val="TableText"/>
                    <w:spacing w:before="26" w:line="239" w:lineRule="auto"/>
                    <w:ind w:left="455" w:right="127" w:hanging="305"/>
                    <w:rPr>
                      <w:sz w:val="20"/>
                      <w:szCs w:val="20"/>
                    </w:rPr>
                  </w:pPr>
                  <w:r>
                    <w:rPr>
                      <w:spacing w:val="7"/>
                      <w:sz w:val="20"/>
                      <w:szCs w:val="20"/>
                    </w:rPr>
                    <w:t>区，不属于森林公园、湿地</w:t>
                  </w:r>
                  <w:r>
                    <w:rPr>
                      <w:spacing w:val="9"/>
                      <w:sz w:val="20"/>
                      <w:szCs w:val="20"/>
                    </w:rPr>
                    <w:t xml:space="preserve"> </w:t>
                  </w:r>
                  <w:r>
                    <w:rPr>
                      <w:spacing w:val="7"/>
                      <w:sz w:val="20"/>
                      <w:szCs w:val="20"/>
                    </w:rPr>
                    <w:t>公园、水源涵养区。</w:t>
                  </w:r>
                </w:p>
                <w:p>
                  <w:pPr>
                    <w:pStyle w:val="TableText"/>
                    <w:spacing w:before="154" w:line="250" w:lineRule="auto"/>
                    <w:ind w:left="111" w:right="105" w:hanging="3"/>
                    <w:rPr>
                      <w:sz w:val="20"/>
                      <w:szCs w:val="20"/>
                    </w:rPr>
                  </w:pPr>
                  <w:r>
                    <w:rPr>
                      <w:rFonts w:ascii="Times New Roman" w:eastAsia="Times New Roman" w:hAnsi="Times New Roman" w:cs="Times New Roman"/>
                      <w:spacing w:val="4"/>
                      <w:sz w:val="20"/>
                      <w:szCs w:val="20"/>
                    </w:rPr>
                    <w:t>4</w:t>
                  </w:r>
                  <w:r>
                    <w:rPr>
                      <w:spacing w:val="4"/>
                      <w:sz w:val="20"/>
                      <w:szCs w:val="20"/>
                    </w:rPr>
                    <w:t xml:space="preserve">、大气环境：本项目为海南 </w:t>
                  </w:r>
                  <w:r>
                    <w:rPr>
                      <w:spacing w:val="12"/>
                      <w:sz w:val="20"/>
                      <w:szCs w:val="20"/>
                    </w:rPr>
                    <w:t>省环岛旅游公路昌江段工程</w:t>
                  </w:r>
                  <w:r>
                    <w:rPr>
                      <w:spacing w:val="9"/>
                      <w:sz w:val="20"/>
                      <w:szCs w:val="20"/>
                    </w:rPr>
                    <w:t xml:space="preserve"> </w:t>
                  </w:r>
                  <w:r>
                    <w:rPr>
                      <w:spacing w:val="9"/>
                      <w:sz w:val="20"/>
                      <w:szCs w:val="20"/>
                    </w:rPr>
                    <w:t>配套临时水稳拌合站，</w:t>
                  </w:r>
                  <w:r>
                    <w:rPr>
                      <w:spacing w:val="-55"/>
                      <w:sz w:val="20"/>
                      <w:szCs w:val="20"/>
                    </w:rPr>
                    <w:t xml:space="preserve"> </w:t>
                  </w:r>
                  <w:r>
                    <w:rPr>
                      <w:spacing w:val="9"/>
                      <w:sz w:val="20"/>
                      <w:szCs w:val="20"/>
                    </w:rPr>
                    <w:t>已办</w:t>
                  </w:r>
                  <w:r>
                    <w:rPr>
                      <w:sz w:val="20"/>
                      <w:szCs w:val="20"/>
                    </w:rPr>
                    <w:t xml:space="preserve"> </w:t>
                  </w:r>
                  <w:r>
                    <w:rPr>
                      <w:spacing w:val="12"/>
                      <w:sz w:val="20"/>
                      <w:szCs w:val="20"/>
                    </w:rPr>
                    <w:t>理临时用地手续，期满后建</w:t>
                  </w:r>
                  <w:r>
                    <w:rPr>
                      <w:spacing w:val="9"/>
                      <w:sz w:val="20"/>
                      <w:szCs w:val="20"/>
                    </w:rPr>
                    <w:t xml:space="preserve"> </w:t>
                  </w:r>
                  <w:r>
                    <w:rPr>
                      <w:spacing w:val="12"/>
                      <w:sz w:val="20"/>
                      <w:szCs w:val="20"/>
                    </w:rPr>
                    <w:t>设单位按照国家有关法律法</w:t>
                  </w:r>
                  <w:r>
                    <w:rPr>
                      <w:spacing w:val="9"/>
                      <w:sz w:val="20"/>
                      <w:szCs w:val="20"/>
                    </w:rPr>
                    <w:t xml:space="preserve"> </w:t>
                  </w:r>
                  <w:r>
                    <w:rPr>
                      <w:spacing w:val="12"/>
                      <w:sz w:val="20"/>
                      <w:szCs w:val="20"/>
                    </w:rPr>
                    <w:t>规和土地复垦技术标准及报</w:t>
                  </w:r>
                  <w:r>
                    <w:rPr>
                      <w:spacing w:val="9"/>
                      <w:sz w:val="20"/>
                      <w:szCs w:val="20"/>
                    </w:rPr>
                    <w:t xml:space="preserve"> </w:t>
                  </w:r>
                  <w:r>
                    <w:rPr>
                      <w:spacing w:val="32"/>
                      <w:sz w:val="20"/>
                      <w:szCs w:val="20"/>
                    </w:rPr>
                    <w:t>备的复垦方案组织土地复</w:t>
                  </w:r>
                  <w:r>
                    <w:rPr>
                      <w:spacing w:val="1"/>
                      <w:sz w:val="20"/>
                      <w:szCs w:val="20"/>
                    </w:rPr>
                    <w:t xml:space="preserve"> </w:t>
                  </w:r>
                  <w:r>
                    <w:rPr>
                      <w:spacing w:val="12"/>
                      <w:sz w:val="20"/>
                      <w:szCs w:val="20"/>
                    </w:rPr>
                    <w:t>垦，确保复垦后的土地达到</w:t>
                  </w:r>
                  <w:r>
                    <w:rPr>
                      <w:spacing w:val="9"/>
                      <w:sz w:val="20"/>
                      <w:szCs w:val="20"/>
                    </w:rPr>
                    <w:t xml:space="preserve"> </w:t>
                  </w:r>
                  <w:r>
                    <w:rPr>
                      <w:spacing w:val="12"/>
                      <w:sz w:val="20"/>
                      <w:szCs w:val="20"/>
                    </w:rPr>
                    <w:t>质量要求。项目运营期堆场</w:t>
                  </w:r>
                  <w:r>
                    <w:rPr>
                      <w:spacing w:val="9"/>
                      <w:sz w:val="20"/>
                      <w:szCs w:val="20"/>
                    </w:rPr>
                    <w:t xml:space="preserve"> </w:t>
                  </w:r>
                  <w:r>
                    <w:rPr>
                      <w:spacing w:val="12"/>
                      <w:sz w:val="20"/>
                      <w:szCs w:val="20"/>
                    </w:rPr>
                    <w:t>设置为全封闭厂房，同时设</w:t>
                  </w:r>
                  <w:r>
                    <w:rPr>
                      <w:spacing w:val="9"/>
                      <w:sz w:val="20"/>
                      <w:szCs w:val="20"/>
                    </w:rPr>
                    <w:t xml:space="preserve"> </w:t>
                  </w:r>
                  <w:r>
                    <w:rPr>
                      <w:spacing w:val="12"/>
                      <w:sz w:val="20"/>
                      <w:szCs w:val="20"/>
                    </w:rPr>
                    <w:t>置喷淋装置；厂区道路洒水</w:t>
                  </w:r>
                  <w:r>
                    <w:rPr>
                      <w:spacing w:val="9"/>
                      <w:sz w:val="20"/>
                      <w:szCs w:val="20"/>
                    </w:rPr>
                    <w:t xml:space="preserve"> </w:t>
                  </w:r>
                  <w:r>
                    <w:rPr>
                      <w:spacing w:val="12"/>
                      <w:sz w:val="20"/>
                      <w:szCs w:val="20"/>
                    </w:rPr>
                    <w:t>抑尘；水泥筒仓粉尘经布袋</w:t>
                  </w:r>
                  <w:r>
                    <w:rPr>
                      <w:spacing w:val="9"/>
                      <w:sz w:val="20"/>
                      <w:szCs w:val="20"/>
                    </w:rPr>
                    <w:t xml:space="preserve"> </w:t>
                  </w:r>
                  <w:r>
                    <w:rPr>
                      <w:spacing w:val="9"/>
                      <w:sz w:val="20"/>
                      <w:szCs w:val="20"/>
                    </w:rPr>
                    <w:t>除尘器处理后通过</w:t>
                  </w:r>
                  <w:r>
                    <w:rPr>
                      <w:spacing w:val="-20"/>
                      <w:sz w:val="20"/>
                      <w:szCs w:val="20"/>
                    </w:rPr>
                    <w:t xml:space="preserve"> </w:t>
                  </w:r>
                  <w:r>
                    <w:rPr>
                      <w:rFonts w:ascii="Times New Roman" w:eastAsia="Times New Roman" w:hAnsi="Times New Roman" w:cs="Times New Roman"/>
                      <w:spacing w:val="9"/>
                      <w:sz w:val="20"/>
                      <w:szCs w:val="20"/>
                    </w:rPr>
                    <w:t>15m</w:t>
                  </w:r>
                  <w:r>
                    <w:rPr>
                      <w:spacing w:val="9"/>
                      <w:sz w:val="20"/>
                      <w:szCs w:val="20"/>
                    </w:rPr>
                    <w:t>排气</w:t>
                  </w:r>
                  <w:r>
                    <w:rPr>
                      <w:sz w:val="20"/>
                      <w:szCs w:val="20"/>
                    </w:rPr>
                    <w:t xml:space="preserve"> </w:t>
                  </w:r>
                  <w:r>
                    <w:rPr>
                      <w:spacing w:val="12"/>
                      <w:sz w:val="20"/>
                      <w:szCs w:val="20"/>
                    </w:rPr>
                    <w:t>筒排放；搅拌机粉尘经收集</w:t>
                  </w:r>
                  <w:r>
                    <w:rPr>
                      <w:spacing w:val="9"/>
                      <w:sz w:val="20"/>
                      <w:szCs w:val="20"/>
                    </w:rPr>
                    <w:t xml:space="preserve"> </w:t>
                  </w:r>
                  <w:r>
                    <w:rPr>
                      <w:spacing w:val="32"/>
                      <w:sz w:val="20"/>
                      <w:szCs w:val="20"/>
                    </w:rPr>
                    <w:t>通过脉冲除尘处理后通过</w:t>
                  </w:r>
                  <w:r>
                    <w:rPr>
                      <w:spacing w:val="1"/>
                      <w:sz w:val="20"/>
                      <w:szCs w:val="20"/>
                    </w:rPr>
                    <w:t xml:space="preserve"> </w:t>
                  </w:r>
                  <w:r>
                    <w:rPr>
                      <w:rFonts w:ascii="Times New Roman" w:eastAsia="Times New Roman" w:hAnsi="Times New Roman" w:cs="Times New Roman"/>
                      <w:spacing w:val="10"/>
                      <w:sz w:val="20"/>
                      <w:szCs w:val="20"/>
                    </w:rPr>
                    <w:t xml:space="preserve">15m </w:t>
                  </w:r>
                  <w:r>
                    <w:rPr>
                      <w:spacing w:val="10"/>
                      <w:sz w:val="20"/>
                      <w:szCs w:val="20"/>
                    </w:rPr>
                    <w:t>排气筒排放；食堂油烟</w:t>
                  </w:r>
                  <w:r>
                    <w:rPr>
                      <w:spacing w:val="7"/>
                      <w:sz w:val="20"/>
                      <w:szCs w:val="20"/>
                    </w:rPr>
                    <w:t xml:space="preserve"> </w:t>
                  </w:r>
                  <w:r>
                    <w:rPr>
                      <w:spacing w:val="12"/>
                      <w:sz w:val="20"/>
                      <w:szCs w:val="20"/>
                    </w:rPr>
                    <w:t>废气经油烟净化装置处理后</w:t>
                  </w:r>
                  <w:r>
                    <w:rPr>
                      <w:spacing w:val="9"/>
                      <w:sz w:val="20"/>
                      <w:szCs w:val="20"/>
                    </w:rPr>
                    <w:t xml:space="preserve"> </w:t>
                  </w:r>
                  <w:r>
                    <w:rPr>
                      <w:spacing w:val="12"/>
                      <w:sz w:val="20"/>
                      <w:szCs w:val="20"/>
                    </w:rPr>
                    <w:t>于屋顶排放，经分析均能达</w:t>
                  </w:r>
                  <w:r>
                    <w:rPr>
                      <w:spacing w:val="9"/>
                      <w:sz w:val="20"/>
                      <w:szCs w:val="20"/>
                    </w:rPr>
                    <w:t xml:space="preserve"> </w:t>
                  </w:r>
                  <w:r>
                    <w:rPr>
                      <w:spacing w:val="12"/>
                      <w:sz w:val="20"/>
                      <w:szCs w:val="20"/>
                    </w:rPr>
                    <w:t>标排放。本项目使用电能，</w:t>
                  </w:r>
                  <w:r>
                    <w:rPr>
                      <w:spacing w:val="9"/>
                      <w:sz w:val="20"/>
                      <w:szCs w:val="20"/>
                    </w:rPr>
                    <w:t xml:space="preserve"> </w:t>
                  </w:r>
                  <w:r>
                    <w:rPr>
                      <w:spacing w:val="12"/>
                      <w:sz w:val="20"/>
                      <w:szCs w:val="20"/>
                    </w:rPr>
                    <w:t>不涉及锅炉的使用，属于清</w:t>
                  </w:r>
                  <w:r>
                    <w:rPr>
                      <w:spacing w:val="9"/>
                      <w:sz w:val="20"/>
                      <w:szCs w:val="20"/>
                    </w:rPr>
                    <w:t xml:space="preserve"> </w:t>
                  </w:r>
                  <w:r>
                    <w:rPr>
                      <w:spacing w:val="12"/>
                      <w:sz w:val="20"/>
                      <w:szCs w:val="20"/>
                    </w:rPr>
                    <w:t>洁能源。本项目将严格按照</w:t>
                  </w:r>
                  <w:r>
                    <w:rPr>
                      <w:spacing w:val="9"/>
                      <w:sz w:val="20"/>
                      <w:szCs w:val="20"/>
                    </w:rPr>
                    <w:t xml:space="preserve"> </w:t>
                  </w:r>
                  <w:r>
                    <w:rPr>
                      <w:spacing w:val="12"/>
                      <w:sz w:val="20"/>
                      <w:szCs w:val="20"/>
                    </w:rPr>
                    <w:t>本次环评中的要求进行环境</w:t>
                  </w:r>
                  <w:r>
                    <w:rPr>
                      <w:spacing w:val="9"/>
                      <w:sz w:val="20"/>
                      <w:szCs w:val="20"/>
                    </w:rPr>
                    <w:t xml:space="preserve"> </w:t>
                  </w:r>
                  <w:r>
                    <w:rPr>
                      <w:spacing w:val="8"/>
                      <w:sz w:val="20"/>
                      <w:szCs w:val="20"/>
                    </w:rPr>
                    <w:t>管理，减少污染物的排放。</w:t>
                  </w:r>
                </w:p>
              </w:tc>
              <w:tc>
                <w:tcPr>
                  <w:tcW w:w="733" w:type="dxa"/>
                  <w:tcBorders>
                    <w:top w:val="nil"/>
                  </w:tcBorders>
                  <w:vAlign w:val="top"/>
                </w:tcPr>
                <w:p>
                  <w:pPr>
                    <w:rPr>
                      <w:rFonts w:ascii="Arial"/>
                      <w:sz w:val="21"/>
                    </w:rPr>
                  </w:pPr>
                </w:p>
              </w:tc>
            </w:tr>
            <w:tr>
              <w:tblPrEx>
                <w:tblW w:w="8887" w:type="dxa"/>
                <w:tblInd w:w="885" w:type="dxa"/>
                <w:tblLayout w:type="fixed"/>
              </w:tblPrEx>
              <w:trPr>
                <w:trHeight w:val="5999"/>
              </w:trPr>
              <w:tc>
                <w:tcPr>
                  <w:tcW w:w="1120"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65" w:line="239" w:lineRule="auto"/>
                    <w:ind w:left="247" w:right="137" w:hanging="103"/>
                    <w:rPr>
                      <w:sz w:val="20"/>
                      <w:szCs w:val="20"/>
                    </w:rPr>
                  </w:pPr>
                  <w:r>
                    <w:rPr>
                      <w:spacing w:val="8"/>
                      <w:sz w:val="20"/>
                      <w:szCs w:val="20"/>
                      <w14:textOutline w14:w="3795" w14:cap="sq">
                        <w14:solidFill>
                          <w14:srgbClr w14:val="000000"/>
                        </w14:solidFill>
                        <w14:prstDash w14:val="solid"/>
                        <w14:bevel/>
                      </w14:textOutline>
                    </w:rPr>
                    <w:t>污染物排</w:t>
                  </w:r>
                  <w:r>
                    <w:rPr>
                      <w:sz w:val="20"/>
                      <w:szCs w:val="20"/>
                    </w:rPr>
                    <w:t xml:space="preserve"> </w:t>
                  </w:r>
                  <w:r>
                    <w:rPr>
                      <w:spacing w:val="7"/>
                      <w:sz w:val="20"/>
                      <w:szCs w:val="20"/>
                      <w14:textOutline w14:w="3795" w14:cap="sq">
                        <w14:solidFill>
                          <w14:srgbClr w14:val="000000"/>
                        </w14:solidFill>
                        <w14:prstDash w14:val="solid"/>
                        <w14:bevel/>
                      </w14:textOutline>
                    </w:rPr>
                    <w:t>放管控</w:t>
                  </w:r>
                </w:p>
              </w:tc>
              <w:tc>
                <w:tcPr>
                  <w:tcW w:w="2050"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65" w:line="239" w:lineRule="auto"/>
                    <w:ind w:left="114" w:right="106" w:firstLine="14"/>
                    <w:rPr>
                      <w:sz w:val="20"/>
                      <w:szCs w:val="20"/>
                    </w:rPr>
                  </w:pPr>
                  <w:r>
                    <w:rPr>
                      <w:rFonts w:ascii="Times New Roman" w:eastAsia="Times New Roman" w:hAnsi="Times New Roman" w:cs="Times New Roman"/>
                      <w:spacing w:val="5"/>
                      <w:sz w:val="20"/>
                      <w:szCs w:val="20"/>
                    </w:rPr>
                    <w:t>1.</w:t>
                  </w:r>
                  <w:r>
                    <w:rPr>
                      <w:spacing w:val="5"/>
                      <w:sz w:val="20"/>
                      <w:szCs w:val="20"/>
                    </w:rPr>
                    <w:t xml:space="preserve">执行水环境（农业 </w:t>
                  </w:r>
                  <w:r>
                    <w:rPr>
                      <w:spacing w:val="2"/>
                      <w:sz w:val="20"/>
                      <w:szCs w:val="20"/>
                    </w:rPr>
                    <w:t>污染重点管控区）普</w:t>
                  </w:r>
                </w:p>
                <w:p>
                  <w:pPr>
                    <w:pStyle w:val="TableText"/>
                    <w:spacing w:before="26" w:line="228" w:lineRule="auto"/>
                    <w:ind w:left="292"/>
                    <w:rPr>
                      <w:sz w:val="20"/>
                      <w:szCs w:val="20"/>
                    </w:rPr>
                  </w:pPr>
                  <w:r>
                    <w:rPr>
                      <w:spacing w:val="7"/>
                      <w:sz w:val="20"/>
                      <w:szCs w:val="20"/>
                    </w:rPr>
                    <w:t>适性管控要求。</w:t>
                  </w:r>
                </w:p>
                <w:p>
                  <w:pPr>
                    <w:pStyle w:val="TableText"/>
                    <w:spacing w:before="24"/>
                    <w:ind w:left="113" w:right="106" w:hanging="5"/>
                    <w:rPr>
                      <w:sz w:val="20"/>
                      <w:szCs w:val="20"/>
                    </w:rPr>
                  </w:pPr>
                  <w:r>
                    <w:rPr>
                      <w:rFonts w:ascii="Times New Roman" w:eastAsia="Times New Roman" w:hAnsi="Times New Roman" w:cs="Times New Roman"/>
                      <w:spacing w:val="7"/>
                      <w:sz w:val="20"/>
                      <w:szCs w:val="20"/>
                    </w:rPr>
                    <w:t>2.</w:t>
                  </w:r>
                  <w:r>
                    <w:rPr>
                      <w:spacing w:val="7"/>
                      <w:sz w:val="20"/>
                      <w:szCs w:val="20"/>
                    </w:rPr>
                    <w:t>执行自然资源（高</w:t>
                  </w:r>
                  <w:r>
                    <w:rPr>
                      <w:spacing w:val="8"/>
                      <w:sz w:val="20"/>
                      <w:szCs w:val="20"/>
                    </w:rPr>
                    <w:t xml:space="preserve"> </w:t>
                  </w:r>
                  <w:r>
                    <w:rPr>
                      <w:spacing w:val="2"/>
                      <w:sz w:val="20"/>
                      <w:szCs w:val="20"/>
                    </w:rPr>
                    <w:t>污染燃料禁燃区）普</w:t>
                  </w:r>
                </w:p>
                <w:p>
                  <w:pPr>
                    <w:pStyle w:val="TableText"/>
                    <w:spacing w:before="24" w:line="228" w:lineRule="auto"/>
                    <w:ind w:left="292"/>
                    <w:rPr>
                      <w:sz w:val="20"/>
                      <w:szCs w:val="20"/>
                    </w:rPr>
                  </w:pPr>
                  <w:r>
                    <w:rPr>
                      <w:spacing w:val="7"/>
                      <w:sz w:val="20"/>
                      <w:szCs w:val="20"/>
                    </w:rPr>
                    <w:t>适性管控要求。</w:t>
                  </w:r>
                </w:p>
                <w:p>
                  <w:pPr>
                    <w:pStyle w:val="TableText"/>
                    <w:spacing w:before="26" w:line="243" w:lineRule="auto"/>
                    <w:ind w:left="112" w:right="64" w:firstLine="103"/>
                    <w:rPr>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1"/>
                      <w:sz w:val="20"/>
                      <w:szCs w:val="20"/>
                    </w:rPr>
                    <w:t xml:space="preserve"> </w:t>
                  </w:r>
                  <w:r>
                    <w:rPr>
                      <w:spacing w:val="4"/>
                      <w:sz w:val="20"/>
                      <w:szCs w:val="20"/>
                    </w:rPr>
                    <w:t>昌江核电厂辐射</w:t>
                  </w:r>
                  <w:r>
                    <w:rPr>
                      <w:sz w:val="20"/>
                      <w:szCs w:val="20"/>
                    </w:rPr>
                    <w:t xml:space="preserve">  </w:t>
                  </w:r>
                  <w:r>
                    <w:rPr>
                      <w:spacing w:val="2"/>
                      <w:sz w:val="20"/>
                      <w:szCs w:val="20"/>
                    </w:rPr>
                    <w:t>环境满足《核动力厂</w:t>
                  </w:r>
                  <w:r>
                    <w:rPr>
                      <w:spacing w:val="4"/>
                      <w:sz w:val="20"/>
                      <w:szCs w:val="20"/>
                    </w:rPr>
                    <w:t xml:space="preserve"> </w:t>
                  </w:r>
                  <w:r>
                    <w:rPr>
                      <w:spacing w:val="7"/>
                      <w:sz w:val="20"/>
                      <w:szCs w:val="20"/>
                    </w:rPr>
                    <w:t>环境辐射防护规定》</w:t>
                  </w:r>
                </w:p>
                <w:p>
                  <w:pPr>
                    <w:pStyle w:val="TableText"/>
                    <w:spacing w:before="27"/>
                    <w:ind w:left="367"/>
                    <w:rPr>
                      <w:sz w:val="20"/>
                      <w:szCs w:val="20"/>
                    </w:rPr>
                  </w:pPr>
                  <w:r>
                    <w:rPr>
                      <w:spacing w:val="3"/>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6249</w:t>
                  </w:r>
                  <w:r>
                    <w:rPr>
                      <w:spacing w:val="3"/>
                      <w:sz w:val="20"/>
                      <w:szCs w:val="20"/>
                    </w:rPr>
                    <w:t>）。</w:t>
                  </w:r>
                </w:p>
              </w:tc>
              <w:tc>
                <w:tcPr>
                  <w:tcW w:w="2207"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8" w:line="199" w:lineRule="auto"/>
                    <w:ind w:left="10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777" w:type="dxa"/>
                  <w:vAlign w:val="top"/>
                </w:tcPr>
                <w:p>
                  <w:pPr>
                    <w:pStyle w:val="TableText"/>
                    <w:spacing w:before="30" w:line="250" w:lineRule="auto"/>
                    <w:ind w:left="134" w:right="127" w:firstLine="43"/>
                    <w:rPr>
                      <w:sz w:val="20"/>
                      <w:szCs w:val="20"/>
                    </w:rPr>
                  </w:pPr>
                  <w:r>
                    <w:rPr>
                      <w:rFonts w:ascii="Times New Roman" w:eastAsia="Times New Roman" w:hAnsi="Times New Roman" w:cs="Times New Roman"/>
                      <w:spacing w:val="6"/>
                      <w:sz w:val="20"/>
                      <w:szCs w:val="20"/>
                    </w:rPr>
                    <w:t>1.</w:t>
                  </w:r>
                  <w:r>
                    <w:rPr>
                      <w:spacing w:val="6"/>
                      <w:sz w:val="20"/>
                      <w:szCs w:val="20"/>
                    </w:rPr>
                    <w:t>水环境：本项目为海南省</w:t>
                  </w:r>
                  <w:r>
                    <w:rPr>
                      <w:spacing w:val="11"/>
                      <w:sz w:val="20"/>
                      <w:szCs w:val="20"/>
                    </w:rPr>
                    <w:t xml:space="preserve"> </w:t>
                  </w:r>
                  <w:r>
                    <w:rPr>
                      <w:spacing w:val="9"/>
                      <w:sz w:val="20"/>
                      <w:szCs w:val="20"/>
                    </w:rPr>
                    <w:t>环岛旅游公路昌江段工程配</w:t>
                  </w:r>
                  <w:r>
                    <w:rPr>
                      <w:spacing w:val="1"/>
                      <w:sz w:val="20"/>
                      <w:szCs w:val="20"/>
                    </w:rPr>
                    <w:t xml:space="preserve"> </w:t>
                  </w:r>
                  <w:r>
                    <w:rPr>
                      <w:spacing w:val="9"/>
                      <w:sz w:val="20"/>
                      <w:szCs w:val="20"/>
                    </w:rPr>
                    <w:t>套临时水稳拌合站，项目已</w:t>
                  </w:r>
                  <w:r>
                    <w:rPr>
                      <w:spacing w:val="1"/>
                      <w:sz w:val="20"/>
                      <w:szCs w:val="20"/>
                    </w:rPr>
                    <w:t xml:space="preserve"> </w:t>
                  </w:r>
                  <w:r>
                    <w:rPr>
                      <w:spacing w:val="9"/>
                      <w:sz w:val="20"/>
                      <w:szCs w:val="20"/>
                    </w:rPr>
                    <w:t>经办理临时用地手续。项目</w:t>
                  </w:r>
                  <w:r>
                    <w:rPr>
                      <w:spacing w:val="1"/>
                      <w:sz w:val="20"/>
                      <w:szCs w:val="20"/>
                    </w:rPr>
                    <w:t xml:space="preserve"> </w:t>
                  </w:r>
                  <w:r>
                    <w:rPr>
                      <w:spacing w:val="9"/>
                      <w:sz w:val="20"/>
                      <w:szCs w:val="20"/>
                    </w:rPr>
                    <w:t>选址不在饮用水水源保护区</w:t>
                  </w:r>
                  <w:r>
                    <w:rPr>
                      <w:spacing w:val="1"/>
                      <w:sz w:val="20"/>
                      <w:szCs w:val="20"/>
                    </w:rPr>
                    <w:t xml:space="preserve"> </w:t>
                  </w:r>
                  <w:r>
                    <w:rPr>
                      <w:spacing w:val="9"/>
                      <w:sz w:val="20"/>
                      <w:szCs w:val="20"/>
                    </w:rPr>
                    <w:t>内；项目生活污水经三级化</w:t>
                  </w:r>
                  <w:r>
                    <w:rPr>
                      <w:spacing w:val="1"/>
                      <w:sz w:val="20"/>
                      <w:szCs w:val="20"/>
                    </w:rPr>
                    <w:t xml:space="preserve"> </w:t>
                  </w:r>
                  <w:r>
                    <w:rPr>
                      <w:spacing w:val="9"/>
                      <w:sz w:val="20"/>
                      <w:szCs w:val="20"/>
                    </w:rPr>
                    <w:t>粪池处理后用作农肥；生产</w:t>
                  </w:r>
                  <w:r>
                    <w:rPr>
                      <w:spacing w:val="1"/>
                      <w:sz w:val="20"/>
                      <w:szCs w:val="20"/>
                    </w:rPr>
                    <w:t xml:space="preserve"> </w:t>
                  </w:r>
                  <w:r>
                    <w:rPr>
                      <w:spacing w:val="9"/>
                      <w:sz w:val="20"/>
                      <w:szCs w:val="20"/>
                    </w:rPr>
                    <w:t>废水经三级沉淀池处理后循</w:t>
                  </w:r>
                  <w:r>
                    <w:rPr>
                      <w:spacing w:val="1"/>
                      <w:sz w:val="20"/>
                      <w:szCs w:val="20"/>
                    </w:rPr>
                    <w:t xml:space="preserve"> </w:t>
                  </w:r>
                  <w:r>
                    <w:rPr>
                      <w:spacing w:val="9"/>
                      <w:sz w:val="20"/>
                      <w:szCs w:val="20"/>
                    </w:rPr>
                    <w:t>环回用，不外排；初期雨水</w:t>
                  </w:r>
                  <w:r>
                    <w:rPr>
                      <w:spacing w:val="1"/>
                      <w:sz w:val="20"/>
                      <w:szCs w:val="20"/>
                    </w:rPr>
                    <w:t xml:space="preserve"> </w:t>
                  </w:r>
                  <w:r>
                    <w:rPr>
                      <w:spacing w:val="9"/>
                      <w:sz w:val="20"/>
                      <w:szCs w:val="20"/>
                    </w:rPr>
                    <w:t>经收集后回用于厂区路面降</w:t>
                  </w:r>
                  <w:r>
                    <w:rPr>
                      <w:spacing w:val="1"/>
                      <w:sz w:val="20"/>
                      <w:szCs w:val="20"/>
                    </w:rPr>
                    <w:t xml:space="preserve"> </w:t>
                  </w:r>
                  <w:r>
                    <w:rPr>
                      <w:spacing w:val="9"/>
                      <w:sz w:val="20"/>
                      <w:szCs w:val="20"/>
                    </w:rPr>
                    <w:t>尘，不外排；不属于禁止、</w:t>
                  </w:r>
                  <w:r>
                    <w:rPr>
                      <w:spacing w:val="1"/>
                      <w:sz w:val="20"/>
                      <w:szCs w:val="20"/>
                    </w:rPr>
                    <w:t xml:space="preserve"> </w:t>
                  </w:r>
                  <w:r>
                    <w:rPr>
                      <w:spacing w:val="9"/>
                      <w:sz w:val="20"/>
                      <w:szCs w:val="20"/>
                    </w:rPr>
                    <w:t>限制开发建设活动的要求。</w:t>
                  </w:r>
                  <w:r>
                    <w:rPr>
                      <w:spacing w:val="1"/>
                      <w:sz w:val="20"/>
                      <w:szCs w:val="20"/>
                    </w:rPr>
                    <w:t xml:space="preserve"> </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8"/>
                      <w:sz w:val="20"/>
                      <w:szCs w:val="20"/>
                    </w:rPr>
                    <w:t xml:space="preserve"> </w:t>
                  </w:r>
                  <w:r>
                    <w:rPr>
                      <w:spacing w:val="7"/>
                      <w:sz w:val="20"/>
                      <w:szCs w:val="20"/>
                    </w:rPr>
                    <w:t>自然资源：项目主要能源</w:t>
                  </w:r>
                  <w:r>
                    <w:rPr>
                      <w:sz w:val="20"/>
                      <w:szCs w:val="20"/>
                    </w:rPr>
                    <w:t xml:space="preserve"> </w:t>
                  </w:r>
                  <w:r>
                    <w:rPr>
                      <w:spacing w:val="9"/>
                      <w:sz w:val="20"/>
                      <w:szCs w:val="20"/>
                    </w:rPr>
                    <w:t>为电能，不设置锅炉，不属</w:t>
                  </w:r>
                </w:p>
                <w:p>
                  <w:pPr>
                    <w:pStyle w:val="TableText"/>
                    <w:spacing w:before="23" w:line="241" w:lineRule="auto"/>
                    <w:ind w:left="1184" w:right="230" w:hanging="941"/>
                    <w:rPr>
                      <w:sz w:val="20"/>
                      <w:szCs w:val="20"/>
                    </w:rPr>
                  </w:pPr>
                  <w:r>
                    <w:rPr>
                      <w:spacing w:val="8"/>
                      <w:sz w:val="20"/>
                      <w:szCs w:val="20"/>
                    </w:rPr>
                    <w:t xml:space="preserve">于禁止开发建设活动的要 </w:t>
                  </w:r>
                  <w:r>
                    <w:rPr>
                      <w:spacing w:val="-1"/>
                      <w:sz w:val="20"/>
                      <w:szCs w:val="20"/>
                    </w:rPr>
                    <w:t>求。</w:t>
                  </w:r>
                </w:p>
                <w:p>
                  <w:pPr>
                    <w:pStyle w:val="TableText"/>
                    <w:spacing w:before="23" w:line="245" w:lineRule="auto"/>
                    <w:ind w:left="168" w:right="127" w:hanging="7"/>
                    <w:jc w:val="both"/>
                    <w:rPr>
                      <w:sz w:val="20"/>
                      <w:szCs w:val="20"/>
                    </w:rPr>
                  </w:pPr>
                  <w:r>
                    <w:rPr>
                      <w:rFonts w:ascii="Times New Roman" w:eastAsia="Times New Roman" w:hAnsi="Times New Roman" w:cs="Times New Roman"/>
                      <w:spacing w:val="8"/>
                      <w:sz w:val="20"/>
                      <w:szCs w:val="20"/>
                    </w:rPr>
                    <w:t>3.</w:t>
                  </w:r>
                  <w:r>
                    <w:rPr>
                      <w:spacing w:val="8"/>
                      <w:sz w:val="20"/>
                      <w:szCs w:val="20"/>
                    </w:rPr>
                    <w:t>项目位于海南省昌江黎族</w:t>
                  </w:r>
                  <w:r>
                    <w:rPr>
                      <w:spacing w:val="1"/>
                      <w:sz w:val="20"/>
                      <w:szCs w:val="20"/>
                    </w:rPr>
                    <w:t xml:space="preserve"> </w:t>
                  </w:r>
                  <w:r>
                    <w:rPr>
                      <w:spacing w:val="6"/>
                      <w:sz w:val="20"/>
                      <w:szCs w:val="20"/>
                    </w:rPr>
                    <w:t>自治县海尾镇五大村干塘小</w:t>
                  </w:r>
                  <w:r>
                    <w:rPr>
                      <w:spacing w:val="2"/>
                      <w:sz w:val="20"/>
                      <w:szCs w:val="20"/>
                    </w:rPr>
                    <w:t xml:space="preserve"> </w:t>
                  </w:r>
                  <w:r>
                    <w:rPr>
                      <w:spacing w:val="15"/>
                      <w:sz w:val="20"/>
                      <w:szCs w:val="20"/>
                    </w:rPr>
                    <w:t>组，距离昌江核电厂约为</w:t>
                  </w:r>
                  <w:r>
                    <w:rPr>
                      <w:spacing w:val="3"/>
                      <w:sz w:val="20"/>
                      <w:szCs w:val="20"/>
                    </w:rPr>
                    <w:t xml:space="preserve">  </w:t>
                  </w:r>
                  <w:r>
                    <w:rPr>
                      <w:rFonts w:ascii="Times New Roman" w:eastAsia="Times New Roman" w:hAnsi="Times New Roman" w:cs="Times New Roman"/>
                      <w:spacing w:val="7"/>
                      <w:sz w:val="20"/>
                      <w:szCs w:val="20"/>
                    </w:rPr>
                    <w:t>3.3</w:t>
                  </w:r>
                  <w:r>
                    <w:rPr>
                      <w:rFonts w:ascii="Times New Roman" w:eastAsia="Times New Roman" w:hAnsi="Times New Roman" w:cs="Times New Roman"/>
                      <w:sz w:val="20"/>
                      <w:szCs w:val="20"/>
                    </w:rPr>
                    <w:t>km</w:t>
                  </w:r>
                  <w:r>
                    <w:rPr>
                      <w:rFonts w:ascii="Times New Roman" w:eastAsia="Times New Roman" w:hAnsi="Times New Roman" w:cs="Times New Roman"/>
                      <w:spacing w:val="-14"/>
                      <w:sz w:val="20"/>
                      <w:szCs w:val="20"/>
                    </w:rPr>
                    <w:t xml:space="preserve"> </w:t>
                  </w:r>
                  <w:r>
                    <w:rPr>
                      <w:spacing w:val="7"/>
                      <w:sz w:val="20"/>
                      <w:szCs w:val="20"/>
                    </w:rPr>
                    <w:t>，本项目为水稳料生</w:t>
                  </w:r>
                </w:p>
                <w:p>
                  <w:pPr>
                    <w:pStyle w:val="TableText"/>
                    <w:spacing w:before="27" w:after="0" w:line="235" w:lineRule="auto"/>
                    <w:ind w:left="868" w:right="127" w:hanging="734"/>
                    <w:rPr>
                      <w:sz w:val="20"/>
                      <w:szCs w:val="20"/>
                    </w:rPr>
                  </w:pPr>
                  <w:r>
                    <w:rPr>
                      <w:spacing w:val="9"/>
                      <w:sz w:val="20"/>
                      <w:szCs w:val="20"/>
                    </w:rPr>
                    <w:t>产，不属于对核电厂存在威</w:t>
                  </w:r>
                  <w:r>
                    <w:rPr>
                      <w:sz w:val="20"/>
                      <w:szCs w:val="20"/>
                    </w:rPr>
                    <w:t xml:space="preserve"> </w:t>
                  </w:r>
                </w:p>
              </w:tc>
              <w:tc>
                <w:tcPr>
                  <w:tcW w:w="73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8" w:lineRule="auto"/>
                    <w:ind w:left="162"/>
                    <w:rPr>
                      <w:sz w:val="20"/>
                      <w:szCs w:val="20"/>
                    </w:rPr>
                  </w:pPr>
                  <w:r>
                    <w:rPr>
                      <w:spacing w:val="3"/>
                      <w:sz w:val="20"/>
                      <w:szCs w:val="20"/>
                    </w:rPr>
                    <w:t>符合</w:t>
                  </w:r>
                </w:p>
              </w:tc>
            </w:tr>
          </w:tbl>
          <w:p/>
        </w:tc>
      </w:tr>
    </w:tbl>
    <w:p>
      <w:pPr>
        <w:sectPr>
          <w:footerReference w:type="default" r:id="rId11"/>
          <w:pgSz w:w="11906" w:h="16839"/>
          <w:pgMar w:top="1416" w:right="997" w:bottom="1240" w:left="997" w:header="0" w:footer="1078" w:gutter="0"/>
          <w:pgNumType w:start="10"/>
          <w:cols w:space="708"/>
        </w:sectPr>
      </w:pPr>
    </w:p>
    <w:tbl>
      <w:tblPr>
        <w:tblStyle w:val="TableNormal7"/>
        <w:tblW w:w="989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896"/>
      </w:tblGrid>
      <w:tr>
        <w:tblPrEx>
          <w:tblW w:w="989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41"/>
        </w:trPr>
        <w:tc>
          <w:tcPr>
            <w:tcW w:w="9896" w:type="dxa"/>
            <w:vAlign w:val="top"/>
          </w:tcPr>
          <w:tbl>
            <w:tblPr>
              <w:tblStyle w:val="TableNormal7"/>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0"/>
              <w:gridCol w:w="2050"/>
              <w:gridCol w:w="2207"/>
              <w:gridCol w:w="2777"/>
              <w:gridCol w:w="733"/>
            </w:tblGrid>
            <w:tr>
              <w:tblPrEx>
                <w:tblW w:w="8887" w:type="dxa"/>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99"/>
              </w:trPr>
              <w:tc>
                <w:tcPr>
                  <w:tcW w:w="1120" w:type="dxa"/>
                  <w:vAlign w:val="top"/>
                </w:tcPr>
                <w:p/>
              </w:tc>
              <w:tc>
                <w:tcPr>
                  <w:tcW w:w="2050" w:type="dxa"/>
                  <w:vAlign w:val="top"/>
                </w:tcPr>
                <w:p/>
              </w:tc>
              <w:tc>
                <w:tcPr>
                  <w:tcW w:w="2207" w:type="dxa"/>
                  <w:vAlign w:val="top"/>
                </w:tcPr>
                <w:p/>
              </w:tc>
              <w:tc>
                <w:tcPr>
                  <w:tcW w:w="2777" w:type="dxa"/>
                  <w:vAlign w:val="top"/>
                </w:tcPr>
                <w:p>
                  <w:pPr>
                    <w:pStyle w:val="TableText"/>
                    <w:spacing w:before="0" w:line="235" w:lineRule="auto"/>
                    <w:ind w:left="868" w:right="127" w:hanging="734"/>
                    <w:rPr>
                      <w:sz w:val="20"/>
                      <w:szCs w:val="20"/>
                    </w:rPr>
                  </w:pPr>
                  <w:r>
                    <w:rPr>
                      <w:spacing w:val="5"/>
                      <w:sz w:val="20"/>
                      <w:szCs w:val="20"/>
                    </w:rPr>
                    <w:t>胁的项目。</w:t>
                  </w:r>
                </w:p>
              </w:tc>
              <w:tc>
                <w:tcPr>
                  <w:tcW w:w="733" w:type="dxa"/>
                  <w:vAlign w:val="top"/>
                </w:tcPr>
                <w:p/>
              </w:tc>
            </w:tr>
          </w:tbl>
          <w:p>
            <w:pPr>
              <w:pStyle w:val="TableText"/>
              <w:spacing w:before="33" w:line="219" w:lineRule="auto"/>
              <w:ind w:left="1370"/>
            </w:pPr>
            <w:r>
              <w:rPr>
                <w:rFonts w:ascii="Times New Roman" w:eastAsia="Times New Roman" w:hAnsi="Times New Roman" w:cs="Times New Roman"/>
                <w:b/>
                <w:bCs/>
                <w:spacing w:val="-3"/>
              </w:rPr>
              <w:t>6</w:t>
            </w:r>
            <w:r>
              <w:rPr>
                <w:rFonts w:ascii="Times New Roman" w:eastAsia="Times New Roman" w:hAnsi="Times New Roman" w:cs="Times New Roman"/>
                <w:b/>
                <w:bCs/>
                <w:spacing w:val="-17"/>
              </w:rPr>
              <w:t xml:space="preserve"> </w:t>
            </w:r>
            <w:r>
              <w:rPr>
                <w:spacing w:val="-3"/>
                <w14:textOutline w14:w="4358" w14:cap="sq">
                  <w14:solidFill>
                    <w14:srgbClr w14:val="000000"/>
                  </w14:solidFill>
                  <w14:prstDash w14:val="solid"/>
                  <w14:bevel/>
                </w14:textOutline>
              </w:rPr>
              <w:t>、项目与《海南省省和市县总体规划实施管理办法》（琼府〔</w:t>
            </w:r>
            <w:r>
              <w:rPr>
                <w:rFonts w:ascii="Times New Roman" w:eastAsia="Times New Roman" w:hAnsi="Times New Roman" w:cs="Times New Roman"/>
                <w:b/>
                <w:bCs/>
                <w:spacing w:val="-3"/>
              </w:rPr>
              <w:t>2022</w:t>
            </w: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8</w:t>
            </w:r>
            <w:r>
              <w:rPr>
                <w:rFonts w:ascii="Times New Roman" w:eastAsia="Times New Roman" w:hAnsi="Times New Roman" w:cs="Times New Roman"/>
                <w:b/>
                <w:bCs/>
                <w:spacing w:val="15"/>
              </w:rPr>
              <w:t xml:space="preserve"> </w:t>
            </w:r>
            <w:r>
              <w:rPr>
                <w:spacing w:val="-3"/>
                <w14:textOutline w14:w="4358" w14:cap="sq">
                  <w14:solidFill>
                    <w14:srgbClr w14:val="000000"/>
                  </w14:solidFill>
                  <w14:prstDash w14:val="solid"/>
                  <w14:bevel/>
                </w14:textOutline>
              </w:rPr>
              <w:t>号）的符</w:t>
            </w:r>
          </w:p>
        </w:tc>
      </w:tr>
    </w:tbl>
    <w:p>
      <w:pPr>
        <w:sectPr>
          <w:footerReference w:type="default" r:id="rId12"/>
          <w:type w:val="nextPage"/>
          <w:pgSz w:w="11906" w:h="16839"/>
          <w:pgMar w:top="1416" w:right="997" w:bottom="1240" w:left="997" w:header="0" w:footer="1078" w:gutter="0"/>
          <w:pgNumType w:start="11"/>
          <w:cols w:space="708"/>
          <w:titlePg w:val="0"/>
        </w:sectPr>
      </w:pPr>
    </w:p>
    <w:p>
      <w:pPr>
        <w:pStyle w:val="BodyText"/>
      </w:pPr>
    </w:p>
    <w:p>
      <w:pPr>
        <w:sectPr>
          <w:footerReference w:type="default" r:id="rId13"/>
          <w:type w:val="nextPage"/>
          <w:pgSz w:w="11906" w:h="16839"/>
          <w:pgMar w:top="1416" w:right="997" w:bottom="1240" w:left="997" w:header="0" w:footer="1078" w:gutter="0"/>
          <w:pgNumType w:start="12"/>
          <w:cols w:space="708"/>
          <w:titlePg w:val="0"/>
        </w:sectPr>
      </w:pPr>
    </w:p>
    <w:tbl>
      <w:tblPr>
        <w:tblStyle w:val="TableNormal8"/>
        <w:tblW w:w="989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6"/>
        <w:gridCol w:w="9111"/>
      </w:tblGrid>
      <w:tr>
        <w:tblPrEx>
          <w:tblW w:w="989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66"/>
        </w:trPr>
        <w:tc>
          <w:tcPr>
            <w:tcW w:w="786" w:type="dxa"/>
            <w:tcBorders>
              <w:right w:val="single" w:sz="2" w:space="0" w:color="000000"/>
            </w:tcBorders>
            <w:vAlign w:val="top"/>
          </w:tcPr>
          <w:p>
            <w:pPr>
              <w:rPr>
                <w:rFonts w:ascii="Arial"/>
                <w:sz w:val="21"/>
              </w:rPr>
            </w:pPr>
          </w:p>
        </w:tc>
        <w:tc>
          <w:tcPr>
            <w:tcW w:w="9111" w:type="dxa"/>
            <w:tcBorders>
              <w:left w:val="single" w:sz="2" w:space="0" w:color="000000"/>
            </w:tcBorders>
            <w:vAlign w:val="top"/>
          </w:tcPr>
          <w:p>
            <w:pPr>
              <w:pStyle w:val="TableText"/>
              <w:spacing w:before="40" w:line="220" w:lineRule="auto"/>
              <w:ind w:left="110"/>
            </w:pPr>
            <w:r>
              <w:rPr>
                <w:spacing w:val="-2"/>
                <w14:textOutline w14:w="4358" w14:cap="sq">
                  <w14:solidFill>
                    <w14:srgbClr w14:val="000000"/>
                  </w14:solidFill>
                  <w14:prstDash w14:val="solid"/>
                  <w14:bevel/>
                </w14:textOutline>
              </w:rPr>
              <w:t>合性分析</w:t>
            </w:r>
          </w:p>
          <w:p>
            <w:pPr>
              <w:pStyle w:val="TableText"/>
              <w:spacing w:before="179" w:line="468" w:lineRule="exact"/>
              <w:ind w:left="590"/>
            </w:pPr>
            <w:r>
              <w:rPr>
                <w:position w:val="17"/>
              </w:rPr>
              <w:t>本项目位于海南省昌江黎族自治县海尾镇五大村干塘</w:t>
            </w:r>
            <w:r>
              <w:rPr>
                <w:spacing w:val="-1"/>
                <w:position w:val="17"/>
              </w:rPr>
              <w:t>小组，根据昌江黎族自治县</w:t>
            </w:r>
          </w:p>
          <w:p>
            <w:pPr>
              <w:pStyle w:val="TableText"/>
              <w:spacing w:line="218" w:lineRule="auto"/>
              <w:ind w:left="148"/>
            </w:pPr>
            <w:r>
              <w:rPr>
                <w:spacing w:val="-3"/>
              </w:rPr>
              <w:t>自然资源和规划局关于套核“三区三线</w:t>
            </w:r>
            <w:r>
              <w:rPr>
                <w:spacing w:val="-87"/>
              </w:rPr>
              <w:t xml:space="preserve"> </w:t>
            </w:r>
            <w:r>
              <w:rPr>
                <w:spacing w:val="-3"/>
              </w:rPr>
              <w:t>”规划情况的复函（详见附件</w:t>
            </w:r>
            <w:r>
              <w:rPr>
                <w:spacing w:val="-50"/>
              </w:rPr>
              <w:t xml:space="preserve"> </w:t>
            </w:r>
            <w:r>
              <w:rPr>
                <w:rFonts w:ascii="Times New Roman" w:eastAsia="Times New Roman" w:hAnsi="Times New Roman" w:cs="Times New Roman"/>
                <w:spacing w:val="-3"/>
              </w:rPr>
              <w:t>9</w:t>
            </w:r>
            <w:r>
              <w:rPr>
                <w:spacing w:val="6"/>
              </w:rPr>
              <w:t>），</w:t>
            </w:r>
            <w:r>
              <w:rPr>
                <w:spacing w:val="-3"/>
              </w:rPr>
              <w:t>经套核，</w:t>
            </w:r>
          </w:p>
          <w:p>
            <w:pPr>
              <w:pStyle w:val="TableText"/>
              <w:spacing w:before="181" w:line="220" w:lineRule="auto"/>
              <w:ind w:left="108"/>
            </w:pPr>
            <w:r>
              <w:rPr>
                <w:spacing w:val="-1"/>
              </w:rPr>
              <w:t>在国土空间总体规划“三区三线</w:t>
            </w:r>
            <w:r>
              <w:rPr>
                <w:spacing w:val="-88"/>
              </w:rPr>
              <w:t xml:space="preserve"> </w:t>
            </w:r>
            <w:r>
              <w:rPr>
                <w:spacing w:val="-1"/>
              </w:rPr>
              <w:t>”划定成果中，项目红线范围未涉及生态</w:t>
            </w:r>
            <w:r>
              <w:rPr>
                <w:spacing w:val="-2"/>
              </w:rPr>
              <w:t>保护红线、</w:t>
            </w:r>
          </w:p>
          <w:p>
            <w:pPr>
              <w:pStyle w:val="TableText"/>
              <w:spacing w:before="183" w:line="359" w:lineRule="auto"/>
              <w:ind w:left="110"/>
            </w:pPr>
            <w:r>
              <w:rPr>
                <w:spacing w:val="-4"/>
              </w:rPr>
              <w:t>永久基本农田，在城镇开发边界范围外。根据《海南省省和市县总体规划实施管理办</w:t>
            </w:r>
            <w:r>
              <w:rPr>
                <w:spacing w:val="2"/>
              </w:rPr>
              <w:t xml:space="preserve">   </w:t>
            </w:r>
            <w:r>
              <w:rPr>
                <w:spacing w:val="-5"/>
              </w:rPr>
              <w:t>法》（琼府</w:t>
            </w:r>
            <w:r>
              <w:rPr>
                <w:rFonts w:ascii="Times New Roman" w:eastAsia="Times New Roman" w:hAnsi="Times New Roman" w:cs="Times New Roman"/>
                <w:spacing w:val="-5"/>
              </w:rPr>
              <w:t>[2022]8</w:t>
            </w:r>
            <w:r>
              <w:rPr>
                <w:rFonts w:ascii="Times New Roman" w:eastAsia="Times New Roman" w:hAnsi="Times New Roman" w:cs="Times New Roman"/>
                <w:spacing w:val="15"/>
              </w:rPr>
              <w:t xml:space="preserve"> </w:t>
            </w:r>
            <w:r>
              <w:rPr>
                <w:spacing w:val="-5"/>
              </w:rPr>
              <w:t>号</w:t>
            </w:r>
            <w:r>
              <w:rPr>
                <w:spacing w:val="-32"/>
              </w:rPr>
              <w:t>），</w:t>
            </w:r>
            <w:r>
              <w:rPr>
                <w:spacing w:val="-5"/>
              </w:rPr>
              <w:t>开发边界外建设项目准入目录中</w:t>
            </w:r>
            <w:r>
              <w:rPr>
                <w:spacing w:val="-6"/>
              </w:rPr>
              <w:t>的“一、新增建设用地项目</w:t>
            </w:r>
            <w:r>
              <w:rPr>
                <w:spacing w:val="-89"/>
              </w:rPr>
              <w:t xml:space="preserve"> </w:t>
            </w:r>
            <w:r>
              <w:rPr>
                <w:spacing w:val="-6"/>
              </w:rPr>
              <w:t>”</w:t>
            </w:r>
            <w:r>
              <w:t xml:space="preserve"> </w:t>
            </w:r>
            <w:r>
              <w:rPr>
                <w:spacing w:val="-6"/>
              </w:rPr>
              <w:t>中的“（一）交通项目</w:t>
            </w:r>
            <w:r>
              <w:rPr>
                <w:spacing w:val="-88"/>
              </w:rPr>
              <w:t xml:space="preserve"> </w:t>
            </w:r>
            <w:r>
              <w:rPr>
                <w:spacing w:val="-6"/>
              </w:rPr>
              <w:t>”中的“公路</w:t>
            </w:r>
            <w:r>
              <w:rPr>
                <w:spacing w:val="-89"/>
              </w:rPr>
              <w:t xml:space="preserve"> </w:t>
            </w:r>
            <w:r>
              <w:rPr>
                <w:spacing w:val="-6"/>
              </w:rPr>
              <w:t>”，以及“（五）市</w:t>
            </w:r>
            <w:r>
              <w:rPr>
                <w:spacing w:val="-7"/>
              </w:rPr>
              <w:t>政项目</w:t>
            </w:r>
            <w:r>
              <w:rPr>
                <w:spacing w:val="-88"/>
              </w:rPr>
              <w:t xml:space="preserve"> </w:t>
            </w:r>
            <w:r>
              <w:rPr>
                <w:spacing w:val="-7"/>
              </w:rPr>
              <w:t>”中的“混凝土搅拌</w:t>
            </w:r>
            <w:r>
              <w:t xml:space="preserve">   </w:t>
            </w:r>
            <w:r>
              <w:rPr>
                <w:spacing w:val="-7"/>
              </w:rPr>
              <w:t>站</w:t>
            </w:r>
            <w:r>
              <w:rPr>
                <w:spacing w:val="-78"/>
              </w:rPr>
              <w:t xml:space="preserve"> </w:t>
            </w:r>
            <w:r>
              <w:rPr>
                <w:spacing w:val="-7"/>
              </w:rPr>
              <w:t xml:space="preserve">”，本项目为海南省环岛旅游公路昌江段配套临时建设项目，已取得临时用地手续， </w:t>
            </w:r>
            <w:r>
              <w:rPr>
                <w:spacing w:val="-4"/>
              </w:rPr>
              <w:t>期满后会进行相应的复垦。因此，项目建设与海南省省和市县总体规划实施管理办法</w:t>
            </w:r>
          </w:p>
          <w:p>
            <w:pPr>
              <w:pStyle w:val="TableText"/>
              <w:spacing w:before="1" w:line="220" w:lineRule="auto"/>
              <w:ind w:left="113"/>
            </w:pPr>
            <w:r>
              <w:rPr>
                <w:spacing w:val="-6"/>
              </w:rPr>
              <w:t>是不冲突的。</w:t>
            </w:r>
          </w:p>
          <w:p>
            <w:pPr>
              <w:pStyle w:val="TableText"/>
              <w:spacing w:before="179" w:line="218" w:lineRule="auto"/>
              <w:ind w:left="588"/>
            </w:pPr>
            <w:r>
              <w:rPr>
                <w:rFonts w:ascii="Times New Roman" w:eastAsia="Times New Roman" w:hAnsi="Times New Roman" w:cs="Times New Roman"/>
                <w:b/>
                <w:bCs/>
              </w:rPr>
              <w:t>7</w:t>
            </w:r>
            <w:r>
              <w:rPr>
                <w:rFonts w:ascii="Times New Roman" w:eastAsia="Times New Roman" w:hAnsi="Times New Roman" w:cs="Times New Roman"/>
                <w:b/>
                <w:bCs/>
                <w:spacing w:val="-34"/>
              </w:rPr>
              <w:t xml:space="preserve"> </w:t>
            </w:r>
            <w:r>
              <w:rPr>
                <w14:textOutline w14:w="4358" w14:cap="sq">
                  <w14:solidFill>
                    <w14:srgbClr w14:val="000000"/>
                  </w14:solidFill>
                  <w14:prstDash w14:val="solid"/>
                  <w14:bevel/>
                </w14:textOutline>
              </w:rPr>
              <w:t>、项目与《海南省环岛旅游公路昌江段工程环境影响报告</w:t>
            </w:r>
            <w:r>
              <w:rPr>
                <w:spacing w:val="-1"/>
                <w14:textOutline w14:w="4358" w14:cap="sq">
                  <w14:solidFill>
                    <w14:srgbClr w14:val="000000"/>
                  </w14:solidFill>
                  <w14:prstDash w14:val="solid"/>
                  <w14:bevel/>
                </w14:textOutline>
              </w:rPr>
              <w:t>书》相符性分析</w:t>
            </w:r>
          </w:p>
          <w:p>
            <w:pPr>
              <w:pStyle w:val="TableText"/>
              <w:spacing w:before="185" w:line="359" w:lineRule="auto"/>
              <w:ind w:left="110" w:right="101" w:firstLine="479"/>
              <w:jc w:val="both"/>
            </w:pPr>
            <w:r>
              <w:t>根据《海南省环岛旅游公路昌江段工程环境影响报告书》，该报告书对施工场地</w:t>
            </w:r>
            <w:r>
              <w:rPr>
                <w:spacing w:val="6"/>
              </w:rPr>
              <w:t xml:space="preserve"> </w:t>
            </w:r>
            <w:r>
              <w:t>要求如下：①禁止在水库水源地保护区内设置临时施工用地；②施工场地尽量选用荒</w:t>
            </w:r>
            <w:r>
              <w:rPr>
                <w:spacing w:val="7"/>
              </w:rPr>
              <w:t xml:space="preserve"> </w:t>
            </w:r>
            <w:r>
              <w:t>草地；③施工驻地，有村庄的地方尽量进行租赁，确实不行，应选用荒草地，尽量少</w:t>
            </w:r>
            <w:r>
              <w:rPr>
                <w:spacing w:val="7"/>
              </w:rPr>
              <w:t xml:space="preserve"> </w:t>
            </w:r>
            <w:r>
              <w:t>占耕地和林地，工程结束后，恢复为原地貌等；④禁止占用基本农田、保护林地、生</w:t>
            </w:r>
          </w:p>
          <w:p>
            <w:pPr>
              <w:pStyle w:val="TableText"/>
              <w:spacing w:line="219" w:lineRule="auto"/>
              <w:ind w:left="109"/>
            </w:pPr>
            <w:r>
              <w:rPr>
                <w:spacing w:val="-2"/>
              </w:rPr>
              <w:t>态红线保护区等。</w:t>
            </w:r>
          </w:p>
          <w:p>
            <w:pPr>
              <w:pStyle w:val="TableText"/>
              <w:spacing w:before="183" w:line="466" w:lineRule="exact"/>
              <w:ind w:left="593"/>
            </w:pPr>
            <w:r>
              <w:rPr>
                <w:position w:val="17"/>
              </w:rPr>
              <w:t>项目已取得临时使用林地许可，并签署租赁协</w:t>
            </w:r>
            <w:r>
              <w:rPr>
                <w:spacing w:val="-1"/>
                <w:position w:val="17"/>
              </w:rPr>
              <w:t>议。项目不占用基本农田、保护林</w:t>
            </w:r>
          </w:p>
          <w:p>
            <w:pPr>
              <w:pStyle w:val="TableText"/>
              <w:spacing w:line="219" w:lineRule="auto"/>
              <w:ind w:left="109"/>
            </w:pPr>
            <w:r>
              <w:rPr>
                <w:spacing w:val="-1"/>
              </w:rPr>
              <w:t>地、生态红线保护区等。因此，项目选址符合施工场地要求。</w:t>
            </w:r>
          </w:p>
          <w:p>
            <w:pPr>
              <w:pStyle w:val="TableText"/>
              <w:spacing w:before="181" w:line="219" w:lineRule="auto"/>
              <w:ind w:left="588"/>
            </w:pPr>
            <w:r>
              <w:rPr>
                <w:rFonts w:ascii="Times New Roman" w:eastAsia="Times New Roman" w:hAnsi="Times New Roman" w:cs="Times New Roman"/>
                <w:b/>
                <w:bCs/>
                <w:spacing w:val="-1"/>
              </w:rPr>
              <w:t>8</w:t>
            </w:r>
            <w:r>
              <w:rPr>
                <w:rFonts w:ascii="Times New Roman" w:eastAsia="Times New Roman" w:hAnsi="Times New Roman" w:cs="Times New Roman"/>
                <w:b/>
                <w:bCs/>
                <w:spacing w:val="-21"/>
              </w:rPr>
              <w:t xml:space="preserve"> </w:t>
            </w:r>
            <w:r>
              <w:rPr>
                <w:spacing w:val="-1"/>
                <w14:textOutline w14:w="4358" w14:cap="sq">
                  <w14:solidFill>
                    <w14:srgbClr w14:val="000000"/>
                  </w14:solidFill>
                  <w14:prstDash w14:val="solid"/>
                  <w14:bevel/>
                </w14:textOutline>
              </w:rPr>
              <w:t>、与昌江黎族自治县海尾镇镇区控制性详细规划相符性分析</w:t>
            </w:r>
          </w:p>
          <w:p>
            <w:pPr>
              <w:pStyle w:val="TableText"/>
              <w:spacing w:before="183" w:line="468" w:lineRule="exact"/>
              <w:jc w:val="right"/>
            </w:pPr>
            <w:r>
              <w:rPr>
                <w:spacing w:val="-5"/>
                <w:position w:val="17"/>
              </w:rPr>
              <w:t>本项目位于海南省昌江黎族自治县海尾镇五大村干塘小组，位于城镇开发边界外，</w:t>
            </w:r>
          </w:p>
          <w:p>
            <w:pPr>
              <w:pStyle w:val="TableText"/>
              <w:spacing w:before="1" w:line="219" w:lineRule="auto"/>
              <w:ind w:left="113"/>
            </w:pPr>
            <w:r>
              <w:rPr>
                <w:spacing w:val="-2"/>
              </w:rPr>
              <w:t>不在规划范围内。</w:t>
            </w:r>
          </w:p>
          <w:p>
            <w:pPr>
              <w:pStyle w:val="TableText"/>
              <w:spacing w:before="180" w:line="219" w:lineRule="auto"/>
              <w:ind w:left="587"/>
            </w:pPr>
            <w:r>
              <w:rPr>
                <w:rFonts w:ascii="Times New Roman" w:eastAsia="Times New Roman" w:hAnsi="Times New Roman" w:cs="Times New Roman"/>
                <w:b/>
                <w:bCs/>
                <w:spacing w:val="-4"/>
              </w:rPr>
              <w:t>9</w:t>
            </w:r>
            <w:r>
              <w:rPr>
                <w:rFonts w:ascii="Times New Roman" w:eastAsia="Times New Roman" w:hAnsi="Times New Roman" w:cs="Times New Roman"/>
                <w:b/>
                <w:bCs/>
                <w:spacing w:val="-33"/>
              </w:rPr>
              <w:t xml:space="preserve"> </w:t>
            </w:r>
            <w:r>
              <w:rPr>
                <w:spacing w:val="-4"/>
                <w14:textOutline w14:w="4358" w14:cap="sq">
                  <w14:solidFill>
                    <w14:srgbClr w14:val="000000"/>
                  </w14:solidFill>
                  <w14:prstDash w14:val="solid"/>
                  <w14:bevel/>
                </w14:textOutline>
              </w:rPr>
              <w:t>、与“三区三线</w:t>
            </w:r>
            <w:r>
              <w:rPr>
                <w:spacing w:val="-88"/>
              </w:rPr>
              <w:t xml:space="preserve"> </w:t>
            </w:r>
            <w:r>
              <w:rPr>
                <w:spacing w:val="-4"/>
                <w14:textOutline w14:w="4358" w14:cap="sq">
                  <w14:solidFill>
                    <w14:srgbClr w14:val="000000"/>
                  </w14:solidFill>
                  <w14:prstDash w14:val="solid"/>
                  <w14:bevel/>
                </w14:textOutline>
              </w:rPr>
              <w:t>”符合性分析</w:t>
            </w:r>
          </w:p>
          <w:p>
            <w:pPr>
              <w:pStyle w:val="TableText"/>
              <w:spacing w:before="182" w:line="359" w:lineRule="auto"/>
              <w:ind w:left="113" w:right="82" w:firstLine="476"/>
              <w:jc w:val="both"/>
            </w:pPr>
            <w:r>
              <w:rPr>
                <w:spacing w:val="-7"/>
              </w:rPr>
              <w:t>根据昌江黎族自治县自然资源和规划局关于套核“</w:t>
            </w:r>
            <w:r>
              <w:rPr>
                <w:spacing w:val="-8"/>
              </w:rPr>
              <w:t>三区三线</w:t>
            </w:r>
            <w:r>
              <w:rPr>
                <w:spacing w:val="-88"/>
              </w:rPr>
              <w:t xml:space="preserve"> </w:t>
            </w:r>
            <w:r>
              <w:rPr>
                <w:spacing w:val="-8"/>
              </w:rPr>
              <w:t>”规划情况的复函（详</w:t>
            </w:r>
            <w:r>
              <w:t xml:space="preserve"> </w:t>
            </w:r>
            <w:r>
              <w:t>见附件</w:t>
            </w:r>
            <w:r>
              <w:rPr>
                <w:spacing w:val="-50"/>
              </w:rPr>
              <w:t xml:space="preserve"> </w:t>
            </w:r>
            <w:r>
              <w:rPr>
                <w:rFonts w:ascii="Times New Roman" w:eastAsia="Times New Roman" w:hAnsi="Times New Roman" w:cs="Times New Roman"/>
              </w:rPr>
              <w:t>9</w:t>
            </w:r>
            <w:r>
              <w:rPr>
                <w:spacing w:val="10"/>
              </w:rPr>
              <w:t>），</w:t>
            </w:r>
            <w:r>
              <w:t>经套核，在国土空间总体规划“三区三线</w:t>
            </w:r>
            <w:r>
              <w:rPr>
                <w:spacing w:val="-88"/>
              </w:rPr>
              <w:t xml:space="preserve"> </w:t>
            </w:r>
            <w:r>
              <w:t xml:space="preserve">”划定成果中，项目红线范围 </w:t>
            </w:r>
            <w:r>
              <w:rPr>
                <w:spacing w:val="-8"/>
              </w:rPr>
              <w:t>未涉及生态保护红线、永久基本农田，在城镇开发边界范围外。</w:t>
            </w:r>
            <w:r>
              <w:rPr>
                <w:spacing w:val="-9"/>
              </w:rPr>
              <w:t>因此，项目与海南省</w:t>
            </w:r>
            <w:r>
              <w:rPr>
                <w:rFonts w:ascii="Times New Roman" w:eastAsia="Times New Roman" w:hAnsi="Times New Roman" w:cs="Times New Roman"/>
                <w:spacing w:val="-9"/>
              </w:rPr>
              <w:t>“</w:t>
            </w:r>
            <w:r>
              <w:rPr>
                <w:spacing w:val="-9"/>
              </w:rPr>
              <w:t>三</w:t>
            </w:r>
          </w:p>
          <w:p>
            <w:pPr>
              <w:pStyle w:val="TableText"/>
              <w:spacing w:before="1" w:line="219" w:lineRule="auto"/>
              <w:ind w:left="127"/>
            </w:pPr>
            <w:r>
              <w:rPr>
                <w:spacing w:val="-19"/>
              </w:rPr>
              <w:t>区三线</w:t>
            </w:r>
            <w:r>
              <w:rPr>
                <w:rFonts w:ascii="Times New Roman" w:eastAsia="Times New Roman" w:hAnsi="Times New Roman" w:cs="Times New Roman"/>
                <w:spacing w:val="-19"/>
              </w:rPr>
              <w:t>”</w:t>
            </w:r>
            <w:r>
              <w:rPr>
                <w:spacing w:val="-19"/>
              </w:rPr>
              <w:t>规划是相符的。</w:t>
            </w:r>
          </w:p>
          <w:p>
            <w:pPr>
              <w:pStyle w:val="TableText"/>
              <w:spacing w:before="183" w:line="220" w:lineRule="auto"/>
              <w:ind w:left="596"/>
            </w:pPr>
            <w:r>
              <w:rPr>
                <w:rFonts w:ascii="Times New Roman" w:eastAsia="Times New Roman" w:hAnsi="Times New Roman" w:cs="Times New Roman"/>
                <w:b/>
                <w:bCs/>
                <w:spacing w:val="-3"/>
              </w:rPr>
              <w:t>10</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、项目选址合理性分析</w:t>
            </w:r>
          </w:p>
        </w:tc>
      </w:tr>
    </w:tbl>
    <w:p>
      <w:pPr>
        <w:sectPr>
          <w:footerReference w:type="default" r:id="rId14"/>
          <w:pgSz w:w="11906" w:h="16839"/>
          <w:pgMar w:top="1416" w:right="995" w:bottom="1237" w:left="997" w:header="0" w:footer="1078" w:gutter="0"/>
          <w:pgNumType w:start="13"/>
          <w:cols w:space="708"/>
        </w:sectPr>
      </w:pPr>
    </w:p>
    <w:tbl>
      <w:tblPr>
        <w:tblStyle w:val="TableNormal9"/>
        <w:tblW w:w="989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6"/>
        <w:gridCol w:w="9111"/>
      </w:tblGrid>
      <w:tr>
        <w:tblPrEx>
          <w:tblW w:w="989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66"/>
        </w:trPr>
        <w:tc>
          <w:tcPr>
            <w:tcW w:w="786" w:type="dxa"/>
            <w:tcBorders>
              <w:right w:val="single" w:sz="2" w:space="0" w:color="000000"/>
            </w:tcBorders>
            <w:vAlign w:val="top"/>
          </w:tcPr>
          <w:p/>
        </w:tc>
        <w:tc>
          <w:tcPr>
            <w:tcW w:w="9111" w:type="dxa"/>
            <w:tcBorders>
              <w:left w:val="single" w:sz="2" w:space="0" w:color="000000"/>
            </w:tcBorders>
            <w:vAlign w:val="top"/>
          </w:tcPr>
          <w:p>
            <w:pPr>
              <w:pStyle w:val="TableText"/>
              <w:spacing w:before="179" w:line="468" w:lineRule="exact"/>
              <w:jc w:val="right"/>
            </w:pPr>
            <w:r>
              <w:rPr>
                <w:spacing w:val="-5"/>
                <w:position w:val="17"/>
              </w:rPr>
              <w:t>本项目作为海南省环岛旅游公路昌江段配套临时建设项目，规划用地</w:t>
            </w:r>
            <w:r>
              <w:rPr>
                <w:spacing w:val="-6"/>
                <w:position w:val="17"/>
              </w:rPr>
              <w:t>为</w:t>
            </w:r>
            <w:r>
              <w:rPr>
                <w:rFonts w:ascii="Times New Roman" w:eastAsia="Times New Roman" w:hAnsi="Times New Roman" w:cs="Times New Roman"/>
                <w:spacing w:val="-6"/>
                <w:position w:val="17"/>
              </w:rPr>
              <w:t>Ⅳ</w:t>
            </w:r>
            <w:r>
              <w:rPr>
                <w:spacing w:val="-6"/>
                <w:position w:val="17"/>
              </w:rPr>
              <w:t>级林地，</w:t>
            </w:r>
          </w:p>
          <w:p>
            <w:pPr>
              <w:pStyle w:val="TableText"/>
              <w:spacing w:before="1" w:line="218" w:lineRule="auto"/>
              <w:ind w:left="113"/>
              <w:rPr>
                <w:rFonts w:ascii="Times New Roman" w:eastAsia="Times New Roman" w:hAnsi="Times New Roman" w:cs="Times New Roman"/>
              </w:rPr>
            </w:pPr>
            <w:r>
              <w:rPr>
                <w:spacing w:val="-7"/>
              </w:rPr>
              <w:t>项目已取得临时用地手续，期满后会进行相应的复垦。项目最近的敏感点为西北侧</w:t>
            </w:r>
            <w:r>
              <w:rPr>
                <w:spacing w:val="-32"/>
              </w:rPr>
              <w:t xml:space="preserve"> </w:t>
            </w:r>
            <w:r>
              <w:rPr>
                <w:rFonts w:ascii="Times New Roman" w:eastAsia="Times New Roman" w:hAnsi="Times New Roman" w:cs="Times New Roman"/>
                <w:spacing w:val="-7"/>
              </w:rPr>
              <w:t>60m</w:t>
            </w:r>
          </w:p>
        </w:tc>
      </w:tr>
    </w:tbl>
    <w:p>
      <w:pPr>
        <w:pStyle w:val="BodyText"/>
      </w:pPr>
    </w:p>
    <w:p>
      <w:pPr>
        <w:sectPr>
          <w:footerReference w:type="default" r:id="rId15"/>
          <w:type w:val="nextPage"/>
          <w:pgSz w:w="11906" w:h="16839"/>
          <w:pgMar w:top="1416" w:right="995" w:bottom="1237" w:left="997" w:header="0" w:footer="1078" w:gutter="0"/>
          <w:pgNumType w:start="14"/>
          <w:cols w:space="708"/>
          <w:titlePg w:val="0"/>
        </w:sectPr>
      </w:pPr>
    </w:p>
    <w:tbl>
      <w:tblPr>
        <w:tblStyle w:val="TableNormal10"/>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6"/>
        <w:gridCol w:w="9110"/>
      </w:tblGrid>
      <w:tr>
        <w:tblPrEx>
          <w:tblW w:w="98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38"/>
        </w:trPr>
        <w:tc>
          <w:tcPr>
            <w:tcW w:w="786" w:type="dxa"/>
            <w:tcBorders>
              <w:right w:val="single" w:sz="2" w:space="0" w:color="000000"/>
            </w:tcBorders>
            <w:vAlign w:val="top"/>
          </w:tcPr>
          <w:p>
            <w:pPr>
              <w:rPr>
                <w:rFonts w:ascii="Arial"/>
                <w:sz w:val="21"/>
              </w:rPr>
            </w:pPr>
          </w:p>
        </w:tc>
        <w:tc>
          <w:tcPr>
            <w:tcW w:w="9110" w:type="dxa"/>
            <w:tcBorders>
              <w:left w:val="single" w:sz="2" w:space="0" w:color="000000"/>
            </w:tcBorders>
            <w:vAlign w:val="top"/>
          </w:tcPr>
          <w:p>
            <w:pPr>
              <w:pStyle w:val="TableText"/>
              <w:spacing w:before="41" w:line="359" w:lineRule="auto"/>
              <w:ind w:left="108" w:right="44" w:firstLine="5"/>
              <w:jc w:val="both"/>
            </w:pPr>
            <w:r>
              <w:rPr>
                <w:spacing w:val="-5"/>
              </w:rPr>
              <w:t>处的甘塘，项目运营期拟采取的措施为：堆场设置为全封闭厂房，同时设置喷淋装置；</w:t>
            </w:r>
            <w:r>
              <w:rPr>
                <w:spacing w:val="10"/>
              </w:rPr>
              <w:t xml:space="preserve"> </w:t>
            </w:r>
            <w:r>
              <w:rPr>
                <w:spacing w:val="-1"/>
              </w:rPr>
              <w:t>厂区道路洒水抑尘；水泥筒仓粉尘经布袋除尘器处理后通过</w:t>
            </w:r>
            <w:r>
              <w:rPr>
                <w:spacing w:val="-22"/>
              </w:rPr>
              <w:t xml:space="preserve"> </w:t>
            </w:r>
            <w:r>
              <w:rPr>
                <w:rFonts w:ascii="Times New Roman" w:eastAsia="Times New Roman" w:hAnsi="Times New Roman" w:cs="Times New Roman"/>
                <w:spacing w:val="-1"/>
              </w:rPr>
              <w:t>15m</w:t>
            </w:r>
            <w:r>
              <w:rPr>
                <w:spacing w:val="-1"/>
              </w:rPr>
              <w:t>排气筒排放；搅拌机</w:t>
            </w:r>
            <w:r>
              <w:t xml:space="preserve"> </w:t>
            </w:r>
            <w:r>
              <w:rPr>
                <w:spacing w:val="-1"/>
              </w:rPr>
              <w:t>粉尘经收集通过脉冲除尘处理后通过</w:t>
            </w:r>
            <w:r>
              <w:rPr>
                <w:spacing w:val="-22"/>
              </w:rPr>
              <w:t xml:space="preserve"> </w:t>
            </w:r>
            <w:r>
              <w:rPr>
                <w:rFonts w:ascii="Times New Roman" w:eastAsia="Times New Roman" w:hAnsi="Times New Roman" w:cs="Times New Roman"/>
                <w:spacing w:val="-1"/>
              </w:rPr>
              <w:t>15m</w:t>
            </w:r>
            <w:r>
              <w:rPr>
                <w:spacing w:val="-1"/>
              </w:rPr>
              <w:t>排气筒排放；食堂油烟废气经油烟净化装置</w:t>
            </w:r>
            <w:r>
              <w:t xml:space="preserve"> </w:t>
            </w:r>
            <w:r>
              <w:t>处理后于屋顶排放，经分析均能达标排放；项目生活污水经三</w:t>
            </w:r>
            <w:r>
              <w:rPr>
                <w:spacing w:val="-1"/>
              </w:rPr>
              <w:t>级化粪池处理后用作农</w:t>
            </w:r>
            <w:r>
              <w:t xml:space="preserve"> </w:t>
            </w:r>
            <w:r>
              <w:t>肥；生产废水经三级沉淀池处理后循环回用，不外排；初期雨</w:t>
            </w:r>
            <w:r>
              <w:rPr>
                <w:spacing w:val="-1"/>
              </w:rPr>
              <w:t>水经收集后回用于厂区</w:t>
            </w:r>
            <w:r>
              <w:t xml:space="preserve"> </w:t>
            </w:r>
            <w:r>
              <w:t>路面降尘，不外排；选用低噪声设备，生产区设备采取减震基</w:t>
            </w:r>
            <w:r>
              <w:rPr>
                <w:spacing w:val="-1"/>
              </w:rPr>
              <w:t>座固定和软连接等降噪</w:t>
            </w:r>
            <w:r>
              <w:t xml:space="preserve"> </w:t>
            </w:r>
            <w:r>
              <w:t>措施。运输车辆加盖篷布、厂区内限速，禁止鸣笛；生活垃圾</w:t>
            </w:r>
            <w:r>
              <w:rPr>
                <w:spacing w:val="-1"/>
              </w:rPr>
              <w:t>经收集后交由环卫部门</w:t>
            </w:r>
            <w:r>
              <w:t xml:space="preserve"> </w:t>
            </w:r>
            <w:r>
              <w:t>统一处理；除尘器收集粉尘回用于生产；沉淀池底泥收集后定</w:t>
            </w:r>
            <w:r>
              <w:rPr>
                <w:spacing w:val="-1"/>
              </w:rPr>
              <w:t>期清掏外运用作回填处</w:t>
            </w:r>
          </w:p>
          <w:p>
            <w:pPr>
              <w:pStyle w:val="TableText"/>
              <w:spacing w:line="219" w:lineRule="auto"/>
              <w:ind w:left="112"/>
            </w:pPr>
            <w:r>
              <w:rPr>
                <w:spacing w:val="-1"/>
              </w:rPr>
              <w:t>理；危险废物经收集分类后暂存于危废间，定期交由有资质单位处置。</w:t>
            </w:r>
          </w:p>
          <w:p>
            <w:pPr>
              <w:pStyle w:val="TableText"/>
              <w:spacing w:before="182" w:line="466" w:lineRule="exact"/>
              <w:jc w:val="right"/>
            </w:pPr>
            <w:r>
              <w:rPr>
                <w:spacing w:val="-5"/>
                <w:position w:val="17"/>
              </w:rPr>
              <w:t>综上所述，本项目各项污染物经采取措施后均能达标排放，对周边环境影响较小，</w:t>
            </w:r>
          </w:p>
          <w:p>
            <w:pPr>
              <w:pStyle w:val="TableText"/>
              <w:spacing w:line="218" w:lineRule="auto"/>
              <w:ind w:left="113"/>
            </w:pPr>
            <w:r>
              <w:rPr>
                <w:spacing w:val="-2"/>
              </w:rPr>
              <w:t>故本项目选址是合理的。</w:t>
            </w:r>
          </w:p>
        </w:tc>
      </w:tr>
    </w:tbl>
    <w:p>
      <w:pPr>
        <w:sectPr>
          <w:footerReference w:type="default" r:id="rId16"/>
          <w:pgSz w:w="11906" w:h="16839"/>
          <w:pgMar w:top="1416" w:right="997" w:bottom="1240" w:left="997" w:header="0" w:footer="1078" w:gutter="0"/>
          <w:pgNumType w:start="15"/>
          <w:cols w:space="708"/>
        </w:sectPr>
      </w:pPr>
    </w:p>
    <w:p>
      <w:pPr>
        <w:pStyle w:val="BodyText"/>
      </w:pPr>
    </w:p>
    <w:p>
      <w:pPr>
        <w:sectPr>
          <w:footerReference w:type="default" r:id="rId17"/>
          <w:type w:val="nextPage"/>
          <w:pgSz w:w="11906" w:h="16839"/>
          <w:pgMar w:top="1416" w:right="997" w:bottom="1240" w:left="997" w:header="0" w:footer="1078" w:gutter="0"/>
          <w:pgNumType w:start="16"/>
          <w:cols w:space="708"/>
          <w:titlePg w:val="0"/>
        </w:sectPr>
      </w:pPr>
    </w:p>
    <w:p>
      <w:pPr>
        <w:spacing w:before="70" w:line="208" w:lineRule="auto"/>
        <w:ind w:left="4321"/>
        <w:outlineLvl w:val="0"/>
        <w:rPr>
          <w:rFonts w:ascii="SimSun" w:eastAsia="SimSun" w:hAnsi="SimSun" w:cs="SimSun"/>
          <w:sz w:val="30"/>
          <w:szCs w:val="30"/>
        </w:rPr>
      </w:pPr>
      <w:r>
        <w:pict>
          <v:shapetype id="_x0000_t202" coordsize="21600,21600" o:spt="202" path="m,l,21600r21600,l21600,xe">
            <v:stroke joinstyle="miter"/>
            <v:path gradientshapeok="t" o:connecttype="rect"/>
          </v:shapetype>
          <v:shape id="_x0000_s1027" type="#_x0000_t202" style="width:28.75pt;height:16.5pt;margin-top:5.31pt;margin-left:185.01pt;position:absolute;z-index:251660288" filled="f" stroked="f">
            <o:lock v:ext="edit" aspectratio="f"/>
            <v:textbox inset="0,0,0,0">
              <w:txbxContent>
                <w:p>
                  <w:pPr>
                    <w:spacing w:before="19" w:line="178" w:lineRule="auto"/>
                    <w:jc w:val="right"/>
                    <w:rPr>
                      <w:rFonts w:ascii="SimSun" w:eastAsia="SimSun" w:hAnsi="SimSun" w:cs="SimSun"/>
                      <w:sz w:val="30"/>
                      <w:szCs w:val="30"/>
                    </w:rPr>
                  </w:pPr>
                  <w:r>
                    <w:rPr>
                      <w:rFonts w:ascii="SimSun" w:eastAsia="SimSun" w:hAnsi="SimSun" w:cs="SimSun"/>
                      <w:spacing w:val="-33"/>
                      <w:sz w:val="30"/>
                      <w:szCs w:val="30"/>
                      <w14:textOutline w14:w="5448" w14:cap="sq">
                        <w14:solidFill>
                          <w14:srgbClr w14:val="000000"/>
                        </w14:solidFill>
                        <w14:prstDash w14:val="solid"/>
                        <w14:bevel/>
                      </w14:textOutline>
                    </w:rPr>
                    <w:t>二、</w:t>
                  </w:r>
                </w:p>
              </w:txbxContent>
            </v:textbox>
          </v:shape>
        </w:pict>
      </w:r>
      <w:r>
        <w:rPr>
          <w:rFonts w:ascii="SimSun" w:eastAsia="SimSun" w:hAnsi="SimSun" w:cs="SimSun"/>
          <w:spacing w:val="-2"/>
          <w:sz w:val="30"/>
          <w:szCs w:val="30"/>
          <w14:textOutline w14:w="5448" w14:cap="sq">
            <w14:solidFill>
              <w14:srgbClr w14:val="000000"/>
            </w14:solidFill>
            <w14:prstDash w14:val="solid"/>
            <w14:bevel/>
          </w14:textOutline>
        </w:rPr>
        <w:t>建设项目工程分析</w:t>
      </w:r>
    </w:p>
    <w:tbl>
      <w:tblPr>
        <w:tblStyle w:val="TableNormal11"/>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46"/>
        </w:trPr>
        <w:tc>
          <w:tcPr>
            <w:tcW w:w="616" w:type="dxa"/>
            <w:tcBorders>
              <w:bottom w:val="single" w:sz="4" w:space="0" w:color="000000"/>
              <w:right w:val="single" w:sz="2" w:space="0" w:color="000000"/>
            </w:tcBorders>
            <w:textDirection w:val="tbRlV"/>
            <w:vAlign w:val="top"/>
          </w:tcPr>
          <w:p>
            <w:pPr>
              <w:pStyle w:val="TableText"/>
              <w:spacing w:before="205" w:line="213" w:lineRule="auto"/>
              <w:ind w:left="6107"/>
              <w:rPr>
                <w:sz w:val="20"/>
                <w:szCs w:val="20"/>
              </w:rPr>
            </w:pPr>
            <w:r>
              <w:rPr>
                <w:spacing w:val="8"/>
                <w:sz w:val="20"/>
                <w:szCs w:val="20"/>
                <w14:textOutline w14:w="3795" w14:cap="sq">
                  <w14:solidFill>
                    <w14:srgbClr w14:val="000000"/>
                  </w14:solidFill>
                  <w14:prstDash w14:val="solid"/>
                  <w14:bevel/>
                </w14:textOutline>
              </w:rPr>
              <w:t>建</w:t>
            </w:r>
            <w:r>
              <w:rPr>
                <w:spacing w:val="-34"/>
                <w:sz w:val="20"/>
                <w:szCs w:val="20"/>
              </w:rPr>
              <w:t xml:space="preserve"> </w:t>
            </w:r>
            <w:r>
              <w:rPr>
                <w:spacing w:val="8"/>
                <w:sz w:val="20"/>
                <w:szCs w:val="20"/>
                <w14:textOutline w14:w="3795" w14:cap="sq">
                  <w14:solidFill>
                    <w14:srgbClr w14:val="000000"/>
                  </w14:solidFill>
                  <w14:prstDash w14:val="solid"/>
                  <w14:bevel/>
                </w14:textOutline>
              </w:rPr>
              <w:t>设</w:t>
            </w:r>
            <w:r>
              <w:rPr>
                <w:spacing w:val="-37"/>
                <w:sz w:val="20"/>
                <w:szCs w:val="20"/>
              </w:rPr>
              <w:t xml:space="preserve"> </w:t>
            </w:r>
            <w:r>
              <w:rPr>
                <w:spacing w:val="8"/>
                <w:sz w:val="20"/>
                <w:szCs w:val="20"/>
                <w14:textOutline w14:w="3795" w14:cap="sq">
                  <w14:solidFill>
                    <w14:srgbClr w14:val="000000"/>
                  </w14:solidFill>
                  <w14:prstDash w14:val="solid"/>
                  <w14:bevel/>
                </w14:textOutline>
              </w:rPr>
              <w:t>内</w:t>
            </w:r>
            <w:r>
              <w:rPr>
                <w:spacing w:val="-35"/>
                <w:sz w:val="20"/>
                <w:szCs w:val="20"/>
              </w:rPr>
              <w:t xml:space="preserve"> </w:t>
            </w:r>
            <w:r>
              <w:rPr>
                <w:spacing w:val="8"/>
                <w:sz w:val="20"/>
                <w:szCs w:val="20"/>
                <w14:textOutline w14:w="3795" w14:cap="sq">
                  <w14:solidFill>
                    <w14:srgbClr w14:val="000000"/>
                  </w14:solidFill>
                  <w14:prstDash w14:val="solid"/>
                  <w14:bevel/>
                </w14:textOutline>
              </w:rPr>
              <w:t>容</w:t>
            </w:r>
          </w:p>
        </w:tc>
        <w:tc>
          <w:tcPr>
            <w:tcW w:w="9788" w:type="dxa"/>
            <w:tcBorders>
              <w:left w:val="single" w:sz="2" w:space="0" w:color="000000"/>
              <w:bottom w:val="single" w:sz="4" w:space="0" w:color="000000"/>
            </w:tcBorders>
            <w:vAlign w:val="top"/>
          </w:tcPr>
          <w:p>
            <w:pPr>
              <w:pStyle w:val="TableText"/>
              <w:spacing w:before="40" w:line="219" w:lineRule="auto"/>
              <w:ind w:left="592"/>
            </w:pPr>
            <w:r>
              <w:rPr>
                <w:spacing w:val="-3"/>
                <w14:textOutline w14:w="4358" w14:cap="sq">
                  <w14:solidFill>
                    <w14:srgbClr w14:val="000000"/>
                  </w14:solidFill>
                  <w14:prstDash w14:val="solid"/>
                  <w14:bevel/>
                </w14:textOutline>
              </w:rPr>
              <w:t>项目背景：</w:t>
            </w:r>
          </w:p>
          <w:p>
            <w:pPr>
              <w:pStyle w:val="TableText"/>
              <w:spacing w:before="182" w:line="359" w:lineRule="auto"/>
              <w:ind w:left="108" w:right="102" w:firstLine="480"/>
              <w:jc w:val="both"/>
            </w:pPr>
            <w:r>
              <w:rPr>
                <w:spacing w:val="-1"/>
              </w:rPr>
              <w:t>本项目为海南省环岛旅游公路昌江段工程配套临时水稳拌合站，主要为海南省环岛旅游</w:t>
            </w:r>
            <w:r>
              <w:rPr>
                <w:spacing w:val="2"/>
              </w:rPr>
              <w:t xml:space="preserve"> </w:t>
            </w:r>
            <w:r>
              <w:rPr>
                <w:spacing w:val="-1"/>
              </w:rPr>
              <w:t>公路工程建设提供水稳料。根据《海南省环岛旅游公路昌江段工程环境影响报告书》，拟建</w:t>
            </w:r>
            <w:r>
              <w:rPr>
                <w:spacing w:val="5"/>
              </w:rPr>
              <w:t xml:space="preserve"> </w:t>
            </w:r>
            <w:r>
              <w:rPr>
                <w:spacing w:val="-1"/>
              </w:rPr>
              <w:t>公路共设置施工生活区</w:t>
            </w:r>
            <w:r>
              <w:rPr>
                <w:spacing w:val="-55"/>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17"/>
              </w:rPr>
              <w:t xml:space="preserve"> </w:t>
            </w:r>
            <w:r>
              <w:rPr>
                <w:spacing w:val="-1"/>
              </w:rPr>
              <w:t>处，预制场场地</w:t>
            </w:r>
            <w:r>
              <w:rPr>
                <w:spacing w:val="-49"/>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19"/>
              </w:rPr>
              <w:t xml:space="preserve"> </w:t>
            </w:r>
            <w:r>
              <w:rPr>
                <w:spacing w:val="-1"/>
              </w:rPr>
              <w:t>处，堆料场场地</w:t>
            </w:r>
            <w:r>
              <w:rPr>
                <w:spacing w:val="-46"/>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7"/>
              </w:rPr>
              <w:t xml:space="preserve"> </w:t>
            </w:r>
            <w:r>
              <w:rPr>
                <w:spacing w:val="-1"/>
              </w:rPr>
              <w:t>处，拌合站场</w:t>
            </w:r>
            <w:r>
              <w:rPr>
                <w:spacing w:val="-2"/>
              </w:rPr>
              <w:t>地</w:t>
            </w:r>
            <w:r>
              <w:rPr>
                <w:spacing w:val="-30"/>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9"/>
                <w:w w:val="101"/>
              </w:rPr>
              <w:t xml:space="preserve"> </w:t>
            </w:r>
            <w:r>
              <w:rPr>
                <w:spacing w:val="-2"/>
              </w:rPr>
              <w:t>处。本项</w:t>
            </w:r>
            <w:r>
              <w:t xml:space="preserve"> </w:t>
            </w:r>
            <w:r>
              <w:rPr>
                <w:spacing w:val="-1"/>
              </w:rPr>
              <w:t>目因敏感点距离太近故另行选址，因而导致本项目现在的位置与在该报告书上的原位置不一</w:t>
            </w:r>
            <w:r>
              <w:rPr>
                <w:spacing w:val="5"/>
              </w:rPr>
              <w:t xml:space="preserve"> </w:t>
            </w:r>
            <w:r>
              <w:rPr>
                <w:spacing w:val="-1"/>
              </w:rPr>
              <w:t>致，故本项目需重新单独做环评。本项目前期用地手续由中铁二局集团有限公司办理，项目</w:t>
            </w:r>
          </w:p>
          <w:p>
            <w:pPr>
              <w:pStyle w:val="TableText"/>
              <w:spacing w:line="218" w:lineRule="auto"/>
              <w:ind w:left="111"/>
            </w:pPr>
            <w:r>
              <w:rPr>
                <w:spacing w:val="-1"/>
              </w:rPr>
              <w:t>建设、运营、维护分包给海南昌江勇创商贸有限公司负责（详见附件</w:t>
            </w:r>
            <w:r>
              <w:rPr>
                <w:spacing w:val="-41"/>
              </w:rPr>
              <w:t xml:space="preserve"> </w:t>
            </w:r>
            <w:r>
              <w:rPr>
                <w:rFonts w:ascii="Times New Roman" w:eastAsia="Times New Roman" w:hAnsi="Times New Roman" w:cs="Times New Roman"/>
                <w:spacing w:val="-1"/>
              </w:rPr>
              <w:t>2</w:t>
            </w:r>
            <w:r>
              <w:rPr>
                <w:spacing w:val="-1"/>
              </w:rPr>
              <w:t>）。</w:t>
            </w:r>
          </w:p>
          <w:p>
            <w:pPr>
              <w:pStyle w:val="TableText"/>
              <w:spacing w:before="184" w:line="219" w:lineRule="auto"/>
              <w:ind w:left="595"/>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、项目建设内容</w:t>
            </w:r>
          </w:p>
          <w:p>
            <w:pPr>
              <w:pStyle w:val="TableText"/>
              <w:spacing w:before="183" w:line="359" w:lineRule="auto"/>
              <w:ind w:left="107" w:right="102" w:firstLine="481"/>
              <w:jc w:val="both"/>
            </w:pPr>
            <w:r>
              <w:rPr>
                <w:spacing w:val="-1"/>
              </w:rPr>
              <w:t>本项目为海南省环岛旅游公路昌江段工程配套临时水稳拌合站，项目位于海南省昌江黎</w:t>
            </w:r>
            <w:r>
              <w:rPr>
                <w:spacing w:val="2"/>
              </w:rPr>
              <w:t xml:space="preserve"> </w:t>
            </w:r>
            <w:r>
              <w:rPr>
                <w:spacing w:val="-1"/>
              </w:rPr>
              <w:t>族自治县海尾镇五大村干塘小组。项目拟建一</w:t>
            </w:r>
            <w:r>
              <w:rPr>
                <w:spacing w:val="-2"/>
              </w:rPr>
              <w:t>条水稳料生产线，设水稳拌和设备</w:t>
            </w:r>
            <w:r>
              <w:rPr>
                <w:spacing w:val="-32"/>
              </w:rPr>
              <w:t xml:space="preserve"> </w:t>
            </w:r>
            <w:r>
              <w:rPr>
                <w:rFonts w:ascii="Times New Roman" w:eastAsia="Times New Roman" w:hAnsi="Times New Roman" w:cs="Times New Roman"/>
                <w:spacing w:val="-2"/>
              </w:rPr>
              <w:t xml:space="preserve">1 </w:t>
            </w:r>
            <w:r>
              <w:rPr>
                <w:spacing w:val="-2"/>
              </w:rPr>
              <w:t>套，配备</w:t>
            </w:r>
            <w:r>
              <w:t xml:space="preserve"> </w:t>
            </w:r>
            <w:r>
              <w:rPr>
                <w:rFonts w:ascii="Times New Roman" w:eastAsia="Times New Roman" w:hAnsi="Times New Roman" w:cs="Times New Roman"/>
                <w:spacing w:val="2"/>
              </w:rPr>
              <w:t xml:space="preserve">3 </w:t>
            </w:r>
            <w:r>
              <w:rPr>
                <w:spacing w:val="2"/>
              </w:rPr>
              <w:t>个水泥筒仓，年产</w:t>
            </w:r>
            <w:r>
              <w:rPr>
                <w:spacing w:val="-54"/>
              </w:rPr>
              <w:t xml:space="preserve"> </w:t>
            </w:r>
            <w:r>
              <w:rPr>
                <w:rFonts w:ascii="Times New Roman" w:eastAsia="Times New Roman" w:hAnsi="Times New Roman" w:cs="Times New Roman"/>
                <w:spacing w:val="2"/>
              </w:rPr>
              <w:t xml:space="preserve">410605t </w:t>
            </w:r>
            <w:r>
              <w:rPr>
                <w:spacing w:val="2"/>
              </w:rPr>
              <w:t>水稳料，生产的水稳料</w:t>
            </w:r>
            <w:r>
              <w:rPr>
                <w:spacing w:val="1"/>
              </w:rPr>
              <w:t>全部供应给海南省环岛旅游公路昌江段</w:t>
            </w:r>
            <w:r>
              <w:t xml:space="preserve"> </w:t>
            </w:r>
            <w:r>
              <w:rPr>
                <w:spacing w:val="-1"/>
              </w:rPr>
              <w:t>工程。主要建设内容包括生产区、原料区、生活办公区以及其他配套设施等工程。项目不在</w:t>
            </w:r>
          </w:p>
          <w:p>
            <w:pPr>
              <w:pStyle w:val="TableText"/>
              <w:spacing w:line="219" w:lineRule="auto"/>
              <w:ind w:left="111"/>
            </w:pPr>
            <w:r>
              <w:rPr>
                <w:spacing w:val="-2"/>
              </w:rPr>
              <w:t>厂区内设置加油设施。</w:t>
            </w:r>
          </w:p>
          <w:p>
            <w:pPr>
              <w:pStyle w:val="TableText"/>
              <w:spacing w:before="180" w:line="220" w:lineRule="auto"/>
              <w:ind w:left="585"/>
            </w:pPr>
            <w:r>
              <w:rPr>
                <w:rFonts w:ascii="Times New Roman" w:eastAsia="Times New Roman" w:hAnsi="Times New Roman" w:cs="Times New Roman"/>
                <w:b/>
                <w:bCs/>
                <w:spacing w:val="-5"/>
              </w:rPr>
              <w:t>2</w:t>
            </w:r>
            <w:r>
              <w:rPr>
                <w:rFonts w:ascii="Times New Roman" w:eastAsia="Times New Roman" w:hAnsi="Times New Roman" w:cs="Times New Roman"/>
                <w:b/>
                <w:bCs/>
                <w:spacing w:val="-32"/>
              </w:rPr>
              <w:t xml:space="preserve"> </w:t>
            </w:r>
            <w:r>
              <w:rPr>
                <w:spacing w:val="-5"/>
                <w14:textOutline w14:w="4358" w14:cap="sq">
                  <w14:solidFill>
                    <w14:srgbClr w14:val="000000"/>
                  </w14:solidFill>
                  <w14:prstDash w14:val="solid"/>
                  <w14:bevel/>
                </w14:textOutline>
              </w:rPr>
              <w:t>、项目组成</w:t>
            </w:r>
          </w:p>
          <w:p>
            <w:pPr>
              <w:pStyle w:val="TableText"/>
              <w:spacing w:before="182" w:line="219" w:lineRule="auto"/>
              <w:ind w:left="589"/>
            </w:pPr>
            <w:r>
              <w:rPr>
                <w:spacing w:val="-1"/>
              </w:rPr>
              <w:t>本项目的工程组成详见下表：</w:t>
            </w:r>
          </w:p>
          <w:p>
            <w:pPr>
              <w:pStyle w:val="TableText"/>
              <w:spacing w:before="181" w:line="212" w:lineRule="auto"/>
              <w:ind w:left="3621"/>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项目组成一览表</w:t>
            </w:r>
          </w:p>
          <w:tbl>
            <w:tblPr>
              <w:tblStyle w:val="TableNormal11"/>
              <w:tblW w:w="9560"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247"/>
              <w:gridCol w:w="5539"/>
              <w:gridCol w:w="2072"/>
            </w:tblGrid>
            <w:tr>
              <w:tblPrEx>
                <w:tblW w:w="9560"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702" w:type="dxa"/>
                  <w:vAlign w:val="top"/>
                </w:tcPr>
                <w:p>
                  <w:pPr>
                    <w:pStyle w:val="TableText"/>
                    <w:spacing w:before="36" w:line="271" w:lineRule="exact"/>
                    <w:ind w:left="148"/>
                    <w:rPr>
                      <w:sz w:val="20"/>
                      <w:szCs w:val="20"/>
                    </w:rPr>
                  </w:pPr>
                  <w:r>
                    <w:rPr>
                      <w:spacing w:val="4"/>
                      <w:position w:val="4"/>
                      <w:sz w:val="20"/>
                      <w:szCs w:val="20"/>
                      <w14:textOutline w14:w="3795" w14:cap="sq">
                        <w14:solidFill>
                          <w14:srgbClr w14:val="000000"/>
                        </w14:solidFill>
                        <w14:prstDash w14:val="solid"/>
                        <w14:bevel/>
                      </w14:textOutline>
                    </w:rPr>
                    <w:t>项目</w:t>
                  </w:r>
                </w:p>
                <w:p>
                  <w:pPr>
                    <w:pStyle w:val="TableText"/>
                    <w:spacing w:line="218" w:lineRule="auto"/>
                    <w:ind w:left="147"/>
                    <w:rPr>
                      <w:sz w:val="20"/>
                      <w:szCs w:val="20"/>
                    </w:rPr>
                  </w:pPr>
                  <w:r>
                    <w:rPr>
                      <w:spacing w:val="4"/>
                      <w:sz w:val="20"/>
                      <w:szCs w:val="20"/>
                      <w14:textOutline w14:w="3795" w14:cap="sq">
                        <w14:solidFill>
                          <w14:srgbClr w14:val="000000"/>
                        </w14:solidFill>
                        <w14:prstDash w14:val="solid"/>
                        <w14:bevel/>
                      </w14:textOutline>
                    </w:rPr>
                    <w:t>名称</w:t>
                  </w:r>
                </w:p>
              </w:tc>
              <w:tc>
                <w:tcPr>
                  <w:tcW w:w="6786" w:type="dxa"/>
                  <w:gridSpan w:val="2"/>
                  <w:vAlign w:val="top"/>
                </w:tcPr>
                <w:p>
                  <w:pPr>
                    <w:pStyle w:val="TableText"/>
                    <w:spacing w:before="170" w:line="228" w:lineRule="auto"/>
                    <w:ind w:left="2979"/>
                    <w:rPr>
                      <w:sz w:val="20"/>
                      <w:szCs w:val="20"/>
                    </w:rPr>
                  </w:pPr>
                  <w:r>
                    <w:rPr>
                      <w:spacing w:val="7"/>
                      <w:sz w:val="20"/>
                      <w:szCs w:val="20"/>
                      <w14:textOutline w14:w="3795" w14:cap="sq">
                        <w14:solidFill>
                          <w14:srgbClr w14:val="000000"/>
                        </w14:solidFill>
                        <w14:prstDash w14:val="solid"/>
                        <w14:bevel/>
                      </w14:textOutline>
                    </w:rPr>
                    <w:t>项目组成</w:t>
                  </w:r>
                </w:p>
              </w:tc>
              <w:tc>
                <w:tcPr>
                  <w:tcW w:w="2072" w:type="dxa"/>
                  <w:vAlign w:val="top"/>
                </w:tcPr>
                <w:p>
                  <w:pPr>
                    <w:pStyle w:val="TableText"/>
                    <w:spacing w:before="170" w:line="229" w:lineRule="auto"/>
                    <w:ind w:left="834"/>
                    <w:rPr>
                      <w:sz w:val="20"/>
                      <w:szCs w:val="20"/>
                    </w:rPr>
                  </w:pPr>
                  <w:r>
                    <w:rPr>
                      <w:spacing w:val="4"/>
                      <w:sz w:val="20"/>
                      <w:szCs w:val="20"/>
                      <w14:textOutline w14:w="3795" w14:cap="sq">
                        <w14:solidFill>
                          <w14:srgbClr w14:val="000000"/>
                        </w14:solidFill>
                        <w14:prstDash w14:val="solid"/>
                        <w14:bevel/>
                      </w14:textOutline>
                    </w:rPr>
                    <w:t>备注</w:t>
                  </w:r>
                </w:p>
              </w:tc>
            </w:tr>
            <w:tr>
              <w:tblPrEx>
                <w:tblW w:w="9560" w:type="dxa"/>
                <w:tblInd w:w="106" w:type="dxa"/>
                <w:tblLayout w:type="fixed"/>
              </w:tblPrEx>
              <w:trPr>
                <w:trHeight w:val="1217"/>
              </w:trPr>
              <w:tc>
                <w:tcPr>
                  <w:tcW w:w="702" w:type="dxa"/>
                  <w:vAlign w:val="top"/>
                </w:tcPr>
                <w:p>
                  <w:pPr>
                    <w:spacing w:line="300" w:lineRule="auto"/>
                    <w:rPr>
                      <w:rFonts w:ascii="Arial"/>
                      <w:sz w:val="21"/>
                    </w:rPr>
                  </w:pPr>
                </w:p>
                <w:p>
                  <w:pPr>
                    <w:pStyle w:val="TableText"/>
                    <w:spacing w:before="65" w:line="271" w:lineRule="exact"/>
                    <w:ind w:left="149"/>
                    <w:rPr>
                      <w:sz w:val="20"/>
                      <w:szCs w:val="20"/>
                    </w:rPr>
                  </w:pPr>
                  <w:r>
                    <w:rPr>
                      <w:spacing w:val="3"/>
                      <w:position w:val="4"/>
                      <w:sz w:val="20"/>
                      <w:szCs w:val="20"/>
                    </w:rPr>
                    <w:t>生产</w:t>
                  </w:r>
                </w:p>
                <w:p>
                  <w:pPr>
                    <w:pStyle w:val="TableText"/>
                    <w:spacing w:line="228" w:lineRule="auto"/>
                    <w:ind w:left="150"/>
                    <w:rPr>
                      <w:sz w:val="20"/>
                      <w:szCs w:val="20"/>
                    </w:rPr>
                  </w:pPr>
                  <w:r>
                    <w:rPr>
                      <w:spacing w:val="3"/>
                      <w:sz w:val="20"/>
                      <w:szCs w:val="20"/>
                    </w:rPr>
                    <w:t>工程</w:t>
                  </w:r>
                </w:p>
              </w:tc>
              <w:tc>
                <w:tcPr>
                  <w:tcW w:w="1247" w:type="dxa"/>
                  <w:vAlign w:val="top"/>
                </w:tcPr>
                <w:p>
                  <w:pPr>
                    <w:spacing w:line="433" w:lineRule="auto"/>
                    <w:rPr>
                      <w:rFonts w:ascii="Arial"/>
                      <w:sz w:val="21"/>
                    </w:rPr>
                  </w:pPr>
                </w:p>
                <w:p>
                  <w:pPr>
                    <w:pStyle w:val="TableText"/>
                    <w:spacing w:before="65" w:line="228" w:lineRule="auto"/>
                    <w:ind w:left="311"/>
                    <w:rPr>
                      <w:sz w:val="20"/>
                      <w:szCs w:val="20"/>
                    </w:rPr>
                  </w:pPr>
                  <w:r>
                    <w:rPr>
                      <w:spacing w:val="7"/>
                      <w:sz w:val="20"/>
                      <w:szCs w:val="20"/>
                    </w:rPr>
                    <w:t>搅拌区</w:t>
                  </w:r>
                </w:p>
              </w:tc>
              <w:tc>
                <w:tcPr>
                  <w:tcW w:w="5539" w:type="dxa"/>
                  <w:vAlign w:val="top"/>
                </w:tcPr>
                <w:p>
                  <w:pPr>
                    <w:spacing w:line="300" w:lineRule="auto"/>
                    <w:rPr>
                      <w:rFonts w:ascii="Arial"/>
                      <w:sz w:val="21"/>
                    </w:rPr>
                  </w:pPr>
                </w:p>
                <w:p>
                  <w:pPr>
                    <w:pStyle w:val="TableText"/>
                    <w:spacing w:before="65" w:line="239" w:lineRule="auto"/>
                    <w:ind w:left="114" w:right="105" w:hanging="2"/>
                    <w:rPr>
                      <w:sz w:val="20"/>
                      <w:szCs w:val="20"/>
                    </w:rPr>
                  </w:pPr>
                  <w:r>
                    <w:rPr>
                      <w:spacing w:val="3"/>
                      <w:sz w:val="20"/>
                      <w:szCs w:val="20"/>
                    </w:rPr>
                    <w:t>搅拌作业占地面积约</w:t>
                  </w:r>
                  <w:r>
                    <w:rPr>
                      <w:spacing w:val="-38"/>
                      <w:sz w:val="20"/>
                      <w:szCs w:val="20"/>
                    </w:rPr>
                    <w:t xml:space="preserve"> </w:t>
                  </w:r>
                  <w:r>
                    <w:rPr>
                      <w:rFonts w:ascii="Times New Roman" w:eastAsia="Times New Roman" w:hAnsi="Times New Roman" w:cs="Times New Roman"/>
                      <w:spacing w:val="3"/>
                      <w:sz w:val="20"/>
                      <w:szCs w:val="20"/>
                    </w:rPr>
                    <w:t>670m</w:t>
                  </w:r>
                  <w:r>
                    <w:rPr>
                      <w:rFonts w:ascii="Times New Roman" w:eastAsia="Times New Roman" w:hAnsi="Times New Roman" w:cs="Times New Roman"/>
                      <w:spacing w:val="3"/>
                      <w:position w:val="6"/>
                      <w:sz w:val="13"/>
                      <w:szCs w:val="13"/>
                    </w:rPr>
                    <w:t>2</w:t>
                  </w:r>
                  <w:r>
                    <w:rPr>
                      <w:spacing w:val="3"/>
                      <w:sz w:val="20"/>
                      <w:szCs w:val="20"/>
                    </w:rPr>
                    <w:t>，设有</w:t>
                  </w:r>
                  <w:r>
                    <w:rPr>
                      <w:spacing w:val="-2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8"/>
                      <w:sz w:val="20"/>
                      <w:szCs w:val="20"/>
                    </w:rPr>
                    <w:t xml:space="preserve"> </w:t>
                  </w:r>
                  <w:r>
                    <w:rPr>
                      <w:spacing w:val="3"/>
                      <w:sz w:val="20"/>
                      <w:szCs w:val="20"/>
                    </w:rPr>
                    <w:t>台搅拌</w:t>
                  </w:r>
                  <w:r>
                    <w:rPr>
                      <w:spacing w:val="2"/>
                      <w:sz w:val="20"/>
                      <w:szCs w:val="20"/>
                    </w:rPr>
                    <w:t>主机，封闭式搅</w:t>
                  </w:r>
                  <w:r>
                    <w:rPr>
                      <w:sz w:val="20"/>
                      <w:szCs w:val="20"/>
                    </w:rPr>
                    <w:t xml:space="preserve"> </w:t>
                  </w:r>
                  <w:r>
                    <w:rPr>
                      <w:spacing w:val="7"/>
                      <w:sz w:val="20"/>
                      <w:szCs w:val="20"/>
                    </w:rPr>
                    <w:t>拌楼，配有</w:t>
                  </w:r>
                  <w:r>
                    <w:rPr>
                      <w:spacing w:val="-29"/>
                      <w:sz w:val="20"/>
                      <w:szCs w:val="20"/>
                    </w:rPr>
                    <w:t xml:space="preserve"> </w:t>
                  </w:r>
                  <w:r>
                    <w:rPr>
                      <w:rFonts w:ascii="Times New Roman" w:eastAsia="Times New Roman" w:hAnsi="Times New Roman" w:cs="Times New Roman"/>
                      <w:spacing w:val="7"/>
                      <w:sz w:val="20"/>
                      <w:szCs w:val="20"/>
                    </w:rPr>
                    <w:t xml:space="preserve">3 </w:t>
                  </w:r>
                  <w:r>
                    <w:rPr>
                      <w:spacing w:val="7"/>
                      <w:sz w:val="20"/>
                      <w:szCs w:val="20"/>
                    </w:rPr>
                    <w:t>个筒仓及配套设施</w:t>
                  </w:r>
                </w:p>
              </w:tc>
              <w:tc>
                <w:tcPr>
                  <w:tcW w:w="2072" w:type="dxa"/>
                  <w:vAlign w:val="top"/>
                </w:tcPr>
                <w:p>
                  <w:pPr>
                    <w:pStyle w:val="TableText"/>
                    <w:spacing w:before="94" w:line="228" w:lineRule="auto"/>
                    <w:ind w:left="118"/>
                    <w:rPr>
                      <w:sz w:val="20"/>
                      <w:szCs w:val="20"/>
                    </w:rPr>
                  </w:pPr>
                  <w:r>
                    <w:rPr>
                      <w:spacing w:val="4"/>
                      <w:sz w:val="20"/>
                      <w:szCs w:val="20"/>
                    </w:rPr>
                    <w:t>主体工程已建，废气</w:t>
                  </w:r>
                </w:p>
                <w:p>
                  <w:pPr>
                    <w:pStyle w:val="TableText"/>
                    <w:spacing w:before="24" w:line="228" w:lineRule="auto"/>
                    <w:ind w:left="120"/>
                    <w:rPr>
                      <w:sz w:val="20"/>
                      <w:szCs w:val="20"/>
                    </w:rPr>
                  </w:pPr>
                  <w:r>
                    <w:rPr>
                      <w:spacing w:val="3"/>
                      <w:sz w:val="20"/>
                      <w:szCs w:val="20"/>
                    </w:rPr>
                    <w:t>处理装置、密闭措施</w:t>
                  </w:r>
                </w:p>
                <w:p>
                  <w:pPr>
                    <w:pStyle w:val="TableText"/>
                    <w:spacing w:before="23" w:line="227" w:lineRule="auto"/>
                    <w:ind w:left="118"/>
                    <w:rPr>
                      <w:sz w:val="20"/>
                      <w:szCs w:val="20"/>
                    </w:rPr>
                  </w:pPr>
                  <w:r>
                    <w:rPr>
                      <w:spacing w:val="4"/>
                      <w:sz w:val="20"/>
                      <w:szCs w:val="20"/>
                    </w:rPr>
                    <w:t>为拟建，采用密闭钢</w:t>
                  </w:r>
                </w:p>
                <w:p>
                  <w:pPr>
                    <w:pStyle w:val="TableText"/>
                    <w:spacing w:before="28" w:line="228" w:lineRule="auto"/>
                    <w:ind w:left="836"/>
                    <w:rPr>
                      <w:sz w:val="20"/>
                      <w:szCs w:val="20"/>
                    </w:rPr>
                  </w:pPr>
                  <w:r>
                    <w:rPr>
                      <w:spacing w:val="2"/>
                      <w:sz w:val="20"/>
                      <w:szCs w:val="20"/>
                    </w:rPr>
                    <w:t>结构</w:t>
                  </w:r>
                </w:p>
              </w:tc>
            </w:tr>
            <w:tr>
              <w:tblPrEx>
                <w:tblW w:w="9560" w:type="dxa"/>
                <w:tblInd w:w="106" w:type="dxa"/>
                <w:tblLayout w:type="fixed"/>
              </w:tblPrEx>
              <w:trPr>
                <w:trHeight w:val="277"/>
              </w:trPr>
              <w:tc>
                <w:tcPr>
                  <w:tcW w:w="702" w:type="dxa"/>
                  <w:vMerge w:val="restart"/>
                  <w:tcBorders>
                    <w:bottom w:val="nil"/>
                  </w:tcBorders>
                  <w:vAlign w:val="top"/>
                </w:tcPr>
                <w:p>
                  <w:pPr>
                    <w:pStyle w:val="TableText"/>
                    <w:spacing w:before="177" w:line="271" w:lineRule="exact"/>
                    <w:ind w:left="149"/>
                    <w:rPr>
                      <w:sz w:val="20"/>
                      <w:szCs w:val="20"/>
                    </w:rPr>
                  </w:pPr>
                  <w:r>
                    <w:rPr>
                      <w:spacing w:val="3"/>
                      <w:position w:val="4"/>
                      <w:sz w:val="20"/>
                      <w:szCs w:val="20"/>
                    </w:rPr>
                    <w:t>辅助</w:t>
                  </w:r>
                </w:p>
                <w:p>
                  <w:pPr>
                    <w:pStyle w:val="TableText"/>
                    <w:spacing w:line="228" w:lineRule="auto"/>
                    <w:ind w:left="150"/>
                    <w:rPr>
                      <w:sz w:val="20"/>
                      <w:szCs w:val="20"/>
                    </w:rPr>
                  </w:pPr>
                  <w:r>
                    <w:rPr>
                      <w:spacing w:val="3"/>
                      <w:sz w:val="20"/>
                      <w:szCs w:val="20"/>
                    </w:rPr>
                    <w:t>工程</w:t>
                  </w:r>
                </w:p>
              </w:tc>
              <w:tc>
                <w:tcPr>
                  <w:tcW w:w="1247" w:type="dxa"/>
                  <w:vAlign w:val="top"/>
                </w:tcPr>
                <w:p>
                  <w:pPr>
                    <w:pStyle w:val="TableText"/>
                    <w:spacing w:before="33" w:line="216" w:lineRule="auto"/>
                    <w:ind w:left="417"/>
                    <w:rPr>
                      <w:sz w:val="20"/>
                      <w:szCs w:val="20"/>
                    </w:rPr>
                  </w:pPr>
                  <w:r>
                    <w:rPr>
                      <w:spacing w:val="4"/>
                      <w:sz w:val="20"/>
                      <w:szCs w:val="20"/>
                    </w:rPr>
                    <w:t>地磅</w:t>
                  </w:r>
                </w:p>
              </w:tc>
              <w:tc>
                <w:tcPr>
                  <w:tcW w:w="5539" w:type="dxa"/>
                  <w:vAlign w:val="top"/>
                </w:tcPr>
                <w:p>
                  <w:pPr>
                    <w:pStyle w:val="TableText"/>
                    <w:spacing w:before="33" w:line="216" w:lineRule="auto"/>
                    <w:ind w:left="114"/>
                    <w:rPr>
                      <w:sz w:val="20"/>
                      <w:szCs w:val="20"/>
                    </w:rPr>
                  </w:pPr>
                  <w:r>
                    <w:rPr>
                      <w:spacing w:val="3"/>
                      <w:sz w:val="20"/>
                      <w:szCs w:val="20"/>
                    </w:rPr>
                    <w:t>面积约</w:t>
                  </w:r>
                  <w:r>
                    <w:rPr>
                      <w:spacing w:val="-28"/>
                      <w:sz w:val="20"/>
                      <w:szCs w:val="20"/>
                    </w:rPr>
                    <w:t xml:space="preserve"> </w:t>
                  </w:r>
                  <w:r>
                    <w:rPr>
                      <w:rFonts w:ascii="Times New Roman" w:eastAsia="Times New Roman" w:hAnsi="Times New Roman" w:cs="Times New Roman"/>
                      <w:spacing w:val="3"/>
                      <w:sz w:val="20"/>
                      <w:szCs w:val="20"/>
                    </w:rPr>
                    <w:t>60m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6"/>
                      <w:position w:val="6"/>
                      <w:sz w:val="13"/>
                      <w:szCs w:val="13"/>
                    </w:rPr>
                    <w:t xml:space="preserve"> </w:t>
                  </w:r>
                  <w:r>
                    <w:rPr>
                      <w:spacing w:val="3"/>
                      <w:sz w:val="20"/>
                      <w:szCs w:val="20"/>
                    </w:rPr>
                    <w:t>，地磅的规模为</w:t>
                  </w:r>
                  <w:r>
                    <w:rPr>
                      <w:spacing w:val="-23"/>
                      <w:sz w:val="20"/>
                      <w:szCs w:val="20"/>
                    </w:rPr>
                    <w:t xml:space="preserve"> </w:t>
                  </w:r>
                  <w:r>
                    <w:rPr>
                      <w:rFonts w:ascii="Times New Roman" w:eastAsia="Times New Roman" w:hAnsi="Times New Roman" w:cs="Times New Roman"/>
                      <w:spacing w:val="3"/>
                      <w:sz w:val="20"/>
                      <w:szCs w:val="20"/>
                    </w:rPr>
                    <w:t>120</w:t>
                  </w:r>
                  <w:r>
                    <w:rPr>
                      <w:rFonts w:ascii="Times New Roman" w:eastAsia="Times New Roman" w:hAnsi="Times New Roman" w:cs="Times New Roman"/>
                      <w:spacing w:val="19"/>
                      <w:w w:val="101"/>
                      <w:sz w:val="20"/>
                      <w:szCs w:val="20"/>
                    </w:rPr>
                    <w:t xml:space="preserve"> </w:t>
                  </w:r>
                  <w:r>
                    <w:rPr>
                      <w:spacing w:val="3"/>
                      <w:sz w:val="20"/>
                      <w:szCs w:val="20"/>
                    </w:rPr>
                    <w:t>吨</w:t>
                  </w:r>
                </w:p>
              </w:tc>
              <w:tc>
                <w:tcPr>
                  <w:tcW w:w="2072" w:type="dxa"/>
                  <w:vAlign w:val="top"/>
                </w:tcPr>
                <w:p>
                  <w:pPr>
                    <w:pStyle w:val="TableText"/>
                    <w:spacing w:before="33" w:line="216" w:lineRule="auto"/>
                    <w:ind w:left="854"/>
                    <w:rPr>
                      <w:sz w:val="20"/>
                      <w:szCs w:val="20"/>
                    </w:rPr>
                  </w:pPr>
                  <w:r>
                    <w:rPr>
                      <w:spacing w:val="-7"/>
                      <w:sz w:val="20"/>
                      <w:szCs w:val="20"/>
                    </w:rPr>
                    <w:t>已建</w:t>
                  </w:r>
                </w:p>
              </w:tc>
            </w:tr>
            <w:tr>
              <w:tblPrEx>
                <w:tblW w:w="9560" w:type="dxa"/>
                <w:tblInd w:w="106" w:type="dxa"/>
                <w:tblLayout w:type="fixed"/>
              </w:tblPrEx>
              <w:trPr>
                <w:trHeight w:val="556"/>
              </w:trPr>
              <w:tc>
                <w:tcPr>
                  <w:tcW w:w="702" w:type="dxa"/>
                  <w:vMerge/>
                  <w:tcBorders>
                    <w:top w:val="nil"/>
                  </w:tcBorders>
                  <w:vAlign w:val="top"/>
                </w:tcPr>
                <w:p>
                  <w:pPr>
                    <w:rPr>
                      <w:rFonts w:ascii="Arial"/>
                      <w:sz w:val="21"/>
                    </w:rPr>
                  </w:pPr>
                </w:p>
              </w:tc>
              <w:tc>
                <w:tcPr>
                  <w:tcW w:w="1247" w:type="dxa"/>
                  <w:vAlign w:val="top"/>
                </w:tcPr>
                <w:p>
                  <w:pPr>
                    <w:pStyle w:val="TableText"/>
                    <w:spacing w:before="36" w:line="235" w:lineRule="auto"/>
                    <w:ind w:left="537" w:right="203" w:hanging="325"/>
                    <w:rPr>
                      <w:sz w:val="20"/>
                      <w:szCs w:val="20"/>
                    </w:rPr>
                  </w:pPr>
                  <w:r>
                    <w:rPr>
                      <w:spacing w:val="6"/>
                      <w:sz w:val="20"/>
                      <w:szCs w:val="20"/>
                    </w:rPr>
                    <w:t>办公生活</w:t>
                  </w:r>
                  <w:r>
                    <w:rPr>
                      <w:sz w:val="20"/>
                      <w:szCs w:val="20"/>
                    </w:rPr>
                    <w:t xml:space="preserve"> </w:t>
                  </w:r>
                  <w:r>
                    <w:rPr>
                      <w:sz w:val="20"/>
                      <w:szCs w:val="20"/>
                    </w:rPr>
                    <w:t>区</w:t>
                  </w:r>
                </w:p>
              </w:tc>
              <w:tc>
                <w:tcPr>
                  <w:tcW w:w="5539" w:type="dxa"/>
                  <w:vAlign w:val="top"/>
                </w:tcPr>
                <w:p>
                  <w:pPr>
                    <w:pStyle w:val="TableText"/>
                    <w:spacing w:before="171" w:line="228" w:lineRule="auto"/>
                    <w:ind w:left="148"/>
                    <w:rPr>
                      <w:sz w:val="20"/>
                      <w:szCs w:val="20"/>
                    </w:rPr>
                  </w:pPr>
                  <w:r>
                    <w:rPr>
                      <w:spacing w:val="5"/>
                      <w:sz w:val="20"/>
                      <w:szCs w:val="20"/>
                    </w:rPr>
                    <w:t>占地面积为</w:t>
                  </w:r>
                  <w:r>
                    <w:rPr>
                      <w:spacing w:val="-8"/>
                      <w:sz w:val="20"/>
                      <w:szCs w:val="20"/>
                    </w:rPr>
                    <w:t xml:space="preserve"> </w:t>
                  </w:r>
                  <w:r>
                    <w:rPr>
                      <w:rFonts w:ascii="Times New Roman" w:eastAsia="Times New Roman" w:hAnsi="Times New Roman" w:cs="Times New Roman"/>
                      <w:spacing w:val="5"/>
                      <w:sz w:val="20"/>
                      <w:szCs w:val="20"/>
                    </w:rPr>
                    <w:t>100m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9"/>
                      <w:position w:val="6"/>
                      <w:sz w:val="13"/>
                      <w:szCs w:val="13"/>
                    </w:rPr>
                    <w:t xml:space="preserve"> </w:t>
                  </w:r>
                  <w:r>
                    <w:rPr>
                      <w:spacing w:val="5"/>
                      <w:sz w:val="20"/>
                      <w:szCs w:val="20"/>
                    </w:rPr>
                    <w:t>，设有食堂、厨房、员工宿舍、办公室</w:t>
                  </w:r>
                </w:p>
              </w:tc>
              <w:tc>
                <w:tcPr>
                  <w:tcW w:w="2072" w:type="dxa"/>
                  <w:vAlign w:val="top"/>
                </w:tcPr>
                <w:p>
                  <w:pPr>
                    <w:pStyle w:val="TableText"/>
                    <w:spacing w:before="171" w:line="229" w:lineRule="auto"/>
                    <w:ind w:left="854"/>
                    <w:rPr>
                      <w:sz w:val="20"/>
                      <w:szCs w:val="20"/>
                    </w:rPr>
                  </w:pPr>
                  <w:r>
                    <w:rPr>
                      <w:spacing w:val="-7"/>
                      <w:sz w:val="20"/>
                      <w:szCs w:val="20"/>
                    </w:rPr>
                    <w:t>已建</w:t>
                  </w:r>
                </w:p>
              </w:tc>
            </w:tr>
            <w:tr>
              <w:tblPrEx>
                <w:tblW w:w="9560" w:type="dxa"/>
                <w:tblInd w:w="106" w:type="dxa"/>
                <w:tblLayout w:type="fixed"/>
              </w:tblPrEx>
              <w:trPr>
                <w:trHeight w:val="623"/>
              </w:trPr>
              <w:tc>
                <w:tcPr>
                  <w:tcW w:w="702" w:type="dxa"/>
                  <w:vMerge w:val="restart"/>
                  <w:tcBorders>
                    <w:bottom w:val="nil"/>
                  </w:tcBorders>
                  <w:vAlign w:val="top"/>
                </w:tcPr>
                <w:p>
                  <w:pPr>
                    <w:spacing w:line="266" w:lineRule="auto"/>
                    <w:rPr>
                      <w:rFonts w:ascii="Arial"/>
                      <w:sz w:val="21"/>
                    </w:rPr>
                  </w:pPr>
                </w:p>
                <w:p>
                  <w:pPr>
                    <w:spacing w:line="267" w:lineRule="auto"/>
                    <w:rPr>
                      <w:rFonts w:ascii="Arial"/>
                      <w:sz w:val="21"/>
                    </w:rPr>
                  </w:pPr>
                </w:p>
                <w:p>
                  <w:pPr>
                    <w:pStyle w:val="TableText"/>
                    <w:spacing w:before="65" w:line="273" w:lineRule="exact"/>
                    <w:ind w:left="146"/>
                    <w:rPr>
                      <w:sz w:val="20"/>
                      <w:szCs w:val="20"/>
                    </w:rPr>
                  </w:pPr>
                  <w:r>
                    <w:rPr>
                      <w:spacing w:val="5"/>
                      <w:position w:val="4"/>
                      <w:sz w:val="20"/>
                      <w:szCs w:val="20"/>
                    </w:rPr>
                    <w:t>储运</w:t>
                  </w:r>
                </w:p>
                <w:p>
                  <w:pPr>
                    <w:pStyle w:val="TableText"/>
                    <w:spacing w:line="228" w:lineRule="auto"/>
                    <w:ind w:left="150"/>
                    <w:rPr>
                      <w:sz w:val="20"/>
                      <w:szCs w:val="20"/>
                    </w:rPr>
                  </w:pPr>
                  <w:r>
                    <w:rPr>
                      <w:spacing w:val="3"/>
                      <w:sz w:val="20"/>
                      <w:szCs w:val="20"/>
                    </w:rPr>
                    <w:t>工程</w:t>
                  </w:r>
                </w:p>
              </w:tc>
              <w:tc>
                <w:tcPr>
                  <w:tcW w:w="1247" w:type="dxa"/>
                  <w:vAlign w:val="top"/>
                </w:tcPr>
                <w:p>
                  <w:pPr>
                    <w:pStyle w:val="TableText"/>
                    <w:spacing w:before="207" w:line="228" w:lineRule="auto"/>
                    <w:ind w:left="420"/>
                    <w:rPr>
                      <w:sz w:val="20"/>
                      <w:szCs w:val="20"/>
                    </w:rPr>
                  </w:pPr>
                  <w:r>
                    <w:rPr>
                      <w:spacing w:val="3"/>
                      <w:sz w:val="20"/>
                      <w:szCs w:val="20"/>
                    </w:rPr>
                    <w:t>筒仓</w:t>
                  </w:r>
                </w:p>
              </w:tc>
              <w:tc>
                <w:tcPr>
                  <w:tcW w:w="5539" w:type="dxa"/>
                  <w:vAlign w:val="top"/>
                </w:tcPr>
                <w:p>
                  <w:pPr>
                    <w:pStyle w:val="TableText"/>
                    <w:spacing w:before="207" w:line="228" w:lineRule="auto"/>
                    <w:ind w:left="114"/>
                    <w:rPr>
                      <w:sz w:val="20"/>
                      <w:szCs w:val="20"/>
                    </w:rPr>
                  </w:pPr>
                  <w:r>
                    <w:rPr>
                      <w:rFonts w:ascii="Times New Roman" w:eastAsia="Times New Roman" w:hAnsi="Times New Roman" w:cs="Times New Roman"/>
                      <w:spacing w:val="4"/>
                      <w:sz w:val="20"/>
                      <w:szCs w:val="20"/>
                    </w:rPr>
                    <w:t xml:space="preserve">3 </w:t>
                  </w:r>
                  <w:r>
                    <w:rPr>
                      <w:spacing w:val="4"/>
                      <w:sz w:val="20"/>
                      <w:szCs w:val="20"/>
                    </w:rPr>
                    <w:t>个水泥筒仓，筒仓高度为</w:t>
                  </w:r>
                  <w:r>
                    <w:rPr>
                      <w:spacing w:val="-14"/>
                      <w:sz w:val="20"/>
                      <w:szCs w:val="20"/>
                    </w:rPr>
                    <w:t xml:space="preserve"> </w:t>
                  </w:r>
                  <w:r>
                    <w:rPr>
                      <w:rFonts w:ascii="Times New Roman" w:eastAsia="Times New Roman" w:hAnsi="Times New Roman" w:cs="Times New Roman"/>
                      <w:spacing w:val="4"/>
                      <w:sz w:val="20"/>
                      <w:szCs w:val="20"/>
                    </w:rPr>
                    <w:t>15m</w:t>
                  </w:r>
                  <w:r>
                    <w:rPr>
                      <w:rFonts w:ascii="Times New Roman" w:eastAsia="Times New Roman" w:hAnsi="Times New Roman" w:cs="Times New Roman"/>
                      <w:spacing w:val="-27"/>
                      <w:sz w:val="20"/>
                      <w:szCs w:val="20"/>
                    </w:rPr>
                    <w:t xml:space="preserve"> </w:t>
                  </w:r>
                  <w:r>
                    <w:rPr>
                      <w:spacing w:val="4"/>
                      <w:sz w:val="20"/>
                      <w:szCs w:val="20"/>
                    </w:rPr>
                    <w:t>，规格为</w:t>
                  </w:r>
                  <w:r>
                    <w:rPr>
                      <w:spacing w:val="-23"/>
                      <w:sz w:val="20"/>
                      <w:szCs w:val="20"/>
                    </w:rPr>
                    <w:t xml:space="preserve"> </w:t>
                  </w:r>
                  <w:r>
                    <w:rPr>
                      <w:rFonts w:ascii="Times New Roman" w:eastAsia="Times New Roman" w:hAnsi="Times New Roman" w:cs="Times New Roman"/>
                      <w:spacing w:val="4"/>
                      <w:sz w:val="20"/>
                      <w:szCs w:val="20"/>
                    </w:rPr>
                    <w:t>100t</w:t>
                  </w:r>
                  <w:r>
                    <w:rPr>
                      <w:spacing w:val="4"/>
                      <w:sz w:val="20"/>
                      <w:szCs w:val="20"/>
                    </w:rPr>
                    <w:t>。</w:t>
                  </w:r>
                </w:p>
              </w:tc>
              <w:tc>
                <w:tcPr>
                  <w:tcW w:w="2072" w:type="dxa"/>
                  <w:vAlign w:val="top"/>
                </w:tcPr>
                <w:p>
                  <w:pPr>
                    <w:pStyle w:val="TableText"/>
                    <w:spacing w:before="208" w:line="229" w:lineRule="auto"/>
                    <w:ind w:left="854"/>
                    <w:rPr>
                      <w:sz w:val="20"/>
                      <w:szCs w:val="20"/>
                    </w:rPr>
                  </w:pPr>
                  <w:r>
                    <w:rPr>
                      <w:spacing w:val="-7"/>
                      <w:sz w:val="20"/>
                      <w:szCs w:val="20"/>
                    </w:rPr>
                    <w:t>已建</w:t>
                  </w:r>
                </w:p>
              </w:tc>
            </w:tr>
            <w:tr>
              <w:tblPrEx>
                <w:tblW w:w="9560" w:type="dxa"/>
                <w:tblInd w:w="106" w:type="dxa"/>
                <w:tblLayout w:type="fixed"/>
              </w:tblPrEx>
              <w:trPr>
                <w:trHeight w:val="1056"/>
              </w:trPr>
              <w:tc>
                <w:tcPr>
                  <w:tcW w:w="702" w:type="dxa"/>
                  <w:vMerge/>
                  <w:tcBorders>
                    <w:top w:val="nil"/>
                  </w:tcBorders>
                  <w:vAlign w:val="top"/>
                </w:tcPr>
                <w:p>
                  <w:pPr>
                    <w:rPr>
                      <w:rFonts w:ascii="Arial"/>
                      <w:sz w:val="21"/>
                    </w:rPr>
                  </w:pPr>
                </w:p>
              </w:tc>
              <w:tc>
                <w:tcPr>
                  <w:tcW w:w="1247" w:type="dxa"/>
                  <w:vAlign w:val="top"/>
                </w:tcPr>
                <w:p>
                  <w:pPr>
                    <w:spacing w:line="358" w:lineRule="auto"/>
                    <w:rPr>
                      <w:rFonts w:ascii="Arial"/>
                      <w:sz w:val="21"/>
                    </w:rPr>
                  </w:pPr>
                </w:p>
                <w:p>
                  <w:pPr>
                    <w:pStyle w:val="TableText"/>
                    <w:spacing w:before="65" w:line="228" w:lineRule="auto"/>
                    <w:ind w:left="213"/>
                    <w:rPr>
                      <w:sz w:val="20"/>
                      <w:szCs w:val="20"/>
                    </w:rPr>
                  </w:pPr>
                  <w:r>
                    <w:rPr>
                      <w:spacing w:val="6"/>
                      <w:sz w:val="20"/>
                      <w:szCs w:val="20"/>
                    </w:rPr>
                    <w:t>原料堆场</w:t>
                  </w:r>
                </w:p>
              </w:tc>
              <w:tc>
                <w:tcPr>
                  <w:tcW w:w="5539" w:type="dxa"/>
                  <w:vAlign w:val="top"/>
                </w:tcPr>
                <w:p>
                  <w:pPr>
                    <w:spacing w:line="357" w:lineRule="auto"/>
                    <w:rPr>
                      <w:rFonts w:ascii="Arial"/>
                      <w:sz w:val="21"/>
                    </w:rPr>
                  </w:pPr>
                </w:p>
                <w:p>
                  <w:pPr>
                    <w:pStyle w:val="TableText"/>
                    <w:spacing w:before="65" w:line="228" w:lineRule="auto"/>
                    <w:ind w:left="117"/>
                    <w:rPr>
                      <w:sz w:val="20"/>
                      <w:szCs w:val="20"/>
                    </w:rPr>
                  </w:pPr>
                  <w:r>
                    <w:rPr>
                      <w:spacing w:val="4"/>
                      <w:sz w:val="20"/>
                      <w:szCs w:val="20"/>
                    </w:rPr>
                    <w:t>设置</w:t>
                  </w:r>
                  <w:r>
                    <w:rPr>
                      <w:spacing w:val="-35"/>
                      <w:sz w:val="20"/>
                      <w:szCs w:val="20"/>
                    </w:rPr>
                    <w:t xml:space="preserve"> </w:t>
                  </w:r>
                  <w:r>
                    <w:rPr>
                      <w:rFonts w:ascii="Times New Roman" w:eastAsia="Times New Roman" w:hAnsi="Times New Roman" w:cs="Times New Roman"/>
                      <w:spacing w:val="4"/>
                      <w:sz w:val="20"/>
                      <w:szCs w:val="20"/>
                    </w:rPr>
                    <w:t xml:space="preserve">8 </w:t>
                  </w:r>
                  <w:r>
                    <w:rPr>
                      <w:spacing w:val="4"/>
                      <w:sz w:val="20"/>
                      <w:szCs w:val="20"/>
                    </w:rPr>
                    <w:t>个料仓，</w:t>
                  </w:r>
                  <w:r>
                    <w:rPr>
                      <w:spacing w:val="-49"/>
                      <w:sz w:val="20"/>
                      <w:szCs w:val="20"/>
                    </w:rPr>
                    <w:t xml:space="preserve"> </w:t>
                  </w:r>
                  <w:r>
                    <w:rPr>
                      <w:spacing w:val="4"/>
                      <w:sz w:val="20"/>
                      <w:szCs w:val="20"/>
                    </w:rPr>
                    <w:t>占地面积为</w:t>
                  </w:r>
                  <w:r>
                    <w:rPr>
                      <w:spacing w:val="-37"/>
                      <w:sz w:val="20"/>
                      <w:szCs w:val="20"/>
                    </w:rPr>
                    <w:t xml:space="preserve"> </w:t>
                  </w:r>
                  <w:r>
                    <w:rPr>
                      <w:rFonts w:ascii="Times New Roman" w:eastAsia="Times New Roman" w:hAnsi="Times New Roman" w:cs="Times New Roman"/>
                      <w:spacing w:val="4"/>
                      <w:sz w:val="20"/>
                      <w:szCs w:val="20"/>
                    </w:rPr>
                    <w:t>5266m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6"/>
                      <w:position w:val="6"/>
                      <w:sz w:val="13"/>
                      <w:szCs w:val="13"/>
                    </w:rPr>
                    <w:t xml:space="preserve"> </w:t>
                  </w:r>
                  <w:r>
                    <w:rPr>
                      <w:spacing w:val="4"/>
                      <w:sz w:val="20"/>
                      <w:szCs w:val="20"/>
                    </w:rPr>
                    <w:t>，用于堆</w:t>
                  </w:r>
                  <w:r>
                    <w:rPr>
                      <w:spacing w:val="3"/>
                      <w:sz w:val="20"/>
                      <w:szCs w:val="20"/>
                    </w:rPr>
                    <w:t>放碎石</w:t>
                  </w:r>
                </w:p>
              </w:tc>
              <w:tc>
                <w:tcPr>
                  <w:tcW w:w="2072" w:type="dxa"/>
                  <w:vAlign w:val="top"/>
                </w:tcPr>
                <w:p>
                  <w:pPr>
                    <w:pStyle w:val="TableText"/>
                    <w:spacing w:before="150" w:line="228" w:lineRule="auto"/>
                    <w:ind w:left="118"/>
                    <w:rPr>
                      <w:sz w:val="20"/>
                      <w:szCs w:val="20"/>
                    </w:rPr>
                  </w:pPr>
                  <w:r>
                    <w:rPr>
                      <w:spacing w:val="7"/>
                      <w:sz w:val="20"/>
                      <w:szCs w:val="20"/>
                    </w:rPr>
                    <w:t>现状部分为半封闭，</w:t>
                  </w:r>
                </w:p>
                <w:p>
                  <w:pPr>
                    <w:pStyle w:val="TableText"/>
                    <w:spacing w:before="26" w:line="239" w:lineRule="auto"/>
                    <w:ind w:left="418" w:right="108" w:hanging="300"/>
                    <w:rPr>
                      <w:sz w:val="20"/>
                      <w:szCs w:val="20"/>
                    </w:rPr>
                  </w:pPr>
                  <w:r>
                    <w:rPr>
                      <w:spacing w:val="4"/>
                      <w:sz w:val="20"/>
                      <w:szCs w:val="20"/>
                    </w:rPr>
                    <w:t>部分为露天，拟建整</w:t>
                  </w:r>
                  <w:r>
                    <w:rPr>
                      <w:spacing w:val="2"/>
                      <w:sz w:val="20"/>
                      <w:szCs w:val="20"/>
                    </w:rPr>
                    <w:t xml:space="preserve"> </w:t>
                  </w:r>
                  <w:r>
                    <w:rPr>
                      <w:spacing w:val="7"/>
                      <w:sz w:val="20"/>
                      <w:szCs w:val="20"/>
                    </w:rPr>
                    <w:t>改为全封闭式</w:t>
                  </w:r>
                </w:p>
              </w:tc>
            </w:tr>
          </w:tbl>
          <w:p/>
        </w:tc>
      </w:tr>
    </w:tbl>
    <w:p>
      <w:pPr>
        <w:sectPr>
          <w:footerReference w:type="default" r:id="rId18"/>
          <w:pgSz w:w="11906" w:h="16839"/>
          <w:pgMar w:top="1431" w:right="743" w:bottom="1012" w:left="743" w:header="0" w:footer="852" w:gutter="0"/>
          <w:pgNumType w:start="17"/>
          <w:cols w:space="708"/>
        </w:sectPr>
      </w:pPr>
    </w:p>
    <w:tbl>
      <w:tblPr>
        <w:tblStyle w:val="TableNormal12"/>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46"/>
        </w:trPr>
        <w:tc>
          <w:tcPr>
            <w:tcW w:w="616" w:type="dxa"/>
            <w:tcBorders>
              <w:bottom w:val="single" w:sz="4" w:space="0" w:color="000000"/>
              <w:right w:val="single" w:sz="2" w:space="0" w:color="000000"/>
            </w:tcBorders>
            <w:textDirection w:val="tbRlV"/>
            <w:vAlign w:val="top"/>
          </w:tcPr>
          <w:p/>
        </w:tc>
        <w:tc>
          <w:tcPr>
            <w:tcW w:w="9788" w:type="dxa"/>
            <w:tcBorders>
              <w:left w:val="single" w:sz="2" w:space="0" w:color="000000"/>
              <w:bottom w:val="single" w:sz="4" w:space="0" w:color="000000"/>
            </w:tcBorders>
            <w:vAlign w:val="top"/>
          </w:tcPr>
          <w:tbl>
            <w:tblPr>
              <w:tblStyle w:val="TableNormal12"/>
              <w:tblW w:w="9560"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247"/>
              <w:gridCol w:w="5539"/>
              <w:gridCol w:w="2072"/>
            </w:tblGrid>
            <w:tr>
              <w:tblPrEx>
                <w:tblW w:w="9560"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0"/>
              </w:trPr>
              <w:tc>
                <w:tcPr>
                  <w:tcW w:w="702" w:type="dxa"/>
                  <w:vMerge w:val="restart"/>
                  <w:tcBorders>
                    <w:bottom w:val="nil"/>
                  </w:tcBorders>
                  <w:vAlign w:val="top"/>
                </w:tcPr>
                <w:p>
                  <w:pPr>
                    <w:spacing w:line="246" w:lineRule="auto"/>
                    <w:rPr>
                      <w:rFonts w:ascii="Arial"/>
                      <w:sz w:val="21"/>
                    </w:rPr>
                  </w:pPr>
                </w:p>
                <w:p>
                  <w:pPr>
                    <w:spacing w:line="247" w:lineRule="auto"/>
                    <w:rPr>
                      <w:rFonts w:ascii="Arial"/>
                      <w:sz w:val="21"/>
                    </w:rPr>
                  </w:pPr>
                </w:p>
                <w:p>
                  <w:pPr>
                    <w:pStyle w:val="TableText"/>
                    <w:spacing w:before="65" w:line="274" w:lineRule="exact"/>
                    <w:ind w:left="154"/>
                    <w:rPr>
                      <w:sz w:val="20"/>
                      <w:szCs w:val="20"/>
                    </w:rPr>
                  </w:pPr>
                  <w:r>
                    <w:rPr>
                      <w:spacing w:val="1"/>
                      <w:position w:val="4"/>
                      <w:sz w:val="20"/>
                      <w:szCs w:val="20"/>
                    </w:rPr>
                    <w:t>公用</w:t>
                  </w:r>
                </w:p>
                <w:p>
                  <w:pPr>
                    <w:pStyle w:val="TableText"/>
                    <w:spacing w:line="228" w:lineRule="auto"/>
                    <w:ind w:left="150"/>
                    <w:rPr>
                      <w:sz w:val="20"/>
                      <w:szCs w:val="20"/>
                    </w:rPr>
                  </w:pPr>
                  <w:r>
                    <w:rPr>
                      <w:spacing w:val="3"/>
                      <w:sz w:val="20"/>
                      <w:szCs w:val="20"/>
                    </w:rPr>
                    <w:t>工程</w:t>
                  </w:r>
                </w:p>
              </w:tc>
              <w:tc>
                <w:tcPr>
                  <w:tcW w:w="1247" w:type="dxa"/>
                  <w:vAlign w:val="top"/>
                </w:tcPr>
                <w:p>
                  <w:pPr>
                    <w:pStyle w:val="TableText"/>
                    <w:spacing w:before="117" w:line="227" w:lineRule="auto"/>
                    <w:ind w:left="208"/>
                    <w:rPr>
                      <w:sz w:val="20"/>
                      <w:szCs w:val="20"/>
                    </w:rPr>
                  </w:pPr>
                  <w:r>
                    <w:rPr>
                      <w:spacing w:val="7"/>
                      <w:sz w:val="20"/>
                      <w:szCs w:val="20"/>
                    </w:rPr>
                    <w:t>供电系统</w:t>
                  </w:r>
                </w:p>
              </w:tc>
              <w:tc>
                <w:tcPr>
                  <w:tcW w:w="5539" w:type="dxa"/>
                  <w:vAlign w:val="top"/>
                </w:tcPr>
                <w:p>
                  <w:pPr>
                    <w:pStyle w:val="TableText"/>
                    <w:spacing w:before="117" w:line="227" w:lineRule="auto"/>
                    <w:ind w:left="139"/>
                    <w:rPr>
                      <w:sz w:val="20"/>
                      <w:szCs w:val="20"/>
                    </w:rPr>
                  </w:pPr>
                  <w:r>
                    <w:rPr>
                      <w:spacing w:val="7"/>
                      <w:sz w:val="20"/>
                      <w:szCs w:val="20"/>
                    </w:rPr>
                    <w:t>由市政供电网供给，不设置备用发电机</w:t>
                  </w:r>
                </w:p>
              </w:tc>
              <w:tc>
                <w:tcPr>
                  <w:tcW w:w="2072" w:type="dxa"/>
                  <w:vAlign w:val="top"/>
                </w:tcPr>
                <w:p>
                  <w:pPr>
                    <w:pStyle w:val="TableText"/>
                    <w:spacing w:before="117" w:line="229" w:lineRule="auto"/>
                    <w:ind w:left="854"/>
                    <w:rPr>
                      <w:sz w:val="20"/>
                      <w:szCs w:val="20"/>
                    </w:rPr>
                  </w:pPr>
                  <w:r>
                    <w:rPr>
                      <w:spacing w:val="-7"/>
                      <w:sz w:val="20"/>
                      <w:szCs w:val="20"/>
                    </w:rPr>
                    <w:t>已建</w:t>
                  </w:r>
                </w:p>
              </w:tc>
            </w:tr>
            <w:tr>
              <w:tblPrEx>
                <w:tblW w:w="9560" w:type="dxa"/>
                <w:tblInd w:w="106" w:type="dxa"/>
                <w:tblLayout w:type="fixed"/>
              </w:tblPrEx>
              <w:trPr>
                <w:trHeight w:val="335"/>
              </w:trPr>
              <w:tc>
                <w:tcPr>
                  <w:tcW w:w="702" w:type="dxa"/>
                  <w:vMerge/>
                  <w:tcBorders>
                    <w:top w:val="nil"/>
                    <w:bottom w:val="nil"/>
                  </w:tcBorders>
                  <w:vAlign w:val="top"/>
                </w:tcPr>
                <w:p>
                  <w:pPr>
                    <w:rPr>
                      <w:rFonts w:ascii="Arial"/>
                      <w:sz w:val="21"/>
                    </w:rPr>
                  </w:pPr>
                </w:p>
              </w:tc>
              <w:tc>
                <w:tcPr>
                  <w:tcW w:w="1247" w:type="dxa"/>
                  <w:vAlign w:val="top"/>
                </w:tcPr>
                <w:p>
                  <w:pPr>
                    <w:pStyle w:val="TableText"/>
                    <w:spacing w:before="63" w:line="227" w:lineRule="auto"/>
                    <w:ind w:left="208"/>
                    <w:rPr>
                      <w:sz w:val="20"/>
                      <w:szCs w:val="20"/>
                    </w:rPr>
                  </w:pPr>
                  <w:r>
                    <w:rPr>
                      <w:spacing w:val="7"/>
                      <w:sz w:val="20"/>
                      <w:szCs w:val="20"/>
                    </w:rPr>
                    <w:t>供水系统</w:t>
                  </w:r>
                </w:p>
              </w:tc>
              <w:tc>
                <w:tcPr>
                  <w:tcW w:w="5539" w:type="dxa"/>
                  <w:vAlign w:val="top"/>
                </w:tcPr>
                <w:p>
                  <w:pPr>
                    <w:pStyle w:val="TableText"/>
                    <w:spacing w:before="63" w:line="227" w:lineRule="auto"/>
                    <w:ind w:left="115"/>
                    <w:rPr>
                      <w:sz w:val="20"/>
                      <w:szCs w:val="20"/>
                    </w:rPr>
                  </w:pPr>
                  <w:r>
                    <w:rPr>
                      <w:spacing w:val="9"/>
                      <w:sz w:val="20"/>
                      <w:szCs w:val="20"/>
                    </w:rPr>
                    <w:t>用水依托周边居民的地下水井，用于生产生活用水</w:t>
                  </w:r>
                </w:p>
              </w:tc>
              <w:tc>
                <w:tcPr>
                  <w:tcW w:w="2072" w:type="dxa"/>
                  <w:vAlign w:val="top"/>
                </w:tcPr>
                <w:p>
                  <w:pPr>
                    <w:pStyle w:val="TableText"/>
                    <w:spacing w:before="64" w:line="228" w:lineRule="auto"/>
                    <w:ind w:left="854"/>
                    <w:rPr>
                      <w:sz w:val="20"/>
                      <w:szCs w:val="20"/>
                    </w:rPr>
                  </w:pPr>
                  <w:r>
                    <w:rPr>
                      <w:spacing w:val="-7"/>
                      <w:sz w:val="20"/>
                      <w:szCs w:val="20"/>
                    </w:rPr>
                    <w:t>已有</w:t>
                  </w:r>
                </w:p>
              </w:tc>
            </w:tr>
            <w:tr>
              <w:tblPrEx>
                <w:tblW w:w="9560" w:type="dxa"/>
                <w:tblInd w:w="106" w:type="dxa"/>
                <w:tblLayout w:type="fixed"/>
              </w:tblPrEx>
              <w:trPr>
                <w:trHeight w:val="812"/>
              </w:trPr>
              <w:tc>
                <w:tcPr>
                  <w:tcW w:w="702" w:type="dxa"/>
                  <w:vMerge/>
                  <w:tcBorders>
                    <w:top w:val="nil"/>
                    <w:bottom w:val="nil"/>
                  </w:tcBorders>
                  <w:vAlign w:val="top"/>
                </w:tcPr>
                <w:p>
                  <w:pPr>
                    <w:rPr>
                      <w:rFonts w:ascii="Arial"/>
                      <w:sz w:val="21"/>
                    </w:rPr>
                  </w:pPr>
                </w:p>
              </w:tc>
              <w:tc>
                <w:tcPr>
                  <w:tcW w:w="1247" w:type="dxa"/>
                  <w:tcBorders>
                    <w:bottom w:val="nil"/>
                  </w:tcBorders>
                  <w:vAlign w:val="top"/>
                </w:tcPr>
                <w:p>
                  <w:pPr>
                    <w:pStyle w:val="TableText"/>
                    <w:spacing w:before="304" w:line="228" w:lineRule="auto"/>
                    <w:ind w:left="208"/>
                    <w:rPr>
                      <w:sz w:val="20"/>
                      <w:szCs w:val="20"/>
                    </w:rPr>
                  </w:pPr>
                  <w:r>
                    <w:rPr>
                      <w:spacing w:val="7"/>
                      <w:sz w:val="20"/>
                      <w:szCs w:val="20"/>
                    </w:rPr>
                    <w:t>排水系统</w:t>
                  </w:r>
                </w:p>
              </w:tc>
              <w:tc>
                <w:tcPr>
                  <w:tcW w:w="5539" w:type="dxa"/>
                  <w:tcBorders>
                    <w:bottom w:val="nil"/>
                  </w:tcBorders>
                  <w:vAlign w:val="top"/>
                </w:tcPr>
                <w:p>
                  <w:pPr>
                    <w:pStyle w:val="TableText"/>
                    <w:spacing w:before="34" w:line="236" w:lineRule="auto"/>
                    <w:ind w:left="115" w:right="102" w:firstLine="1"/>
                    <w:jc w:val="both"/>
                    <w:rPr>
                      <w:sz w:val="20"/>
                      <w:szCs w:val="20"/>
                    </w:rPr>
                  </w:pPr>
                  <w:r>
                    <w:rPr>
                      <w:spacing w:val="12"/>
                      <w:sz w:val="20"/>
                      <w:szCs w:val="20"/>
                    </w:rPr>
                    <w:t>项目设有截流沟，生产废水经收集排入三级沉淀池；生活</w:t>
                  </w:r>
                  <w:r>
                    <w:rPr>
                      <w:spacing w:val="13"/>
                      <w:sz w:val="20"/>
                      <w:szCs w:val="20"/>
                    </w:rPr>
                    <w:t xml:space="preserve"> </w:t>
                  </w:r>
                  <w:r>
                    <w:rPr>
                      <w:spacing w:val="12"/>
                      <w:sz w:val="20"/>
                      <w:szCs w:val="20"/>
                    </w:rPr>
                    <w:t>污水排入三级化粪池处理后定期抽运用作农肥；初期雨水</w:t>
                  </w:r>
                  <w:r>
                    <w:rPr>
                      <w:spacing w:val="14"/>
                      <w:sz w:val="20"/>
                      <w:szCs w:val="20"/>
                    </w:rPr>
                    <w:t xml:space="preserve"> </w:t>
                  </w:r>
                  <w:r>
                    <w:rPr>
                      <w:spacing w:val="7"/>
                      <w:sz w:val="20"/>
                      <w:szCs w:val="20"/>
                    </w:rPr>
                    <w:t>经收集排入雨水沉淀池。</w:t>
                  </w:r>
                </w:p>
              </w:tc>
              <w:tc>
                <w:tcPr>
                  <w:tcW w:w="2072" w:type="dxa"/>
                  <w:tcBorders>
                    <w:bottom w:val="nil"/>
                  </w:tcBorders>
                  <w:vAlign w:val="top"/>
                </w:tcPr>
                <w:p>
                  <w:pPr>
                    <w:pStyle w:val="TableText"/>
                    <w:spacing w:before="170" w:line="239" w:lineRule="auto"/>
                    <w:ind w:left="304" w:right="194" w:hanging="102"/>
                    <w:rPr>
                      <w:sz w:val="20"/>
                      <w:szCs w:val="20"/>
                    </w:rPr>
                  </w:pPr>
                  <w:r>
                    <w:rPr>
                      <w:spacing w:val="8"/>
                      <w:sz w:val="20"/>
                      <w:szCs w:val="20"/>
                    </w:rPr>
                    <w:t>拟建三级沉淀池和</w:t>
                  </w:r>
                  <w:r>
                    <w:rPr>
                      <w:spacing w:val="4"/>
                      <w:sz w:val="20"/>
                      <w:szCs w:val="20"/>
                    </w:rPr>
                    <w:t xml:space="preserve"> </w:t>
                  </w:r>
                  <w:r>
                    <w:rPr>
                      <w:spacing w:val="8"/>
                      <w:sz w:val="20"/>
                      <w:szCs w:val="20"/>
                    </w:rPr>
                    <w:t>初期雨水收集池</w:t>
                  </w:r>
                </w:p>
              </w:tc>
            </w:tr>
          </w:tbl>
          <w:p>
            <w:pPr>
              <w:spacing w:line="14" w:lineRule="auto"/>
              <w:rPr>
                <w:rFonts w:ascii="Arial"/>
                <w:sz w:val="2"/>
              </w:rPr>
            </w:pPr>
          </w:p>
        </w:tc>
      </w:tr>
    </w:tbl>
    <w:p>
      <w:pPr>
        <w:pStyle w:val="BodyText"/>
      </w:pPr>
    </w:p>
    <w:p>
      <w:pPr>
        <w:sectPr>
          <w:footerReference w:type="default" r:id="rId19"/>
          <w:type w:val="nextPage"/>
          <w:pgSz w:w="11906" w:h="16839"/>
          <w:pgMar w:top="1431" w:right="743" w:bottom="1012" w:left="743" w:header="0" w:footer="852" w:gutter="0"/>
          <w:pgNumType w:start="18"/>
          <w:cols w:space="708"/>
          <w:titlePg w:val="0"/>
        </w:sectPr>
      </w:pPr>
    </w:p>
    <w:tbl>
      <w:tblPr>
        <w:tblStyle w:val="TableNormal13"/>
        <w:tblW w:w="10404" w:type="dxa"/>
        <w:tblInd w:w="7" w:type="dxa"/>
        <w:tblBorders>
          <w:top w:val="single" w:sz="4" w:space="0" w:color="000000"/>
          <w:left w:val="single" w:sz="6" w:space="0" w:color="000000"/>
          <w:bottom w:val="single" w:sz="4" w:space="0" w:color="000000"/>
          <w:right w:val="single" w:sz="6" w:space="0" w:color="000000"/>
        </w:tblBorders>
        <w:tblLayout w:type="fixed"/>
      </w:tblPr>
      <w:tblGrid>
        <w:gridCol w:w="10404"/>
      </w:tblGrid>
      <w:tr>
        <w:tblPrEx>
          <w:tblW w:w="10404"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750"/>
        </w:trPr>
        <w:tc>
          <w:tcPr>
            <w:tcW w:w="10404" w:type="dxa"/>
            <w:vAlign w:val="top"/>
          </w:tcPr>
          <w:p>
            <w:pPr>
              <w:spacing w:line="104" w:lineRule="auto"/>
              <w:rPr>
                <w:rFonts w:ascii="Arial"/>
                <w:sz w:val="2"/>
              </w:rPr>
            </w:pPr>
            <w:r>
              <w:pict>
                <v:rect id="_x0000_s1028" style="width:0.5pt;height:685.8pt;margin-top:0.46pt;margin-left:-489.61pt;mso-position-horizontal-relative:right-margin-area;mso-position-vertical-relative:top-margin-area;position:absolute;z-index:251661312" filled="t" fillcolor="black" stroked="f"/>
              </w:pict>
            </w:r>
          </w:p>
          <w:tbl>
            <w:tblPr>
              <w:tblStyle w:val="TableNormal13"/>
              <w:tblW w:w="9560" w:type="dxa"/>
              <w:tblInd w:w="7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247"/>
              <w:gridCol w:w="5539"/>
              <w:gridCol w:w="2072"/>
            </w:tblGrid>
            <w:tr>
              <w:tblPrEx>
                <w:tblW w:w="9560" w:type="dxa"/>
                <w:tblInd w:w="7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03"/>
              </w:trPr>
              <w:tc>
                <w:tcPr>
                  <w:tcW w:w="702" w:type="dxa"/>
                  <w:vMerge w:val="restart"/>
                  <w:tcBorders>
                    <w:top w:val="nil"/>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5" w:line="272" w:lineRule="exact"/>
                    <w:ind w:left="147"/>
                    <w:rPr>
                      <w:sz w:val="20"/>
                      <w:szCs w:val="20"/>
                    </w:rPr>
                  </w:pPr>
                  <w:r>
                    <w:rPr>
                      <w:spacing w:val="4"/>
                      <w:position w:val="4"/>
                      <w:sz w:val="20"/>
                      <w:szCs w:val="20"/>
                    </w:rPr>
                    <w:t>环保</w:t>
                  </w:r>
                </w:p>
                <w:p>
                  <w:pPr>
                    <w:pStyle w:val="TableText"/>
                    <w:spacing w:line="228" w:lineRule="auto"/>
                    <w:ind w:left="150"/>
                    <w:rPr>
                      <w:sz w:val="20"/>
                      <w:szCs w:val="20"/>
                    </w:rPr>
                  </w:pPr>
                  <w:r>
                    <w:rPr>
                      <w:spacing w:val="3"/>
                      <w:sz w:val="20"/>
                      <w:szCs w:val="20"/>
                    </w:rPr>
                    <w:t>工程</w:t>
                  </w:r>
                </w:p>
              </w:tc>
              <w:tc>
                <w:tcPr>
                  <w:tcW w:w="1247" w:type="dxa"/>
                  <w:tcBorders>
                    <w:top w:val="nil"/>
                  </w:tcBorders>
                  <w:vAlign w:val="top"/>
                </w:tcPr>
                <w:p>
                  <w:pPr>
                    <w:spacing w:line="381" w:lineRule="auto"/>
                    <w:rPr>
                      <w:rFonts w:ascii="Arial"/>
                      <w:sz w:val="21"/>
                    </w:rPr>
                  </w:pPr>
                </w:p>
                <w:p>
                  <w:pPr>
                    <w:pStyle w:val="TableText"/>
                    <w:spacing w:before="65" w:line="228" w:lineRule="auto"/>
                    <w:ind w:left="207"/>
                    <w:rPr>
                      <w:sz w:val="20"/>
                      <w:szCs w:val="20"/>
                    </w:rPr>
                  </w:pPr>
                  <w:r>
                    <w:rPr>
                      <w:spacing w:val="7"/>
                      <w:sz w:val="20"/>
                      <w:szCs w:val="20"/>
                    </w:rPr>
                    <w:t>废水措施</w:t>
                  </w:r>
                </w:p>
              </w:tc>
              <w:tc>
                <w:tcPr>
                  <w:tcW w:w="5539" w:type="dxa"/>
                  <w:tcBorders>
                    <w:top w:val="nil"/>
                  </w:tcBorders>
                  <w:vAlign w:val="top"/>
                </w:tcPr>
                <w:p>
                  <w:pPr>
                    <w:pStyle w:val="TableText"/>
                    <w:spacing w:before="40" w:line="243" w:lineRule="auto"/>
                    <w:ind w:left="112" w:right="105"/>
                    <w:jc w:val="both"/>
                    <w:rPr>
                      <w:sz w:val="20"/>
                      <w:szCs w:val="20"/>
                    </w:rPr>
                  </w:pPr>
                  <w:r>
                    <w:rPr>
                      <w:spacing w:val="12"/>
                      <w:sz w:val="20"/>
                      <w:szCs w:val="20"/>
                    </w:rPr>
                    <w:t>初期雨水经初期雨水沉淀池处理后回用于生产；生活废水</w:t>
                  </w:r>
                  <w:r>
                    <w:rPr>
                      <w:spacing w:val="15"/>
                      <w:sz w:val="20"/>
                      <w:szCs w:val="20"/>
                    </w:rPr>
                    <w:t xml:space="preserve"> </w:t>
                  </w:r>
                  <w:r>
                    <w:rPr>
                      <w:spacing w:val="6"/>
                      <w:sz w:val="20"/>
                      <w:szCs w:val="20"/>
                    </w:rPr>
                    <w:t>排入三级化粪池处理后用作农肥，项目设置一座</w:t>
                  </w:r>
                  <w:r>
                    <w:rPr>
                      <w:spacing w:val="-29"/>
                      <w:sz w:val="20"/>
                      <w:szCs w:val="20"/>
                    </w:rPr>
                    <w:t xml:space="preserve"> </w:t>
                  </w:r>
                  <w:r>
                    <w:rPr>
                      <w:rFonts w:ascii="Times New Roman" w:eastAsia="Times New Roman" w:hAnsi="Times New Roman" w:cs="Times New Roman"/>
                      <w:spacing w:val="6"/>
                      <w:sz w:val="20"/>
                      <w:szCs w:val="20"/>
                    </w:rPr>
                    <w:t>20m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28"/>
                      <w:position w:val="6"/>
                      <w:sz w:val="13"/>
                      <w:szCs w:val="13"/>
                    </w:rPr>
                    <w:t xml:space="preserve"> </w:t>
                  </w:r>
                  <w:r>
                    <w:rPr>
                      <w:spacing w:val="6"/>
                      <w:sz w:val="20"/>
                      <w:szCs w:val="20"/>
                    </w:rPr>
                    <w:t>的化</w:t>
                  </w:r>
                  <w:r>
                    <w:rPr>
                      <w:sz w:val="20"/>
                      <w:szCs w:val="20"/>
                    </w:rPr>
                    <w:t xml:space="preserve"> </w:t>
                  </w:r>
                  <w:r>
                    <w:rPr>
                      <w:spacing w:val="12"/>
                      <w:sz w:val="20"/>
                      <w:szCs w:val="20"/>
                    </w:rPr>
                    <w:t>粪池；生产废水经截流沟排入三级沉淀池，项目设置一座</w:t>
                  </w:r>
                  <w:r>
                    <w:rPr>
                      <w:spacing w:val="14"/>
                      <w:sz w:val="20"/>
                      <w:szCs w:val="20"/>
                    </w:rPr>
                    <w:t xml:space="preserve"> </w:t>
                  </w:r>
                  <w:r>
                    <w:rPr>
                      <w:spacing w:val="5"/>
                      <w:sz w:val="20"/>
                      <w:szCs w:val="20"/>
                    </w:rPr>
                    <w:t>容积为</w:t>
                  </w:r>
                  <w:r>
                    <w:rPr>
                      <w:spacing w:val="-32"/>
                      <w:sz w:val="20"/>
                      <w:szCs w:val="20"/>
                    </w:rPr>
                    <w:t xml:space="preserve"> </w:t>
                  </w:r>
                  <w:r>
                    <w:rPr>
                      <w:rFonts w:ascii="Times New Roman" w:eastAsia="Times New Roman" w:hAnsi="Times New Roman" w:cs="Times New Roman"/>
                      <w:spacing w:val="5"/>
                      <w:sz w:val="20"/>
                      <w:szCs w:val="20"/>
                    </w:rPr>
                    <w:t>60m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10"/>
                      <w:w w:val="101"/>
                      <w:position w:val="6"/>
                      <w:sz w:val="13"/>
                      <w:szCs w:val="13"/>
                    </w:rPr>
                    <w:t xml:space="preserve"> </w:t>
                  </w:r>
                  <w:r>
                    <w:rPr>
                      <w:spacing w:val="5"/>
                      <w:sz w:val="20"/>
                      <w:szCs w:val="20"/>
                    </w:rPr>
                    <w:t>三级沉淀池。</w:t>
                  </w:r>
                </w:p>
              </w:tc>
              <w:tc>
                <w:tcPr>
                  <w:tcW w:w="2072" w:type="dxa"/>
                  <w:tcBorders>
                    <w:top w:val="nil"/>
                  </w:tcBorders>
                  <w:vAlign w:val="top"/>
                </w:tcPr>
                <w:p>
                  <w:pPr>
                    <w:spacing w:line="246" w:lineRule="auto"/>
                    <w:rPr>
                      <w:rFonts w:ascii="Arial"/>
                      <w:sz w:val="21"/>
                    </w:rPr>
                  </w:pPr>
                </w:p>
                <w:p>
                  <w:pPr>
                    <w:pStyle w:val="TableText"/>
                    <w:spacing w:before="65"/>
                    <w:ind w:left="304" w:right="194" w:hanging="102"/>
                    <w:rPr>
                      <w:sz w:val="20"/>
                      <w:szCs w:val="20"/>
                    </w:rPr>
                  </w:pPr>
                  <w:r>
                    <w:rPr>
                      <w:spacing w:val="8"/>
                      <w:sz w:val="20"/>
                      <w:szCs w:val="20"/>
                    </w:rPr>
                    <w:t>拟建三级沉淀池和</w:t>
                  </w:r>
                  <w:r>
                    <w:rPr>
                      <w:spacing w:val="4"/>
                      <w:sz w:val="20"/>
                      <w:szCs w:val="20"/>
                    </w:rPr>
                    <w:t xml:space="preserve"> </w:t>
                  </w:r>
                  <w:r>
                    <w:rPr>
                      <w:spacing w:val="8"/>
                      <w:sz w:val="20"/>
                      <w:szCs w:val="20"/>
                    </w:rPr>
                    <w:t>初期雨水收集池</w:t>
                  </w:r>
                </w:p>
              </w:tc>
            </w:tr>
            <w:tr>
              <w:tblPrEx>
                <w:tblW w:w="9560" w:type="dxa"/>
                <w:tblInd w:w="717" w:type="dxa"/>
                <w:tblLayout w:type="fixed"/>
              </w:tblPrEx>
              <w:trPr>
                <w:trHeight w:val="1365"/>
              </w:trPr>
              <w:tc>
                <w:tcPr>
                  <w:tcW w:w="702" w:type="dxa"/>
                  <w:vMerge/>
                  <w:tcBorders>
                    <w:top w:val="nil"/>
                    <w:bottom w:val="nil"/>
                  </w:tcBorders>
                  <w:vAlign w:val="top"/>
                </w:tcPr>
                <w:p>
                  <w:pPr>
                    <w:rPr>
                      <w:rFonts w:ascii="Arial"/>
                      <w:sz w:val="21"/>
                    </w:rPr>
                  </w:pPr>
                </w:p>
              </w:tc>
              <w:tc>
                <w:tcPr>
                  <w:tcW w:w="1247" w:type="dxa"/>
                  <w:vAlign w:val="top"/>
                </w:tcPr>
                <w:p>
                  <w:pPr>
                    <w:spacing w:line="254" w:lineRule="auto"/>
                    <w:rPr>
                      <w:rFonts w:ascii="Arial"/>
                      <w:sz w:val="21"/>
                    </w:rPr>
                  </w:pPr>
                </w:p>
                <w:p>
                  <w:pPr>
                    <w:spacing w:line="255" w:lineRule="auto"/>
                    <w:rPr>
                      <w:rFonts w:ascii="Arial"/>
                      <w:sz w:val="21"/>
                    </w:rPr>
                  </w:pPr>
                </w:p>
                <w:p>
                  <w:pPr>
                    <w:pStyle w:val="TableText"/>
                    <w:spacing w:before="65" w:line="228" w:lineRule="auto"/>
                    <w:ind w:left="207"/>
                    <w:rPr>
                      <w:sz w:val="20"/>
                      <w:szCs w:val="20"/>
                    </w:rPr>
                  </w:pPr>
                  <w:r>
                    <w:rPr>
                      <w:spacing w:val="7"/>
                      <w:sz w:val="20"/>
                      <w:szCs w:val="20"/>
                    </w:rPr>
                    <w:t>废气措施</w:t>
                  </w:r>
                </w:p>
              </w:tc>
              <w:tc>
                <w:tcPr>
                  <w:tcW w:w="5539" w:type="dxa"/>
                  <w:vAlign w:val="top"/>
                </w:tcPr>
                <w:p>
                  <w:pPr>
                    <w:pStyle w:val="TableText"/>
                    <w:spacing w:before="33" w:line="244" w:lineRule="auto"/>
                    <w:ind w:left="113" w:right="102"/>
                    <w:jc w:val="both"/>
                    <w:rPr>
                      <w:sz w:val="20"/>
                      <w:szCs w:val="20"/>
                    </w:rPr>
                  </w:pPr>
                  <w:r>
                    <w:rPr>
                      <w:spacing w:val="12"/>
                      <w:sz w:val="20"/>
                      <w:szCs w:val="20"/>
                    </w:rPr>
                    <w:t>堆场设置为全封闭厂房，同时设置喷淋装置；厂区道路洒</w:t>
                  </w:r>
                  <w:r>
                    <w:rPr>
                      <w:spacing w:val="15"/>
                      <w:sz w:val="20"/>
                      <w:szCs w:val="20"/>
                    </w:rPr>
                    <w:t xml:space="preserve"> </w:t>
                  </w:r>
                  <w:r>
                    <w:rPr>
                      <w:spacing w:val="11"/>
                      <w:sz w:val="20"/>
                      <w:szCs w:val="20"/>
                    </w:rPr>
                    <w:t>水抑尘；水泥筒仓粉尘经布袋除尘器处理后通过</w:t>
                  </w:r>
                  <w:r>
                    <w:rPr>
                      <w:spacing w:val="-25"/>
                      <w:sz w:val="20"/>
                      <w:szCs w:val="20"/>
                    </w:rPr>
                    <w:t xml:space="preserve"> </w:t>
                  </w:r>
                  <w:r>
                    <w:rPr>
                      <w:rFonts w:ascii="Times New Roman" w:eastAsia="Times New Roman" w:hAnsi="Times New Roman" w:cs="Times New Roman"/>
                      <w:spacing w:val="11"/>
                      <w:sz w:val="20"/>
                      <w:szCs w:val="20"/>
                    </w:rPr>
                    <w:t>15</w:t>
                  </w:r>
                  <w:r>
                    <w:rPr>
                      <w:rFonts w:ascii="Times New Roman" w:eastAsia="Times New Roman" w:hAnsi="Times New Roman" w:cs="Times New Roman"/>
                      <w:spacing w:val="10"/>
                      <w:sz w:val="20"/>
                      <w:szCs w:val="20"/>
                    </w:rPr>
                    <w:t>m</w:t>
                  </w:r>
                  <w:r>
                    <w:rPr>
                      <w:spacing w:val="10"/>
                      <w:sz w:val="20"/>
                      <w:szCs w:val="20"/>
                    </w:rPr>
                    <w:t>排气</w:t>
                  </w:r>
                  <w:r>
                    <w:rPr>
                      <w:sz w:val="20"/>
                      <w:szCs w:val="20"/>
                    </w:rPr>
                    <w:t xml:space="preserve"> </w:t>
                  </w:r>
                  <w:r>
                    <w:rPr>
                      <w:spacing w:val="10"/>
                      <w:sz w:val="20"/>
                      <w:szCs w:val="20"/>
                    </w:rPr>
                    <w:t>筒排放；搅拌机粉尘经收集通过脉冲除尘处理后通过</w:t>
                  </w:r>
                  <w:r>
                    <w:rPr>
                      <w:spacing w:val="-3"/>
                      <w:sz w:val="20"/>
                      <w:szCs w:val="20"/>
                    </w:rPr>
                    <w:t xml:space="preserve"> </w:t>
                  </w:r>
                  <w:r>
                    <w:rPr>
                      <w:rFonts w:ascii="Times New Roman" w:eastAsia="Times New Roman" w:hAnsi="Times New Roman" w:cs="Times New Roman"/>
                      <w:spacing w:val="10"/>
                      <w:sz w:val="20"/>
                      <w:szCs w:val="20"/>
                    </w:rPr>
                    <w:t>15m</w:t>
                  </w:r>
                  <w:r>
                    <w:rPr>
                      <w:rFonts w:ascii="Times New Roman" w:eastAsia="Times New Roman" w:hAnsi="Times New Roman" w:cs="Times New Roman"/>
                      <w:sz w:val="20"/>
                      <w:szCs w:val="20"/>
                    </w:rPr>
                    <w:t xml:space="preserve"> </w:t>
                  </w:r>
                  <w:r>
                    <w:rPr>
                      <w:spacing w:val="12"/>
                      <w:sz w:val="20"/>
                      <w:szCs w:val="20"/>
                    </w:rPr>
                    <w:t>排气筒排放；食堂油烟废气经油烟净化装置处理后于屋顶</w:t>
                  </w:r>
                  <w:r>
                    <w:rPr>
                      <w:spacing w:val="16"/>
                      <w:sz w:val="20"/>
                      <w:szCs w:val="20"/>
                    </w:rPr>
                    <w:t xml:space="preserve"> </w:t>
                  </w:r>
                  <w:r>
                    <w:rPr>
                      <w:spacing w:val="3"/>
                      <w:sz w:val="20"/>
                      <w:szCs w:val="20"/>
                    </w:rPr>
                    <w:t>排放。</w:t>
                  </w:r>
                </w:p>
              </w:tc>
              <w:tc>
                <w:tcPr>
                  <w:tcW w:w="2072" w:type="dxa"/>
                  <w:vAlign w:val="top"/>
                </w:tcPr>
                <w:p>
                  <w:pPr>
                    <w:pStyle w:val="TableText"/>
                    <w:spacing w:before="32" w:line="227" w:lineRule="auto"/>
                    <w:ind w:left="202"/>
                    <w:rPr>
                      <w:sz w:val="20"/>
                      <w:szCs w:val="20"/>
                    </w:rPr>
                  </w:pPr>
                  <w:r>
                    <w:rPr>
                      <w:spacing w:val="8"/>
                      <w:sz w:val="20"/>
                      <w:szCs w:val="20"/>
                    </w:rPr>
                    <w:t>拟建搅拌粉尘排气</w:t>
                  </w:r>
                </w:p>
                <w:p>
                  <w:pPr>
                    <w:pStyle w:val="TableText"/>
                    <w:spacing w:before="25" w:line="228" w:lineRule="auto"/>
                    <w:ind w:left="119"/>
                    <w:rPr>
                      <w:sz w:val="20"/>
                      <w:szCs w:val="20"/>
                    </w:rPr>
                  </w:pPr>
                  <w:r>
                    <w:rPr>
                      <w:spacing w:val="4"/>
                      <w:sz w:val="20"/>
                      <w:szCs w:val="20"/>
                    </w:rPr>
                    <w:t>筒、部分未封闭的堆</w:t>
                  </w:r>
                </w:p>
                <w:p>
                  <w:pPr>
                    <w:pStyle w:val="TableText"/>
                    <w:spacing w:before="27" w:line="228" w:lineRule="auto"/>
                    <w:ind w:left="201"/>
                    <w:rPr>
                      <w:sz w:val="20"/>
                      <w:szCs w:val="20"/>
                    </w:rPr>
                  </w:pPr>
                  <w:r>
                    <w:rPr>
                      <w:spacing w:val="8"/>
                      <w:sz w:val="20"/>
                      <w:szCs w:val="20"/>
                    </w:rPr>
                    <w:t>场设置为全封闭式</w:t>
                  </w:r>
                </w:p>
                <w:p>
                  <w:pPr>
                    <w:pStyle w:val="TableText"/>
                    <w:spacing w:before="24" w:line="228" w:lineRule="auto"/>
                    <w:ind w:left="117"/>
                    <w:rPr>
                      <w:sz w:val="20"/>
                      <w:szCs w:val="20"/>
                    </w:rPr>
                  </w:pPr>
                  <w:r>
                    <w:rPr>
                      <w:spacing w:val="4"/>
                      <w:sz w:val="20"/>
                      <w:szCs w:val="20"/>
                    </w:rPr>
                    <w:t>堆场、厂区未硬化的</w:t>
                  </w:r>
                </w:p>
                <w:p>
                  <w:pPr>
                    <w:pStyle w:val="TableText"/>
                    <w:spacing w:before="26" w:line="215" w:lineRule="auto"/>
                    <w:ind w:left="414"/>
                    <w:rPr>
                      <w:sz w:val="20"/>
                      <w:szCs w:val="20"/>
                    </w:rPr>
                  </w:pPr>
                  <w:r>
                    <w:rPr>
                      <w:spacing w:val="7"/>
                      <w:sz w:val="20"/>
                      <w:szCs w:val="20"/>
                    </w:rPr>
                    <w:t>部分进行硬化</w:t>
                  </w:r>
                </w:p>
              </w:tc>
            </w:tr>
            <w:tr>
              <w:tblPrEx>
                <w:tblW w:w="9560" w:type="dxa"/>
                <w:tblInd w:w="717" w:type="dxa"/>
                <w:tblLayout w:type="fixed"/>
              </w:tblPrEx>
              <w:trPr>
                <w:trHeight w:val="646"/>
              </w:trPr>
              <w:tc>
                <w:tcPr>
                  <w:tcW w:w="702" w:type="dxa"/>
                  <w:vMerge/>
                  <w:tcBorders>
                    <w:top w:val="nil"/>
                    <w:bottom w:val="nil"/>
                  </w:tcBorders>
                  <w:vAlign w:val="top"/>
                </w:tcPr>
                <w:p>
                  <w:pPr>
                    <w:rPr>
                      <w:rFonts w:ascii="Arial"/>
                      <w:sz w:val="21"/>
                    </w:rPr>
                  </w:pPr>
                </w:p>
              </w:tc>
              <w:tc>
                <w:tcPr>
                  <w:tcW w:w="1247" w:type="dxa"/>
                  <w:vAlign w:val="top"/>
                </w:tcPr>
                <w:p>
                  <w:pPr>
                    <w:pStyle w:val="TableText"/>
                    <w:spacing w:before="218" w:line="228" w:lineRule="auto"/>
                    <w:ind w:left="218"/>
                    <w:rPr>
                      <w:sz w:val="20"/>
                      <w:szCs w:val="20"/>
                    </w:rPr>
                  </w:pPr>
                  <w:r>
                    <w:rPr>
                      <w:spacing w:val="4"/>
                      <w:sz w:val="20"/>
                      <w:szCs w:val="20"/>
                    </w:rPr>
                    <w:t>噪声措施</w:t>
                  </w:r>
                </w:p>
              </w:tc>
              <w:tc>
                <w:tcPr>
                  <w:tcW w:w="5539" w:type="dxa"/>
                  <w:vAlign w:val="top"/>
                </w:tcPr>
                <w:p>
                  <w:pPr>
                    <w:pStyle w:val="TableText"/>
                    <w:spacing w:before="82" w:line="239" w:lineRule="auto"/>
                    <w:ind w:left="114" w:right="105" w:hanging="2"/>
                    <w:rPr>
                      <w:sz w:val="20"/>
                      <w:szCs w:val="20"/>
                    </w:rPr>
                  </w:pPr>
                  <w:r>
                    <w:rPr>
                      <w:spacing w:val="12"/>
                      <w:sz w:val="20"/>
                      <w:szCs w:val="20"/>
                    </w:rPr>
                    <w:t>选用低噪声设备，生产区设备采取减震基座固定和软连接</w:t>
                  </w:r>
                  <w:r>
                    <w:rPr>
                      <w:spacing w:val="14"/>
                      <w:sz w:val="20"/>
                      <w:szCs w:val="20"/>
                    </w:rPr>
                    <w:t xml:space="preserve"> </w:t>
                  </w:r>
                  <w:r>
                    <w:rPr>
                      <w:spacing w:val="9"/>
                      <w:sz w:val="20"/>
                      <w:szCs w:val="20"/>
                    </w:rPr>
                    <w:t>等降噪措施。运输车辆加盖篷布、厂区内限速，禁止鸣笛</w:t>
                  </w:r>
                </w:p>
              </w:tc>
              <w:tc>
                <w:tcPr>
                  <w:tcW w:w="2072" w:type="dxa"/>
                  <w:vAlign w:val="top"/>
                </w:tcPr>
                <w:p>
                  <w:pPr>
                    <w:pStyle w:val="TableText"/>
                    <w:spacing w:before="217" w:line="229" w:lineRule="auto"/>
                    <w:ind w:left="854"/>
                    <w:rPr>
                      <w:sz w:val="20"/>
                      <w:szCs w:val="20"/>
                    </w:rPr>
                  </w:pPr>
                  <w:r>
                    <w:rPr>
                      <w:spacing w:val="-7"/>
                      <w:sz w:val="20"/>
                      <w:szCs w:val="20"/>
                    </w:rPr>
                    <w:t>已建</w:t>
                  </w:r>
                </w:p>
              </w:tc>
            </w:tr>
            <w:tr>
              <w:tblPrEx>
                <w:tblW w:w="9560" w:type="dxa"/>
                <w:tblInd w:w="717" w:type="dxa"/>
                <w:tblLayout w:type="fixed"/>
              </w:tblPrEx>
              <w:trPr>
                <w:trHeight w:val="1097"/>
              </w:trPr>
              <w:tc>
                <w:tcPr>
                  <w:tcW w:w="702" w:type="dxa"/>
                  <w:vMerge/>
                  <w:tcBorders>
                    <w:top w:val="nil"/>
                  </w:tcBorders>
                  <w:vAlign w:val="top"/>
                </w:tcPr>
                <w:p>
                  <w:pPr>
                    <w:rPr>
                      <w:rFonts w:ascii="Arial"/>
                      <w:sz w:val="21"/>
                    </w:rPr>
                  </w:pPr>
                </w:p>
              </w:tc>
              <w:tc>
                <w:tcPr>
                  <w:tcW w:w="1247" w:type="dxa"/>
                  <w:vAlign w:val="top"/>
                </w:tcPr>
                <w:p>
                  <w:pPr>
                    <w:spacing w:line="375" w:lineRule="auto"/>
                    <w:rPr>
                      <w:rFonts w:ascii="Arial"/>
                      <w:sz w:val="21"/>
                    </w:rPr>
                  </w:pPr>
                </w:p>
                <w:p>
                  <w:pPr>
                    <w:pStyle w:val="TableText"/>
                    <w:spacing w:before="65" w:line="228" w:lineRule="auto"/>
                    <w:ind w:left="226"/>
                    <w:rPr>
                      <w:sz w:val="20"/>
                      <w:szCs w:val="20"/>
                    </w:rPr>
                  </w:pPr>
                  <w:r>
                    <w:rPr>
                      <w:spacing w:val="2"/>
                      <w:sz w:val="20"/>
                      <w:szCs w:val="20"/>
                    </w:rPr>
                    <w:t>固废措施</w:t>
                  </w:r>
                </w:p>
              </w:tc>
              <w:tc>
                <w:tcPr>
                  <w:tcW w:w="5539" w:type="dxa"/>
                  <w:vAlign w:val="top"/>
                </w:tcPr>
                <w:p>
                  <w:pPr>
                    <w:pStyle w:val="TableText"/>
                    <w:spacing w:before="33" w:line="243" w:lineRule="auto"/>
                    <w:ind w:left="115" w:right="105"/>
                    <w:jc w:val="both"/>
                    <w:rPr>
                      <w:sz w:val="20"/>
                      <w:szCs w:val="20"/>
                    </w:rPr>
                  </w:pPr>
                  <w:r>
                    <w:rPr>
                      <w:spacing w:val="12"/>
                      <w:sz w:val="20"/>
                      <w:szCs w:val="20"/>
                    </w:rPr>
                    <w:t xml:space="preserve">生活垃圾经收集后交由环卫部门统一处理；除尘器收集粉 </w:t>
                  </w:r>
                  <w:r>
                    <w:rPr>
                      <w:spacing w:val="12"/>
                      <w:sz w:val="20"/>
                      <w:szCs w:val="20"/>
                    </w:rPr>
                    <w:t xml:space="preserve">尘回用于生产；沉淀池底泥收集后定期清掏外运用作回填 </w:t>
                  </w:r>
                  <w:r>
                    <w:rPr>
                      <w:spacing w:val="12"/>
                      <w:sz w:val="20"/>
                      <w:szCs w:val="20"/>
                    </w:rPr>
                    <w:t xml:space="preserve">处理；危险废物经收集分类后暂存于危废间，定期交由有 </w:t>
                  </w:r>
                  <w:r>
                    <w:rPr>
                      <w:spacing w:val="6"/>
                      <w:sz w:val="20"/>
                      <w:szCs w:val="20"/>
                    </w:rPr>
                    <w:t>资质单位处置。</w:t>
                  </w:r>
                </w:p>
              </w:tc>
              <w:tc>
                <w:tcPr>
                  <w:tcW w:w="2072" w:type="dxa"/>
                  <w:vAlign w:val="top"/>
                </w:tcPr>
                <w:p>
                  <w:pPr>
                    <w:spacing w:line="375" w:lineRule="auto"/>
                    <w:rPr>
                      <w:rFonts w:ascii="Arial"/>
                      <w:sz w:val="21"/>
                    </w:rPr>
                  </w:pPr>
                </w:p>
                <w:p>
                  <w:pPr>
                    <w:pStyle w:val="TableText"/>
                    <w:spacing w:before="65" w:line="227" w:lineRule="auto"/>
                    <w:ind w:left="305"/>
                    <w:rPr>
                      <w:sz w:val="20"/>
                      <w:szCs w:val="20"/>
                    </w:rPr>
                  </w:pPr>
                  <w:r>
                    <w:rPr>
                      <w:spacing w:val="8"/>
                      <w:sz w:val="20"/>
                      <w:szCs w:val="20"/>
                    </w:rPr>
                    <w:t>拟建一间危废间</w:t>
                  </w:r>
                </w:p>
              </w:tc>
            </w:tr>
          </w:tbl>
          <w:p>
            <w:pPr>
              <w:pStyle w:val="TableText"/>
              <w:spacing w:before="35" w:line="219" w:lineRule="auto"/>
              <w:ind w:left="1194"/>
            </w:pPr>
            <w:r>
              <w:rPr>
                <w:rFonts w:ascii="Times New Roman" w:eastAsia="Times New Roman" w:hAnsi="Times New Roman" w:cs="Times New Roman"/>
                <w:b/>
                <w:bCs/>
                <w:spacing w:val="-2"/>
              </w:rPr>
              <w:t>3</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、项目的主要原辅材料</w:t>
            </w:r>
          </w:p>
          <w:p>
            <w:pPr>
              <w:pStyle w:val="TableText"/>
              <w:spacing w:before="183" w:line="219" w:lineRule="auto"/>
              <w:ind w:left="1200"/>
            </w:pPr>
            <w:r>
              <w:rPr>
                <w:spacing w:val="-1"/>
              </w:rPr>
              <w:t>本项目主要原辅材料见下表。</w:t>
            </w:r>
          </w:p>
          <w:p>
            <w:pPr>
              <w:pStyle w:val="TableText"/>
              <w:spacing w:before="181" w:line="212" w:lineRule="auto"/>
              <w:ind w:left="3570"/>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建设项目主要原辅材料及用量</w:t>
            </w:r>
          </w:p>
          <w:tbl>
            <w:tblPr>
              <w:tblStyle w:val="TableNormal13"/>
              <w:tblW w:w="9556" w:type="dxa"/>
              <w:tblInd w:w="7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8"/>
              <w:gridCol w:w="1347"/>
              <w:gridCol w:w="1557"/>
              <w:gridCol w:w="2004"/>
              <w:gridCol w:w="1779"/>
              <w:gridCol w:w="1088"/>
              <w:gridCol w:w="883"/>
            </w:tblGrid>
            <w:tr>
              <w:tblPrEx>
                <w:tblW w:w="9556" w:type="dxa"/>
                <w:tblInd w:w="7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898" w:type="dxa"/>
                  <w:vAlign w:val="top"/>
                </w:tcPr>
                <w:p>
                  <w:pPr>
                    <w:pStyle w:val="TableText"/>
                    <w:spacing w:before="60" w:line="229" w:lineRule="auto"/>
                    <w:ind w:left="243"/>
                    <w:rPr>
                      <w:sz w:val="20"/>
                      <w:szCs w:val="20"/>
                    </w:rPr>
                  </w:pPr>
                  <w:r>
                    <w:rPr>
                      <w:spacing w:val="6"/>
                      <w:sz w:val="20"/>
                      <w:szCs w:val="20"/>
                      <w14:textOutline w14:w="3795" w14:cap="sq">
                        <w14:solidFill>
                          <w14:srgbClr w14:val="000000"/>
                        </w14:solidFill>
                        <w14:prstDash w14:val="solid"/>
                        <w14:bevel/>
                      </w14:textOutline>
                    </w:rPr>
                    <w:t>序号</w:t>
                  </w:r>
                </w:p>
              </w:tc>
              <w:tc>
                <w:tcPr>
                  <w:tcW w:w="1347" w:type="dxa"/>
                  <w:vAlign w:val="top"/>
                </w:tcPr>
                <w:p>
                  <w:pPr>
                    <w:pStyle w:val="TableText"/>
                    <w:spacing w:before="60" w:line="228" w:lineRule="auto"/>
                    <w:ind w:left="260"/>
                    <w:rPr>
                      <w:sz w:val="20"/>
                      <w:szCs w:val="20"/>
                    </w:rPr>
                  </w:pPr>
                  <w:r>
                    <w:rPr>
                      <w:spacing w:val="7"/>
                      <w:sz w:val="20"/>
                      <w:szCs w:val="20"/>
                      <w14:textOutline w14:w="3795" w14:cap="sq">
                        <w14:solidFill>
                          <w14:srgbClr w14:val="000000"/>
                        </w14:solidFill>
                        <w14:prstDash w14:val="solid"/>
                        <w14:bevel/>
                      </w14:textOutline>
                    </w:rPr>
                    <w:t>原料名称</w:t>
                  </w:r>
                </w:p>
              </w:tc>
              <w:tc>
                <w:tcPr>
                  <w:tcW w:w="1557" w:type="dxa"/>
                  <w:vAlign w:val="top"/>
                </w:tcPr>
                <w:p>
                  <w:pPr>
                    <w:pStyle w:val="TableText"/>
                    <w:spacing w:before="59" w:line="228" w:lineRule="auto"/>
                    <w:ind w:left="116"/>
                    <w:rPr>
                      <w:sz w:val="20"/>
                      <w:szCs w:val="20"/>
                    </w:rPr>
                  </w:pPr>
                  <w:r>
                    <w:rPr>
                      <w:spacing w:val="6"/>
                      <w:sz w:val="20"/>
                      <w:szCs w:val="20"/>
                      <w14:textOutline w14:w="3795" w14:cap="sq">
                        <w14:solidFill>
                          <w14:srgbClr w14:val="000000"/>
                        </w14:solidFill>
                        <w14:prstDash w14:val="solid"/>
                        <w14:bevel/>
                      </w14:textOutline>
                    </w:rPr>
                    <w:t>年消耗量（</w:t>
                  </w:r>
                  <w:r>
                    <w:rPr>
                      <w:rFonts w:ascii="Times New Roman" w:eastAsia="Times New Roman" w:hAnsi="Times New Roman" w:cs="Times New Roman"/>
                      <w:b/>
                      <w:bCs/>
                      <w:spacing w:val="6"/>
                      <w:sz w:val="20"/>
                      <w:szCs w:val="20"/>
                    </w:rPr>
                    <w:t>t</w:t>
                  </w:r>
                  <w:r>
                    <w:rPr>
                      <w:spacing w:val="6"/>
                      <w:sz w:val="20"/>
                      <w:szCs w:val="20"/>
                      <w14:textOutline w14:w="3795" w14:cap="sq">
                        <w14:solidFill>
                          <w14:srgbClr w14:val="000000"/>
                        </w14:solidFill>
                        <w14:prstDash w14:val="solid"/>
                        <w14:bevel/>
                      </w14:textOutline>
                    </w:rPr>
                    <w:t>）</w:t>
                  </w:r>
                </w:p>
              </w:tc>
              <w:tc>
                <w:tcPr>
                  <w:tcW w:w="2004" w:type="dxa"/>
                  <w:vAlign w:val="top"/>
                </w:tcPr>
                <w:p>
                  <w:pPr>
                    <w:pStyle w:val="TableText"/>
                    <w:spacing w:before="59" w:line="228" w:lineRule="auto"/>
                    <w:ind w:right="10"/>
                    <w:jc w:val="right"/>
                    <w:rPr>
                      <w:sz w:val="20"/>
                      <w:szCs w:val="20"/>
                    </w:rPr>
                  </w:pPr>
                  <w:r>
                    <w:rPr>
                      <w:sz w:val="20"/>
                      <w:szCs w:val="20"/>
                      <w14:textOutline w14:w="3795" w14:cap="sq">
                        <w14:solidFill>
                          <w14:srgbClr w14:val="000000"/>
                        </w14:solidFill>
                        <w14:prstDash w14:val="solid"/>
                        <w14:bevel/>
                      </w14:textOutline>
                    </w:rPr>
                    <w:t>厂区最大储存量（</w:t>
                  </w:r>
                  <w:r>
                    <w:rPr>
                      <w:rFonts w:ascii="Times New Roman" w:eastAsia="Times New Roman" w:hAnsi="Times New Roman" w:cs="Times New Roman"/>
                      <w:b/>
                      <w:bCs/>
                      <w:sz w:val="20"/>
                      <w:szCs w:val="20"/>
                    </w:rPr>
                    <w:t>t</w:t>
                  </w:r>
                  <w:r>
                    <w:rPr>
                      <w:sz w:val="20"/>
                      <w:szCs w:val="20"/>
                      <w14:textOutline w14:w="3795" w14:cap="sq">
                        <w14:solidFill>
                          <w14:srgbClr w14:val="000000"/>
                        </w14:solidFill>
                        <w14:prstDash w14:val="solid"/>
                        <w14:bevel/>
                      </w14:textOutline>
                    </w:rPr>
                    <w:t>）</w:t>
                  </w:r>
                </w:p>
              </w:tc>
              <w:tc>
                <w:tcPr>
                  <w:tcW w:w="1779" w:type="dxa"/>
                  <w:vAlign w:val="top"/>
                </w:tcPr>
                <w:p>
                  <w:pPr>
                    <w:pStyle w:val="TableText"/>
                    <w:spacing w:before="59" w:line="228" w:lineRule="auto"/>
                    <w:ind w:left="473"/>
                    <w:rPr>
                      <w:sz w:val="20"/>
                      <w:szCs w:val="20"/>
                    </w:rPr>
                  </w:pPr>
                  <w:r>
                    <w:rPr>
                      <w:spacing w:val="8"/>
                      <w:sz w:val="20"/>
                      <w:szCs w:val="20"/>
                      <w14:textOutline w14:w="3795" w14:cap="sq">
                        <w14:solidFill>
                          <w14:srgbClr w14:val="000000"/>
                        </w14:solidFill>
                        <w14:prstDash w14:val="solid"/>
                        <w14:bevel/>
                      </w14:textOutline>
                    </w:rPr>
                    <w:t>储存方式</w:t>
                  </w:r>
                </w:p>
              </w:tc>
              <w:tc>
                <w:tcPr>
                  <w:tcW w:w="1088" w:type="dxa"/>
                  <w:vAlign w:val="top"/>
                </w:tcPr>
                <w:p>
                  <w:pPr>
                    <w:pStyle w:val="TableText"/>
                    <w:spacing w:before="59" w:line="228" w:lineRule="auto"/>
                    <w:ind w:left="342"/>
                    <w:rPr>
                      <w:sz w:val="20"/>
                      <w:szCs w:val="20"/>
                    </w:rPr>
                  </w:pPr>
                  <w:r>
                    <w:rPr>
                      <w:spacing w:val="5"/>
                      <w:sz w:val="20"/>
                      <w:szCs w:val="20"/>
                      <w14:textOutline w14:w="3795" w14:cap="sq">
                        <w14:solidFill>
                          <w14:srgbClr w14:val="000000"/>
                        </w14:solidFill>
                        <w14:prstDash w14:val="solid"/>
                        <w14:bevel/>
                      </w14:textOutline>
                    </w:rPr>
                    <w:t>来源</w:t>
                  </w:r>
                </w:p>
              </w:tc>
              <w:tc>
                <w:tcPr>
                  <w:tcW w:w="883" w:type="dxa"/>
                  <w:vAlign w:val="top"/>
                </w:tcPr>
                <w:p>
                  <w:pPr>
                    <w:pStyle w:val="TableText"/>
                    <w:spacing w:before="60" w:line="229" w:lineRule="auto"/>
                    <w:ind w:left="237"/>
                    <w:rPr>
                      <w:sz w:val="20"/>
                      <w:szCs w:val="20"/>
                    </w:rPr>
                  </w:pPr>
                  <w:r>
                    <w:rPr>
                      <w:spacing w:val="4"/>
                      <w:sz w:val="20"/>
                      <w:szCs w:val="20"/>
                      <w14:textOutline w14:w="3795" w14:cap="sq">
                        <w14:solidFill>
                          <w14:srgbClr w14:val="000000"/>
                        </w14:solidFill>
                        <w14:prstDash w14:val="solid"/>
                        <w14:bevel/>
                      </w14:textOutline>
                    </w:rPr>
                    <w:t>备注</w:t>
                  </w:r>
                </w:p>
              </w:tc>
            </w:tr>
            <w:tr>
              <w:tblPrEx>
                <w:tblW w:w="9556" w:type="dxa"/>
                <w:tblInd w:w="719" w:type="dxa"/>
                <w:tblLayout w:type="fixed"/>
              </w:tblPrEx>
              <w:trPr>
                <w:trHeight w:val="323"/>
              </w:trPr>
              <w:tc>
                <w:tcPr>
                  <w:tcW w:w="898" w:type="dxa"/>
                  <w:vAlign w:val="top"/>
                </w:tcPr>
                <w:p>
                  <w:pPr>
                    <w:spacing w:before="130" w:line="190" w:lineRule="auto"/>
                    <w:ind w:left="4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47" w:type="dxa"/>
                  <w:vAlign w:val="top"/>
                </w:tcPr>
                <w:p>
                  <w:pPr>
                    <w:pStyle w:val="TableText"/>
                    <w:spacing w:before="55" w:line="228" w:lineRule="auto"/>
                    <w:ind w:left="465"/>
                    <w:rPr>
                      <w:sz w:val="20"/>
                      <w:szCs w:val="20"/>
                    </w:rPr>
                  </w:pPr>
                  <w:r>
                    <w:rPr>
                      <w:spacing w:val="5"/>
                      <w:sz w:val="20"/>
                      <w:szCs w:val="20"/>
                    </w:rPr>
                    <w:t>碎石</w:t>
                  </w:r>
                </w:p>
              </w:tc>
              <w:tc>
                <w:tcPr>
                  <w:tcW w:w="1557" w:type="dxa"/>
                  <w:vAlign w:val="top"/>
                </w:tcPr>
                <w:p>
                  <w:pPr>
                    <w:spacing w:before="91"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375700</w:t>
                  </w:r>
                </w:p>
              </w:tc>
              <w:tc>
                <w:tcPr>
                  <w:tcW w:w="2004" w:type="dxa"/>
                  <w:vAlign w:val="top"/>
                </w:tcPr>
                <w:p>
                  <w:pPr>
                    <w:spacing w:before="130" w:line="190" w:lineRule="auto"/>
                    <w:ind w:left="761"/>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779" w:type="dxa"/>
                  <w:vAlign w:val="top"/>
                </w:tcPr>
                <w:p>
                  <w:pPr>
                    <w:pStyle w:val="TableText"/>
                    <w:spacing w:before="32" w:line="228" w:lineRule="auto"/>
                    <w:ind w:left="481"/>
                    <w:rPr>
                      <w:sz w:val="20"/>
                      <w:szCs w:val="20"/>
                    </w:rPr>
                  </w:pPr>
                  <w:r>
                    <w:rPr>
                      <w:spacing w:val="6"/>
                      <w:sz w:val="20"/>
                      <w:szCs w:val="20"/>
                    </w:rPr>
                    <w:t>原料堆场</w:t>
                  </w:r>
                </w:p>
              </w:tc>
              <w:tc>
                <w:tcPr>
                  <w:tcW w:w="1088" w:type="dxa"/>
                  <w:vAlign w:val="top"/>
                </w:tcPr>
                <w:p>
                  <w:pPr>
                    <w:pStyle w:val="TableText"/>
                    <w:spacing w:before="77" w:line="217" w:lineRule="auto"/>
                    <w:ind w:left="345"/>
                    <w:rPr>
                      <w:sz w:val="20"/>
                      <w:szCs w:val="20"/>
                    </w:rPr>
                  </w:pPr>
                  <w:r>
                    <w:rPr>
                      <w:spacing w:val="2"/>
                      <w:sz w:val="20"/>
                      <w:szCs w:val="20"/>
                    </w:rPr>
                    <w:t>外购</w:t>
                  </w:r>
                </w:p>
              </w:tc>
              <w:tc>
                <w:tcPr>
                  <w:tcW w:w="883" w:type="dxa"/>
                  <w:vAlign w:val="top"/>
                </w:tcPr>
                <w:p>
                  <w:pPr>
                    <w:pStyle w:val="TableText"/>
                    <w:spacing w:before="77" w:line="217" w:lineRule="auto"/>
                    <w:ind w:left="255"/>
                    <w:rPr>
                      <w:sz w:val="20"/>
                      <w:szCs w:val="20"/>
                    </w:rPr>
                  </w:pPr>
                  <w:r>
                    <w:rPr>
                      <w:spacing w:val="-5"/>
                      <w:sz w:val="20"/>
                      <w:szCs w:val="20"/>
                    </w:rPr>
                    <w:t>固态</w:t>
                  </w:r>
                </w:p>
              </w:tc>
            </w:tr>
            <w:tr>
              <w:tblPrEx>
                <w:tblW w:w="9556" w:type="dxa"/>
                <w:tblInd w:w="719" w:type="dxa"/>
                <w:tblLayout w:type="fixed"/>
              </w:tblPrEx>
              <w:trPr>
                <w:trHeight w:val="323"/>
              </w:trPr>
              <w:tc>
                <w:tcPr>
                  <w:tcW w:w="898" w:type="dxa"/>
                  <w:vAlign w:val="top"/>
                </w:tcPr>
                <w:p>
                  <w:pPr>
                    <w:spacing w:before="131" w:line="189"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47" w:type="dxa"/>
                  <w:vAlign w:val="top"/>
                </w:tcPr>
                <w:p>
                  <w:pPr>
                    <w:pStyle w:val="TableText"/>
                    <w:spacing w:before="56" w:line="228" w:lineRule="auto"/>
                    <w:ind w:left="469"/>
                    <w:rPr>
                      <w:sz w:val="20"/>
                      <w:szCs w:val="20"/>
                    </w:rPr>
                  </w:pPr>
                  <w:r>
                    <w:rPr>
                      <w:spacing w:val="3"/>
                      <w:sz w:val="20"/>
                      <w:szCs w:val="20"/>
                    </w:rPr>
                    <w:t>水泥</w:t>
                  </w:r>
                </w:p>
              </w:tc>
              <w:tc>
                <w:tcPr>
                  <w:tcW w:w="1557" w:type="dxa"/>
                  <w:vAlign w:val="top"/>
                </w:tcPr>
                <w:p>
                  <w:pPr>
                    <w:spacing w:before="92" w:line="195" w:lineRule="auto"/>
                    <w:ind w:left="537"/>
                    <w:rPr>
                      <w:rFonts w:ascii="Times New Roman" w:eastAsia="Times New Roman" w:hAnsi="Times New Roman" w:cs="Times New Roman"/>
                      <w:sz w:val="20"/>
                      <w:szCs w:val="20"/>
                    </w:rPr>
                  </w:pPr>
                  <w:r>
                    <w:rPr>
                      <w:rFonts w:ascii="Times New Roman" w:eastAsia="Times New Roman" w:hAnsi="Times New Roman" w:cs="Times New Roman"/>
                      <w:sz w:val="20"/>
                      <w:szCs w:val="20"/>
                    </w:rPr>
                    <w:t>15000</w:t>
                  </w:r>
                </w:p>
              </w:tc>
              <w:tc>
                <w:tcPr>
                  <w:tcW w:w="2004" w:type="dxa"/>
                  <w:vAlign w:val="top"/>
                </w:tcPr>
                <w:p>
                  <w:pPr>
                    <w:spacing w:before="131" w:line="189" w:lineRule="auto"/>
                    <w:ind w:left="8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1779" w:type="dxa"/>
                  <w:vAlign w:val="top"/>
                </w:tcPr>
                <w:p>
                  <w:pPr>
                    <w:pStyle w:val="TableText"/>
                    <w:spacing w:before="32" w:line="228" w:lineRule="auto"/>
                    <w:ind w:left="479"/>
                    <w:rPr>
                      <w:sz w:val="20"/>
                      <w:szCs w:val="20"/>
                    </w:rPr>
                  </w:pPr>
                  <w:r>
                    <w:rPr>
                      <w:spacing w:val="6"/>
                      <w:sz w:val="20"/>
                      <w:szCs w:val="20"/>
                    </w:rPr>
                    <w:t>筒仓存储</w:t>
                  </w:r>
                </w:p>
              </w:tc>
              <w:tc>
                <w:tcPr>
                  <w:tcW w:w="1088" w:type="dxa"/>
                  <w:vAlign w:val="top"/>
                </w:tcPr>
                <w:p>
                  <w:pPr>
                    <w:pStyle w:val="TableText"/>
                    <w:spacing w:before="78" w:line="216" w:lineRule="auto"/>
                    <w:ind w:left="345"/>
                    <w:rPr>
                      <w:sz w:val="20"/>
                      <w:szCs w:val="20"/>
                    </w:rPr>
                  </w:pPr>
                  <w:r>
                    <w:rPr>
                      <w:spacing w:val="2"/>
                      <w:sz w:val="20"/>
                      <w:szCs w:val="20"/>
                    </w:rPr>
                    <w:t>外购</w:t>
                  </w:r>
                </w:p>
              </w:tc>
              <w:tc>
                <w:tcPr>
                  <w:tcW w:w="883" w:type="dxa"/>
                  <w:vAlign w:val="top"/>
                </w:tcPr>
                <w:p>
                  <w:pPr>
                    <w:pStyle w:val="TableText"/>
                    <w:spacing w:before="78" w:line="216" w:lineRule="auto"/>
                    <w:ind w:left="255"/>
                    <w:rPr>
                      <w:sz w:val="20"/>
                      <w:szCs w:val="20"/>
                    </w:rPr>
                  </w:pPr>
                  <w:r>
                    <w:rPr>
                      <w:spacing w:val="-5"/>
                      <w:sz w:val="20"/>
                      <w:szCs w:val="20"/>
                    </w:rPr>
                    <w:t>固态</w:t>
                  </w:r>
                </w:p>
              </w:tc>
            </w:tr>
            <w:tr>
              <w:tblPrEx>
                <w:tblW w:w="9556" w:type="dxa"/>
                <w:tblInd w:w="719" w:type="dxa"/>
                <w:tblLayout w:type="fixed"/>
              </w:tblPrEx>
              <w:trPr>
                <w:trHeight w:val="880"/>
              </w:trPr>
              <w:tc>
                <w:tcPr>
                  <w:tcW w:w="898" w:type="dxa"/>
                  <w:vAlign w:val="top"/>
                </w:tcPr>
                <w:p>
                  <w:pPr>
                    <w:spacing w:line="312" w:lineRule="auto"/>
                    <w:rPr>
                      <w:rFonts w:ascii="Arial"/>
                      <w:sz w:val="21"/>
                    </w:rPr>
                  </w:pPr>
                </w:p>
                <w:p>
                  <w:pPr>
                    <w:spacing w:line="313" w:lineRule="auto"/>
                    <w:rPr>
                      <w:rFonts w:ascii="Arial"/>
                      <w:sz w:val="21"/>
                    </w:rPr>
                  </w:pPr>
                </w:p>
                <w:p>
                  <w:pPr>
                    <w:spacing w:before="58" w:line="191" w:lineRule="auto"/>
                    <w:ind w:left="4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47" w:type="dxa"/>
                  <w:vAlign w:val="top"/>
                </w:tcPr>
                <w:p>
                  <w:pPr>
                    <w:spacing w:line="266" w:lineRule="auto"/>
                    <w:rPr>
                      <w:rFonts w:ascii="Arial"/>
                      <w:sz w:val="21"/>
                    </w:rPr>
                  </w:pPr>
                </w:p>
                <w:p>
                  <w:pPr>
                    <w:pStyle w:val="TableText"/>
                    <w:spacing w:before="65" w:line="228" w:lineRule="auto"/>
                    <w:ind w:left="574"/>
                    <w:rPr>
                      <w:sz w:val="20"/>
                      <w:szCs w:val="20"/>
                    </w:rPr>
                  </w:pPr>
                  <w:r>
                    <w:rPr>
                      <w:sz w:val="20"/>
                      <w:szCs w:val="20"/>
                    </w:rPr>
                    <w:t>水</w:t>
                  </w:r>
                </w:p>
              </w:tc>
              <w:tc>
                <w:tcPr>
                  <w:tcW w:w="1557" w:type="dxa"/>
                  <w:vAlign w:val="top"/>
                </w:tcPr>
                <w:p>
                  <w:pPr>
                    <w:spacing w:line="310" w:lineRule="auto"/>
                    <w:rPr>
                      <w:rFonts w:ascii="Arial"/>
                      <w:sz w:val="21"/>
                    </w:rPr>
                  </w:pPr>
                </w:p>
                <w:p>
                  <w:pPr>
                    <w:spacing w:before="57"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20120</w:t>
                  </w:r>
                </w:p>
              </w:tc>
              <w:tc>
                <w:tcPr>
                  <w:tcW w:w="2004" w:type="dxa"/>
                  <w:vAlign w:val="top"/>
                </w:tcPr>
                <w:p>
                  <w:pPr>
                    <w:spacing w:line="310" w:lineRule="auto"/>
                    <w:rPr>
                      <w:rFonts w:ascii="Arial"/>
                      <w:sz w:val="21"/>
                    </w:rPr>
                  </w:pPr>
                </w:p>
                <w:p>
                  <w:pPr>
                    <w:spacing w:before="57" w:line="195" w:lineRule="auto"/>
                    <w:ind w:left="8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779" w:type="dxa"/>
                  <w:vAlign w:val="top"/>
                </w:tcPr>
                <w:p>
                  <w:pPr>
                    <w:pStyle w:val="TableText"/>
                    <w:spacing w:before="275" w:line="228" w:lineRule="auto"/>
                    <w:ind w:left="478"/>
                    <w:rPr>
                      <w:sz w:val="20"/>
                      <w:szCs w:val="20"/>
                    </w:rPr>
                  </w:pPr>
                  <w:r>
                    <w:rPr>
                      <w:spacing w:val="6"/>
                      <w:sz w:val="20"/>
                      <w:szCs w:val="20"/>
                    </w:rPr>
                    <w:t>水池存储</w:t>
                  </w:r>
                </w:p>
              </w:tc>
              <w:tc>
                <w:tcPr>
                  <w:tcW w:w="1088" w:type="dxa"/>
                  <w:vAlign w:val="top"/>
                </w:tcPr>
                <w:p>
                  <w:pPr>
                    <w:pStyle w:val="TableText"/>
                    <w:spacing w:before="62" w:line="228" w:lineRule="auto"/>
                    <w:ind w:left="133"/>
                    <w:rPr>
                      <w:sz w:val="20"/>
                      <w:szCs w:val="20"/>
                    </w:rPr>
                  </w:pPr>
                  <w:r>
                    <w:rPr>
                      <w:spacing w:val="7"/>
                      <w:sz w:val="20"/>
                      <w:szCs w:val="20"/>
                    </w:rPr>
                    <w:t>周边居民</w:t>
                  </w:r>
                </w:p>
                <w:p>
                  <w:pPr>
                    <w:pStyle w:val="TableText"/>
                    <w:spacing w:before="23" w:line="228" w:lineRule="auto"/>
                    <w:ind w:left="149"/>
                    <w:rPr>
                      <w:sz w:val="20"/>
                      <w:szCs w:val="20"/>
                    </w:rPr>
                  </w:pPr>
                  <w:r>
                    <w:rPr>
                      <w:spacing w:val="3"/>
                      <w:sz w:val="20"/>
                      <w:szCs w:val="20"/>
                    </w:rPr>
                    <w:t>的地下水</w:t>
                  </w:r>
                </w:p>
                <w:p>
                  <w:pPr>
                    <w:pStyle w:val="TableText"/>
                    <w:spacing w:before="25" w:line="228" w:lineRule="auto"/>
                    <w:ind w:left="446"/>
                    <w:rPr>
                      <w:sz w:val="20"/>
                      <w:szCs w:val="20"/>
                    </w:rPr>
                  </w:pPr>
                  <w:r>
                    <w:rPr>
                      <w:sz w:val="20"/>
                      <w:szCs w:val="20"/>
                    </w:rPr>
                    <w:t>井</w:t>
                  </w:r>
                </w:p>
              </w:tc>
              <w:tc>
                <w:tcPr>
                  <w:tcW w:w="883" w:type="dxa"/>
                  <w:vAlign w:val="top"/>
                </w:tcPr>
                <w:p>
                  <w:pPr>
                    <w:spacing w:line="267" w:lineRule="auto"/>
                    <w:rPr>
                      <w:rFonts w:ascii="Arial"/>
                      <w:sz w:val="21"/>
                    </w:rPr>
                  </w:pPr>
                </w:p>
                <w:p>
                  <w:pPr>
                    <w:pStyle w:val="TableText"/>
                    <w:spacing w:before="65" w:line="228" w:lineRule="auto"/>
                    <w:ind w:left="239"/>
                    <w:rPr>
                      <w:sz w:val="20"/>
                      <w:szCs w:val="20"/>
                    </w:rPr>
                  </w:pPr>
                  <w:r>
                    <w:rPr>
                      <w:spacing w:val="3"/>
                      <w:sz w:val="20"/>
                      <w:szCs w:val="20"/>
                    </w:rPr>
                    <w:t>液态</w:t>
                  </w:r>
                </w:p>
              </w:tc>
            </w:tr>
          </w:tbl>
          <w:p>
            <w:pPr>
              <w:pStyle w:val="TableText"/>
              <w:spacing w:before="35" w:line="219" w:lineRule="auto"/>
              <w:ind w:left="1196"/>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、原材料理化性质</w:t>
            </w:r>
          </w:p>
          <w:p>
            <w:pPr>
              <w:pStyle w:val="TableText"/>
              <w:spacing w:before="183" w:line="212" w:lineRule="auto"/>
              <w:ind w:left="4052"/>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原材料主要理化性质</w:t>
            </w:r>
          </w:p>
          <w:tbl>
            <w:tblPr>
              <w:tblStyle w:val="TableNormal13"/>
              <w:tblW w:w="9571"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7"/>
              <w:gridCol w:w="1233"/>
              <w:gridCol w:w="7661"/>
            </w:tblGrid>
            <w:tr>
              <w:tblPrEx>
                <w:tblW w:w="9571"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677" w:type="dxa"/>
                  <w:vAlign w:val="top"/>
                </w:tcPr>
                <w:p>
                  <w:pPr>
                    <w:pStyle w:val="TableText"/>
                    <w:spacing w:before="36" w:line="216" w:lineRule="auto"/>
                    <w:ind w:left="115"/>
                    <w:rPr>
                      <w:sz w:val="20"/>
                      <w:szCs w:val="20"/>
                    </w:rPr>
                  </w:pPr>
                  <w:r>
                    <w:rPr>
                      <w:spacing w:val="5"/>
                      <w:sz w:val="20"/>
                      <w:szCs w:val="20"/>
                      <w14:textOutline w14:w="3795" w14:cap="sq">
                        <w14:solidFill>
                          <w14:srgbClr w14:val="000000"/>
                        </w14:solidFill>
                        <w14:prstDash w14:val="solid"/>
                        <w14:bevel/>
                      </w14:textOutline>
                    </w:rPr>
                    <w:t>序号</w:t>
                  </w:r>
                </w:p>
              </w:tc>
              <w:tc>
                <w:tcPr>
                  <w:tcW w:w="1233" w:type="dxa"/>
                  <w:vAlign w:val="top"/>
                </w:tcPr>
                <w:p>
                  <w:pPr>
                    <w:pStyle w:val="TableText"/>
                    <w:spacing w:before="36" w:line="216" w:lineRule="auto"/>
                    <w:ind w:left="411"/>
                    <w:rPr>
                      <w:sz w:val="20"/>
                      <w:szCs w:val="20"/>
                    </w:rPr>
                  </w:pPr>
                  <w:r>
                    <w:rPr>
                      <w:spacing w:val="4"/>
                      <w:sz w:val="20"/>
                      <w:szCs w:val="20"/>
                      <w14:textOutline w14:w="3795" w14:cap="sq">
                        <w14:solidFill>
                          <w14:srgbClr w14:val="000000"/>
                        </w14:solidFill>
                        <w14:prstDash w14:val="solid"/>
                        <w14:bevel/>
                      </w14:textOutline>
                    </w:rPr>
                    <w:t>名称</w:t>
                  </w:r>
                </w:p>
              </w:tc>
              <w:tc>
                <w:tcPr>
                  <w:tcW w:w="7661" w:type="dxa"/>
                  <w:vAlign w:val="top"/>
                </w:tcPr>
                <w:p>
                  <w:pPr>
                    <w:pStyle w:val="TableText"/>
                    <w:spacing w:before="36" w:line="216" w:lineRule="auto"/>
                    <w:ind w:left="3202"/>
                    <w:rPr>
                      <w:sz w:val="20"/>
                      <w:szCs w:val="20"/>
                    </w:rPr>
                  </w:pPr>
                  <w:r>
                    <w:rPr>
                      <w:spacing w:val="8"/>
                      <w:sz w:val="20"/>
                      <w:szCs w:val="20"/>
                      <w14:textOutline w14:w="3795" w14:cap="sq">
                        <w14:solidFill>
                          <w14:srgbClr w14:val="000000"/>
                        </w14:solidFill>
                        <w14:prstDash w14:val="solid"/>
                        <w14:bevel/>
                      </w14:textOutline>
                    </w:rPr>
                    <w:t>主要理化性质</w:t>
                  </w:r>
                </w:p>
              </w:tc>
            </w:tr>
            <w:tr>
              <w:tblPrEx>
                <w:tblW w:w="9571" w:type="dxa"/>
                <w:tblInd w:w="712" w:type="dxa"/>
                <w:tblLayout w:type="fixed"/>
              </w:tblPrEx>
              <w:trPr>
                <w:trHeight w:val="1636"/>
              </w:trPr>
              <w:tc>
                <w:tcPr>
                  <w:tcW w:w="677" w:type="dxa"/>
                  <w:vAlign w:val="top"/>
                </w:tcPr>
                <w:p>
                  <w:pPr>
                    <w:spacing w:line="343" w:lineRule="auto"/>
                    <w:rPr>
                      <w:rFonts w:ascii="Arial"/>
                      <w:sz w:val="21"/>
                    </w:rPr>
                  </w:pPr>
                </w:p>
                <w:p>
                  <w:pPr>
                    <w:spacing w:line="344" w:lineRule="auto"/>
                    <w:rPr>
                      <w:rFonts w:ascii="Arial"/>
                      <w:sz w:val="21"/>
                    </w:rPr>
                  </w:pPr>
                </w:p>
                <w:p>
                  <w:pPr>
                    <w:spacing w:before="57" w:line="195"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3" w:type="dxa"/>
                  <w:vAlign w:val="top"/>
                </w:tcPr>
                <w:p>
                  <w:pPr>
                    <w:spacing w:line="320" w:lineRule="auto"/>
                    <w:rPr>
                      <w:rFonts w:ascii="Arial"/>
                      <w:sz w:val="21"/>
                    </w:rPr>
                  </w:pPr>
                </w:p>
                <w:p>
                  <w:pPr>
                    <w:spacing w:line="321" w:lineRule="auto"/>
                    <w:rPr>
                      <w:rFonts w:ascii="Arial"/>
                      <w:sz w:val="21"/>
                    </w:rPr>
                  </w:pPr>
                </w:p>
                <w:p>
                  <w:pPr>
                    <w:pStyle w:val="TableText"/>
                    <w:spacing w:before="65" w:line="228" w:lineRule="auto"/>
                    <w:ind w:left="414"/>
                    <w:rPr>
                      <w:sz w:val="20"/>
                      <w:szCs w:val="20"/>
                    </w:rPr>
                  </w:pPr>
                  <w:r>
                    <w:rPr>
                      <w:spacing w:val="3"/>
                      <w:sz w:val="20"/>
                      <w:szCs w:val="20"/>
                    </w:rPr>
                    <w:t>水泥</w:t>
                  </w:r>
                </w:p>
              </w:tc>
              <w:tc>
                <w:tcPr>
                  <w:tcW w:w="7661" w:type="dxa"/>
                  <w:vAlign w:val="top"/>
                </w:tcPr>
                <w:p>
                  <w:pPr>
                    <w:pStyle w:val="TableText"/>
                    <w:spacing w:before="33" w:line="245" w:lineRule="auto"/>
                    <w:ind w:left="112" w:right="109" w:firstLine="421"/>
                    <w:rPr>
                      <w:sz w:val="20"/>
                      <w:szCs w:val="20"/>
                    </w:rPr>
                  </w:pPr>
                  <w:r>
                    <w:rPr>
                      <w:spacing w:val="12"/>
                      <w:sz w:val="20"/>
                      <w:szCs w:val="20"/>
                    </w:rPr>
                    <w:t>水泥品种是以水泥的性能为依据划分的。我国常用的水泥都是硅酸盐系列水</w:t>
                  </w:r>
                  <w:r>
                    <w:rPr>
                      <w:spacing w:val="14"/>
                      <w:sz w:val="20"/>
                      <w:szCs w:val="20"/>
                    </w:rPr>
                    <w:t xml:space="preserve"> </w:t>
                  </w:r>
                  <w:r>
                    <w:rPr>
                      <w:spacing w:val="12"/>
                      <w:sz w:val="20"/>
                      <w:szCs w:val="20"/>
                    </w:rPr>
                    <w:t xml:space="preserve">泥，主要是通过调整硅酸盐水泥熟料，合理掺入不同品种、不同数量的混合材料 </w:t>
                  </w:r>
                  <w:r>
                    <w:rPr>
                      <w:spacing w:val="12"/>
                      <w:sz w:val="20"/>
                      <w:szCs w:val="20"/>
                    </w:rPr>
                    <w:t xml:space="preserve">而划分的。硅酸盐水泥熟料中主要矿物有硅酸三钙、硅酸二钙、铝酸三钙和铁铝 </w:t>
                  </w:r>
                  <w:r>
                    <w:rPr>
                      <w:spacing w:val="12"/>
                      <w:sz w:val="20"/>
                      <w:szCs w:val="20"/>
                    </w:rPr>
                    <w:t xml:space="preserve">酸四钙四种。水泥的性质主要由熟料的矿物组成和矿物结构、混合材料的质量和 </w:t>
                  </w:r>
                  <w:r>
                    <w:rPr>
                      <w:spacing w:val="12"/>
                      <w:sz w:val="20"/>
                      <w:szCs w:val="20"/>
                    </w:rPr>
                    <w:t xml:space="preserve">数量、石膏掺量、粉磨细度等决定的。所以不同生产厂和不同生产方式的水泥， </w:t>
                  </w:r>
                  <w:r>
                    <w:rPr>
                      <w:spacing w:val="7"/>
                      <w:sz w:val="20"/>
                      <w:szCs w:val="20"/>
                    </w:rPr>
                    <w:t>其性质是不同的。</w:t>
                  </w:r>
                </w:p>
              </w:tc>
            </w:tr>
          </w:tbl>
          <w:p/>
        </w:tc>
      </w:tr>
    </w:tbl>
    <w:p>
      <w:pPr>
        <w:sectPr>
          <w:footerReference w:type="default" r:id="rId20"/>
          <w:pgSz w:w="11906" w:h="16839"/>
          <w:pgMar w:top="1431" w:right="743" w:bottom="1014" w:left="743" w:header="0" w:footer="852" w:gutter="0"/>
          <w:pgNumType w:start="19"/>
          <w:cols w:space="708"/>
        </w:sectPr>
      </w:pPr>
    </w:p>
    <w:tbl>
      <w:tblPr>
        <w:tblStyle w:val="TableNormal14"/>
        <w:tblW w:w="10404" w:type="dxa"/>
        <w:tblInd w:w="7" w:type="dxa"/>
        <w:tblBorders>
          <w:top w:val="single" w:sz="4" w:space="0" w:color="000000"/>
          <w:left w:val="single" w:sz="6" w:space="0" w:color="000000"/>
          <w:bottom w:val="single" w:sz="4" w:space="0" w:color="000000"/>
          <w:right w:val="single" w:sz="6" w:space="0" w:color="000000"/>
        </w:tblBorders>
        <w:tblLayout w:type="fixed"/>
      </w:tblPr>
      <w:tblGrid>
        <w:gridCol w:w="10404"/>
      </w:tblGrid>
      <w:tr>
        <w:tblPrEx>
          <w:tblW w:w="10404"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750"/>
        </w:trPr>
        <w:tc>
          <w:tcPr>
            <w:tcW w:w="10404" w:type="dxa"/>
            <w:vAlign w:val="top"/>
          </w:tcPr>
          <w:tbl>
            <w:tblPr>
              <w:tblStyle w:val="TableNormal14"/>
              <w:tblW w:w="9571"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7"/>
              <w:gridCol w:w="1233"/>
              <w:gridCol w:w="7661"/>
            </w:tblGrid>
            <w:tr>
              <w:tblPrEx>
                <w:tblW w:w="9571"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7"/>
              </w:trPr>
              <w:tc>
                <w:tcPr>
                  <w:tcW w:w="677" w:type="dxa"/>
                  <w:vAlign w:val="top"/>
                </w:tcPr>
                <w:p>
                  <w:pPr>
                    <w:spacing w:line="268" w:lineRule="auto"/>
                    <w:rPr>
                      <w:rFonts w:ascii="Arial"/>
                      <w:sz w:val="21"/>
                    </w:rPr>
                  </w:pPr>
                </w:p>
                <w:p>
                  <w:pPr>
                    <w:spacing w:line="269" w:lineRule="auto"/>
                    <w:rPr>
                      <w:rFonts w:ascii="Arial"/>
                      <w:sz w:val="21"/>
                    </w:rPr>
                  </w:pPr>
                </w:p>
                <w:p>
                  <w:pPr>
                    <w:spacing w:before="57" w:line="195" w:lineRule="auto"/>
                    <w:ind w:left="28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33" w:type="dxa"/>
                  <w:vAlign w:val="top"/>
                </w:tcPr>
                <w:p>
                  <w:pPr>
                    <w:spacing w:line="246" w:lineRule="auto"/>
                    <w:rPr>
                      <w:rFonts w:ascii="Arial"/>
                      <w:sz w:val="21"/>
                    </w:rPr>
                  </w:pPr>
                </w:p>
                <w:p>
                  <w:pPr>
                    <w:spacing w:line="247" w:lineRule="auto"/>
                    <w:rPr>
                      <w:rFonts w:ascii="Arial"/>
                      <w:sz w:val="21"/>
                    </w:rPr>
                  </w:pPr>
                </w:p>
                <w:p>
                  <w:pPr>
                    <w:pStyle w:val="TableText"/>
                    <w:spacing w:before="65" w:line="228" w:lineRule="auto"/>
                    <w:ind w:left="410"/>
                    <w:rPr>
                      <w:sz w:val="20"/>
                      <w:szCs w:val="20"/>
                    </w:rPr>
                  </w:pPr>
                  <w:r>
                    <w:rPr>
                      <w:spacing w:val="5"/>
                      <w:sz w:val="20"/>
                      <w:szCs w:val="20"/>
                    </w:rPr>
                    <w:t>碎石</w:t>
                  </w:r>
                </w:p>
              </w:tc>
              <w:tc>
                <w:tcPr>
                  <w:tcW w:w="7661" w:type="dxa"/>
                  <w:vAlign w:val="top"/>
                </w:tcPr>
                <w:p>
                  <w:pPr>
                    <w:pStyle w:val="TableText"/>
                    <w:spacing w:before="153" w:line="246" w:lineRule="auto"/>
                    <w:ind w:left="111" w:right="109"/>
                    <w:jc w:val="both"/>
                    <w:rPr>
                      <w:sz w:val="20"/>
                      <w:szCs w:val="20"/>
                    </w:rPr>
                  </w:pPr>
                  <w:r>
                    <w:rPr>
                      <w:spacing w:val="8"/>
                      <w:sz w:val="20"/>
                      <w:szCs w:val="20"/>
                    </w:rPr>
                    <w:t>碎石是天然岩石、卵石或矿山废石经机械破碎、筛分制成的，粒径大于</w:t>
                  </w:r>
                  <w:r>
                    <w:rPr>
                      <w:spacing w:val="-31"/>
                      <w:sz w:val="20"/>
                      <w:szCs w:val="20"/>
                    </w:rPr>
                    <w:t xml:space="preserve"> </w:t>
                  </w:r>
                  <w:r>
                    <w:rPr>
                      <w:rFonts w:ascii="Times New Roman" w:eastAsia="Times New Roman" w:hAnsi="Times New Roman" w:cs="Times New Roman"/>
                      <w:spacing w:val="8"/>
                      <w:sz w:val="20"/>
                      <w:szCs w:val="20"/>
                    </w:rPr>
                    <w:t>5</w:t>
                  </w:r>
                  <w:r>
                    <w:rPr>
                      <w:rFonts w:ascii="Times New Roman" w:eastAsia="Times New Roman" w:hAnsi="Times New Roman" w:cs="Times New Roman"/>
                      <w:sz w:val="20"/>
                      <w:szCs w:val="20"/>
                    </w:rPr>
                    <w:t>mm</w:t>
                  </w:r>
                  <w:r>
                    <w:rPr>
                      <w:rFonts w:ascii="Times New Roman" w:eastAsia="Times New Roman" w:hAnsi="Times New Roman" w:cs="Times New Roman"/>
                      <w:spacing w:val="32"/>
                      <w:sz w:val="20"/>
                      <w:szCs w:val="20"/>
                    </w:rPr>
                    <w:t xml:space="preserve"> </w:t>
                  </w:r>
                  <w:r>
                    <w:rPr>
                      <w:spacing w:val="8"/>
                      <w:sz w:val="20"/>
                      <w:szCs w:val="20"/>
                    </w:rPr>
                    <w:t>的岩</w:t>
                  </w:r>
                  <w:r>
                    <w:rPr>
                      <w:sz w:val="20"/>
                      <w:szCs w:val="20"/>
                    </w:rPr>
                    <w:t xml:space="preserve"> </w:t>
                  </w:r>
                  <w:r>
                    <w:rPr>
                      <w:spacing w:val="8"/>
                      <w:sz w:val="20"/>
                      <w:szCs w:val="20"/>
                    </w:rPr>
                    <w:t>石颗粒。卵石是由自然风化、水流搬运和分选、堆积而成的、粒径大于</w:t>
                  </w:r>
                  <w:r>
                    <w:rPr>
                      <w:spacing w:val="-31"/>
                      <w:sz w:val="20"/>
                      <w:szCs w:val="20"/>
                    </w:rPr>
                    <w:t xml:space="preserve"> </w:t>
                  </w:r>
                  <w:r>
                    <w:rPr>
                      <w:rFonts w:ascii="Times New Roman" w:eastAsia="Times New Roman" w:hAnsi="Times New Roman" w:cs="Times New Roman"/>
                      <w:spacing w:val="8"/>
                      <w:sz w:val="20"/>
                      <w:szCs w:val="20"/>
                    </w:rPr>
                    <w:t>5</w:t>
                  </w:r>
                  <w:r>
                    <w:rPr>
                      <w:rFonts w:ascii="Times New Roman" w:eastAsia="Times New Roman" w:hAnsi="Times New Roman" w:cs="Times New Roman"/>
                      <w:sz w:val="20"/>
                      <w:szCs w:val="20"/>
                    </w:rPr>
                    <w:t>mm</w:t>
                  </w:r>
                  <w:r>
                    <w:rPr>
                      <w:rFonts w:ascii="Times New Roman" w:eastAsia="Times New Roman" w:hAnsi="Times New Roman" w:cs="Times New Roman"/>
                      <w:spacing w:val="31"/>
                      <w:sz w:val="20"/>
                      <w:szCs w:val="20"/>
                    </w:rPr>
                    <w:t xml:space="preserve"> </w:t>
                  </w:r>
                  <w:r>
                    <w:rPr>
                      <w:spacing w:val="8"/>
                      <w:sz w:val="20"/>
                      <w:szCs w:val="20"/>
                    </w:rPr>
                    <w:t>的岩</w:t>
                  </w:r>
                  <w:r>
                    <w:rPr>
                      <w:sz w:val="20"/>
                      <w:szCs w:val="20"/>
                    </w:rPr>
                    <w:t xml:space="preserve"> </w:t>
                  </w:r>
                  <w:r>
                    <w:rPr>
                      <w:spacing w:val="7"/>
                      <w:sz w:val="20"/>
                      <w:szCs w:val="20"/>
                    </w:rPr>
                    <w:t>石颗粒。卵石和碎石颗粒的长度大于该颗粒所属相应粒级的平均粒径</w:t>
                  </w:r>
                  <w:r>
                    <w:rPr>
                      <w:spacing w:val="-33"/>
                      <w:sz w:val="20"/>
                      <w:szCs w:val="20"/>
                    </w:rPr>
                    <w:t xml:space="preserve"> </w:t>
                  </w:r>
                  <w:r>
                    <w:rPr>
                      <w:rFonts w:ascii="Times New Roman" w:eastAsia="Times New Roman" w:hAnsi="Times New Roman" w:cs="Times New Roman"/>
                      <w:spacing w:val="7"/>
                      <w:sz w:val="20"/>
                      <w:szCs w:val="20"/>
                    </w:rPr>
                    <w:t xml:space="preserve">2.4 </w:t>
                  </w:r>
                  <w:r>
                    <w:rPr>
                      <w:spacing w:val="7"/>
                      <w:sz w:val="20"/>
                      <w:szCs w:val="20"/>
                    </w:rPr>
                    <w:t>倍者为针</w:t>
                  </w:r>
                  <w:r>
                    <w:rPr>
                      <w:sz w:val="20"/>
                      <w:szCs w:val="20"/>
                    </w:rPr>
                    <w:t xml:space="preserve"> </w:t>
                  </w:r>
                  <w:r>
                    <w:rPr>
                      <w:spacing w:val="7"/>
                      <w:sz w:val="20"/>
                      <w:szCs w:val="20"/>
                    </w:rPr>
                    <w:t>状颗粒；厚度小于平均粒径</w:t>
                  </w:r>
                  <w:r>
                    <w:rPr>
                      <w:spacing w:val="-21"/>
                      <w:sz w:val="20"/>
                      <w:szCs w:val="20"/>
                    </w:rPr>
                    <w:t xml:space="preserve"> </w:t>
                  </w:r>
                  <w:r>
                    <w:rPr>
                      <w:rFonts w:ascii="Times New Roman" w:eastAsia="Times New Roman" w:hAnsi="Times New Roman" w:cs="Times New Roman"/>
                      <w:spacing w:val="7"/>
                      <w:sz w:val="20"/>
                      <w:szCs w:val="20"/>
                    </w:rPr>
                    <w:t xml:space="preserve">0.4 </w:t>
                  </w:r>
                  <w:r>
                    <w:rPr>
                      <w:spacing w:val="7"/>
                      <w:sz w:val="20"/>
                      <w:szCs w:val="20"/>
                    </w:rPr>
                    <w:t>倍者为片状颗粒。</w:t>
                  </w:r>
                </w:p>
              </w:tc>
            </w:tr>
          </w:tbl>
          <w:p>
            <w:pPr>
              <w:pStyle w:val="TableText"/>
              <w:spacing w:before="36" w:line="219" w:lineRule="auto"/>
              <w:ind w:left="1198"/>
            </w:pPr>
            <w:r>
              <w:rPr>
                <w:rFonts w:ascii="Times New Roman" w:eastAsia="Times New Roman" w:hAnsi="Times New Roman" w:cs="Times New Roman"/>
                <w:b/>
                <w:bCs/>
                <w:spacing w:val="-6"/>
              </w:rPr>
              <w:t>5</w:t>
            </w:r>
            <w:r>
              <w:rPr>
                <w:rFonts w:ascii="Times New Roman" w:eastAsia="Times New Roman" w:hAnsi="Times New Roman" w:cs="Times New Roman"/>
                <w:b/>
                <w:bCs/>
                <w:spacing w:val="-34"/>
              </w:rPr>
              <w:t xml:space="preserve"> </w:t>
            </w:r>
            <w:r>
              <w:rPr>
                <w:spacing w:val="-6"/>
                <w14:textOutline w14:w="4358" w14:cap="sq">
                  <w14:solidFill>
                    <w14:srgbClr w14:val="000000"/>
                  </w14:solidFill>
                  <w14:prstDash w14:val="solid"/>
                  <w14:bevel/>
                </w14:textOutline>
              </w:rPr>
              <w:t>、产品方案</w:t>
            </w:r>
          </w:p>
          <w:p>
            <w:pPr>
              <w:pStyle w:val="TableText"/>
              <w:spacing w:before="182" w:line="219" w:lineRule="auto"/>
              <w:ind w:left="1200"/>
            </w:pPr>
            <w:r>
              <w:rPr>
                <w:spacing w:val="-1"/>
              </w:rPr>
              <w:t>本项目主要产品和产量如下表。</w:t>
            </w:r>
          </w:p>
          <w:p>
            <w:pPr>
              <w:pStyle w:val="TableText"/>
              <w:spacing w:before="181" w:line="213" w:lineRule="auto"/>
              <w:ind w:left="4352"/>
            </w:pPr>
            <w:r>
              <w:rPr>
                <w:spacing w:val="-1"/>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项目产品方案</w:t>
            </w:r>
          </w:p>
          <w:p>
            <w:pPr>
              <w:pStyle w:val="TableText"/>
              <w:spacing w:line="1074" w:lineRule="exact"/>
              <w:ind w:firstLine="712"/>
            </w:pPr>
            <w:r>
              <w:rPr>
                <w:position w:val="-23"/>
              </w:rPr>
              <w:pict>
                <v:group id="_x0000_i1029" style="width:478.55pt;height:54.75pt;mso-position-horizontal-relative:char;mso-position-vertical-relative:line" coordorigin="0,0" coordsize="9570,1095" filled="f" stroked="f">
                  <v:shape id="_x0000_s1030" style="width:9570;height:1050;position:absolute" coordorigin="0,0" coordsize="9570,1050" path="m,4l9570,4m,577l9570,577m4,l4,1050m568,l568,1050m2328,l2328,1050m3174,l3174,1050m4519,l4519,1050m6358,l6358,1050m7961,l7961,1050m9565,l9565,1050e" filled="f" strokecolor="black" strokeweight="0.48pt">
                    <v:stroke joinstyle="bevel"/>
                  </v:shape>
                  <v:shape id="_x0000_s1031" type="#_x0000_t202" style="width:1503;height:948;left:4690;position:absolute;top:167" filled="f" stroked="f">
                    <o:lock v:ext="edit" aspectratio="f"/>
                    <v:textbox inset="0,0,0,0">
                      <w:txbxContent>
                        <w:p>
                          <w:pPr>
                            <w:spacing w:before="19" w:line="228" w:lineRule="auto"/>
                            <w:ind w:left="126"/>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主要生产工艺</w:t>
                          </w:r>
                        </w:p>
                        <w:p>
                          <w:pPr>
                            <w:spacing w:before="181" w:line="239" w:lineRule="auto"/>
                            <w:ind w:left="565" w:right="20" w:hanging="545"/>
                            <w:rPr>
                              <w:rFonts w:ascii="SimSun" w:eastAsia="SimSun" w:hAnsi="SimSun" w:cs="SimSun"/>
                              <w:sz w:val="20"/>
                              <w:szCs w:val="20"/>
                            </w:rPr>
                          </w:pPr>
                          <w:r>
                            <w:rPr>
                              <w:rFonts w:ascii="SimSun" w:eastAsia="SimSun" w:hAnsi="SimSun" w:cs="SimSun"/>
                              <w:spacing w:val="6"/>
                              <w:sz w:val="20"/>
                              <w:szCs w:val="20"/>
                            </w:rPr>
                            <w:t>进料</w:t>
                          </w:r>
                          <w:r>
                            <w:rPr>
                              <w:rFonts w:ascii="Times New Roman" w:eastAsia="Times New Roman" w:hAnsi="Times New Roman" w:cs="Times New Roman"/>
                              <w:spacing w:val="6"/>
                              <w:sz w:val="20"/>
                              <w:szCs w:val="20"/>
                            </w:rPr>
                            <w:t>-</w:t>
                          </w:r>
                          <w:r>
                            <w:rPr>
                              <w:rFonts w:ascii="SimSun" w:eastAsia="SimSun" w:hAnsi="SimSun" w:cs="SimSun"/>
                              <w:spacing w:val="6"/>
                              <w:sz w:val="20"/>
                              <w:szCs w:val="20"/>
                            </w:rPr>
                            <w:t>计量</w:t>
                          </w:r>
                          <w:r>
                            <w:rPr>
                              <w:rFonts w:ascii="Times New Roman" w:eastAsia="Times New Roman" w:hAnsi="Times New Roman" w:cs="Times New Roman"/>
                              <w:spacing w:val="6"/>
                              <w:sz w:val="20"/>
                              <w:szCs w:val="20"/>
                            </w:rPr>
                            <w:t>-</w:t>
                          </w:r>
                          <w:r>
                            <w:rPr>
                              <w:rFonts w:ascii="SimSun" w:eastAsia="SimSun" w:hAnsi="SimSun" w:cs="SimSun"/>
                              <w:spacing w:val="6"/>
                              <w:sz w:val="20"/>
                              <w:szCs w:val="20"/>
                            </w:rPr>
                            <w:t>搅拌</w:t>
                          </w:r>
                          <w:r>
                            <w:rPr>
                              <w:rFonts w:ascii="Times New Roman" w:eastAsia="Times New Roman" w:hAnsi="Times New Roman" w:cs="Times New Roman"/>
                              <w:spacing w:val="6"/>
                              <w:sz w:val="20"/>
                              <w:szCs w:val="20"/>
                            </w:rPr>
                            <w:t>-</w:t>
                          </w:r>
                          <w:r>
                            <w:rPr>
                              <w:rFonts w:ascii="Times New Roman" w:eastAsia="Times New Roman" w:hAnsi="Times New Roman" w:cs="Times New Roman"/>
                              <w:spacing w:val="7"/>
                              <w:sz w:val="20"/>
                              <w:szCs w:val="20"/>
                            </w:rPr>
                            <w:t xml:space="preserve"> </w:t>
                          </w:r>
                          <w:r>
                            <w:rPr>
                              <w:rFonts w:ascii="SimSun" w:eastAsia="SimSun" w:hAnsi="SimSun" w:cs="SimSun"/>
                              <w:spacing w:val="-5"/>
                              <w:sz w:val="20"/>
                              <w:szCs w:val="20"/>
                            </w:rPr>
                            <w:t>出料</w:t>
                          </w:r>
                        </w:p>
                      </w:txbxContent>
                    </v:textbox>
                  </v:shape>
                  <v:shape id="_x0000_s1032" type="#_x0000_t202" style="width:1290;height:771;left:809;position:absolute;top:167" filled="f" stroked="f">
                    <o:lock v:ext="edit" aspectratio="f"/>
                    <v:textbox inset="0,0,0,0">
                      <w:txbxContent>
                        <w:p>
                          <w:pPr>
                            <w:spacing w:before="19" w:line="228" w:lineRule="auto"/>
                            <w:ind w:left="122"/>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生产线名称</w:t>
                          </w:r>
                        </w:p>
                        <w:p>
                          <w:pPr>
                            <w:spacing w:before="276" w:line="228" w:lineRule="auto"/>
                            <w:ind w:left="20"/>
                            <w:rPr>
                              <w:rFonts w:ascii="SimSun" w:eastAsia="SimSun" w:hAnsi="SimSun" w:cs="SimSun"/>
                              <w:sz w:val="20"/>
                              <w:szCs w:val="20"/>
                            </w:rPr>
                          </w:pPr>
                          <w:r>
                            <w:rPr>
                              <w:rFonts w:ascii="SimSun" w:eastAsia="SimSun" w:hAnsi="SimSun" w:cs="SimSun"/>
                              <w:spacing w:val="8"/>
                              <w:sz w:val="20"/>
                              <w:szCs w:val="20"/>
                            </w:rPr>
                            <w:t>水稳料生产线</w:t>
                          </w:r>
                        </w:p>
                      </w:txbxContent>
                    </v:textbox>
                  </v:shape>
                  <v:shape id="_x0000_s1033" type="#_x0000_t202" style="width:1080;height:909;left:8227;position:absolute;top:167" filled="f" stroked="f">
                    <o:lock v:ext="edit" aspectratio="f"/>
                    <v:textbox inset="0,0,0,0">
                      <w:txbxContent>
                        <w:p>
                          <w:pPr>
                            <w:spacing w:before="20" w:line="229" w:lineRule="auto"/>
                            <w:ind w:left="336"/>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备注</w:t>
                          </w:r>
                        </w:p>
                        <w:p>
                          <w:pPr>
                            <w:spacing w:before="178" w:line="235" w:lineRule="auto"/>
                            <w:ind w:left="318" w:right="20" w:hanging="299"/>
                            <w:rPr>
                              <w:rFonts w:ascii="Times New Roman" w:eastAsia="Times New Roman" w:hAnsi="Times New Roman" w:cs="Times New Roman"/>
                              <w:sz w:val="20"/>
                              <w:szCs w:val="20"/>
                            </w:rPr>
                          </w:pPr>
                          <w:r>
                            <w:rPr>
                              <w:rFonts w:ascii="SimSun" w:eastAsia="SimSun" w:hAnsi="SimSun" w:cs="SimSun"/>
                              <w:spacing w:val="8"/>
                              <w:sz w:val="20"/>
                              <w:szCs w:val="20"/>
                            </w:rPr>
                            <w:t>含水率约为</w:t>
                          </w:r>
                          <w:r>
                            <w:rPr>
                              <w:rFonts w:ascii="SimSun" w:eastAsia="SimSun" w:hAnsi="SimSun" w:cs="SimSun"/>
                              <w:sz w:val="20"/>
                              <w:szCs w:val="20"/>
                            </w:rPr>
                            <w:t xml:space="preserve"> </w:t>
                          </w:r>
                          <w:r>
                            <w:rPr>
                              <w:rFonts w:ascii="Times New Roman" w:eastAsia="Times New Roman" w:hAnsi="Times New Roman" w:cs="Times New Roman"/>
                              <w:spacing w:val="4"/>
                              <w:sz w:val="20"/>
                              <w:szCs w:val="20"/>
                            </w:rPr>
                            <w:t>4.9%</w:t>
                          </w:r>
                        </w:p>
                      </w:txbxContent>
                    </v:textbox>
                  </v:shape>
                  <v:shape id="_x0000_s1034" type="#_x0000_t202" style="width:1300;height:748;left:6504;position:absolute;top:167" filled="f" stroked="f">
                    <o:lock v:ext="edit" aspectratio="f"/>
                    <v:textbox inset="0,0,0,0">
                      <w:txbxContent>
                        <w:p>
                          <w:pPr>
                            <w:spacing w:before="19" w:line="228" w:lineRule="auto"/>
                            <w:ind w:left="20"/>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年产量（</w:t>
                          </w:r>
                          <w:r>
                            <w:rPr>
                              <w:rFonts w:ascii="Times New Roman" w:eastAsia="Times New Roman" w:hAnsi="Times New Roman" w:cs="Times New Roman"/>
                              <w:b/>
                              <w:bCs/>
                              <w:spacing w:val="5"/>
                              <w:sz w:val="20"/>
                              <w:szCs w:val="20"/>
                            </w:rPr>
                            <w:t>t/a</w:t>
                          </w:r>
                          <w:r>
                            <w:rPr>
                              <w:rFonts w:ascii="SimSun" w:eastAsia="SimSun" w:hAnsi="SimSun" w:cs="SimSun"/>
                              <w:spacing w:val="5"/>
                              <w:sz w:val="20"/>
                              <w:szCs w:val="20"/>
                              <w14:textOutline w14:w="3795" w14:cap="sq">
                                <w14:solidFill>
                                  <w14:srgbClr w14:val="000000"/>
                                </w14:solidFill>
                                <w14:prstDash w14:val="solid"/>
                                <w14:bevel/>
                              </w14:textOutline>
                            </w:rPr>
                            <w:t>）</w:t>
                          </w:r>
                        </w:p>
                        <w:p>
                          <w:pPr>
                            <w:spacing w:line="255" w:lineRule="auto"/>
                            <w:rPr>
                              <w:rFonts w:ascii="Arial"/>
                              <w:sz w:val="21"/>
                            </w:rPr>
                          </w:pPr>
                        </w:p>
                        <w:p>
                          <w:pPr>
                            <w:spacing w:before="58" w:line="195" w:lineRule="auto"/>
                            <w:ind w:left="34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410605</w:t>
                          </w:r>
                        </w:p>
                      </w:txbxContent>
                    </v:textbox>
                  </v:shape>
                  <v:shape id="_x0000_s1035" type="#_x0000_t202" style="width:875;height:771;left:3412;position:absolute;top:167" filled="f" stroked="f">
                    <o:lock v:ext="edit" aspectratio="f"/>
                    <v:textbox inset="0,0,0,0">
                      <w:txbxContent>
                        <w:p>
                          <w:pPr>
                            <w:spacing w:before="19" w:line="228" w:lineRule="auto"/>
                            <w:ind w:left="20"/>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产品名称</w:t>
                          </w:r>
                        </w:p>
                        <w:p>
                          <w:pPr>
                            <w:spacing w:before="276" w:line="228" w:lineRule="auto"/>
                            <w:ind w:left="130"/>
                            <w:rPr>
                              <w:rFonts w:ascii="SimSun" w:eastAsia="SimSun" w:hAnsi="SimSun" w:cs="SimSun"/>
                              <w:sz w:val="20"/>
                              <w:szCs w:val="20"/>
                            </w:rPr>
                          </w:pPr>
                          <w:r>
                            <w:rPr>
                              <w:rFonts w:ascii="SimSun" w:eastAsia="SimSun" w:hAnsi="SimSun" w:cs="SimSun"/>
                              <w:spacing w:val="6"/>
                              <w:sz w:val="20"/>
                              <w:szCs w:val="20"/>
                            </w:rPr>
                            <w:t>水稳料</w:t>
                          </w:r>
                        </w:p>
                      </w:txbxContent>
                    </v:textbox>
                  </v:shape>
                  <v:shape id="_x0000_s1036" type="#_x0000_t202" style="width:450;height:891;left:2531;position:absolute;top:20" filled="f" stroked="f">
                    <o:lock v:ext="edit" aspectratio="f"/>
                    <v:textbox inset="0,0,0,0">
                      <w:txbxContent>
                        <w:p>
                          <w:pPr>
                            <w:spacing w:before="20"/>
                            <w:ind w:left="20" w:right="20"/>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生产</w:t>
                          </w:r>
                          <w:r>
                            <w:rPr>
                              <w:rFonts w:ascii="SimSun" w:eastAsia="SimSun" w:hAnsi="SimSun" w:cs="SimSun"/>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线数</w:t>
                          </w:r>
                        </w:p>
                        <w:p>
                          <w:pPr>
                            <w:spacing w:before="187" w:line="195" w:lineRule="auto"/>
                            <w:ind w:left="19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xbxContent>
                    </v:textbox>
                  </v:shape>
                  <v:shape id="_x0000_s1037" type="#_x0000_t202" style="width:242;height:881;left:167;position:absolute;top:30" filled="f" stroked="f">
                    <o:lock v:ext="edit" aspectratio="f"/>
                    <v:textbox inset="0,0,0,0">
                      <w:txbxContent>
                        <w:p>
                          <w:pPr>
                            <w:spacing w:before="19"/>
                            <w:ind w:left="25" w:right="20" w:hanging="5"/>
                            <w:rPr>
                              <w:rFonts w:ascii="SimSun" w:eastAsia="SimSun" w:hAnsi="SimSun" w:cs="SimSun"/>
                              <w:sz w:val="20"/>
                              <w:szCs w:val="20"/>
                            </w:rPr>
                          </w:pPr>
                          <w:r>
                            <w:rPr>
                              <w:rFonts w:ascii="SimSun" w:eastAsia="SimSun" w:hAnsi="SimSun" w:cs="SimSun"/>
                              <w:spacing w:val="1"/>
                              <w:sz w:val="20"/>
                              <w:szCs w:val="20"/>
                              <w14:textOutline w14:w="3795" w14:cap="sq">
                                <w14:solidFill>
                                  <w14:srgbClr w14:val="000000"/>
                                </w14:solidFill>
                                <w14:prstDash w14:val="solid"/>
                                <w14:bevel/>
                              </w14:textOutline>
                            </w:rPr>
                            <w:t>序</w:t>
                          </w:r>
                          <w:r>
                            <w:rPr>
                              <w:rFonts w:ascii="SimSun" w:eastAsia="SimSun" w:hAnsi="SimSun" w:cs="SimSun"/>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号</w:t>
                          </w:r>
                        </w:p>
                        <w:p>
                          <w:pPr>
                            <w:spacing w:before="178" w:line="195" w:lineRule="auto"/>
                            <w:ind w:left="8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xbxContent>
                    </v:textbox>
                  </v:shape>
                  <w10:wrap type="none"/>
                </v:group>
              </w:pict>
            </w:r>
          </w:p>
        </w:tc>
      </w:tr>
    </w:tbl>
    <w:p>
      <w:pPr>
        <w:pStyle w:val="BodyText"/>
      </w:pPr>
    </w:p>
    <w:p>
      <w:pPr>
        <w:sectPr>
          <w:footerReference w:type="default" r:id="rId21"/>
          <w:type w:val="nextPage"/>
          <w:pgSz w:w="11906" w:h="16839"/>
          <w:pgMar w:top="1431" w:right="743" w:bottom="1014" w:left="743" w:header="0" w:footer="852" w:gutter="0"/>
          <w:pgNumType w:start="20"/>
          <w:cols w:space="708"/>
          <w:titlePg w:val="0"/>
        </w:sectPr>
      </w:pPr>
    </w:p>
    <w:tbl>
      <w:tblPr>
        <w:tblStyle w:val="TableNormal15"/>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59"/>
        </w:trPr>
        <w:tc>
          <w:tcPr>
            <w:tcW w:w="616" w:type="dxa"/>
            <w:tcBorders>
              <w:right w:val="single" w:sz="2" w:space="0" w:color="000000"/>
            </w:tcBorders>
            <w:vAlign w:val="top"/>
          </w:tcPr>
          <w:p>
            <w:pPr>
              <w:rPr>
                <w:rFonts w:ascii="Arial"/>
                <w:sz w:val="21"/>
              </w:rPr>
            </w:pPr>
          </w:p>
        </w:tc>
        <w:tc>
          <w:tcPr>
            <w:tcW w:w="9788" w:type="dxa"/>
            <w:tcBorders>
              <w:left w:val="single" w:sz="2" w:space="0" w:color="000000"/>
            </w:tcBorders>
            <w:vAlign w:val="top"/>
          </w:tcPr>
          <w:p>
            <w:pPr>
              <w:pStyle w:val="TableText"/>
              <w:spacing w:before="41" w:line="219" w:lineRule="auto"/>
              <w:ind w:left="588"/>
            </w:pPr>
            <w:r>
              <w:rPr>
                <w:rFonts w:ascii="Times New Roman" w:eastAsia="Times New Roman" w:hAnsi="Times New Roman" w:cs="Times New Roman"/>
                <w:b/>
                <w:bCs/>
                <w:spacing w:val="-4"/>
              </w:rPr>
              <w:t>6</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、主要生产线设备</w:t>
            </w:r>
          </w:p>
          <w:p>
            <w:pPr>
              <w:pStyle w:val="TableText"/>
              <w:spacing w:before="180" w:line="219" w:lineRule="auto"/>
              <w:ind w:left="592"/>
            </w:pPr>
            <w:r>
              <w:rPr>
                <w:spacing w:val="-1"/>
              </w:rPr>
              <w:t>项目主要生产线设备情况见下表。</w:t>
            </w:r>
          </w:p>
          <w:p>
            <w:pPr>
              <w:pStyle w:val="TableText"/>
              <w:spacing w:before="180" w:line="213" w:lineRule="auto"/>
              <w:ind w:left="3381"/>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2-5    </w:t>
            </w:r>
            <w:r>
              <w:rPr>
                <w:spacing w:val="-1"/>
                <w14:textOutline w14:w="4358" w14:cap="sq">
                  <w14:solidFill>
                    <w14:srgbClr w14:val="000000"/>
                  </w14:solidFill>
                  <w14:prstDash w14:val="solid"/>
                  <w14:bevel/>
                </w14:textOutline>
              </w:rPr>
              <w:t>主要生产线设备明细</w:t>
            </w:r>
          </w:p>
          <w:tbl>
            <w:tblPr>
              <w:tblStyle w:val="TableNormal15"/>
              <w:tblW w:w="95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50"/>
              <w:gridCol w:w="3082"/>
              <w:gridCol w:w="2487"/>
              <w:gridCol w:w="1594"/>
              <w:gridCol w:w="1355"/>
            </w:tblGrid>
            <w:tr>
              <w:tblPrEx>
                <w:tblW w:w="95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6"/>
              </w:trPr>
              <w:tc>
                <w:tcPr>
                  <w:tcW w:w="1050" w:type="dxa"/>
                  <w:tcBorders>
                    <w:top w:val="single" w:sz="6" w:space="0" w:color="000000"/>
                    <w:left w:val="single" w:sz="6" w:space="0" w:color="000000"/>
                  </w:tcBorders>
                  <w:vAlign w:val="top"/>
                </w:tcPr>
                <w:p>
                  <w:pPr>
                    <w:pStyle w:val="TableText"/>
                    <w:spacing w:before="38" w:line="219" w:lineRule="auto"/>
                    <w:ind w:left="311"/>
                    <w:rPr>
                      <w:sz w:val="20"/>
                      <w:szCs w:val="20"/>
                    </w:rPr>
                  </w:pPr>
                  <w:r>
                    <w:rPr>
                      <w:spacing w:val="6"/>
                      <w:sz w:val="20"/>
                      <w:szCs w:val="20"/>
                      <w14:textOutline w14:w="3795" w14:cap="sq">
                        <w14:solidFill>
                          <w14:srgbClr w14:val="000000"/>
                        </w14:solidFill>
                        <w14:prstDash w14:val="solid"/>
                        <w14:bevel/>
                      </w14:textOutline>
                    </w:rPr>
                    <w:t>序号</w:t>
                  </w:r>
                </w:p>
              </w:tc>
              <w:tc>
                <w:tcPr>
                  <w:tcW w:w="3082" w:type="dxa"/>
                  <w:tcBorders>
                    <w:top w:val="single" w:sz="6" w:space="0" w:color="000000"/>
                  </w:tcBorders>
                  <w:vAlign w:val="top"/>
                </w:tcPr>
                <w:p>
                  <w:pPr>
                    <w:pStyle w:val="TableText"/>
                    <w:spacing w:before="38" w:line="219" w:lineRule="auto"/>
                    <w:ind w:left="1123"/>
                    <w:rPr>
                      <w:sz w:val="20"/>
                      <w:szCs w:val="20"/>
                    </w:rPr>
                  </w:pPr>
                  <w:r>
                    <w:rPr>
                      <w:spacing w:val="7"/>
                      <w:sz w:val="20"/>
                      <w:szCs w:val="20"/>
                      <w14:textOutline w14:w="3795" w14:cap="sq">
                        <w14:solidFill>
                          <w14:srgbClr w14:val="000000"/>
                        </w14:solidFill>
                        <w14:prstDash w14:val="solid"/>
                        <w14:bevel/>
                      </w14:textOutline>
                    </w:rPr>
                    <w:t>设备名称</w:t>
                  </w:r>
                </w:p>
              </w:tc>
              <w:tc>
                <w:tcPr>
                  <w:tcW w:w="2487" w:type="dxa"/>
                  <w:tcBorders>
                    <w:top w:val="single" w:sz="6" w:space="0" w:color="000000"/>
                  </w:tcBorders>
                  <w:vAlign w:val="top"/>
                </w:tcPr>
                <w:p>
                  <w:pPr>
                    <w:pStyle w:val="TableText"/>
                    <w:spacing w:before="38" w:line="219" w:lineRule="auto"/>
                    <w:ind w:left="1042"/>
                    <w:rPr>
                      <w:sz w:val="20"/>
                      <w:szCs w:val="20"/>
                    </w:rPr>
                  </w:pPr>
                  <w:r>
                    <w:rPr>
                      <w:spacing w:val="2"/>
                      <w:sz w:val="20"/>
                      <w:szCs w:val="20"/>
                      <w14:textOutline w14:w="3795" w14:cap="sq">
                        <w14:solidFill>
                          <w14:srgbClr w14:val="000000"/>
                        </w14:solidFill>
                        <w14:prstDash w14:val="solid"/>
                        <w14:bevel/>
                      </w14:textOutline>
                    </w:rPr>
                    <w:t>型号</w:t>
                  </w:r>
                </w:p>
              </w:tc>
              <w:tc>
                <w:tcPr>
                  <w:tcW w:w="1594" w:type="dxa"/>
                  <w:tcBorders>
                    <w:top w:val="single" w:sz="6" w:space="0" w:color="000000"/>
                  </w:tcBorders>
                  <w:vAlign w:val="top"/>
                </w:tcPr>
                <w:p>
                  <w:pPr>
                    <w:pStyle w:val="TableText"/>
                    <w:spacing w:before="38" w:line="219" w:lineRule="auto"/>
                    <w:ind w:left="593"/>
                    <w:rPr>
                      <w:sz w:val="20"/>
                      <w:szCs w:val="20"/>
                    </w:rPr>
                  </w:pPr>
                  <w:r>
                    <w:rPr>
                      <w:spacing w:val="5"/>
                      <w:sz w:val="20"/>
                      <w:szCs w:val="20"/>
                      <w14:textOutline w14:w="3795" w14:cap="sq">
                        <w14:solidFill>
                          <w14:srgbClr w14:val="000000"/>
                        </w14:solidFill>
                        <w14:prstDash w14:val="solid"/>
                        <w14:bevel/>
                      </w14:textOutline>
                    </w:rPr>
                    <w:t>单位</w:t>
                  </w:r>
                </w:p>
              </w:tc>
              <w:tc>
                <w:tcPr>
                  <w:tcW w:w="1355" w:type="dxa"/>
                  <w:tcBorders>
                    <w:top w:val="single" w:sz="6" w:space="0" w:color="000000"/>
                  </w:tcBorders>
                  <w:vAlign w:val="top"/>
                </w:tcPr>
                <w:p>
                  <w:pPr>
                    <w:pStyle w:val="TableText"/>
                    <w:spacing w:before="38" w:line="219" w:lineRule="auto"/>
                    <w:ind w:left="472"/>
                    <w:rPr>
                      <w:sz w:val="20"/>
                      <w:szCs w:val="20"/>
                    </w:rPr>
                  </w:pPr>
                  <w:r>
                    <w:rPr>
                      <w:spacing w:val="5"/>
                      <w:sz w:val="20"/>
                      <w:szCs w:val="20"/>
                      <w14:textOutline w14:w="3795" w14:cap="sq">
                        <w14:solidFill>
                          <w14:srgbClr w14:val="000000"/>
                        </w14:solidFill>
                        <w14:prstDash w14:val="solid"/>
                        <w14:bevel/>
                      </w14:textOutline>
                    </w:rPr>
                    <w:t>数量</w:t>
                  </w:r>
                </w:p>
              </w:tc>
            </w:tr>
            <w:tr>
              <w:tblPrEx>
                <w:tblW w:w="9568" w:type="dxa"/>
                <w:tblInd w:w="106" w:type="dxa"/>
                <w:tblLayout w:type="fixed"/>
              </w:tblPrEx>
              <w:trPr>
                <w:trHeight w:val="276"/>
              </w:trPr>
              <w:tc>
                <w:tcPr>
                  <w:tcW w:w="1050" w:type="dxa"/>
                  <w:tcBorders>
                    <w:left w:val="single" w:sz="6" w:space="0" w:color="000000"/>
                  </w:tcBorders>
                  <w:vAlign w:val="top"/>
                </w:tcPr>
                <w:p>
                  <w:pPr>
                    <w:spacing w:before="67" w:line="195" w:lineRule="auto"/>
                    <w:ind w:left="48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082" w:type="dxa"/>
                  <w:vAlign w:val="top"/>
                </w:tcPr>
                <w:p>
                  <w:pPr>
                    <w:pStyle w:val="TableText"/>
                    <w:spacing w:before="30" w:line="217" w:lineRule="auto"/>
                    <w:ind w:left="1017"/>
                    <w:rPr>
                      <w:sz w:val="20"/>
                      <w:szCs w:val="20"/>
                    </w:rPr>
                  </w:pPr>
                  <w:r>
                    <w:rPr>
                      <w:spacing w:val="7"/>
                      <w:sz w:val="20"/>
                      <w:szCs w:val="20"/>
                    </w:rPr>
                    <w:t>水稳拌合机</w:t>
                  </w:r>
                </w:p>
              </w:tc>
              <w:tc>
                <w:tcPr>
                  <w:tcW w:w="2487" w:type="dxa"/>
                  <w:vAlign w:val="top"/>
                </w:tcPr>
                <w:p>
                  <w:pPr>
                    <w:spacing w:before="67" w:line="195" w:lineRule="auto"/>
                    <w:ind w:left="843"/>
                    <w:rPr>
                      <w:rFonts w:ascii="Times New Roman" w:eastAsia="Times New Roman" w:hAnsi="Times New Roman" w:cs="Times New Roman"/>
                      <w:sz w:val="20"/>
                      <w:szCs w:val="20"/>
                    </w:rPr>
                  </w:pPr>
                  <w:r>
                    <w:rPr>
                      <w:rFonts w:ascii="Times New Roman" w:eastAsia="Times New Roman" w:hAnsi="Times New Roman" w:cs="Times New Roman"/>
                      <w:sz w:val="20"/>
                      <w:szCs w:val="20"/>
                    </w:rPr>
                    <w:t>WCB</w:t>
                  </w:r>
                  <w:r>
                    <w:rPr>
                      <w:rFonts w:ascii="Times New Roman" w:eastAsia="Times New Roman" w:hAnsi="Times New Roman" w:cs="Times New Roman"/>
                      <w:spacing w:val="11"/>
                      <w:sz w:val="20"/>
                      <w:szCs w:val="20"/>
                    </w:rPr>
                    <w:t>600</w:t>
                  </w:r>
                </w:p>
              </w:tc>
              <w:tc>
                <w:tcPr>
                  <w:tcW w:w="1594" w:type="dxa"/>
                  <w:vAlign w:val="top"/>
                </w:tcPr>
                <w:p>
                  <w:pPr>
                    <w:pStyle w:val="TableText"/>
                    <w:spacing w:before="30" w:line="217" w:lineRule="auto"/>
                    <w:ind w:left="713"/>
                    <w:rPr>
                      <w:sz w:val="20"/>
                      <w:szCs w:val="20"/>
                    </w:rPr>
                  </w:pPr>
                  <w:r>
                    <w:rPr>
                      <w:sz w:val="20"/>
                      <w:szCs w:val="20"/>
                    </w:rPr>
                    <w:t>台</w:t>
                  </w:r>
                </w:p>
              </w:tc>
              <w:tc>
                <w:tcPr>
                  <w:tcW w:w="1355" w:type="dxa"/>
                  <w:vAlign w:val="top"/>
                </w:tcPr>
                <w:p>
                  <w:pPr>
                    <w:spacing w:before="67"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568" w:type="dxa"/>
                <w:tblInd w:w="106" w:type="dxa"/>
                <w:tblLayout w:type="fixed"/>
              </w:tblPrEx>
              <w:trPr>
                <w:trHeight w:val="277"/>
              </w:trPr>
              <w:tc>
                <w:tcPr>
                  <w:tcW w:w="1050" w:type="dxa"/>
                  <w:tcBorders>
                    <w:left w:val="single" w:sz="6" w:space="0" w:color="000000"/>
                  </w:tcBorders>
                  <w:vAlign w:val="top"/>
                </w:tcPr>
                <w:p>
                  <w:pPr>
                    <w:spacing w:before="69" w:line="195" w:lineRule="auto"/>
                    <w:ind w:left="46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082" w:type="dxa"/>
                  <w:vAlign w:val="top"/>
                </w:tcPr>
                <w:p>
                  <w:pPr>
                    <w:pStyle w:val="TableText"/>
                    <w:spacing w:before="32" w:line="216" w:lineRule="auto"/>
                    <w:ind w:left="1331"/>
                    <w:rPr>
                      <w:sz w:val="20"/>
                      <w:szCs w:val="20"/>
                    </w:rPr>
                  </w:pPr>
                  <w:r>
                    <w:rPr>
                      <w:spacing w:val="4"/>
                      <w:sz w:val="20"/>
                      <w:szCs w:val="20"/>
                    </w:rPr>
                    <w:t>地磅</w:t>
                  </w:r>
                </w:p>
              </w:tc>
              <w:tc>
                <w:tcPr>
                  <w:tcW w:w="2487" w:type="dxa"/>
                  <w:vAlign w:val="top"/>
                </w:tcPr>
                <w:p>
                  <w:pPr>
                    <w:pStyle w:val="TableText"/>
                    <w:spacing w:before="32" w:line="216" w:lineRule="auto"/>
                    <w:ind w:left="973"/>
                    <w:rPr>
                      <w:sz w:val="20"/>
                      <w:szCs w:val="20"/>
                    </w:rPr>
                  </w:pPr>
                  <w:r>
                    <w:rPr>
                      <w:rFonts w:ascii="Times New Roman" w:eastAsia="Times New Roman" w:hAnsi="Times New Roman" w:cs="Times New Roman"/>
                      <w:spacing w:val="-3"/>
                      <w:sz w:val="20"/>
                      <w:szCs w:val="20"/>
                    </w:rPr>
                    <w:t>120</w:t>
                  </w:r>
                  <w:r>
                    <w:rPr>
                      <w:rFonts w:ascii="Times New Roman" w:eastAsia="Times New Roman" w:hAnsi="Times New Roman" w:cs="Times New Roman"/>
                      <w:spacing w:val="21"/>
                      <w:w w:val="101"/>
                      <w:sz w:val="20"/>
                      <w:szCs w:val="20"/>
                    </w:rPr>
                    <w:t xml:space="preserve"> </w:t>
                  </w:r>
                  <w:r>
                    <w:rPr>
                      <w:spacing w:val="-3"/>
                      <w:sz w:val="20"/>
                      <w:szCs w:val="20"/>
                    </w:rPr>
                    <w:t>吨</w:t>
                  </w:r>
                </w:p>
              </w:tc>
              <w:tc>
                <w:tcPr>
                  <w:tcW w:w="1594" w:type="dxa"/>
                  <w:vAlign w:val="top"/>
                </w:tcPr>
                <w:p>
                  <w:pPr>
                    <w:pStyle w:val="TableText"/>
                    <w:spacing w:before="32" w:line="216" w:lineRule="auto"/>
                    <w:ind w:left="713"/>
                    <w:rPr>
                      <w:sz w:val="20"/>
                      <w:szCs w:val="20"/>
                    </w:rPr>
                  </w:pPr>
                  <w:r>
                    <w:rPr>
                      <w:sz w:val="20"/>
                      <w:szCs w:val="20"/>
                    </w:rPr>
                    <w:t>台</w:t>
                  </w:r>
                </w:p>
              </w:tc>
              <w:tc>
                <w:tcPr>
                  <w:tcW w:w="1355" w:type="dxa"/>
                  <w:vAlign w:val="top"/>
                </w:tcPr>
                <w:p>
                  <w:pPr>
                    <w:spacing w:before="69"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568" w:type="dxa"/>
                <w:tblInd w:w="106" w:type="dxa"/>
                <w:tblLayout w:type="fixed"/>
              </w:tblPrEx>
              <w:trPr>
                <w:trHeight w:val="276"/>
              </w:trPr>
              <w:tc>
                <w:tcPr>
                  <w:tcW w:w="1050" w:type="dxa"/>
                  <w:tcBorders>
                    <w:left w:val="single" w:sz="6" w:space="0" w:color="000000"/>
                  </w:tcBorders>
                  <w:vAlign w:val="top"/>
                </w:tcPr>
                <w:p>
                  <w:pPr>
                    <w:spacing w:before="68" w:line="195" w:lineRule="auto"/>
                    <w:ind w:left="47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82" w:type="dxa"/>
                  <w:vAlign w:val="top"/>
                </w:tcPr>
                <w:p>
                  <w:pPr>
                    <w:pStyle w:val="TableText"/>
                    <w:spacing w:before="31" w:line="216" w:lineRule="auto"/>
                    <w:ind w:left="1225"/>
                    <w:rPr>
                      <w:sz w:val="20"/>
                      <w:szCs w:val="20"/>
                    </w:rPr>
                  </w:pPr>
                  <w:r>
                    <w:rPr>
                      <w:spacing w:val="7"/>
                      <w:sz w:val="20"/>
                      <w:szCs w:val="20"/>
                    </w:rPr>
                    <w:t>输送带</w:t>
                  </w:r>
                </w:p>
              </w:tc>
              <w:tc>
                <w:tcPr>
                  <w:tcW w:w="2487" w:type="dxa"/>
                  <w:vAlign w:val="top"/>
                </w:tcPr>
                <w:p>
                  <w:pPr>
                    <w:spacing w:before="64" w:line="199" w:lineRule="auto"/>
                    <w:ind w:left="12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94" w:type="dxa"/>
                  <w:vAlign w:val="top"/>
                </w:tcPr>
                <w:p>
                  <w:pPr>
                    <w:pStyle w:val="TableText"/>
                    <w:spacing w:before="31" w:line="216" w:lineRule="auto"/>
                    <w:ind w:left="697"/>
                    <w:rPr>
                      <w:sz w:val="20"/>
                      <w:szCs w:val="20"/>
                    </w:rPr>
                  </w:pPr>
                  <w:r>
                    <w:rPr>
                      <w:sz w:val="20"/>
                      <w:szCs w:val="20"/>
                    </w:rPr>
                    <w:t>套</w:t>
                  </w:r>
                </w:p>
              </w:tc>
              <w:tc>
                <w:tcPr>
                  <w:tcW w:w="1355" w:type="dxa"/>
                  <w:vAlign w:val="top"/>
                </w:tcPr>
                <w:p>
                  <w:pPr>
                    <w:spacing w:before="68"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568" w:type="dxa"/>
                <w:tblInd w:w="106" w:type="dxa"/>
                <w:tblLayout w:type="fixed"/>
              </w:tblPrEx>
              <w:trPr>
                <w:trHeight w:val="277"/>
              </w:trPr>
              <w:tc>
                <w:tcPr>
                  <w:tcW w:w="1050" w:type="dxa"/>
                  <w:tcBorders>
                    <w:left w:val="single" w:sz="6" w:space="0" w:color="000000"/>
                  </w:tcBorders>
                  <w:vAlign w:val="top"/>
                </w:tcPr>
                <w:p>
                  <w:pPr>
                    <w:spacing w:before="70"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82" w:type="dxa"/>
                  <w:vAlign w:val="top"/>
                </w:tcPr>
                <w:p>
                  <w:pPr>
                    <w:pStyle w:val="TableText"/>
                    <w:spacing w:before="34" w:line="215" w:lineRule="auto"/>
                    <w:ind w:left="1123"/>
                    <w:rPr>
                      <w:sz w:val="20"/>
                      <w:szCs w:val="20"/>
                    </w:rPr>
                  </w:pPr>
                  <w:r>
                    <w:rPr>
                      <w:spacing w:val="6"/>
                      <w:sz w:val="20"/>
                      <w:szCs w:val="20"/>
                    </w:rPr>
                    <w:t>水泥筒仓</w:t>
                  </w:r>
                </w:p>
              </w:tc>
              <w:tc>
                <w:tcPr>
                  <w:tcW w:w="2487" w:type="dxa"/>
                  <w:vAlign w:val="top"/>
                </w:tcPr>
                <w:p>
                  <w:pPr>
                    <w:spacing w:before="70" w:line="195" w:lineRule="auto"/>
                    <w:ind w:left="10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100t</w:t>
                  </w:r>
                </w:p>
              </w:tc>
              <w:tc>
                <w:tcPr>
                  <w:tcW w:w="1594" w:type="dxa"/>
                  <w:vAlign w:val="top"/>
                </w:tcPr>
                <w:p>
                  <w:pPr>
                    <w:pStyle w:val="TableText"/>
                    <w:spacing w:before="34" w:line="215" w:lineRule="auto"/>
                    <w:ind w:left="697"/>
                    <w:rPr>
                      <w:sz w:val="20"/>
                      <w:szCs w:val="20"/>
                    </w:rPr>
                  </w:pPr>
                  <w:r>
                    <w:rPr>
                      <w:sz w:val="20"/>
                      <w:szCs w:val="20"/>
                    </w:rPr>
                    <w:t>个</w:t>
                  </w:r>
                </w:p>
              </w:tc>
              <w:tc>
                <w:tcPr>
                  <w:tcW w:w="1355" w:type="dxa"/>
                  <w:vAlign w:val="top"/>
                </w:tcPr>
                <w:p>
                  <w:pPr>
                    <w:spacing w:before="70" w:line="195" w:lineRule="auto"/>
                    <w:ind w:left="62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9568" w:type="dxa"/>
                <w:tblInd w:w="106" w:type="dxa"/>
                <w:tblLayout w:type="fixed"/>
              </w:tblPrEx>
              <w:trPr>
                <w:trHeight w:val="277"/>
              </w:trPr>
              <w:tc>
                <w:tcPr>
                  <w:tcW w:w="1050" w:type="dxa"/>
                  <w:vAlign w:val="top"/>
                </w:tcPr>
                <w:p>
                  <w:pPr>
                    <w:spacing w:before="74" w:line="192" w:lineRule="auto"/>
                    <w:ind w:left="47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082" w:type="dxa"/>
                  <w:vAlign w:val="top"/>
                </w:tcPr>
                <w:p>
                  <w:pPr>
                    <w:pStyle w:val="TableText"/>
                    <w:spacing w:before="35" w:line="214" w:lineRule="auto"/>
                    <w:ind w:left="1226"/>
                    <w:rPr>
                      <w:sz w:val="20"/>
                      <w:szCs w:val="20"/>
                    </w:rPr>
                  </w:pPr>
                  <w:r>
                    <w:rPr>
                      <w:spacing w:val="6"/>
                      <w:sz w:val="20"/>
                      <w:szCs w:val="20"/>
                    </w:rPr>
                    <w:t>计量斗</w:t>
                  </w:r>
                </w:p>
              </w:tc>
              <w:tc>
                <w:tcPr>
                  <w:tcW w:w="2487" w:type="dxa"/>
                  <w:vAlign w:val="top"/>
                </w:tcPr>
                <w:p>
                  <w:pPr>
                    <w:spacing w:before="51" w:line="216" w:lineRule="auto"/>
                    <w:ind w:left="969"/>
                    <w:rPr>
                      <w:rFonts w:ascii="Times New Roman" w:eastAsia="Times New Roman" w:hAnsi="Times New Roman" w:cs="Times New Roman"/>
                      <w:sz w:val="13"/>
                      <w:szCs w:val="13"/>
                    </w:rPr>
                  </w:pPr>
                  <w:r>
                    <w:rPr>
                      <w:rFonts w:ascii="Times New Roman" w:eastAsia="Times New Roman" w:hAnsi="Times New Roman" w:cs="Times New Roman"/>
                      <w:spacing w:val="3"/>
                      <w:position w:val="-1"/>
                      <w:sz w:val="20"/>
                      <w:szCs w:val="20"/>
                    </w:rPr>
                    <w:t>2.5 m</w:t>
                  </w:r>
                  <w:r>
                    <w:rPr>
                      <w:rFonts w:ascii="Times New Roman" w:eastAsia="Times New Roman" w:hAnsi="Times New Roman" w:cs="Times New Roman"/>
                      <w:spacing w:val="3"/>
                      <w:position w:val="5"/>
                      <w:sz w:val="13"/>
                      <w:szCs w:val="13"/>
                    </w:rPr>
                    <w:t>3</w:t>
                  </w:r>
                </w:p>
              </w:tc>
              <w:tc>
                <w:tcPr>
                  <w:tcW w:w="1594" w:type="dxa"/>
                  <w:vAlign w:val="top"/>
                </w:tcPr>
                <w:p>
                  <w:pPr>
                    <w:pStyle w:val="TableText"/>
                    <w:spacing w:before="35" w:line="214" w:lineRule="auto"/>
                    <w:ind w:left="697"/>
                    <w:rPr>
                      <w:sz w:val="20"/>
                      <w:szCs w:val="20"/>
                    </w:rPr>
                  </w:pPr>
                  <w:r>
                    <w:rPr>
                      <w:sz w:val="20"/>
                      <w:szCs w:val="20"/>
                    </w:rPr>
                    <w:t>个</w:t>
                  </w:r>
                </w:p>
              </w:tc>
              <w:tc>
                <w:tcPr>
                  <w:tcW w:w="1355" w:type="dxa"/>
                  <w:vAlign w:val="top"/>
                </w:tcPr>
                <w:p>
                  <w:pPr>
                    <w:spacing w:before="71" w:line="195" w:lineRule="auto"/>
                    <w:ind w:left="62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568" w:type="dxa"/>
                <w:tblInd w:w="106" w:type="dxa"/>
                <w:tblLayout w:type="fixed"/>
              </w:tblPrEx>
              <w:trPr>
                <w:trHeight w:val="277"/>
              </w:trPr>
              <w:tc>
                <w:tcPr>
                  <w:tcW w:w="1050" w:type="dxa"/>
                  <w:tcBorders>
                    <w:left w:val="single" w:sz="6" w:space="0" w:color="000000"/>
                  </w:tcBorders>
                  <w:vAlign w:val="top"/>
                </w:tcPr>
                <w:p>
                  <w:pPr>
                    <w:spacing w:before="70" w:line="195" w:lineRule="auto"/>
                    <w:ind w:left="47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082" w:type="dxa"/>
                  <w:vAlign w:val="top"/>
                </w:tcPr>
                <w:p>
                  <w:pPr>
                    <w:pStyle w:val="TableText"/>
                    <w:spacing w:before="34" w:line="215" w:lineRule="auto"/>
                    <w:ind w:left="1120"/>
                    <w:rPr>
                      <w:sz w:val="20"/>
                      <w:szCs w:val="20"/>
                    </w:rPr>
                  </w:pPr>
                  <w:r>
                    <w:rPr>
                      <w:spacing w:val="7"/>
                      <w:sz w:val="20"/>
                      <w:szCs w:val="20"/>
                    </w:rPr>
                    <w:t>运输车辆</w:t>
                  </w:r>
                </w:p>
              </w:tc>
              <w:tc>
                <w:tcPr>
                  <w:tcW w:w="2487" w:type="dxa"/>
                  <w:vAlign w:val="top"/>
                </w:tcPr>
                <w:p>
                  <w:pPr>
                    <w:spacing w:before="66" w:line="199" w:lineRule="auto"/>
                    <w:ind w:left="12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94" w:type="dxa"/>
                  <w:vAlign w:val="top"/>
                </w:tcPr>
                <w:p>
                  <w:pPr>
                    <w:pStyle w:val="TableText"/>
                    <w:spacing w:before="34" w:line="215" w:lineRule="auto"/>
                    <w:ind w:left="713"/>
                    <w:rPr>
                      <w:sz w:val="20"/>
                      <w:szCs w:val="20"/>
                    </w:rPr>
                  </w:pPr>
                  <w:r>
                    <w:rPr>
                      <w:sz w:val="20"/>
                      <w:szCs w:val="20"/>
                    </w:rPr>
                    <w:t>台</w:t>
                  </w:r>
                </w:p>
              </w:tc>
              <w:tc>
                <w:tcPr>
                  <w:tcW w:w="1355" w:type="dxa"/>
                  <w:vAlign w:val="top"/>
                </w:tcPr>
                <w:p>
                  <w:pPr>
                    <w:spacing w:before="70" w:line="195" w:lineRule="auto"/>
                    <w:ind w:left="63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9568" w:type="dxa"/>
                <w:tblInd w:w="106" w:type="dxa"/>
                <w:tblLayout w:type="fixed"/>
              </w:tblPrEx>
              <w:trPr>
                <w:trHeight w:val="281"/>
              </w:trPr>
              <w:tc>
                <w:tcPr>
                  <w:tcW w:w="1050" w:type="dxa"/>
                  <w:tcBorders>
                    <w:left w:val="single" w:sz="6" w:space="0" w:color="000000"/>
                  </w:tcBorders>
                  <w:vAlign w:val="top"/>
                </w:tcPr>
                <w:p>
                  <w:pPr>
                    <w:spacing w:before="74" w:line="192" w:lineRule="auto"/>
                    <w:ind w:left="47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082" w:type="dxa"/>
                  <w:vAlign w:val="top"/>
                </w:tcPr>
                <w:p>
                  <w:pPr>
                    <w:pStyle w:val="TableText"/>
                    <w:spacing w:before="35" w:line="217" w:lineRule="auto"/>
                    <w:ind w:left="1226"/>
                    <w:rPr>
                      <w:sz w:val="20"/>
                      <w:szCs w:val="20"/>
                    </w:rPr>
                  </w:pPr>
                  <w:r>
                    <w:rPr>
                      <w:spacing w:val="6"/>
                      <w:sz w:val="20"/>
                      <w:szCs w:val="20"/>
                    </w:rPr>
                    <w:t>装载机</w:t>
                  </w:r>
                </w:p>
              </w:tc>
              <w:tc>
                <w:tcPr>
                  <w:tcW w:w="2487" w:type="dxa"/>
                  <w:vAlign w:val="top"/>
                </w:tcPr>
                <w:p>
                  <w:pPr>
                    <w:spacing w:before="67" w:line="199" w:lineRule="auto"/>
                    <w:ind w:left="12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94" w:type="dxa"/>
                  <w:vAlign w:val="top"/>
                </w:tcPr>
                <w:p>
                  <w:pPr>
                    <w:pStyle w:val="TableText"/>
                    <w:spacing w:before="35" w:line="217" w:lineRule="auto"/>
                    <w:ind w:left="713"/>
                    <w:rPr>
                      <w:sz w:val="20"/>
                      <w:szCs w:val="20"/>
                    </w:rPr>
                  </w:pPr>
                  <w:r>
                    <w:rPr>
                      <w:sz w:val="20"/>
                      <w:szCs w:val="20"/>
                    </w:rPr>
                    <w:t>台</w:t>
                  </w:r>
                </w:p>
              </w:tc>
              <w:tc>
                <w:tcPr>
                  <w:tcW w:w="1355" w:type="dxa"/>
                  <w:vAlign w:val="top"/>
                </w:tcPr>
                <w:p>
                  <w:pPr>
                    <w:spacing w:before="71"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pStyle w:val="TableText"/>
              <w:spacing w:before="37" w:line="220" w:lineRule="auto"/>
              <w:ind w:left="587"/>
            </w:pPr>
            <w:r>
              <w:rPr>
                <w:rFonts w:ascii="Times New Roman" w:eastAsia="Times New Roman" w:hAnsi="Times New Roman" w:cs="Times New Roman"/>
                <w:b/>
                <w:bCs/>
                <w:spacing w:val="-4"/>
              </w:rPr>
              <w:t>7</w:t>
            </w:r>
            <w:r>
              <w:rPr>
                <w:rFonts w:ascii="Times New Roman" w:eastAsia="Times New Roman" w:hAnsi="Times New Roman" w:cs="Times New Roman"/>
                <w:b/>
                <w:bCs/>
                <w:spacing w:val="-34"/>
              </w:rPr>
              <w:t xml:space="preserve"> </w:t>
            </w:r>
            <w:r>
              <w:rPr>
                <w:spacing w:val="-4"/>
                <w14:textOutline w14:w="4358" w14:cap="sq">
                  <w14:solidFill>
                    <w14:srgbClr w14:val="000000"/>
                  </w14:solidFill>
                  <w14:prstDash w14:val="solid"/>
                  <w14:bevel/>
                </w14:textOutline>
              </w:rPr>
              <w:t>、项目平衡图表</w:t>
            </w:r>
          </w:p>
          <w:p>
            <w:pPr>
              <w:pStyle w:val="TableText"/>
              <w:spacing w:before="180" w:line="220" w:lineRule="auto"/>
              <w:ind w:left="600"/>
            </w:pPr>
            <w:r>
              <w:rPr>
                <w:spacing w:val="-3"/>
              </w:rPr>
              <w:t>（</w:t>
            </w:r>
            <w:r>
              <w:rPr>
                <w:rFonts w:ascii="Times New Roman" w:eastAsia="Times New Roman" w:hAnsi="Times New Roman" w:cs="Times New Roman"/>
                <w:spacing w:val="-3"/>
              </w:rPr>
              <w:t>1</w:t>
            </w:r>
            <w:r>
              <w:rPr>
                <w:spacing w:val="-3"/>
              </w:rPr>
              <w:t>）物料平衡图表：</w:t>
            </w:r>
          </w:p>
          <w:p>
            <w:pPr>
              <w:pStyle w:val="TableText"/>
              <w:spacing w:before="181" w:line="212" w:lineRule="auto"/>
              <w:ind w:left="3861"/>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2-6    </w:t>
            </w:r>
            <w:r>
              <w:rPr>
                <w:spacing w:val="-1"/>
                <w14:textOutline w14:w="4358" w14:cap="sq">
                  <w14:solidFill>
                    <w14:srgbClr w14:val="000000"/>
                  </w14:solidFill>
                  <w14:prstDash w14:val="solid"/>
                  <w14:bevel/>
                </w14:textOutline>
              </w:rPr>
              <w:t>项目物料平衡表</w:t>
            </w:r>
          </w:p>
          <w:tbl>
            <w:tblPr>
              <w:tblStyle w:val="TableNormal15"/>
              <w:tblW w:w="9564"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60"/>
              <w:gridCol w:w="2235"/>
              <w:gridCol w:w="2879"/>
              <w:gridCol w:w="2290"/>
            </w:tblGrid>
            <w:tr>
              <w:tblPrEx>
                <w:tblW w:w="9564"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4"/>
              </w:trPr>
              <w:tc>
                <w:tcPr>
                  <w:tcW w:w="4395" w:type="dxa"/>
                  <w:gridSpan w:val="2"/>
                  <w:vAlign w:val="top"/>
                </w:tcPr>
                <w:p>
                  <w:pPr>
                    <w:pStyle w:val="TableText"/>
                    <w:spacing w:before="36" w:line="219" w:lineRule="auto"/>
                    <w:ind w:left="1989"/>
                    <w:rPr>
                      <w:sz w:val="20"/>
                      <w:szCs w:val="20"/>
                    </w:rPr>
                  </w:pPr>
                  <w:r>
                    <w:rPr>
                      <w:spacing w:val="6"/>
                      <w:sz w:val="20"/>
                      <w:szCs w:val="20"/>
                      <w14:textOutline w14:w="3795" w14:cap="sq">
                        <w14:solidFill>
                          <w14:srgbClr w14:val="000000"/>
                        </w14:solidFill>
                        <w14:prstDash w14:val="solid"/>
                        <w14:bevel/>
                      </w14:textOutline>
                    </w:rPr>
                    <w:t>输入</w:t>
                  </w:r>
                </w:p>
              </w:tc>
              <w:tc>
                <w:tcPr>
                  <w:tcW w:w="5169" w:type="dxa"/>
                  <w:gridSpan w:val="2"/>
                  <w:vAlign w:val="top"/>
                </w:tcPr>
                <w:p>
                  <w:pPr>
                    <w:pStyle w:val="TableText"/>
                    <w:spacing w:before="36" w:line="219" w:lineRule="auto"/>
                    <w:ind w:left="2375"/>
                    <w:rPr>
                      <w:sz w:val="20"/>
                      <w:szCs w:val="20"/>
                    </w:rPr>
                  </w:pPr>
                  <w:r>
                    <w:rPr>
                      <w:spacing w:val="6"/>
                      <w:sz w:val="20"/>
                      <w:szCs w:val="20"/>
                      <w14:textOutline w14:w="3795" w14:cap="sq">
                        <w14:solidFill>
                          <w14:srgbClr w14:val="000000"/>
                        </w14:solidFill>
                        <w14:prstDash w14:val="solid"/>
                        <w14:bevel/>
                      </w14:textOutline>
                    </w:rPr>
                    <w:t>输出</w:t>
                  </w:r>
                </w:p>
              </w:tc>
            </w:tr>
            <w:tr>
              <w:tblPrEx>
                <w:tblW w:w="9564" w:type="dxa"/>
                <w:tblInd w:w="104" w:type="dxa"/>
                <w:tblLayout w:type="fixed"/>
              </w:tblPrEx>
              <w:trPr>
                <w:trHeight w:val="276"/>
              </w:trPr>
              <w:tc>
                <w:tcPr>
                  <w:tcW w:w="2160" w:type="dxa"/>
                  <w:vAlign w:val="top"/>
                </w:tcPr>
                <w:p>
                  <w:pPr>
                    <w:pStyle w:val="TableText"/>
                    <w:spacing w:before="28" w:line="219" w:lineRule="auto"/>
                    <w:ind w:left="874"/>
                    <w:rPr>
                      <w:sz w:val="20"/>
                      <w:szCs w:val="20"/>
                    </w:rPr>
                  </w:pPr>
                  <w:r>
                    <w:rPr>
                      <w:spacing w:val="4"/>
                      <w:sz w:val="20"/>
                      <w:szCs w:val="20"/>
                      <w14:textOutline w14:w="3795" w14:cap="sq">
                        <w14:solidFill>
                          <w14:srgbClr w14:val="000000"/>
                        </w14:solidFill>
                        <w14:prstDash w14:val="solid"/>
                        <w14:bevel/>
                      </w14:textOutline>
                    </w:rPr>
                    <w:t>名称</w:t>
                  </w:r>
                </w:p>
              </w:tc>
              <w:tc>
                <w:tcPr>
                  <w:tcW w:w="2235" w:type="dxa"/>
                  <w:vAlign w:val="top"/>
                </w:tcPr>
                <w:p>
                  <w:pPr>
                    <w:pStyle w:val="TableText"/>
                    <w:spacing w:before="28" w:line="219" w:lineRule="auto"/>
                    <w:ind w:left="575"/>
                    <w:rPr>
                      <w:sz w:val="20"/>
                      <w:szCs w:val="20"/>
                    </w:rPr>
                  </w:pPr>
                  <w:r>
                    <w:rPr>
                      <w:spacing w:val="4"/>
                      <w:sz w:val="20"/>
                      <w:szCs w:val="20"/>
                      <w14:textOutline w14:w="3795" w14:cap="sq">
                        <w14:solidFill>
                          <w14:srgbClr w14:val="000000"/>
                        </w14:solidFill>
                        <w14:prstDash w14:val="solid"/>
                        <w14:bevel/>
                      </w14:textOutline>
                    </w:rPr>
                    <w:t>数量（</w:t>
                  </w:r>
                  <w:r>
                    <w:rPr>
                      <w:rFonts w:ascii="Times New Roman" w:eastAsia="Times New Roman" w:hAnsi="Times New Roman" w:cs="Times New Roman"/>
                      <w:b/>
                      <w:bCs/>
                      <w:spacing w:val="4"/>
                      <w:sz w:val="20"/>
                      <w:szCs w:val="20"/>
                    </w:rPr>
                    <w:t>t/d</w:t>
                  </w:r>
                  <w:r>
                    <w:rPr>
                      <w:spacing w:val="4"/>
                      <w:sz w:val="20"/>
                      <w:szCs w:val="20"/>
                      <w14:textOutline w14:w="3795" w14:cap="sq">
                        <w14:solidFill>
                          <w14:srgbClr w14:val="000000"/>
                        </w14:solidFill>
                        <w14:prstDash w14:val="solid"/>
                        <w14:bevel/>
                      </w14:textOutline>
                    </w:rPr>
                    <w:t>）</w:t>
                  </w:r>
                </w:p>
              </w:tc>
              <w:tc>
                <w:tcPr>
                  <w:tcW w:w="2879" w:type="dxa"/>
                  <w:vAlign w:val="top"/>
                </w:tcPr>
                <w:p>
                  <w:pPr>
                    <w:pStyle w:val="TableText"/>
                    <w:spacing w:before="28" w:line="219" w:lineRule="auto"/>
                    <w:ind w:left="1236"/>
                    <w:rPr>
                      <w:sz w:val="20"/>
                      <w:szCs w:val="20"/>
                    </w:rPr>
                  </w:pPr>
                  <w:r>
                    <w:rPr>
                      <w:spacing w:val="4"/>
                      <w:sz w:val="20"/>
                      <w:szCs w:val="20"/>
                      <w14:textOutline w14:w="3795" w14:cap="sq">
                        <w14:solidFill>
                          <w14:srgbClr w14:val="000000"/>
                        </w14:solidFill>
                        <w14:prstDash w14:val="solid"/>
                        <w14:bevel/>
                      </w14:textOutline>
                    </w:rPr>
                    <w:t>名称</w:t>
                  </w:r>
                </w:p>
              </w:tc>
              <w:tc>
                <w:tcPr>
                  <w:tcW w:w="2290" w:type="dxa"/>
                  <w:vAlign w:val="top"/>
                </w:tcPr>
                <w:p>
                  <w:pPr>
                    <w:pStyle w:val="TableText"/>
                    <w:spacing w:before="28" w:line="219" w:lineRule="auto"/>
                    <w:ind w:left="605"/>
                    <w:rPr>
                      <w:sz w:val="20"/>
                      <w:szCs w:val="20"/>
                    </w:rPr>
                  </w:pPr>
                  <w:r>
                    <w:rPr>
                      <w:spacing w:val="4"/>
                      <w:sz w:val="20"/>
                      <w:szCs w:val="20"/>
                      <w14:textOutline w14:w="3795" w14:cap="sq">
                        <w14:solidFill>
                          <w14:srgbClr w14:val="000000"/>
                        </w14:solidFill>
                        <w14:prstDash w14:val="solid"/>
                        <w14:bevel/>
                      </w14:textOutline>
                    </w:rPr>
                    <w:t>数量（</w:t>
                  </w:r>
                  <w:r>
                    <w:rPr>
                      <w:rFonts w:ascii="Times New Roman" w:eastAsia="Times New Roman" w:hAnsi="Times New Roman" w:cs="Times New Roman"/>
                      <w:b/>
                      <w:bCs/>
                      <w:spacing w:val="4"/>
                      <w:sz w:val="20"/>
                      <w:szCs w:val="20"/>
                    </w:rPr>
                    <w:t>t/d</w:t>
                  </w:r>
                  <w:r>
                    <w:rPr>
                      <w:spacing w:val="4"/>
                      <w:sz w:val="20"/>
                      <w:szCs w:val="20"/>
                      <w14:textOutline w14:w="3795" w14:cap="sq">
                        <w14:solidFill>
                          <w14:srgbClr w14:val="000000"/>
                        </w14:solidFill>
                        <w14:prstDash w14:val="solid"/>
                        <w14:bevel/>
                      </w14:textOutline>
                    </w:rPr>
                    <w:t>）</w:t>
                  </w:r>
                </w:p>
              </w:tc>
            </w:tr>
            <w:tr>
              <w:tblPrEx>
                <w:tblW w:w="9564" w:type="dxa"/>
                <w:tblInd w:w="104" w:type="dxa"/>
                <w:tblLayout w:type="fixed"/>
              </w:tblPrEx>
              <w:trPr>
                <w:trHeight w:val="276"/>
              </w:trPr>
              <w:tc>
                <w:tcPr>
                  <w:tcW w:w="2160" w:type="dxa"/>
                  <w:vAlign w:val="top"/>
                </w:tcPr>
                <w:p>
                  <w:pPr>
                    <w:pStyle w:val="TableText"/>
                    <w:spacing w:before="30" w:line="217" w:lineRule="auto"/>
                    <w:ind w:left="870"/>
                    <w:rPr>
                      <w:sz w:val="20"/>
                      <w:szCs w:val="20"/>
                    </w:rPr>
                  </w:pPr>
                  <w:r>
                    <w:rPr>
                      <w:spacing w:val="5"/>
                      <w:sz w:val="20"/>
                      <w:szCs w:val="20"/>
                    </w:rPr>
                    <w:t>碎石</w:t>
                  </w:r>
                </w:p>
              </w:tc>
              <w:tc>
                <w:tcPr>
                  <w:tcW w:w="2235" w:type="dxa"/>
                  <w:vAlign w:val="top"/>
                </w:tcPr>
                <w:p>
                  <w:pPr>
                    <w:spacing w:before="66" w:line="195" w:lineRule="auto"/>
                    <w:ind w:left="77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2504.67</w:t>
                  </w:r>
                </w:p>
              </w:tc>
              <w:tc>
                <w:tcPr>
                  <w:tcW w:w="2879" w:type="dxa"/>
                  <w:vAlign w:val="top"/>
                </w:tcPr>
                <w:p>
                  <w:pPr>
                    <w:pStyle w:val="TableText"/>
                    <w:spacing w:before="30" w:line="217" w:lineRule="auto"/>
                    <w:ind w:left="1132"/>
                    <w:rPr>
                      <w:sz w:val="20"/>
                      <w:szCs w:val="20"/>
                    </w:rPr>
                  </w:pPr>
                  <w:r>
                    <w:rPr>
                      <w:spacing w:val="6"/>
                      <w:sz w:val="20"/>
                      <w:szCs w:val="20"/>
                    </w:rPr>
                    <w:t>水稳料</w:t>
                  </w:r>
                </w:p>
              </w:tc>
              <w:tc>
                <w:tcPr>
                  <w:tcW w:w="2290" w:type="dxa"/>
                  <w:vAlign w:val="top"/>
                </w:tcPr>
                <w:p>
                  <w:pPr>
                    <w:spacing w:before="66" w:line="195" w:lineRule="auto"/>
                    <w:ind w:left="80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2737.37</w:t>
                  </w:r>
                </w:p>
              </w:tc>
            </w:tr>
            <w:tr>
              <w:tblPrEx>
                <w:tblW w:w="9564" w:type="dxa"/>
                <w:tblInd w:w="104" w:type="dxa"/>
                <w:tblLayout w:type="fixed"/>
              </w:tblPrEx>
              <w:trPr>
                <w:trHeight w:val="277"/>
              </w:trPr>
              <w:tc>
                <w:tcPr>
                  <w:tcW w:w="2160" w:type="dxa"/>
                  <w:vAlign w:val="top"/>
                </w:tcPr>
                <w:p>
                  <w:pPr>
                    <w:pStyle w:val="TableText"/>
                    <w:spacing w:before="33" w:line="216" w:lineRule="auto"/>
                    <w:ind w:left="874"/>
                    <w:rPr>
                      <w:sz w:val="20"/>
                      <w:szCs w:val="20"/>
                    </w:rPr>
                  </w:pPr>
                  <w:r>
                    <w:rPr>
                      <w:spacing w:val="3"/>
                      <w:sz w:val="20"/>
                      <w:szCs w:val="20"/>
                    </w:rPr>
                    <w:t>水泥</w:t>
                  </w:r>
                </w:p>
              </w:tc>
              <w:tc>
                <w:tcPr>
                  <w:tcW w:w="2235" w:type="dxa"/>
                  <w:vAlign w:val="top"/>
                </w:tcPr>
                <w:p>
                  <w:pPr>
                    <w:spacing w:before="68" w:line="195" w:lineRule="auto"/>
                    <w:ind w:left="9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2879" w:type="dxa"/>
                  <w:vAlign w:val="top"/>
                </w:tcPr>
                <w:p>
                  <w:pPr>
                    <w:pStyle w:val="TableText"/>
                    <w:spacing w:before="33" w:line="216" w:lineRule="auto"/>
                    <w:ind w:left="499"/>
                    <w:rPr>
                      <w:sz w:val="20"/>
                      <w:szCs w:val="20"/>
                    </w:rPr>
                  </w:pPr>
                  <w:r>
                    <w:rPr>
                      <w:spacing w:val="8"/>
                      <w:sz w:val="20"/>
                      <w:szCs w:val="20"/>
                    </w:rPr>
                    <w:t>堆场装卸、风蚀起尘</w:t>
                  </w:r>
                </w:p>
              </w:tc>
              <w:tc>
                <w:tcPr>
                  <w:tcW w:w="2290" w:type="dxa"/>
                  <w:vAlign w:val="top"/>
                </w:tcPr>
                <w:p>
                  <w:pPr>
                    <w:spacing w:before="68" w:line="195" w:lineRule="auto"/>
                    <w:ind w:left="8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0.0009</w:t>
                  </w:r>
                </w:p>
              </w:tc>
            </w:tr>
            <w:tr>
              <w:tblPrEx>
                <w:tblW w:w="9564" w:type="dxa"/>
                <w:tblInd w:w="104" w:type="dxa"/>
                <w:tblLayout w:type="fixed"/>
              </w:tblPrEx>
              <w:trPr>
                <w:trHeight w:val="276"/>
              </w:trPr>
              <w:tc>
                <w:tcPr>
                  <w:tcW w:w="2160" w:type="dxa"/>
                  <w:vAlign w:val="top"/>
                </w:tcPr>
                <w:p>
                  <w:pPr>
                    <w:pStyle w:val="TableText"/>
                    <w:spacing w:before="33" w:line="215" w:lineRule="auto"/>
                    <w:ind w:left="979"/>
                    <w:rPr>
                      <w:sz w:val="20"/>
                      <w:szCs w:val="20"/>
                    </w:rPr>
                  </w:pPr>
                  <w:r>
                    <w:rPr>
                      <w:sz w:val="20"/>
                      <w:szCs w:val="20"/>
                    </w:rPr>
                    <w:t>水</w:t>
                  </w:r>
                </w:p>
              </w:tc>
              <w:tc>
                <w:tcPr>
                  <w:tcW w:w="2235" w:type="dxa"/>
                  <w:vAlign w:val="top"/>
                </w:tcPr>
                <w:p>
                  <w:pPr>
                    <w:spacing w:before="69" w:line="195" w:lineRule="auto"/>
                    <w:ind w:left="847"/>
                    <w:rPr>
                      <w:rFonts w:ascii="Times New Roman" w:eastAsia="Times New Roman" w:hAnsi="Times New Roman" w:cs="Times New Roman"/>
                      <w:sz w:val="20"/>
                      <w:szCs w:val="20"/>
                    </w:rPr>
                  </w:pPr>
                  <w:r>
                    <w:rPr>
                      <w:rFonts w:ascii="Times New Roman" w:eastAsia="Times New Roman" w:hAnsi="Times New Roman" w:cs="Times New Roman"/>
                      <w:sz w:val="20"/>
                      <w:szCs w:val="20"/>
                    </w:rPr>
                    <w:t>134.13</w:t>
                  </w:r>
                </w:p>
              </w:tc>
              <w:tc>
                <w:tcPr>
                  <w:tcW w:w="2879" w:type="dxa"/>
                  <w:vAlign w:val="top"/>
                </w:tcPr>
                <w:p>
                  <w:pPr>
                    <w:pStyle w:val="TableText"/>
                    <w:spacing w:before="33" w:line="215" w:lineRule="auto"/>
                    <w:ind w:left="813"/>
                    <w:rPr>
                      <w:sz w:val="20"/>
                      <w:szCs w:val="20"/>
                    </w:rPr>
                  </w:pPr>
                  <w:r>
                    <w:rPr>
                      <w:spacing w:val="8"/>
                      <w:sz w:val="20"/>
                      <w:szCs w:val="20"/>
                    </w:rPr>
                    <w:t>运输道路扬尘</w:t>
                  </w:r>
                </w:p>
              </w:tc>
              <w:tc>
                <w:tcPr>
                  <w:tcW w:w="2290" w:type="dxa"/>
                  <w:vAlign w:val="top"/>
                </w:tcPr>
                <w:p>
                  <w:pPr>
                    <w:spacing w:before="69" w:line="195" w:lineRule="auto"/>
                    <w:ind w:left="8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0.0014</w:t>
                  </w:r>
                </w:p>
              </w:tc>
            </w:tr>
            <w:tr>
              <w:tblPrEx>
                <w:tblW w:w="9564" w:type="dxa"/>
                <w:tblInd w:w="104" w:type="dxa"/>
                <w:tblLayout w:type="fixed"/>
              </w:tblPrEx>
              <w:trPr>
                <w:trHeight w:val="276"/>
              </w:trPr>
              <w:tc>
                <w:tcPr>
                  <w:tcW w:w="2160" w:type="dxa"/>
                  <w:vAlign w:val="top"/>
                </w:tcPr>
                <w:p>
                  <w:pPr>
                    <w:spacing w:before="67" w:line="199"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235" w:type="dxa"/>
                  <w:vAlign w:val="top"/>
                </w:tcPr>
                <w:p>
                  <w:pPr>
                    <w:spacing w:before="67" w:line="199" w:lineRule="auto"/>
                    <w:ind w:left="10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9" w:type="dxa"/>
                  <w:vAlign w:val="top"/>
                </w:tcPr>
                <w:p>
                  <w:pPr>
                    <w:pStyle w:val="TableText"/>
                    <w:spacing w:before="35" w:line="213" w:lineRule="auto"/>
                    <w:ind w:left="1027"/>
                    <w:rPr>
                      <w:sz w:val="20"/>
                      <w:szCs w:val="20"/>
                    </w:rPr>
                  </w:pPr>
                  <w:r>
                    <w:rPr>
                      <w:spacing w:val="6"/>
                      <w:sz w:val="20"/>
                      <w:szCs w:val="20"/>
                    </w:rPr>
                    <w:t>投料粉尘</w:t>
                  </w:r>
                </w:p>
              </w:tc>
              <w:tc>
                <w:tcPr>
                  <w:tcW w:w="2290" w:type="dxa"/>
                  <w:vAlign w:val="top"/>
                </w:tcPr>
                <w:p>
                  <w:pPr>
                    <w:spacing w:before="71" w:line="195" w:lineRule="auto"/>
                    <w:ind w:left="8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0.0065</w:t>
                  </w:r>
                </w:p>
              </w:tc>
            </w:tr>
            <w:tr>
              <w:tblPrEx>
                <w:tblW w:w="9564" w:type="dxa"/>
                <w:tblInd w:w="104" w:type="dxa"/>
                <w:tblLayout w:type="fixed"/>
              </w:tblPrEx>
              <w:trPr>
                <w:trHeight w:val="277"/>
              </w:trPr>
              <w:tc>
                <w:tcPr>
                  <w:tcW w:w="2160" w:type="dxa"/>
                  <w:vAlign w:val="top"/>
                </w:tcPr>
                <w:p>
                  <w:pPr>
                    <w:spacing w:before="67" w:line="199"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235" w:type="dxa"/>
                  <w:vAlign w:val="top"/>
                </w:tcPr>
                <w:p>
                  <w:pPr>
                    <w:spacing w:before="67" w:line="199" w:lineRule="auto"/>
                    <w:ind w:left="10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9" w:type="dxa"/>
                  <w:vAlign w:val="top"/>
                </w:tcPr>
                <w:p>
                  <w:pPr>
                    <w:pStyle w:val="TableText"/>
                    <w:spacing w:before="35" w:line="214" w:lineRule="auto"/>
                    <w:ind w:left="919"/>
                    <w:rPr>
                      <w:sz w:val="20"/>
                      <w:szCs w:val="20"/>
                    </w:rPr>
                  </w:pPr>
                  <w:r>
                    <w:rPr>
                      <w:spacing w:val="8"/>
                      <w:sz w:val="20"/>
                      <w:szCs w:val="20"/>
                    </w:rPr>
                    <w:t>沉淀池底泥</w:t>
                  </w:r>
                </w:p>
              </w:tc>
              <w:tc>
                <w:tcPr>
                  <w:tcW w:w="2290" w:type="dxa"/>
                  <w:vAlign w:val="top"/>
                </w:tcPr>
                <w:p>
                  <w:pPr>
                    <w:spacing w:before="70" w:line="195" w:lineRule="auto"/>
                    <w:ind w:left="8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0.7332</w:t>
                  </w:r>
                </w:p>
              </w:tc>
            </w:tr>
            <w:tr>
              <w:tblPrEx>
                <w:tblW w:w="9564" w:type="dxa"/>
                <w:tblInd w:w="104" w:type="dxa"/>
                <w:tblLayout w:type="fixed"/>
              </w:tblPrEx>
              <w:trPr>
                <w:trHeight w:val="276"/>
              </w:trPr>
              <w:tc>
                <w:tcPr>
                  <w:tcW w:w="2160" w:type="dxa"/>
                  <w:vAlign w:val="top"/>
                </w:tcPr>
                <w:p>
                  <w:pPr>
                    <w:spacing w:before="68" w:line="199"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235" w:type="dxa"/>
                  <w:vAlign w:val="top"/>
                </w:tcPr>
                <w:p>
                  <w:pPr>
                    <w:spacing w:before="68" w:line="199" w:lineRule="auto"/>
                    <w:ind w:left="10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9" w:type="dxa"/>
                  <w:vAlign w:val="top"/>
                </w:tcPr>
                <w:p>
                  <w:pPr>
                    <w:pStyle w:val="TableText"/>
                    <w:spacing w:before="36" w:line="212" w:lineRule="auto"/>
                    <w:ind w:left="1023"/>
                    <w:rPr>
                      <w:sz w:val="20"/>
                      <w:szCs w:val="20"/>
                    </w:rPr>
                  </w:pPr>
                  <w:r>
                    <w:rPr>
                      <w:spacing w:val="7"/>
                      <w:sz w:val="20"/>
                      <w:szCs w:val="20"/>
                    </w:rPr>
                    <w:t>搅拌粉尘</w:t>
                  </w:r>
                </w:p>
              </w:tc>
              <w:tc>
                <w:tcPr>
                  <w:tcW w:w="2290" w:type="dxa"/>
                  <w:vAlign w:val="top"/>
                </w:tcPr>
                <w:p>
                  <w:pPr>
                    <w:spacing w:before="71" w:line="195" w:lineRule="auto"/>
                    <w:ind w:left="9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0.36</w:t>
                  </w:r>
                </w:p>
              </w:tc>
            </w:tr>
            <w:tr>
              <w:tblPrEx>
                <w:tblW w:w="9564" w:type="dxa"/>
                <w:tblInd w:w="104" w:type="dxa"/>
                <w:tblLayout w:type="fixed"/>
              </w:tblPrEx>
              <w:trPr>
                <w:trHeight w:val="277"/>
              </w:trPr>
              <w:tc>
                <w:tcPr>
                  <w:tcW w:w="2160" w:type="dxa"/>
                  <w:vAlign w:val="top"/>
                </w:tcPr>
                <w:p>
                  <w:pPr>
                    <w:spacing w:before="70" w:line="199"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235" w:type="dxa"/>
                  <w:vAlign w:val="top"/>
                </w:tcPr>
                <w:p>
                  <w:pPr>
                    <w:spacing w:before="70" w:line="199" w:lineRule="auto"/>
                    <w:ind w:left="10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879" w:type="dxa"/>
                  <w:vAlign w:val="top"/>
                </w:tcPr>
                <w:p>
                  <w:pPr>
                    <w:pStyle w:val="TableText"/>
                    <w:spacing w:before="38" w:line="211" w:lineRule="auto"/>
                    <w:ind w:left="816"/>
                    <w:rPr>
                      <w:sz w:val="20"/>
                      <w:szCs w:val="20"/>
                    </w:rPr>
                  </w:pPr>
                  <w:r>
                    <w:rPr>
                      <w:spacing w:val="7"/>
                      <w:sz w:val="20"/>
                      <w:szCs w:val="20"/>
                    </w:rPr>
                    <w:t>筒仓呼吸粉尘</w:t>
                  </w:r>
                </w:p>
              </w:tc>
              <w:tc>
                <w:tcPr>
                  <w:tcW w:w="2290" w:type="dxa"/>
                  <w:vAlign w:val="top"/>
                </w:tcPr>
                <w:p>
                  <w:pPr>
                    <w:spacing w:before="73" w:line="195" w:lineRule="auto"/>
                    <w:ind w:left="9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0.328</w:t>
                  </w:r>
                </w:p>
              </w:tc>
            </w:tr>
            <w:tr>
              <w:tblPrEx>
                <w:tblW w:w="9564" w:type="dxa"/>
                <w:tblInd w:w="104" w:type="dxa"/>
                <w:tblLayout w:type="fixed"/>
              </w:tblPrEx>
              <w:trPr>
                <w:trHeight w:val="283"/>
              </w:trPr>
              <w:tc>
                <w:tcPr>
                  <w:tcW w:w="2160" w:type="dxa"/>
                  <w:vAlign w:val="top"/>
                </w:tcPr>
                <w:p>
                  <w:pPr>
                    <w:pStyle w:val="TableText"/>
                    <w:spacing w:before="36" w:line="218" w:lineRule="auto"/>
                    <w:ind w:left="872"/>
                    <w:rPr>
                      <w:sz w:val="20"/>
                      <w:szCs w:val="20"/>
                    </w:rPr>
                  </w:pPr>
                  <w:r>
                    <w:rPr>
                      <w:spacing w:val="4"/>
                      <w:sz w:val="20"/>
                      <w:szCs w:val="20"/>
                    </w:rPr>
                    <w:t>合计</w:t>
                  </w:r>
                </w:p>
              </w:tc>
              <w:tc>
                <w:tcPr>
                  <w:tcW w:w="2235" w:type="dxa"/>
                  <w:vAlign w:val="top"/>
                </w:tcPr>
                <w:p>
                  <w:pPr>
                    <w:spacing w:before="72" w:line="195" w:lineRule="auto"/>
                    <w:ind w:left="8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2738.8</w:t>
                  </w:r>
                </w:p>
              </w:tc>
              <w:tc>
                <w:tcPr>
                  <w:tcW w:w="2879" w:type="dxa"/>
                  <w:vAlign w:val="top"/>
                </w:tcPr>
                <w:p>
                  <w:pPr>
                    <w:pStyle w:val="TableText"/>
                    <w:spacing w:before="36" w:line="218" w:lineRule="auto"/>
                    <w:ind w:left="1234"/>
                    <w:rPr>
                      <w:sz w:val="20"/>
                      <w:szCs w:val="20"/>
                    </w:rPr>
                  </w:pPr>
                  <w:r>
                    <w:rPr>
                      <w:spacing w:val="4"/>
                      <w:sz w:val="20"/>
                      <w:szCs w:val="20"/>
                    </w:rPr>
                    <w:t>合计</w:t>
                  </w:r>
                </w:p>
              </w:tc>
              <w:tc>
                <w:tcPr>
                  <w:tcW w:w="2290" w:type="dxa"/>
                  <w:vAlign w:val="top"/>
                </w:tcPr>
                <w:p>
                  <w:pPr>
                    <w:spacing w:before="72" w:line="195" w:lineRule="auto"/>
                    <w:ind w:left="8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2738.8</w:t>
                  </w:r>
                </w:p>
              </w:tc>
            </w:tr>
          </w:tbl>
          <w:p/>
        </w:tc>
      </w:tr>
    </w:tbl>
    <w:p>
      <w:pPr>
        <w:sectPr>
          <w:footerReference w:type="default" r:id="rId22"/>
          <w:pgSz w:w="11906" w:h="16839"/>
          <w:pgMar w:top="1431" w:right="743" w:bottom="1014" w:left="743" w:header="0" w:footer="852" w:gutter="0"/>
          <w:pgNumType w:start="21"/>
          <w:cols w:space="708"/>
        </w:sectPr>
      </w:pPr>
    </w:p>
    <w:tbl>
      <w:tblPr>
        <w:tblStyle w:val="TableNormal16"/>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59"/>
        </w:trPr>
        <w:tc>
          <w:tcPr>
            <w:tcW w:w="616" w:type="dxa"/>
            <w:tcBorders>
              <w:right w:val="single" w:sz="2" w:space="0" w:color="000000"/>
            </w:tcBorders>
            <w:vAlign w:val="top"/>
          </w:tcPr>
          <w:p/>
        </w:tc>
        <w:tc>
          <w:tcPr>
            <w:tcW w:w="9788" w:type="dxa"/>
            <w:tcBorders>
              <w:left w:val="single" w:sz="2" w:space="0" w:color="000000"/>
            </w:tcBorders>
            <w:vAlign w:val="top"/>
          </w:tcPr>
          <w:p>
            <w:pPr>
              <w:spacing w:before="241" w:line="4740" w:lineRule="exact"/>
              <w:ind w:firstLine="1637"/>
            </w:pPr>
            <w:r>
              <w:rPr>
                <w:position w:val="-94"/>
              </w:rPr>
              <w:drawing>
                <wp:inline distT="0" distB="0" distL="0" distR="0">
                  <wp:extent cx="4056888" cy="30099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4056888" cy="3009900"/>
                          </a:xfrm>
                          <a:prstGeom prst="rect">
                            <a:avLst/>
                          </a:prstGeom>
                        </pic:spPr>
                      </pic:pic>
                    </a:graphicData>
                  </a:graphic>
                </wp:inline>
              </w:drawing>
            </w:r>
          </w:p>
          <w:p>
            <w:pPr>
              <w:pStyle w:val="TableText"/>
              <w:spacing w:before="35" w:line="212" w:lineRule="auto"/>
              <w:ind w:left="3679"/>
              <w:rPr>
                <w:rFonts w:ascii="Times New Roman" w:eastAsia="Times New Roman" w:hAnsi="Times New Roman" w:cs="Times New Roman"/>
              </w:rPr>
            </w:pPr>
            <w:r>
              <w:rPr>
                <w:spacing w:val="-3"/>
                <w14:textOutline w14:w="4358" w14:cap="sq">
                  <w14:solidFill>
                    <w14:srgbClr w14:val="000000"/>
                  </w14:solidFill>
                  <w14:prstDash w14:val="solid"/>
                  <w14:bevel/>
                </w14:textOutline>
              </w:rPr>
              <w:t>图</w:t>
            </w:r>
            <w:r>
              <w:rPr>
                <w:spacing w:val="-33"/>
              </w:rPr>
              <w:t xml:space="preserve"> </w:t>
            </w:r>
            <w:r>
              <w:rPr>
                <w:rFonts w:ascii="Times New Roman" w:eastAsia="Times New Roman" w:hAnsi="Times New Roman" w:cs="Times New Roman"/>
                <w:b/>
                <w:bCs/>
                <w:spacing w:val="-3"/>
              </w:rPr>
              <w:t xml:space="preserve">1    </w:t>
            </w:r>
            <w:r>
              <w:rPr>
                <w:spacing w:val="-3"/>
                <w14:textOutline w14:w="4358" w14:cap="sq">
                  <w14:solidFill>
                    <w14:srgbClr w14:val="000000"/>
                  </w14:solidFill>
                  <w14:prstDash w14:val="solid"/>
                  <w14:bevel/>
                </w14:textOutline>
              </w:rPr>
              <w:t>项目物料平衡图</w:t>
            </w:r>
            <w:r>
              <w:rPr>
                <w:rFonts w:ascii="Times New Roman" w:eastAsia="Times New Roman" w:hAnsi="Times New Roman" w:cs="Times New Roman"/>
                <w:b/>
                <w:bCs/>
                <w:spacing w:val="-3"/>
              </w:rPr>
              <w:t>(t/d)</w:t>
            </w:r>
          </w:p>
          <w:p>
            <w:pPr>
              <w:pStyle w:val="TableText"/>
              <w:spacing w:before="193" w:line="219" w:lineRule="auto"/>
              <w:ind w:left="600"/>
            </w:pPr>
            <w:r>
              <w:rPr>
                <w:spacing w:val="-3"/>
              </w:rPr>
              <w:t>（</w:t>
            </w:r>
            <w:r>
              <w:rPr>
                <w:rFonts w:ascii="Times New Roman" w:eastAsia="Times New Roman" w:hAnsi="Times New Roman" w:cs="Times New Roman"/>
                <w:spacing w:val="-3"/>
              </w:rPr>
              <w:t>2</w:t>
            </w:r>
            <w:r>
              <w:rPr>
                <w:spacing w:val="-3"/>
              </w:rPr>
              <w:t>）水平衡图表：</w:t>
            </w:r>
          </w:p>
        </w:tc>
      </w:tr>
    </w:tbl>
    <w:p>
      <w:pPr>
        <w:pStyle w:val="BodyText"/>
      </w:pPr>
    </w:p>
    <w:p>
      <w:pPr>
        <w:sectPr>
          <w:footerReference w:type="default" r:id="rId24"/>
          <w:type w:val="nextPage"/>
          <w:pgSz w:w="11906" w:h="16839"/>
          <w:pgMar w:top="1431" w:right="743" w:bottom="1014" w:left="743" w:header="0" w:footer="852" w:gutter="0"/>
          <w:pgNumType w:start="22"/>
          <w:cols w:space="708"/>
          <w:titlePg w:val="0"/>
        </w:sectPr>
      </w:pPr>
    </w:p>
    <w:tbl>
      <w:tblPr>
        <w:tblStyle w:val="TableNormal17"/>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12"/>
        </w:trPr>
        <w:tc>
          <w:tcPr>
            <w:tcW w:w="616" w:type="dxa"/>
            <w:tcBorders>
              <w:right w:val="single" w:sz="2" w:space="0" w:color="000000"/>
            </w:tcBorders>
            <w:vAlign w:val="top"/>
          </w:tcPr>
          <w:p>
            <w:pPr>
              <w:rPr>
                <w:rFonts w:ascii="Arial"/>
                <w:sz w:val="21"/>
              </w:rPr>
            </w:pPr>
          </w:p>
        </w:tc>
        <w:tc>
          <w:tcPr>
            <w:tcW w:w="9788" w:type="dxa"/>
            <w:tcBorders>
              <w:left w:val="single" w:sz="2" w:space="0" w:color="000000"/>
            </w:tcBorders>
            <w:vAlign w:val="top"/>
          </w:tcPr>
          <w:p>
            <w:pPr>
              <w:pStyle w:val="TableText"/>
              <w:spacing w:before="41" w:line="211" w:lineRule="auto"/>
              <w:ind w:left="3441"/>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2-7  </w:t>
            </w:r>
            <w:r>
              <w:rPr>
                <w:spacing w:val="-1"/>
                <w14:textOutline w14:w="4358" w14:cap="sq">
                  <w14:solidFill>
                    <w14:srgbClr w14:val="000000"/>
                  </w14:solidFill>
                  <w14:prstDash w14:val="solid"/>
                  <w14:bevel/>
                </w14:textOutline>
              </w:rPr>
              <w:t>项目用水情况一览表</w:t>
            </w:r>
          </w:p>
          <w:tbl>
            <w:tblPr>
              <w:tblStyle w:val="TableNormal17"/>
              <w:tblW w:w="956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37"/>
              <w:gridCol w:w="919"/>
              <w:gridCol w:w="900"/>
              <w:gridCol w:w="1146"/>
              <w:gridCol w:w="809"/>
              <w:gridCol w:w="839"/>
              <w:gridCol w:w="3710"/>
            </w:tblGrid>
            <w:tr>
              <w:tblPrEx>
                <w:tblW w:w="956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237" w:type="dxa"/>
                  <w:vMerge w:val="restart"/>
                  <w:tcBorders>
                    <w:bottom w:val="nil"/>
                  </w:tcBorders>
                  <w:vAlign w:val="top"/>
                </w:tcPr>
                <w:p>
                  <w:pPr>
                    <w:pStyle w:val="TableText"/>
                    <w:spacing w:before="296" w:line="228" w:lineRule="auto"/>
                    <w:ind w:left="204"/>
                    <w:rPr>
                      <w:sz w:val="20"/>
                      <w:szCs w:val="20"/>
                    </w:rPr>
                  </w:pPr>
                  <w:r>
                    <w:rPr>
                      <w:spacing w:val="8"/>
                      <w:sz w:val="20"/>
                      <w:szCs w:val="20"/>
                      <w14:textOutline w14:w="3795" w14:cap="sq">
                        <w14:solidFill>
                          <w14:srgbClr w14:val="000000"/>
                        </w14:solidFill>
                        <w14:prstDash w14:val="solid"/>
                        <w14:bevel/>
                      </w14:textOutline>
                    </w:rPr>
                    <w:t>用水名称</w:t>
                  </w:r>
                </w:p>
              </w:tc>
              <w:tc>
                <w:tcPr>
                  <w:tcW w:w="1819" w:type="dxa"/>
                  <w:gridSpan w:val="2"/>
                  <w:vAlign w:val="top"/>
                </w:tcPr>
                <w:p>
                  <w:pPr>
                    <w:pStyle w:val="TableText"/>
                    <w:spacing w:before="171" w:line="228" w:lineRule="auto"/>
                    <w:ind w:left="599"/>
                    <w:rPr>
                      <w:sz w:val="20"/>
                      <w:szCs w:val="20"/>
                    </w:rPr>
                  </w:pPr>
                  <w:r>
                    <w:rPr>
                      <w:spacing w:val="7"/>
                      <w:sz w:val="20"/>
                      <w:szCs w:val="20"/>
                      <w14:textOutline w14:w="3795" w14:cap="sq">
                        <w14:solidFill>
                          <w14:srgbClr w14:val="000000"/>
                        </w14:solidFill>
                        <w14:prstDash w14:val="solid"/>
                        <w14:bevel/>
                      </w14:textOutline>
                    </w:rPr>
                    <w:t>用水量</w:t>
                  </w:r>
                </w:p>
              </w:tc>
              <w:tc>
                <w:tcPr>
                  <w:tcW w:w="1146" w:type="dxa"/>
                  <w:vAlign w:val="top"/>
                </w:tcPr>
                <w:p>
                  <w:pPr>
                    <w:pStyle w:val="TableText"/>
                    <w:spacing w:before="37" w:line="228" w:lineRule="auto"/>
                    <w:ind w:left="158"/>
                    <w:rPr>
                      <w:sz w:val="20"/>
                      <w:szCs w:val="20"/>
                    </w:rPr>
                  </w:pPr>
                  <w:r>
                    <w:rPr>
                      <w:spacing w:val="8"/>
                      <w:sz w:val="20"/>
                      <w:szCs w:val="20"/>
                      <w14:textOutline w14:w="3795" w14:cap="sq">
                        <w14:solidFill>
                          <w14:srgbClr w14:val="000000"/>
                        </w14:solidFill>
                        <w14:prstDash w14:val="solid"/>
                        <w14:bevel/>
                      </w14:textOutline>
                    </w:rPr>
                    <w:t>每日新补</w:t>
                  </w:r>
                </w:p>
                <w:p>
                  <w:pPr>
                    <w:pStyle w:val="TableText"/>
                    <w:spacing w:before="24" w:line="217" w:lineRule="auto"/>
                    <w:ind w:left="264"/>
                    <w:rPr>
                      <w:sz w:val="20"/>
                      <w:szCs w:val="20"/>
                    </w:rPr>
                  </w:pPr>
                  <w:r>
                    <w:rPr>
                      <w:spacing w:val="6"/>
                      <w:sz w:val="20"/>
                      <w:szCs w:val="20"/>
                      <w14:textOutline w14:w="3795" w14:cap="sq">
                        <w14:solidFill>
                          <w14:srgbClr w14:val="000000"/>
                        </w14:solidFill>
                        <w14:prstDash w14:val="solid"/>
                        <w14:bevel/>
                      </w14:textOutline>
                    </w:rPr>
                    <w:t>充水量</w:t>
                  </w:r>
                </w:p>
              </w:tc>
              <w:tc>
                <w:tcPr>
                  <w:tcW w:w="1648" w:type="dxa"/>
                  <w:gridSpan w:val="2"/>
                  <w:vAlign w:val="top"/>
                </w:tcPr>
                <w:p>
                  <w:pPr>
                    <w:pStyle w:val="TableText"/>
                    <w:spacing w:before="171" w:line="228" w:lineRule="auto"/>
                    <w:ind w:left="515"/>
                    <w:rPr>
                      <w:sz w:val="20"/>
                      <w:szCs w:val="20"/>
                    </w:rPr>
                  </w:pPr>
                  <w:r>
                    <w:rPr>
                      <w:spacing w:val="7"/>
                      <w:sz w:val="20"/>
                      <w:szCs w:val="20"/>
                      <w14:textOutline w14:w="3795" w14:cap="sq">
                        <w14:solidFill>
                          <w14:srgbClr w14:val="000000"/>
                        </w14:solidFill>
                        <w14:prstDash w14:val="solid"/>
                        <w14:bevel/>
                      </w14:textOutline>
                    </w:rPr>
                    <w:t>排水量</w:t>
                  </w:r>
                </w:p>
              </w:tc>
              <w:tc>
                <w:tcPr>
                  <w:tcW w:w="3710" w:type="dxa"/>
                  <w:vMerge w:val="restart"/>
                  <w:tcBorders>
                    <w:bottom w:val="nil"/>
                  </w:tcBorders>
                  <w:vAlign w:val="top"/>
                </w:tcPr>
                <w:p>
                  <w:pPr>
                    <w:pStyle w:val="TableText"/>
                    <w:spacing w:before="296" w:line="229" w:lineRule="auto"/>
                    <w:ind w:left="1652"/>
                    <w:rPr>
                      <w:sz w:val="20"/>
                      <w:szCs w:val="20"/>
                    </w:rPr>
                  </w:pPr>
                  <w:r>
                    <w:rPr>
                      <w:spacing w:val="4"/>
                      <w:sz w:val="20"/>
                      <w:szCs w:val="20"/>
                      <w14:textOutline w14:w="3795" w14:cap="sq">
                        <w14:solidFill>
                          <w14:srgbClr w14:val="000000"/>
                        </w14:solidFill>
                        <w14:prstDash w14:val="solid"/>
                        <w14:bevel/>
                      </w14:textOutline>
                    </w:rPr>
                    <w:t>去向</w:t>
                  </w:r>
                </w:p>
              </w:tc>
            </w:tr>
            <w:tr>
              <w:tblPrEx>
                <w:tblW w:w="9560" w:type="dxa"/>
                <w:tblInd w:w="101" w:type="dxa"/>
                <w:tblLayout w:type="fixed"/>
              </w:tblPrEx>
              <w:trPr>
                <w:trHeight w:val="246"/>
              </w:trPr>
              <w:tc>
                <w:tcPr>
                  <w:tcW w:w="1237" w:type="dxa"/>
                  <w:vMerge/>
                  <w:tcBorders>
                    <w:top w:val="nil"/>
                  </w:tcBorders>
                  <w:vAlign w:val="top"/>
                </w:tcPr>
                <w:p>
                  <w:pPr>
                    <w:rPr>
                      <w:rFonts w:ascii="Arial"/>
                      <w:sz w:val="21"/>
                    </w:rPr>
                  </w:pPr>
                </w:p>
              </w:tc>
              <w:tc>
                <w:tcPr>
                  <w:tcW w:w="919" w:type="dxa"/>
                  <w:vAlign w:val="top"/>
                </w:tcPr>
                <w:p>
                  <w:pPr>
                    <w:spacing w:before="31" w:line="213" w:lineRule="auto"/>
                    <w:ind w:left="254"/>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900" w:type="dxa"/>
                  <w:vAlign w:val="top"/>
                </w:tcPr>
                <w:p>
                  <w:pPr>
                    <w:spacing w:before="31" w:line="213" w:lineRule="auto"/>
                    <w:ind w:left="252"/>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/a</w:t>
                  </w:r>
                </w:p>
              </w:tc>
              <w:tc>
                <w:tcPr>
                  <w:tcW w:w="1146" w:type="dxa"/>
                  <w:vAlign w:val="top"/>
                </w:tcPr>
                <w:p>
                  <w:pPr>
                    <w:spacing w:before="31" w:line="213" w:lineRule="auto"/>
                    <w:ind w:left="369"/>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809" w:type="dxa"/>
                  <w:vAlign w:val="top"/>
                </w:tcPr>
                <w:p>
                  <w:pPr>
                    <w:spacing w:before="31" w:line="213" w:lineRule="auto"/>
                    <w:ind w:left="200"/>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/d</w:t>
                  </w:r>
                </w:p>
              </w:tc>
              <w:tc>
                <w:tcPr>
                  <w:tcW w:w="839" w:type="dxa"/>
                  <w:vAlign w:val="top"/>
                </w:tcPr>
                <w:p>
                  <w:pPr>
                    <w:spacing w:before="31" w:line="213" w:lineRule="auto"/>
                    <w:ind w:left="221"/>
                    <w:rPr>
                      <w:rFonts w:ascii="Times New Roman" w:eastAsia="Times New Roman" w:hAnsi="Times New Roman" w:cs="Times New Roman"/>
                      <w:sz w:val="20"/>
                      <w:szCs w:val="20"/>
                    </w:rPr>
                  </w:pPr>
                  <w:r>
                    <w:rPr>
                      <w:rFonts w:ascii="Times New Roman" w:eastAsia="Times New Roman" w:hAnsi="Times New Roman" w:cs="Times New Roman"/>
                      <w:b/>
                      <w:bCs/>
                      <w:spacing w:val="2"/>
                      <w:position w:val="-1"/>
                      <w:sz w:val="20"/>
                      <w:szCs w:val="20"/>
                    </w:rPr>
                    <w:t>m</w:t>
                  </w:r>
                  <w:r>
                    <w:rPr>
                      <w:rFonts w:ascii="Times New Roman" w:eastAsia="Times New Roman" w:hAnsi="Times New Roman" w:cs="Times New Roman"/>
                      <w:b/>
                      <w:bCs/>
                      <w:spacing w:val="2"/>
                      <w:position w:val="5"/>
                      <w:sz w:val="13"/>
                      <w:szCs w:val="13"/>
                    </w:rPr>
                    <w:t>3</w:t>
                  </w:r>
                  <w:r>
                    <w:rPr>
                      <w:rFonts w:ascii="Times New Roman" w:eastAsia="Times New Roman" w:hAnsi="Times New Roman" w:cs="Times New Roman"/>
                      <w:b/>
                      <w:bCs/>
                      <w:spacing w:val="2"/>
                      <w:position w:val="-1"/>
                      <w:sz w:val="20"/>
                      <w:szCs w:val="20"/>
                    </w:rPr>
                    <w:t>/a</w:t>
                  </w:r>
                </w:p>
              </w:tc>
              <w:tc>
                <w:tcPr>
                  <w:tcW w:w="3710" w:type="dxa"/>
                  <w:vMerge/>
                  <w:tcBorders>
                    <w:top w:val="nil"/>
                  </w:tcBorders>
                  <w:vAlign w:val="top"/>
                </w:tcPr>
                <w:p>
                  <w:pPr>
                    <w:rPr>
                      <w:rFonts w:ascii="Arial"/>
                      <w:sz w:val="21"/>
                    </w:rPr>
                  </w:pPr>
                </w:p>
              </w:tc>
            </w:tr>
            <w:tr>
              <w:tblPrEx>
                <w:tblW w:w="9560" w:type="dxa"/>
                <w:tblInd w:w="101" w:type="dxa"/>
                <w:tblLayout w:type="fixed"/>
              </w:tblPrEx>
              <w:trPr>
                <w:trHeight w:val="756"/>
              </w:trPr>
              <w:tc>
                <w:tcPr>
                  <w:tcW w:w="1237" w:type="dxa"/>
                  <w:vAlign w:val="top"/>
                </w:tcPr>
                <w:p>
                  <w:pPr>
                    <w:pStyle w:val="TableText"/>
                    <w:spacing w:before="271" w:line="228" w:lineRule="auto"/>
                    <w:ind w:left="204"/>
                    <w:rPr>
                      <w:sz w:val="20"/>
                      <w:szCs w:val="20"/>
                    </w:rPr>
                  </w:pPr>
                  <w:r>
                    <w:rPr>
                      <w:spacing w:val="6"/>
                      <w:sz w:val="20"/>
                      <w:szCs w:val="20"/>
                    </w:rPr>
                    <w:t>生活污水</w:t>
                  </w:r>
                </w:p>
              </w:tc>
              <w:tc>
                <w:tcPr>
                  <w:tcW w:w="919" w:type="dxa"/>
                  <w:vAlign w:val="top"/>
                </w:tcPr>
                <w:p>
                  <w:pPr>
                    <w:spacing w:line="248" w:lineRule="auto"/>
                    <w:rPr>
                      <w:rFonts w:ascii="Arial"/>
                      <w:sz w:val="21"/>
                    </w:rPr>
                  </w:pPr>
                </w:p>
                <w:p>
                  <w:pPr>
                    <w:spacing w:before="57" w:line="195"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3.9</w:t>
                  </w:r>
                </w:p>
              </w:tc>
              <w:tc>
                <w:tcPr>
                  <w:tcW w:w="900" w:type="dxa"/>
                  <w:vAlign w:val="top"/>
                </w:tcPr>
                <w:p>
                  <w:pPr>
                    <w:spacing w:line="248" w:lineRule="auto"/>
                    <w:rPr>
                      <w:rFonts w:ascii="Arial"/>
                      <w:sz w:val="21"/>
                    </w:rPr>
                  </w:pPr>
                </w:p>
                <w:p>
                  <w:pPr>
                    <w:spacing w:before="5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585</w:t>
                  </w:r>
                </w:p>
              </w:tc>
              <w:tc>
                <w:tcPr>
                  <w:tcW w:w="1146" w:type="dxa"/>
                  <w:vAlign w:val="top"/>
                </w:tcPr>
                <w:p>
                  <w:pPr>
                    <w:spacing w:line="248" w:lineRule="auto"/>
                    <w:rPr>
                      <w:rFonts w:ascii="Arial"/>
                      <w:sz w:val="21"/>
                    </w:rPr>
                  </w:pPr>
                </w:p>
                <w:p>
                  <w:pPr>
                    <w:spacing w:before="57" w:line="195" w:lineRule="auto"/>
                    <w:ind w:left="4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3.9</w:t>
                  </w:r>
                </w:p>
              </w:tc>
              <w:tc>
                <w:tcPr>
                  <w:tcW w:w="809" w:type="dxa"/>
                  <w:vAlign w:val="top"/>
                </w:tcPr>
                <w:p>
                  <w:pPr>
                    <w:spacing w:line="248" w:lineRule="auto"/>
                    <w:rPr>
                      <w:rFonts w:ascii="Arial"/>
                      <w:sz w:val="21"/>
                    </w:rPr>
                  </w:pPr>
                </w:p>
                <w:p>
                  <w:pPr>
                    <w:spacing w:before="57"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3.315</w:t>
                  </w:r>
                </w:p>
              </w:tc>
              <w:tc>
                <w:tcPr>
                  <w:tcW w:w="839" w:type="dxa"/>
                  <w:vAlign w:val="top"/>
                </w:tcPr>
                <w:p>
                  <w:pPr>
                    <w:spacing w:line="248" w:lineRule="auto"/>
                    <w:rPr>
                      <w:rFonts w:ascii="Arial"/>
                      <w:sz w:val="21"/>
                    </w:rPr>
                  </w:pPr>
                </w:p>
                <w:p>
                  <w:pPr>
                    <w:spacing w:before="57" w:line="195" w:lineRule="auto"/>
                    <w:ind w:left="1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497.25</w:t>
                  </w:r>
                </w:p>
              </w:tc>
              <w:tc>
                <w:tcPr>
                  <w:tcW w:w="3710" w:type="dxa"/>
                  <w:vAlign w:val="top"/>
                </w:tcPr>
                <w:p>
                  <w:pPr>
                    <w:pStyle w:val="TableText"/>
                    <w:spacing w:before="271" w:line="227" w:lineRule="auto"/>
                    <w:ind w:left="117"/>
                    <w:rPr>
                      <w:sz w:val="20"/>
                      <w:szCs w:val="20"/>
                    </w:rPr>
                  </w:pPr>
                  <w:r>
                    <w:rPr>
                      <w:spacing w:val="4"/>
                      <w:sz w:val="20"/>
                      <w:szCs w:val="20"/>
                    </w:rPr>
                    <w:t>经三级化粪池处理后用作农肥，不外排</w:t>
                  </w:r>
                </w:p>
              </w:tc>
            </w:tr>
            <w:tr>
              <w:tblPrEx>
                <w:tblW w:w="9560" w:type="dxa"/>
                <w:tblInd w:w="101" w:type="dxa"/>
                <w:tblLayout w:type="fixed"/>
              </w:tblPrEx>
              <w:trPr>
                <w:trHeight w:val="549"/>
              </w:trPr>
              <w:tc>
                <w:tcPr>
                  <w:tcW w:w="1237" w:type="dxa"/>
                  <w:vAlign w:val="top"/>
                </w:tcPr>
                <w:p>
                  <w:pPr>
                    <w:pStyle w:val="TableText"/>
                    <w:spacing w:before="34" w:line="233" w:lineRule="auto"/>
                    <w:ind w:left="415" w:right="199" w:hanging="212"/>
                    <w:rPr>
                      <w:sz w:val="20"/>
                      <w:szCs w:val="20"/>
                    </w:rPr>
                  </w:pPr>
                  <w:r>
                    <w:rPr>
                      <w:spacing w:val="7"/>
                      <w:sz w:val="20"/>
                      <w:szCs w:val="20"/>
                    </w:rPr>
                    <w:t>堆场喷淋</w:t>
                  </w:r>
                  <w:r>
                    <w:rPr>
                      <w:sz w:val="20"/>
                      <w:szCs w:val="20"/>
                    </w:rPr>
                    <w:t xml:space="preserve"> </w:t>
                  </w:r>
                  <w:r>
                    <w:rPr>
                      <w:spacing w:val="3"/>
                      <w:sz w:val="20"/>
                      <w:szCs w:val="20"/>
                    </w:rPr>
                    <w:t>用水</w:t>
                  </w:r>
                </w:p>
              </w:tc>
              <w:tc>
                <w:tcPr>
                  <w:tcW w:w="919" w:type="dxa"/>
                  <w:vAlign w:val="top"/>
                </w:tcPr>
                <w:p>
                  <w:pPr>
                    <w:spacing w:before="206" w:line="195" w:lineRule="auto"/>
                    <w:ind w:left="41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00" w:type="dxa"/>
                  <w:vAlign w:val="top"/>
                </w:tcPr>
                <w:p>
                  <w:pPr>
                    <w:spacing w:before="206"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c>
                <w:tcPr>
                  <w:tcW w:w="1146" w:type="dxa"/>
                  <w:vAlign w:val="top"/>
                </w:tcPr>
                <w:p>
                  <w:pPr>
                    <w:spacing w:before="206" w:line="195" w:lineRule="auto"/>
                    <w:ind w:left="52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09" w:type="dxa"/>
                  <w:vAlign w:val="top"/>
                </w:tcPr>
                <w:p>
                  <w:pPr>
                    <w:spacing w:before="202" w:line="199" w:lineRule="auto"/>
                    <w:ind w:left="3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9" w:type="dxa"/>
                  <w:vAlign w:val="top"/>
                </w:tcPr>
                <w:p>
                  <w:pPr>
                    <w:spacing w:before="202" w:line="199" w:lineRule="auto"/>
                    <w:ind w:left="3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3710" w:type="dxa"/>
                  <w:vAlign w:val="top"/>
                </w:tcPr>
                <w:p>
                  <w:pPr>
                    <w:pStyle w:val="TableText"/>
                    <w:spacing w:before="168" w:line="228" w:lineRule="auto"/>
                    <w:ind w:left="1441"/>
                    <w:rPr>
                      <w:sz w:val="20"/>
                      <w:szCs w:val="20"/>
                    </w:rPr>
                  </w:pPr>
                  <w:r>
                    <w:rPr>
                      <w:spacing w:val="6"/>
                      <w:sz w:val="20"/>
                      <w:szCs w:val="20"/>
                    </w:rPr>
                    <w:t>直接蒸发</w:t>
                  </w:r>
                </w:p>
              </w:tc>
            </w:tr>
            <w:tr>
              <w:tblPrEx>
                <w:tblW w:w="9560" w:type="dxa"/>
                <w:tblInd w:w="101" w:type="dxa"/>
                <w:tblLayout w:type="fixed"/>
              </w:tblPrEx>
              <w:trPr>
                <w:trHeight w:val="277"/>
              </w:trPr>
              <w:tc>
                <w:tcPr>
                  <w:tcW w:w="1237" w:type="dxa"/>
                  <w:vAlign w:val="top"/>
                </w:tcPr>
                <w:p>
                  <w:pPr>
                    <w:pStyle w:val="TableText"/>
                    <w:spacing w:before="34" w:line="215" w:lineRule="auto"/>
                    <w:ind w:left="202"/>
                    <w:rPr>
                      <w:sz w:val="20"/>
                      <w:szCs w:val="20"/>
                    </w:rPr>
                  </w:pPr>
                  <w:r>
                    <w:rPr>
                      <w:spacing w:val="7"/>
                      <w:sz w:val="20"/>
                      <w:szCs w:val="20"/>
                    </w:rPr>
                    <w:t>搅拌用水</w:t>
                  </w:r>
                </w:p>
              </w:tc>
              <w:tc>
                <w:tcPr>
                  <w:tcW w:w="919" w:type="dxa"/>
                  <w:vAlign w:val="top"/>
                </w:tcPr>
                <w:p>
                  <w:pPr>
                    <w:spacing w:before="69" w:line="195"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134.13</w:t>
                  </w:r>
                </w:p>
              </w:tc>
              <w:tc>
                <w:tcPr>
                  <w:tcW w:w="900" w:type="dxa"/>
                  <w:vAlign w:val="top"/>
                </w:tcPr>
                <w:p>
                  <w:pPr>
                    <w:spacing w:before="69"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20120</w:t>
                  </w:r>
                </w:p>
              </w:tc>
              <w:tc>
                <w:tcPr>
                  <w:tcW w:w="1146" w:type="dxa"/>
                  <w:vAlign w:val="top"/>
                </w:tcPr>
                <w:p>
                  <w:pPr>
                    <w:spacing w:before="69" w:line="195" w:lineRule="auto"/>
                    <w:ind w:left="307"/>
                    <w:rPr>
                      <w:rFonts w:ascii="Times New Roman" w:eastAsia="Times New Roman" w:hAnsi="Times New Roman" w:cs="Times New Roman"/>
                      <w:sz w:val="20"/>
                      <w:szCs w:val="20"/>
                    </w:rPr>
                  </w:pPr>
                  <w:r>
                    <w:rPr>
                      <w:rFonts w:ascii="Times New Roman" w:eastAsia="Times New Roman" w:hAnsi="Times New Roman" w:cs="Times New Roman"/>
                      <w:sz w:val="20"/>
                      <w:szCs w:val="20"/>
                    </w:rPr>
                    <w:t>134.13</w:t>
                  </w:r>
                </w:p>
              </w:tc>
              <w:tc>
                <w:tcPr>
                  <w:tcW w:w="809" w:type="dxa"/>
                  <w:vAlign w:val="top"/>
                </w:tcPr>
                <w:p>
                  <w:pPr>
                    <w:spacing w:before="66" w:line="199" w:lineRule="auto"/>
                    <w:ind w:left="3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9" w:type="dxa"/>
                  <w:vAlign w:val="top"/>
                </w:tcPr>
                <w:p>
                  <w:pPr>
                    <w:spacing w:before="66" w:line="199" w:lineRule="auto"/>
                    <w:ind w:left="3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3710" w:type="dxa"/>
                  <w:vAlign w:val="top"/>
                </w:tcPr>
                <w:p>
                  <w:pPr>
                    <w:pStyle w:val="TableText"/>
                    <w:spacing w:before="34" w:line="215" w:lineRule="auto"/>
                    <w:ind w:left="1438"/>
                    <w:rPr>
                      <w:sz w:val="20"/>
                      <w:szCs w:val="20"/>
                    </w:rPr>
                  </w:pPr>
                  <w:r>
                    <w:rPr>
                      <w:spacing w:val="7"/>
                      <w:sz w:val="20"/>
                      <w:szCs w:val="20"/>
                    </w:rPr>
                    <w:t>进入产品</w:t>
                  </w:r>
                </w:p>
              </w:tc>
            </w:tr>
            <w:tr>
              <w:tblPrEx>
                <w:tblW w:w="9560" w:type="dxa"/>
                <w:tblInd w:w="101" w:type="dxa"/>
                <w:tblLayout w:type="fixed"/>
              </w:tblPrEx>
              <w:trPr>
                <w:trHeight w:val="549"/>
              </w:trPr>
              <w:tc>
                <w:tcPr>
                  <w:tcW w:w="1237" w:type="dxa"/>
                  <w:vAlign w:val="top"/>
                </w:tcPr>
                <w:p>
                  <w:pPr>
                    <w:pStyle w:val="TableText"/>
                    <w:spacing w:before="36" w:line="232" w:lineRule="auto"/>
                    <w:ind w:left="202" w:right="199"/>
                    <w:rPr>
                      <w:sz w:val="20"/>
                      <w:szCs w:val="20"/>
                    </w:rPr>
                  </w:pPr>
                  <w:r>
                    <w:rPr>
                      <w:spacing w:val="7"/>
                      <w:sz w:val="20"/>
                      <w:szCs w:val="20"/>
                    </w:rPr>
                    <w:t>运输车辆</w:t>
                  </w:r>
                  <w:r>
                    <w:rPr>
                      <w:sz w:val="20"/>
                      <w:szCs w:val="20"/>
                    </w:rPr>
                    <w:t xml:space="preserve"> </w:t>
                  </w:r>
                  <w:r>
                    <w:rPr>
                      <w:spacing w:val="7"/>
                      <w:sz w:val="20"/>
                      <w:szCs w:val="20"/>
                    </w:rPr>
                    <w:t>清洗用水</w:t>
                  </w:r>
                </w:p>
              </w:tc>
              <w:tc>
                <w:tcPr>
                  <w:tcW w:w="919" w:type="dxa"/>
                  <w:vAlign w:val="top"/>
                </w:tcPr>
                <w:p>
                  <w:pPr>
                    <w:spacing w:before="205"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43.2</w:t>
                  </w:r>
                </w:p>
              </w:tc>
              <w:tc>
                <w:tcPr>
                  <w:tcW w:w="900" w:type="dxa"/>
                  <w:vAlign w:val="top"/>
                </w:tcPr>
                <w:p>
                  <w:pPr>
                    <w:spacing w:before="205"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6480</w:t>
                  </w:r>
                </w:p>
              </w:tc>
              <w:tc>
                <w:tcPr>
                  <w:tcW w:w="1146" w:type="dxa"/>
                  <w:vAlign w:val="top"/>
                </w:tcPr>
                <w:p>
                  <w:pPr>
                    <w:spacing w:before="205"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6.48</w:t>
                  </w:r>
                </w:p>
              </w:tc>
              <w:tc>
                <w:tcPr>
                  <w:tcW w:w="809" w:type="dxa"/>
                  <w:vAlign w:val="top"/>
                </w:tcPr>
                <w:p>
                  <w:pPr>
                    <w:spacing w:before="205"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36.72</w:t>
                  </w:r>
                </w:p>
              </w:tc>
              <w:tc>
                <w:tcPr>
                  <w:tcW w:w="839" w:type="dxa"/>
                  <w:vAlign w:val="top"/>
                </w:tcPr>
                <w:p>
                  <w:pPr>
                    <w:spacing w:before="20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5508</w:t>
                  </w:r>
                </w:p>
              </w:tc>
              <w:tc>
                <w:tcPr>
                  <w:tcW w:w="3710"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65"/>
                    <w:ind w:left="1653" w:right="108" w:hanging="1536"/>
                    <w:rPr>
                      <w:sz w:val="20"/>
                      <w:szCs w:val="20"/>
                    </w:rPr>
                  </w:pPr>
                  <w:r>
                    <w:rPr>
                      <w:spacing w:val="4"/>
                      <w:sz w:val="20"/>
                      <w:szCs w:val="20"/>
                    </w:rPr>
                    <w:t>经三级沉淀池沉淀处理后循环回用，不</w:t>
                  </w:r>
                  <w:r>
                    <w:rPr>
                      <w:spacing w:val="10"/>
                      <w:sz w:val="20"/>
                      <w:szCs w:val="20"/>
                    </w:rPr>
                    <w:t xml:space="preserve"> </w:t>
                  </w:r>
                  <w:r>
                    <w:rPr>
                      <w:spacing w:val="2"/>
                      <w:sz w:val="20"/>
                      <w:szCs w:val="20"/>
                    </w:rPr>
                    <w:t>外排</w:t>
                  </w:r>
                </w:p>
              </w:tc>
            </w:tr>
            <w:tr>
              <w:tblPrEx>
                <w:tblW w:w="9560" w:type="dxa"/>
                <w:tblInd w:w="101" w:type="dxa"/>
                <w:tblLayout w:type="fixed"/>
              </w:tblPrEx>
              <w:trPr>
                <w:trHeight w:val="549"/>
              </w:trPr>
              <w:tc>
                <w:tcPr>
                  <w:tcW w:w="1237" w:type="dxa"/>
                  <w:vAlign w:val="top"/>
                </w:tcPr>
                <w:p>
                  <w:pPr>
                    <w:pStyle w:val="TableText"/>
                    <w:spacing w:before="36" w:line="232" w:lineRule="auto"/>
                    <w:ind w:left="413" w:right="199" w:hanging="207"/>
                    <w:rPr>
                      <w:sz w:val="20"/>
                      <w:szCs w:val="20"/>
                    </w:rPr>
                  </w:pPr>
                  <w:r>
                    <w:rPr>
                      <w:spacing w:val="6"/>
                      <w:sz w:val="20"/>
                      <w:szCs w:val="20"/>
                    </w:rPr>
                    <w:t>设备清洗</w:t>
                  </w:r>
                  <w:r>
                    <w:rPr>
                      <w:spacing w:val="1"/>
                      <w:sz w:val="20"/>
                      <w:szCs w:val="20"/>
                    </w:rPr>
                    <w:t xml:space="preserve"> </w:t>
                  </w:r>
                  <w:r>
                    <w:rPr>
                      <w:spacing w:val="5"/>
                      <w:sz w:val="20"/>
                      <w:szCs w:val="20"/>
                    </w:rPr>
                    <w:t>废水</w:t>
                  </w:r>
                </w:p>
              </w:tc>
              <w:tc>
                <w:tcPr>
                  <w:tcW w:w="919" w:type="dxa"/>
                  <w:vAlign w:val="top"/>
                </w:tcPr>
                <w:p>
                  <w:pPr>
                    <w:spacing w:before="208" w:line="195"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0" w:type="dxa"/>
                  <w:vAlign w:val="top"/>
                </w:tcPr>
                <w:p>
                  <w:pPr>
                    <w:spacing w:before="208"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146" w:type="dxa"/>
                  <w:vAlign w:val="top"/>
                </w:tcPr>
                <w:p>
                  <w:pPr>
                    <w:spacing w:before="208"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809" w:type="dxa"/>
                  <w:vAlign w:val="top"/>
                </w:tcPr>
                <w:p>
                  <w:pPr>
                    <w:spacing w:before="208" w:line="195"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1.7</w:t>
                  </w:r>
                </w:p>
              </w:tc>
              <w:tc>
                <w:tcPr>
                  <w:tcW w:w="839" w:type="dxa"/>
                  <w:vAlign w:val="top"/>
                </w:tcPr>
                <w:p>
                  <w:pPr>
                    <w:spacing w:before="208" w:line="195" w:lineRule="auto"/>
                    <w:ind w:left="2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3710" w:type="dxa"/>
                  <w:vMerge/>
                  <w:tcBorders>
                    <w:top w:val="nil"/>
                    <w:bottom w:val="nil"/>
                  </w:tcBorders>
                  <w:vAlign w:val="top"/>
                </w:tcPr>
                <w:p>
                  <w:pPr>
                    <w:rPr>
                      <w:rFonts w:ascii="Arial"/>
                      <w:sz w:val="21"/>
                    </w:rPr>
                  </w:pPr>
                </w:p>
              </w:tc>
            </w:tr>
            <w:tr>
              <w:tblPrEx>
                <w:tblW w:w="9560" w:type="dxa"/>
                <w:tblInd w:w="101" w:type="dxa"/>
                <w:tblLayout w:type="fixed"/>
              </w:tblPrEx>
              <w:trPr>
                <w:trHeight w:val="549"/>
              </w:trPr>
              <w:tc>
                <w:tcPr>
                  <w:tcW w:w="1237" w:type="dxa"/>
                  <w:vAlign w:val="top"/>
                </w:tcPr>
                <w:p>
                  <w:pPr>
                    <w:pStyle w:val="TableText"/>
                    <w:spacing w:before="36" w:line="232" w:lineRule="auto"/>
                    <w:ind w:left="412" w:right="199" w:hanging="210"/>
                    <w:rPr>
                      <w:sz w:val="20"/>
                      <w:szCs w:val="20"/>
                    </w:rPr>
                  </w:pPr>
                  <w:r>
                    <w:rPr>
                      <w:spacing w:val="7"/>
                      <w:sz w:val="20"/>
                      <w:szCs w:val="20"/>
                    </w:rPr>
                    <w:t>地面冲洗</w:t>
                  </w:r>
                  <w:r>
                    <w:rPr>
                      <w:sz w:val="20"/>
                      <w:szCs w:val="20"/>
                    </w:rPr>
                    <w:t xml:space="preserve"> </w:t>
                  </w:r>
                  <w:r>
                    <w:rPr>
                      <w:spacing w:val="5"/>
                      <w:sz w:val="20"/>
                      <w:szCs w:val="20"/>
                    </w:rPr>
                    <w:t>废水</w:t>
                  </w:r>
                </w:p>
              </w:tc>
              <w:tc>
                <w:tcPr>
                  <w:tcW w:w="919" w:type="dxa"/>
                  <w:vAlign w:val="top"/>
                </w:tcPr>
                <w:p>
                  <w:pPr>
                    <w:spacing w:before="206"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6.7</w:t>
                  </w:r>
                </w:p>
              </w:tc>
              <w:tc>
                <w:tcPr>
                  <w:tcW w:w="900" w:type="dxa"/>
                  <w:vAlign w:val="top"/>
                </w:tcPr>
                <w:p>
                  <w:pPr>
                    <w:spacing w:before="206" w:line="195" w:lineRule="auto"/>
                    <w:ind w:left="2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1005</w:t>
                  </w:r>
                </w:p>
              </w:tc>
              <w:tc>
                <w:tcPr>
                  <w:tcW w:w="1146" w:type="dxa"/>
                  <w:vAlign w:val="top"/>
                </w:tcPr>
                <w:p>
                  <w:pPr>
                    <w:spacing w:before="206"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1.005</w:t>
                  </w:r>
                </w:p>
              </w:tc>
              <w:tc>
                <w:tcPr>
                  <w:tcW w:w="809" w:type="dxa"/>
                  <w:vAlign w:val="top"/>
                </w:tcPr>
                <w:p>
                  <w:pPr>
                    <w:spacing w:before="206"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5.695</w:t>
                  </w:r>
                </w:p>
              </w:tc>
              <w:tc>
                <w:tcPr>
                  <w:tcW w:w="839" w:type="dxa"/>
                  <w:vAlign w:val="top"/>
                </w:tcPr>
                <w:p>
                  <w:pPr>
                    <w:spacing w:before="206"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854.25</w:t>
                  </w:r>
                </w:p>
              </w:tc>
              <w:tc>
                <w:tcPr>
                  <w:tcW w:w="3710" w:type="dxa"/>
                  <w:vMerge/>
                  <w:tcBorders>
                    <w:top w:val="nil"/>
                  </w:tcBorders>
                  <w:vAlign w:val="top"/>
                </w:tcPr>
                <w:p>
                  <w:pPr>
                    <w:rPr>
                      <w:rFonts w:ascii="Arial"/>
                      <w:sz w:val="21"/>
                    </w:rPr>
                  </w:pPr>
                </w:p>
              </w:tc>
            </w:tr>
            <w:tr>
              <w:tblPrEx>
                <w:tblW w:w="9560" w:type="dxa"/>
                <w:tblInd w:w="101" w:type="dxa"/>
                <w:tblLayout w:type="fixed"/>
              </w:tblPrEx>
              <w:trPr>
                <w:trHeight w:val="282"/>
              </w:trPr>
              <w:tc>
                <w:tcPr>
                  <w:tcW w:w="1237" w:type="dxa"/>
                  <w:vAlign w:val="top"/>
                </w:tcPr>
                <w:p>
                  <w:pPr>
                    <w:pStyle w:val="TableText"/>
                    <w:spacing w:before="36" w:line="217" w:lineRule="auto"/>
                    <w:ind w:left="414"/>
                    <w:rPr>
                      <w:sz w:val="20"/>
                      <w:szCs w:val="20"/>
                    </w:rPr>
                  </w:pPr>
                  <w:r>
                    <w:rPr>
                      <w:spacing w:val="4"/>
                      <w:sz w:val="20"/>
                      <w:szCs w:val="20"/>
                    </w:rPr>
                    <w:t>合计</w:t>
                  </w:r>
                </w:p>
              </w:tc>
              <w:tc>
                <w:tcPr>
                  <w:tcW w:w="919" w:type="dxa"/>
                  <w:vAlign w:val="top"/>
                </w:tcPr>
                <w:p>
                  <w:pPr>
                    <w:spacing w:before="72" w:line="195"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192.13</w:t>
                  </w:r>
                </w:p>
              </w:tc>
              <w:tc>
                <w:tcPr>
                  <w:tcW w:w="900" w:type="dxa"/>
                  <w:vAlign w:val="top"/>
                </w:tcPr>
                <w:p>
                  <w:pPr>
                    <w:spacing w:before="72" w:line="195" w:lineRule="auto"/>
                    <w:ind w:left="10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28819.5</w:t>
                  </w:r>
                </w:p>
              </w:tc>
              <w:tc>
                <w:tcPr>
                  <w:tcW w:w="1146" w:type="dxa"/>
                  <w:vAlign w:val="top"/>
                </w:tcPr>
                <w:p>
                  <w:pPr>
                    <w:spacing w:before="72"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148.015</w:t>
                  </w:r>
                </w:p>
              </w:tc>
              <w:tc>
                <w:tcPr>
                  <w:tcW w:w="809" w:type="dxa"/>
                  <w:vAlign w:val="top"/>
                </w:tcPr>
                <w:p>
                  <w:pPr>
                    <w:spacing w:before="72"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47.43</w:t>
                  </w:r>
                </w:p>
              </w:tc>
              <w:tc>
                <w:tcPr>
                  <w:tcW w:w="839" w:type="dxa"/>
                  <w:vAlign w:val="top"/>
                </w:tcPr>
                <w:p>
                  <w:pPr>
                    <w:spacing w:before="72"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7114.5</w:t>
                  </w:r>
                </w:p>
              </w:tc>
              <w:tc>
                <w:tcPr>
                  <w:tcW w:w="3710" w:type="dxa"/>
                  <w:vAlign w:val="top"/>
                </w:tcPr>
                <w:p>
                  <w:pPr>
                    <w:spacing w:before="68" w:line="199" w:lineRule="auto"/>
                    <w:ind w:left="18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412" w:lineRule="auto"/>
              <w:rPr>
                <w:rFonts w:ascii="Arial"/>
                <w:sz w:val="21"/>
              </w:rPr>
            </w:pPr>
          </w:p>
          <w:p>
            <w:pPr>
              <w:spacing w:line="4562" w:lineRule="exact"/>
              <w:ind w:firstLine="864"/>
            </w:pPr>
            <w:r>
              <w:rPr>
                <w:position w:val="-91"/>
              </w:rPr>
              <w:drawing>
                <wp:inline distT="0" distB="0" distL="0" distR="0">
                  <wp:extent cx="5003291" cy="28971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5003291" cy="2897123"/>
                          </a:xfrm>
                          <a:prstGeom prst="rect">
                            <a:avLst/>
                          </a:prstGeom>
                        </pic:spPr>
                      </pic:pic>
                    </a:graphicData>
                  </a:graphic>
                </wp:inline>
              </w:drawing>
            </w:r>
          </w:p>
          <w:p>
            <w:pPr>
              <w:pStyle w:val="TableText"/>
              <w:spacing w:before="155" w:line="219" w:lineRule="auto"/>
              <w:ind w:left="3386"/>
            </w:pPr>
            <w:r>
              <w:rPr>
                <w:spacing w:val="-2"/>
                <w14:textOutline w14:w="4358" w14:cap="sq">
                  <w14:solidFill>
                    <w14:srgbClr w14:val="000000"/>
                  </w14:solidFill>
                  <w14:prstDash w14:val="solid"/>
                  <w14:bevel/>
                </w14:textOutline>
              </w:rPr>
              <w:t>图</w:t>
            </w:r>
            <w:r>
              <w:rPr>
                <w:spacing w:val="-50"/>
              </w:rPr>
              <w:t xml:space="preserve"> </w:t>
            </w:r>
            <w:r>
              <w:rPr>
                <w:rFonts w:ascii="Times New Roman" w:eastAsia="Times New Roman" w:hAnsi="Times New Roman" w:cs="Times New Roman"/>
                <w:b/>
                <w:bCs/>
                <w:spacing w:val="-2"/>
              </w:rPr>
              <w:t xml:space="preserve">2    </w:t>
            </w:r>
            <w:r>
              <w:rPr>
                <w:spacing w:val="-2"/>
                <w14:textOutline w14:w="4358" w14:cap="sq">
                  <w14:solidFill>
                    <w14:srgbClr w14:val="000000"/>
                  </w14:solidFill>
                  <w14:prstDash w14:val="solid"/>
                  <w14:bevel/>
                </w14:textOutline>
              </w:rPr>
              <w:t>项目水平衡图（</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8"/>
                <w:sz w:val="15"/>
                <w:szCs w:val="15"/>
              </w:rPr>
              <w:t>3</w:t>
            </w:r>
            <w:r>
              <w:rPr>
                <w:rFonts w:ascii="Times New Roman" w:eastAsia="Times New Roman" w:hAnsi="Times New Roman" w:cs="Times New Roman"/>
                <w:b/>
                <w:bCs/>
                <w:spacing w:val="-2"/>
              </w:rPr>
              <w:t>/d</w:t>
            </w:r>
            <w:r>
              <w:rPr>
                <w:spacing w:val="-2"/>
                <w14:textOutline w14:w="4358" w14:cap="sq">
                  <w14:solidFill>
                    <w14:srgbClr w14:val="000000"/>
                  </w14:solidFill>
                  <w14:prstDash w14:val="solid"/>
                  <w14:bevel/>
                </w14:textOutline>
              </w:rPr>
              <w:t>）</w:t>
            </w:r>
          </w:p>
          <w:p>
            <w:pPr>
              <w:pStyle w:val="TableText"/>
              <w:spacing w:before="183" w:line="219" w:lineRule="auto"/>
              <w:ind w:left="587"/>
            </w:pPr>
            <w:r>
              <w:rPr>
                <w:rFonts w:ascii="Times New Roman" w:eastAsia="Times New Roman" w:hAnsi="Times New Roman" w:cs="Times New Roman"/>
                <w:b/>
                <w:bCs/>
                <w:spacing w:val="-3"/>
              </w:rPr>
              <w:t>8</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、劳动定员及工作制度</w:t>
            </w:r>
          </w:p>
          <w:p>
            <w:pPr>
              <w:pStyle w:val="TableText"/>
              <w:spacing w:before="180" w:line="468" w:lineRule="exact"/>
              <w:ind w:left="592"/>
            </w:pPr>
            <w:r>
              <w:rPr>
                <w:spacing w:val="-1"/>
                <w:position w:val="17"/>
              </w:rPr>
              <w:t>项目劳动定员</w:t>
            </w:r>
            <w:r>
              <w:rPr>
                <w:spacing w:val="-51"/>
                <w:position w:val="17"/>
              </w:rPr>
              <w:t xml:space="preserve"> </w:t>
            </w:r>
            <w:r>
              <w:rPr>
                <w:rFonts w:ascii="Times New Roman" w:eastAsia="Times New Roman" w:hAnsi="Times New Roman" w:cs="Times New Roman"/>
                <w:spacing w:val="-1"/>
                <w:position w:val="17"/>
              </w:rPr>
              <w:t xml:space="preserve">30 </w:t>
            </w:r>
            <w:r>
              <w:rPr>
                <w:spacing w:val="-1"/>
                <w:position w:val="17"/>
              </w:rPr>
              <w:t>人，员工均在厂区内食宿。工作实行</w:t>
            </w:r>
            <w:r>
              <w:rPr>
                <w:spacing w:val="-31"/>
                <w:position w:val="17"/>
              </w:rPr>
              <w:t xml:space="preserve"> </w:t>
            </w:r>
            <w:r>
              <w:rPr>
                <w:rFonts w:ascii="Times New Roman" w:eastAsia="Times New Roman" w:hAnsi="Times New Roman" w:cs="Times New Roman"/>
                <w:spacing w:val="-1"/>
                <w:position w:val="17"/>
              </w:rPr>
              <w:t xml:space="preserve">1 </w:t>
            </w:r>
            <w:r>
              <w:rPr>
                <w:spacing w:val="-2"/>
                <w:position w:val="17"/>
              </w:rPr>
              <w:t>班制，每班工作</w:t>
            </w:r>
            <w:r>
              <w:rPr>
                <w:spacing w:val="-51"/>
                <w:position w:val="17"/>
              </w:rPr>
              <w:t xml:space="preserve"> </w:t>
            </w:r>
            <w:r>
              <w:rPr>
                <w:rFonts w:ascii="Times New Roman" w:eastAsia="Times New Roman" w:hAnsi="Times New Roman" w:cs="Times New Roman"/>
                <w:spacing w:val="-2"/>
                <w:position w:val="17"/>
              </w:rPr>
              <w:t>9h</w:t>
            </w:r>
            <w:r>
              <w:rPr>
                <w:rFonts w:ascii="Times New Roman" w:eastAsia="Times New Roman" w:hAnsi="Times New Roman" w:cs="Times New Roman"/>
                <w:spacing w:val="-31"/>
                <w:position w:val="17"/>
              </w:rPr>
              <w:t xml:space="preserve"> </w:t>
            </w:r>
            <w:r>
              <w:rPr>
                <w:spacing w:val="-2"/>
                <w:position w:val="17"/>
              </w:rPr>
              <w:t>，年工作时</w:t>
            </w:r>
          </w:p>
          <w:p>
            <w:pPr>
              <w:pStyle w:val="TableText"/>
              <w:spacing w:line="220" w:lineRule="auto"/>
              <w:ind w:left="127"/>
            </w:pPr>
            <w:r>
              <w:rPr>
                <w:spacing w:val="-12"/>
              </w:rPr>
              <w:t>间</w:t>
            </w:r>
            <w:r>
              <w:rPr>
                <w:spacing w:val="-32"/>
              </w:rPr>
              <w:t xml:space="preserve"> </w:t>
            </w:r>
            <w:r>
              <w:rPr>
                <w:rFonts w:ascii="Times New Roman" w:eastAsia="Times New Roman" w:hAnsi="Times New Roman" w:cs="Times New Roman"/>
                <w:spacing w:val="-12"/>
              </w:rPr>
              <w:t>150</w:t>
            </w:r>
            <w:r>
              <w:rPr>
                <w:rFonts w:ascii="Times New Roman" w:eastAsia="Times New Roman" w:hAnsi="Times New Roman" w:cs="Times New Roman"/>
                <w:spacing w:val="14"/>
              </w:rPr>
              <w:t xml:space="preserve"> </w:t>
            </w:r>
            <w:r>
              <w:rPr>
                <w:spacing w:val="-12"/>
              </w:rPr>
              <w:t>天。</w:t>
            </w:r>
          </w:p>
          <w:p>
            <w:pPr>
              <w:pStyle w:val="TableText"/>
              <w:spacing w:before="179" w:line="219" w:lineRule="auto"/>
              <w:ind w:left="586"/>
            </w:pPr>
            <w:r>
              <w:rPr>
                <w:rFonts w:ascii="Times New Roman" w:eastAsia="Times New Roman" w:hAnsi="Times New Roman" w:cs="Times New Roman"/>
                <w:b/>
                <w:bCs/>
                <w:spacing w:val="-3"/>
              </w:rPr>
              <w:t>9</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、本项目总平面布置</w:t>
            </w:r>
          </w:p>
        </w:tc>
      </w:tr>
    </w:tbl>
    <w:p>
      <w:pPr>
        <w:sectPr>
          <w:footerReference w:type="default" r:id="rId26"/>
          <w:pgSz w:w="11906" w:h="16839"/>
          <w:pgMar w:top="1431" w:right="743" w:bottom="1014" w:left="743" w:header="0" w:footer="852" w:gutter="0"/>
          <w:pgNumType w:start="23"/>
          <w:cols w:space="708"/>
        </w:sectPr>
      </w:pPr>
    </w:p>
    <w:tbl>
      <w:tblPr>
        <w:tblStyle w:val="TableNormal18"/>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12"/>
        </w:trPr>
        <w:tc>
          <w:tcPr>
            <w:tcW w:w="616" w:type="dxa"/>
            <w:tcBorders>
              <w:right w:val="single" w:sz="2" w:space="0" w:color="000000"/>
            </w:tcBorders>
            <w:vAlign w:val="top"/>
          </w:tcPr>
          <w:p/>
        </w:tc>
        <w:tc>
          <w:tcPr>
            <w:tcW w:w="9788" w:type="dxa"/>
            <w:tcBorders>
              <w:left w:val="single" w:sz="2" w:space="0" w:color="000000"/>
            </w:tcBorders>
            <w:vAlign w:val="top"/>
          </w:tcPr>
          <w:p>
            <w:pPr>
              <w:pStyle w:val="TableText"/>
              <w:spacing w:before="184" w:line="359" w:lineRule="auto"/>
              <w:ind w:left="111" w:right="102" w:firstLine="480"/>
              <w:jc w:val="both"/>
            </w:pPr>
            <w:r>
              <w:rPr>
                <w:spacing w:val="-1"/>
              </w:rPr>
              <w:t>项目厂区平面布置整体呈南至北走向，厂区出入口设置在南侧，临近县道乌新线，便于</w:t>
            </w:r>
            <w:r>
              <w:t xml:space="preserve"> </w:t>
            </w:r>
            <w:r>
              <w:rPr>
                <w:spacing w:val="-1"/>
              </w:rPr>
              <w:t>厂区进出。出入口处设有地磅，搅拌区位于厂区西侧，为封闭式搅拌楼，设有除尘、截流沟</w:t>
            </w:r>
          </w:p>
          <w:p>
            <w:pPr>
              <w:pStyle w:val="TableText"/>
              <w:spacing w:line="219" w:lineRule="auto"/>
              <w:ind w:left="110"/>
            </w:pPr>
            <w:r>
              <w:rPr>
                <w:spacing w:val="-1"/>
              </w:rPr>
              <w:t>等环保措施；办公生活区和三级化粪池位于厂区西南侧，料仓堆场位于厂区东侧，蓄水池位</w:t>
            </w:r>
          </w:p>
        </w:tc>
      </w:tr>
    </w:tbl>
    <w:p>
      <w:pPr>
        <w:pStyle w:val="BodyText"/>
      </w:pPr>
    </w:p>
    <w:p>
      <w:pPr>
        <w:sectPr>
          <w:footerReference w:type="default" r:id="rId27"/>
          <w:type w:val="nextPage"/>
          <w:pgSz w:w="11906" w:h="16839"/>
          <w:pgMar w:top="1431" w:right="743" w:bottom="1014" w:left="743" w:header="0" w:footer="852" w:gutter="0"/>
          <w:pgNumType w:start="24"/>
          <w:cols w:space="708"/>
          <w:titlePg w:val="0"/>
        </w:sectPr>
      </w:pPr>
    </w:p>
    <w:tbl>
      <w:tblPr>
        <w:tblStyle w:val="TableNormal19"/>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341"/>
        </w:trPr>
        <w:tc>
          <w:tcPr>
            <w:tcW w:w="616" w:type="dxa"/>
            <w:tcBorders>
              <w:bottom w:val="single" w:sz="2" w:space="0" w:color="000000"/>
              <w:right w:val="single" w:sz="2" w:space="0" w:color="000000"/>
            </w:tcBorders>
            <w:vAlign w:val="top"/>
          </w:tcPr>
          <w:p>
            <w:pPr>
              <w:rPr>
                <w:rFonts w:ascii="Arial"/>
                <w:sz w:val="21"/>
              </w:rPr>
            </w:pPr>
          </w:p>
        </w:tc>
        <w:tc>
          <w:tcPr>
            <w:tcW w:w="9788" w:type="dxa"/>
            <w:tcBorders>
              <w:left w:val="single" w:sz="2" w:space="0" w:color="000000"/>
              <w:bottom w:val="single" w:sz="2" w:space="0" w:color="000000"/>
            </w:tcBorders>
            <w:vAlign w:val="top"/>
          </w:tcPr>
          <w:p>
            <w:pPr>
              <w:pStyle w:val="TableText"/>
              <w:spacing w:before="40" w:line="359" w:lineRule="auto"/>
              <w:ind w:left="107" w:right="102" w:firstLine="4"/>
              <w:jc w:val="both"/>
            </w:pPr>
            <w:r>
              <w:rPr>
                <w:spacing w:val="-1"/>
              </w:rPr>
              <w:t>于厂区西北侧，危废间和三级沉淀池位于厂区西侧。搅拌生产区、原料料仓区进行封闭，料</w:t>
            </w:r>
            <w:r>
              <w:rPr>
                <w:spacing w:val="1"/>
              </w:rPr>
              <w:t xml:space="preserve"> </w:t>
            </w:r>
            <w:r>
              <w:rPr>
                <w:spacing w:val="-1"/>
              </w:rPr>
              <w:t>仓砂石原料通过厂区铲车及传送带进行输送，水泥原料筒仓通过密闭管道输送系统与搅拌机</w:t>
            </w:r>
            <w:r>
              <w:rPr>
                <w:spacing w:val="6"/>
              </w:rPr>
              <w:t xml:space="preserve"> </w:t>
            </w:r>
            <w:r>
              <w:rPr>
                <w:spacing w:val="-1"/>
              </w:rPr>
              <w:t>连接，厂区地面均硬化，设置截流沟，水泥筒仓顶部配备袋式除尘器，原料料仓四周设置喷</w:t>
            </w:r>
          </w:p>
          <w:p>
            <w:pPr>
              <w:pStyle w:val="TableText"/>
              <w:spacing w:before="1" w:line="217" w:lineRule="auto"/>
              <w:ind w:left="110"/>
            </w:pPr>
            <w:r>
              <w:rPr>
                <w:spacing w:val="-2"/>
              </w:rPr>
              <w:t>淋洒水降尘。</w:t>
            </w:r>
          </w:p>
          <w:p>
            <w:pPr>
              <w:pStyle w:val="TableText"/>
              <w:spacing w:before="184" w:line="219" w:lineRule="auto"/>
              <w:ind w:left="592"/>
            </w:pPr>
            <w:r>
              <w:rPr>
                <w:spacing w:val="-2"/>
              </w:rPr>
              <w:t>项目厂区总平面布置图见附图</w:t>
            </w:r>
            <w:r>
              <w:rPr>
                <w:spacing w:val="-45"/>
              </w:rPr>
              <w:t xml:space="preserve"> </w:t>
            </w:r>
            <w:r>
              <w:rPr>
                <w:rFonts w:ascii="Times New Roman" w:eastAsia="Times New Roman" w:hAnsi="Times New Roman" w:cs="Times New Roman"/>
                <w:spacing w:val="-2"/>
              </w:rPr>
              <w:t>3</w:t>
            </w:r>
            <w:r>
              <w:rPr>
                <w:spacing w:val="-2"/>
              </w:rPr>
              <w:t>。</w:t>
            </w:r>
          </w:p>
        </w:tc>
      </w:tr>
      <w:tr>
        <w:tblPrEx>
          <w:tblW w:w="10404" w:type="dxa"/>
          <w:tblInd w:w="7" w:type="dxa"/>
          <w:tblLayout w:type="fixed"/>
        </w:tblPrEx>
        <w:trPr>
          <w:trHeight w:val="11386"/>
        </w:trPr>
        <w:tc>
          <w:tcPr>
            <w:tcW w:w="616" w:type="dxa"/>
            <w:tcBorders>
              <w:top w:val="single" w:sz="2" w:space="0" w:color="000000"/>
              <w:right w:val="single" w:sz="2" w:space="0" w:color="000000"/>
            </w:tcBorders>
            <w:textDirection w:val="tbRlV"/>
            <w:vAlign w:val="top"/>
          </w:tcPr>
          <w:p>
            <w:pPr>
              <w:pStyle w:val="TableText"/>
              <w:spacing w:before="205" w:line="216" w:lineRule="auto"/>
              <w:ind w:left="4362"/>
              <w:rPr>
                <w:sz w:val="20"/>
                <w:szCs w:val="20"/>
              </w:rPr>
            </w:pPr>
            <w:r>
              <w:rPr>
                <w:spacing w:val="8"/>
                <w:sz w:val="20"/>
                <w:szCs w:val="20"/>
                <w14:textOutline w14:w="3795" w14:cap="sq">
                  <w14:solidFill>
                    <w14:srgbClr w14:val="000000"/>
                  </w14:solidFill>
                  <w14:prstDash w14:val="solid"/>
                  <w14:bevel/>
                </w14:textOutline>
              </w:rPr>
              <w:t>工</w:t>
            </w:r>
            <w:r>
              <w:rPr>
                <w:spacing w:val="-31"/>
                <w:sz w:val="20"/>
                <w:szCs w:val="20"/>
              </w:rPr>
              <w:t xml:space="preserve"> </w:t>
            </w:r>
            <w:r>
              <w:rPr>
                <w:spacing w:val="8"/>
                <w:sz w:val="20"/>
                <w:szCs w:val="20"/>
                <w14:textOutline w14:w="3795" w14:cap="sq">
                  <w14:solidFill>
                    <w14:srgbClr w14:val="000000"/>
                  </w14:solidFill>
                  <w14:prstDash w14:val="solid"/>
                  <w14:bevel/>
                </w14:textOutline>
              </w:rPr>
              <w:t>艺</w:t>
            </w:r>
            <w:r>
              <w:rPr>
                <w:spacing w:val="-38"/>
                <w:sz w:val="20"/>
                <w:szCs w:val="20"/>
              </w:rPr>
              <w:t xml:space="preserve"> </w:t>
            </w:r>
            <w:r>
              <w:rPr>
                <w:spacing w:val="8"/>
                <w:sz w:val="20"/>
                <w:szCs w:val="20"/>
                <w14:textOutline w14:w="3795" w14:cap="sq">
                  <w14:solidFill>
                    <w14:srgbClr w14:val="000000"/>
                  </w14:solidFill>
                  <w14:prstDash w14:val="solid"/>
                  <w14:bevel/>
                </w14:textOutline>
              </w:rPr>
              <w:t>流</w:t>
            </w:r>
            <w:r>
              <w:rPr>
                <w:spacing w:val="-35"/>
                <w:sz w:val="20"/>
                <w:szCs w:val="20"/>
              </w:rPr>
              <w:t xml:space="preserve"> </w:t>
            </w:r>
            <w:r>
              <w:rPr>
                <w:spacing w:val="8"/>
                <w:sz w:val="20"/>
                <w:szCs w:val="20"/>
                <w14:textOutline w14:w="3795" w14:cap="sq">
                  <w14:solidFill>
                    <w14:srgbClr w14:val="000000"/>
                  </w14:solidFill>
                  <w14:prstDash w14:val="solid"/>
                  <w14:bevel/>
                </w14:textOutline>
              </w:rPr>
              <w:t>程</w:t>
            </w:r>
            <w:r>
              <w:rPr>
                <w:spacing w:val="-35"/>
                <w:sz w:val="20"/>
                <w:szCs w:val="20"/>
              </w:rPr>
              <w:t xml:space="preserve"> </w:t>
            </w:r>
            <w:r>
              <w:rPr>
                <w:spacing w:val="8"/>
                <w:sz w:val="20"/>
                <w:szCs w:val="20"/>
                <w14:textOutline w14:w="3795" w14:cap="sq">
                  <w14:solidFill>
                    <w14:srgbClr w14:val="000000"/>
                  </w14:solidFill>
                  <w14:prstDash w14:val="solid"/>
                  <w14:bevel/>
                </w14:textOutline>
              </w:rPr>
              <w:t>和</w:t>
            </w:r>
            <w:r>
              <w:rPr>
                <w:spacing w:val="-38"/>
                <w:sz w:val="20"/>
                <w:szCs w:val="20"/>
              </w:rPr>
              <w:t xml:space="preserve"> </w:t>
            </w:r>
            <w:r>
              <w:rPr>
                <w:spacing w:val="8"/>
                <w:sz w:val="20"/>
                <w:szCs w:val="20"/>
                <w14:textOutline w14:w="3795" w14:cap="sq">
                  <w14:solidFill>
                    <w14:srgbClr w14:val="000000"/>
                  </w14:solidFill>
                  <w14:prstDash w14:val="solid"/>
                  <w14:bevel/>
                </w14:textOutline>
              </w:rPr>
              <w:t>产</w:t>
            </w:r>
            <w:r>
              <w:rPr>
                <w:spacing w:val="-35"/>
                <w:sz w:val="20"/>
                <w:szCs w:val="20"/>
              </w:rPr>
              <w:t xml:space="preserve"> </w:t>
            </w:r>
            <w:r>
              <w:rPr>
                <w:spacing w:val="8"/>
                <w:sz w:val="20"/>
                <w:szCs w:val="20"/>
                <w14:textOutline w14:w="3795" w14:cap="sq">
                  <w14:solidFill>
                    <w14:srgbClr w14:val="000000"/>
                  </w14:solidFill>
                  <w14:prstDash w14:val="solid"/>
                  <w14:bevel/>
                </w14:textOutline>
              </w:rPr>
              <w:t>排</w:t>
            </w:r>
            <w:r>
              <w:rPr>
                <w:spacing w:val="-38"/>
                <w:sz w:val="20"/>
                <w:szCs w:val="20"/>
              </w:rPr>
              <w:t xml:space="preserve"> </w:t>
            </w:r>
            <w:r>
              <w:rPr>
                <w:spacing w:val="8"/>
                <w:sz w:val="20"/>
                <w:szCs w:val="20"/>
                <w14:textOutline w14:w="3795" w14:cap="sq">
                  <w14:solidFill>
                    <w14:srgbClr w14:val="000000"/>
                  </w14:solidFill>
                  <w14:prstDash w14:val="solid"/>
                  <w14:bevel/>
                </w14:textOutline>
              </w:rPr>
              <w:t>污</w:t>
            </w:r>
            <w:r>
              <w:rPr>
                <w:spacing w:val="-37"/>
                <w:sz w:val="20"/>
                <w:szCs w:val="20"/>
              </w:rPr>
              <w:t xml:space="preserve"> </w:t>
            </w:r>
            <w:r>
              <w:rPr>
                <w:spacing w:val="8"/>
                <w:sz w:val="20"/>
                <w:szCs w:val="20"/>
                <w14:textOutline w14:w="3795" w14:cap="sq">
                  <w14:solidFill>
                    <w14:srgbClr w14:val="000000"/>
                  </w14:solidFill>
                  <w14:prstDash w14:val="solid"/>
                  <w14:bevel/>
                </w14:textOutline>
              </w:rPr>
              <w:t>环</w:t>
            </w:r>
            <w:r>
              <w:rPr>
                <w:spacing w:val="-35"/>
                <w:sz w:val="20"/>
                <w:szCs w:val="20"/>
              </w:rPr>
              <w:t xml:space="preserve"> </w:t>
            </w:r>
            <w:r>
              <w:rPr>
                <w:spacing w:val="8"/>
                <w:sz w:val="20"/>
                <w:szCs w:val="20"/>
                <w14:textOutline w14:w="3795" w14:cap="sq">
                  <w14:solidFill>
                    <w14:srgbClr w14:val="000000"/>
                  </w14:solidFill>
                  <w14:prstDash w14:val="solid"/>
                  <w14:bevel/>
                </w14:textOutline>
              </w:rPr>
              <w:t>节</w:t>
            </w:r>
          </w:p>
        </w:tc>
        <w:tc>
          <w:tcPr>
            <w:tcW w:w="9788" w:type="dxa"/>
            <w:tcBorders>
              <w:top w:val="single" w:sz="2" w:space="0" w:color="000000"/>
              <w:left w:val="single" w:sz="2" w:space="0" w:color="000000"/>
            </w:tcBorders>
            <w:vAlign w:val="top"/>
          </w:tcPr>
          <w:p>
            <w:pPr>
              <w:pStyle w:val="TableText"/>
              <w:spacing w:before="38" w:line="219" w:lineRule="auto"/>
              <w:ind w:left="592"/>
            </w:pPr>
            <w:r>
              <w:rPr>
                <w:spacing w:val="-1"/>
                <w14:textOutline w14:w="4358" w14:cap="sq">
                  <w14:solidFill>
                    <w14:srgbClr w14:val="000000"/>
                  </w14:solidFill>
                  <w14:prstDash w14:val="solid"/>
                  <w14:bevel/>
                </w14:textOutline>
              </w:rPr>
              <w:t>一、施工期工艺流程及产污环节</w:t>
            </w:r>
          </w:p>
          <w:p>
            <w:pPr>
              <w:pStyle w:val="TableText"/>
              <w:spacing w:before="181" w:line="359" w:lineRule="auto"/>
              <w:ind w:left="111" w:right="22" w:firstLine="478"/>
              <w:jc w:val="both"/>
            </w:pPr>
            <w:r>
              <w:rPr>
                <w:spacing w:val="-1"/>
              </w:rPr>
              <w:t>本项目于</w:t>
            </w:r>
            <w:r>
              <w:rPr>
                <w:spacing w:val="-54"/>
              </w:rPr>
              <w:t xml:space="preserve"> </w:t>
            </w:r>
            <w:r>
              <w:rPr>
                <w:rFonts w:ascii="Times New Roman" w:eastAsia="Times New Roman" w:hAnsi="Times New Roman" w:cs="Times New Roman"/>
                <w:spacing w:val="-1"/>
              </w:rPr>
              <w:t xml:space="preserve">2022 </w:t>
            </w:r>
            <w:r>
              <w:rPr>
                <w:spacing w:val="-1"/>
              </w:rPr>
              <w:t>年</w:t>
            </w:r>
            <w:r>
              <w:rPr>
                <w:spacing w:val="-49"/>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5"/>
                <w:w w:val="101"/>
              </w:rPr>
              <w:t xml:space="preserve"> </w:t>
            </w:r>
            <w:r>
              <w:rPr>
                <w:spacing w:val="-1"/>
              </w:rPr>
              <w:t>月开始投产运营，属于已建项目。施工期为本次环评环保</w:t>
            </w:r>
            <w:r>
              <w:rPr>
                <w:spacing w:val="-2"/>
              </w:rPr>
              <w:t>排查过程</w:t>
            </w:r>
            <w:r>
              <w:t xml:space="preserve">  </w:t>
            </w:r>
            <w:r>
              <w:rPr>
                <w:spacing w:val="-1"/>
              </w:rPr>
              <w:t>中需要进行整改的内容，根据现场勘踏，厂区内地面未</w:t>
            </w:r>
            <w:r>
              <w:rPr>
                <w:spacing w:val="-2"/>
              </w:rPr>
              <w:t xml:space="preserve">全部硬化，以及未设置三级沉淀、雨 </w:t>
            </w:r>
            <w:r>
              <w:rPr>
                <w:spacing w:val="-5"/>
              </w:rPr>
              <w:t>水收集池等，本项目施工期将会对其内容进行整改，施工期主要会产生施工噪声、施工扬尘、</w:t>
            </w:r>
          </w:p>
          <w:p>
            <w:pPr>
              <w:pStyle w:val="TableText"/>
              <w:spacing w:line="219" w:lineRule="auto"/>
              <w:ind w:left="107"/>
            </w:pPr>
            <w:r>
              <w:rPr>
                <w:spacing w:val="-1"/>
              </w:rPr>
              <w:t>施工废水以及施工固废。</w:t>
            </w:r>
          </w:p>
          <w:p>
            <w:pPr>
              <w:pStyle w:val="TableText"/>
              <w:spacing w:before="183" w:line="219" w:lineRule="auto"/>
              <w:ind w:left="592"/>
            </w:pPr>
            <w:r>
              <w:rPr>
                <w:spacing w:val="-1"/>
                <w14:textOutline w14:w="4358" w14:cap="sq">
                  <w14:solidFill>
                    <w14:srgbClr w14:val="000000"/>
                  </w14:solidFill>
                  <w14:prstDash w14:val="solid"/>
                  <w14:bevel/>
                </w14:textOutline>
              </w:rPr>
              <w:t>二、营运期工艺流程及产污环节</w:t>
            </w:r>
          </w:p>
          <w:p>
            <w:pPr>
              <w:pStyle w:val="TableText"/>
              <w:spacing w:before="180" w:line="219" w:lineRule="auto"/>
              <w:ind w:left="592"/>
            </w:pPr>
            <w:r>
              <w:rPr>
                <w:spacing w:val="-2"/>
              </w:rPr>
              <w:t>项目设置</w:t>
            </w:r>
            <w:r>
              <w:rPr>
                <w:spacing w:val="-19"/>
              </w:rPr>
              <w:t xml:space="preserve"> </w:t>
            </w:r>
            <w:r>
              <w:rPr>
                <w:rFonts w:ascii="Times New Roman" w:eastAsia="Times New Roman" w:hAnsi="Times New Roman" w:cs="Times New Roman"/>
                <w:spacing w:val="-2"/>
              </w:rPr>
              <w:t xml:space="preserve">1 </w:t>
            </w:r>
            <w:r>
              <w:rPr>
                <w:spacing w:val="-2"/>
              </w:rPr>
              <w:t>条水稳料生产线，其生产工艺及产污环节见下图。</w:t>
            </w:r>
          </w:p>
          <w:p>
            <w:pPr>
              <w:spacing w:before="148" w:line="7508" w:lineRule="exact"/>
              <w:ind w:firstLine="1491"/>
            </w:pPr>
            <w:r>
              <w:rPr>
                <w:position w:val="-150"/>
              </w:rPr>
              <w:drawing>
                <wp:inline distT="0" distB="0" distL="0" distR="0">
                  <wp:extent cx="4312920" cy="476707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4312920" cy="4767071"/>
                          </a:xfrm>
                          <a:prstGeom prst="rect">
                            <a:avLst/>
                          </a:prstGeom>
                        </pic:spPr>
                      </pic:pic>
                    </a:graphicData>
                  </a:graphic>
                </wp:inline>
              </w:drawing>
            </w:r>
          </w:p>
        </w:tc>
      </w:tr>
    </w:tbl>
    <w:p>
      <w:pPr>
        <w:sectPr>
          <w:footerReference w:type="default" r:id="rId29"/>
          <w:pgSz w:w="11906" w:h="16839"/>
          <w:pgMar w:top="1431" w:right="743" w:bottom="1014" w:left="743" w:header="0" w:footer="852" w:gutter="0"/>
          <w:pgNumType w:start="25"/>
          <w:cols w:space="708"/>
        </w:sectPr>
      </w:pPr>
    </w:p>
    <w:tbl>
      <w:tblPr>
        <w:tblStyle w:val="TableNormal20"/>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386"/>
        </w:trPr>
        <w:tc>
          <w:tcPr>
            <w:tcW w:w="616" w:type="dxa"/>
            <w:tcBorders>
              <w:top w:val="single" w:sz="2" w:space="0" w:color="000000"/>
              <w:right w:val="single" w:sz="2" w:space="0" w:color="000000"/>
            </w:tcBorders>
            <w:textDirection w:val="tbRlV"/>
            <w:vAlign w:val="top"/>
          </w:tcPr>
          <w:p/>
        </w:tc>
        <w:tc>
          <w:tcPr>
            <w:tcW w:w="9788" w:type="dxa"/>
            <w:tcBorders>
              <w:top w:val="single" w:sz="2" w:space="0" w:color="000000"/>
              <w:left w:val="single" w:sz="2" w:space="0" w:color="000000"/>
            </w:tcBorders>
            <w:vAlign w:val="top"/>
          </w:tcPr>
          <w:p>
            <w:pPr>
              <w:pStyle w:val="TableText"/>
              <w:spacing w:before="174" w:line="219" w:lineRule="auto"/>
              <w:ind w:left="2961"/>
            </w:pPr>
            <w:r>
              <w:rPr>
                <w:spacing w:val="-2"/>
                <w14:textOutline w14:w="4358" w14:cap="sq">
                  <w14:solidFill>
                    <w14:srgbClr w14:val="000000"/>
                  </w14:solidFill>
                  <w14:prstDash w14:val="solid"/>
                  <w14:bevel/>
                </w14:textOutline>
              </w:rPr>
              <w:t>图</w:t>
            </w:r>
            <w:r>
              <w:rPr>
                <w:spacing w:val="-46"/>
              </w:rPr>
              <w:t xml:space="preserve"> </w:t>
            </w:r>
            <w:r>
              <w:rPr>
                <w:rFonts w:ascii="Times New Roman" w:eastAsia="Times New Roman" w:hAnsi="Times New Roman" w:cs="Times New Roman"/>
                <w:b/>
                <w:bCs/>
                <w:spacing w:val="-2"/>
              </w:rPr>
              <w:t xml:space="preserve">3  </w:t>
            </w:r>
            <w:r>
              <w:rPr>
                <w:spacing w:val="-2"/>
                <w14:textOutline w14:w="4358" w14:cap="sq">
                  <w14:solidFill>
                    <w14:srgbClr w14:val="000000"/>
                  </w14:solidFill>
                  <w14:prstDash w14:val="solid"/>
                  <w14:bevel/>
                </w14:textOutline>
              </w:rPr>
              <w:t>项目生产工艺流程及产污环节图</w:t>
            </w:r>
          </w:p>
        </w:tc>
      </w:tr>
    </w:tbl>
    <w:p>
      <w:pPr>
        <w:pStyle w:val="BodyText"/>
      </w:pPr>
    </w:p>
    <w:p>
      <w:pPr>
        <w:sectPr>
          <w:footerReference w:type="default" r:id="rId30"/>
          <w:type w:val="nextPage"/>
          <w:pgSz w:w="11906" w:h="16839"/>
          <w:pgMar w:top="1431" w:right="743" w:bottom="1014" w:left="743" w:header="0" w:footer="852" w:gutter="0"/>
          <w:pgNumType w:start="26"/>
          <w:cols w:space="708"/>
          <w:titlePg w:val="0"/>
        </w:sectPr>
      </w:pPr>
    </w:p>
    <w:tbl>
      <w:tblPr>
        <w:tblStyle w:val="TableNormal21"/>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99"/>
        </w:trPr>
        <w:tc>
          <w:tcPr>
            <w:tcW w:w="616" w:type="dxa"/>
            <w:tcBorders>
              <w:right w:val="single" w:sz="2" w:space="0" w:color="000000"/>
            </w:tcBorders>
            <w:vAlign w:val="top"/>
          </w:tcPr>
          <w:p>
            <w:pPr>
              <w:rPr>
                <w:rFonts w:ascii="Arial"/>
                <w:sz w:val="21"/>
              </w:rPr>
            </w:pPr>
          </w:p>
        </w:tc>
        <w:tc>
          <w:tcPr>
            <w:tcW w:w="9788" w:type="dxa"/>
            <w:tcBorders>
              <w:left w:val="single" w:sz="2" w:space="0" w:color="000000"/>
            </w:tcBorders>
            <w:vAlign w:val="top"/>
          </w:tcPr>
          <w:p>
            <w:pPr>
              <w:pStyle w:val="TableText"/>
              <w:spacing w:before="31" w:line="219" w:lineRule="auto"/>
              <w:ind w:left="591"/>
            </w:pPr>
            <w:r>
              <w:rPr>
                <w:spacing w:val="-2"/>
                <w14:textOutline w14:w="4358" w14:cap="sq">
                  <w14:solidFill>
                    <w14:srgbClr w14:val="000000"/>
                  </w14:solidFill>
                  <w14:prstDash w14:val="solid"/>
                  <w14:bevel/>
                </w14:textOutline>
              </w:rPr>
              <w:t>工艺流程简述：</w:t>
            </w:r>
          </w:p>
          <w:p>
            <w:pPr>
              <w:pStyle w:val="TableText"/>
              <w:spacing w:before="181" w:line="359" w:lineRule="auto"/>
              <w:ind w:left="109" w:right="102" w:firstLine="490"/>
            </w:pPr>
            <w:r>
              <w:rPr>
                <w:spacing w:val="2"/>
              </w:rPr>
              <w:t>（</w:t>
            </w:r>
            <w:r>
              <w:rPr>
                <w:rFonts w:ascii="Times New Roman" w:eastAsia="Times New Roman" w:hAnsi="Times New Roman" w:cs="Times New Roman"/>
                <w:spacing w:val="2"/>
              </w:rPr>
              <w:t>1</w:t>
            </w:r>
            <w:r>
              <w:rPr>
                <w:spacing w:val="2"/>
              </w:rPr>
              <w:t>）各种原料的贮存：本项目生产所需原料为碎石、水泥和水，其中碎石和水</w:t>
            </w:r>
            <w:r>
              <w:rPr>
                <w:spacing w:val="1"/>
              </w:rPr>
              <w:t>泥来源</w:t>
            </w:r>
            <w:r>
              <w:t xml:space="preserve"> </w:t>
            </w:r>
            <w:r>
              <w:rPr>
                <w:spacing w:val="-1"/>
              </w:rPr>
              <w:t>均为外购，其形态均为固态。项目碎石由运输车运输至厂内原料料仓堆存。水泥由运输车运</w:t>
            </w:r>
          </w:p>
          <w:p>
            <w:pPr>
              <w:pStyle w:val="TableText"/>
              <w:spacing w:line="219" w:lineRule="auto"/>
              <w:ind w:left="110"/>
            </w:pPr>
            <w:r>
              <w:rPr>
                <w:spacing w:val="-1"/>
              </w:rPr>
              <w:t>至厂内，输送至筒仓贮存备用。</w:t>
            </w:r>
          </w:p>
          <w:p>
            <w:pPr>
              <w:pStyle w:val="TableText"/>
              <w:spacing w:before="180" w:line="468" w:lineRule="exact"/>
              <w:ind w:left="600"/>
            </w:pPr>
            <w:r>
              <w:rPr>
                <w:spacing w:val="2"/>
                <w:position w:val="17"/>
              </w:rPr>
              <w:t>（</w:t>
            </w:r>
            <w:r>
              <w:rPr>
                <w:rFonts w:ascii="Times New Roman" w:eastAsia="Times New Roman" w:hAnsi="Times New Roman" w:cs="Times New Roman"/>
                <w:spacing w:val="2"/>
                <w:position w:val="17"/>
              </w:rPr>
              <w:t>2</w:t>
            </w:r>
            <w:r>
              <w:rPr>
                <w:spacing w:val="2"/>
                <w:position w:val="17"/>
              </w:rPr>
              <w:t>）水的输送：水来自地下水井，设置一个蓄水池用于储存水，经电子称记录，</w:t>
            </w:r>
            <w:r>
              <w:rPr>
                <w:spacing w:val="1"/>
                <w:position w:val="17"/>
              </w:rPr>
              <w:t>并设</w:t>
            </w:r>
          </w:p>
          <w:p>
            <w:pPr>
              <w:pStyle w:val="TableText"/>
              <w:spacing w:line="218" w:lineRule="auto"/>
              <w:ind w:left="106"/>
            </w:pPr>
            <w:r>
              <w:rPr>
                <w:spacing w:val="-1"/>
              </w:rPr>
              <w:t>置快慢输送系统，有效的减少称量落差，保证计量精度。</w:t>
            </w:r>
          </w:p>
          <w:p>
            <w:pPr>
              <w:pStyle w:val="TableText"/>
              <w:spacing w:before="184" w:line="359" w:lineRule="auto"/>
              <w:ind w:left="107" w:right="102" w:firstLine="492"/>
            </w:pPr>
            <w:r>
              <w:rPr>
                <w:spacing w:val="2"/>
              </w:rPr>
              <w:t>（</w:t>
            </w:r>
            <w:r>
              <w:rPr>
                <w:rFonts w:ascii="Times New Roman" w:eastAsia="Times New Roman" w:hAnsi="Times New Roman" w:cs="Times New Roman"/>
                <w:spacing w:val="2"/>
              </w:rPr>
              <w:t>3</w:t>
            </w:r>
            <w:r>
              <w:rPr>
                <w:spacing w:val="2"/>
              </w:rPr>
              <w:t>）计量：采用高精传感器和专用粉料微计量设备，确保水稳料质量稳定一致</w:t>
            </w:r>
            <w:r>
              <w:rPr>
                <w:spacing w:val="1"/>
              </w:rPr>
              <w:t>。由电</w:t>
            </w:r>
            <w:r>
              <w:t xml:space="preserve"> </w:t>
            </w:r>
            <w:r>
              <w:rPr>
                <w:spacing w:val="-1"/>
              </w:rPr>
              <w:t>脑控制的计量系统在计量螺旋的配合下，把碎石和水泥以及水导入计量仓，通过传感器的数</w:t>
            </w:r>
          </w:p>
          <w:p>
            <w:pPr>
              <w:pStyle w:val="TableText"/>
              <w:spacing w:before="1" w:line="219" w:lineRule="auto"/>
              <w:ind w:left="107"/>
            </w:pPr>
            <w:r>
              <w:rPr>
                <w:spacing w:val="-1"/>
              </w:rPr>
              <w:t>据反馈，实现原料计量。</w:t>
            </w:r>
          </w:p>
          <w:p>
            <w:pPr>
              <w:pStyle w:val="TableText"/>
              <w:spacing w:before="180" w:line="219" w:lineRule="auto"/>
              <w:ind w:left="600"/>
            </w:pPr>
            <w:r>
              <w:rPr>
                <w:spacing w:val="-1"/>
              </w:rPr>
              <w:t>（</w:t>
            </w:r>
            <w:r>
              <w:rPr>
                <w:rFonts w:ascii="Times New Roman" w:eastAsia="Times New Roman" w:hAnsi="Times New Roman" w:cs="Times New Roman"/>
                <w:spacing w:val="-1"/>
              </w:rPr>
              <w:t>4</w:t>
            </w:r>
            <w:r>
              <w:rPr>
                <w:spacing w:val="-1"/>
              </w:rPr>
              <w:t>）混合：计量好后的水泥、水和碎石进入搅拌机混合搅拌。</w:t>
            </w:r>
          </w:p>
          <w:p>
            <w:pPr>
              <w:pStyle w:val="TableText"/>
              <w:spacing w:before="184" w:line="219" w:lineRule="auto"/>
              <w:ind w:left="600"/>
            </w:pPr>
            <w:r>
              <w:rPr>
                <w:spacing w:val="-1"/>
              </w:rPr>
              <w:t>（</w:t>
            </w:r>
            <w:r>
              <w:rPr>
                <w:rFonts w:ascii="Times New Roman" w:eastAsia="Times New Roman" w:hAnsi="Times New Roman" w:cs="Times New Roman"/>
                <w:spacing w:val="-1"/>
              </w:rPr>
              <w:t>5</w:t>
            </w:r>
            <w:r>
              <w:rPr>
                <w:spacing w:val="-1"/>
              </w:rPr>
              <w:t>）成品：成品通过管道从底斗仓中输送至搅拌车，运往施工场地。</w:t>
            </w:r>
          </w:p>
        </w:tc>
      </w:tr>
    </w:tbl>
    <w:p>
      <w:pPr>
        <w:sectPr>
          <w:footerReference w:type="default" r:id="rId31"/>
          <w:pgSz w:w="11906" w:h="16839"/>
          <w:pgMar w:top="1431" w:right="743" w:bottom="1014" w:left="743" w:header="0" w:footer="852" w:gutter="0"/>
          <w:pgNumType w:start="27"/>
          <w:cols w:space="708"/>
        </w:sectPr>
      </w:pPr>
    </w:p>
    <w:p>
      <w:pPr>
        <w:pStyle w:val="BodyText"/>
      </w:pPr>
    </w:p>
    <w:p>
      <w:pPr>
        <w:sectPr>
          <w:footerReference w:type="default" r:id="rId32"/>
          <w:type w:val="nextPage"/>
          <w:pgSz w:w="11906" w:h="16839"/>
          <w:pgMar w:top="1431" w:right="743" w:bottom="1014" w:left="743" w:header="0" w:footer="852" w:gutter="0"/>
          <w:pgNumType w:start="28"/>
          <w:cols w:space="708"/>
          <w:titlePg w:val="0"/>
        </w:sectPr>
      </w:pPr>
    </w:p>
    <w:tbl>
      <w:tblPr>
        <w:tblStyle w:val="TableNormal22"/>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74"/>
        </w:trPr>
        <w:tc>
          <w:tcPr>
            <w:tcW w:w="616" w:type="dxa"/>
            <w:tcBorders>
              <w:bottom w:val="single" w:sz="4" w:space="0" w:color="000000"/>
              <w:right w:val="single" w:sz="2" w:space="0" w:color="000000"/>
            </w:tcBorders>
            <w:textDirection w:val="tbRlV"/>
            <w:vAlign w:val="top"/>
          </w:tcPr>
          <w:p>
            <w:pPr>
              <w:pStyle w:val="TableText"/>
              <w:spacing w:before="205" w:line="216" w:lineRule="auto"/>
              <w:ind w:left="5050"/>
              <w:rPr>
                <w:sz w:val="20"/>
                <w:szCs w:val="20"/>
              </w:rPr>
            </w:pPr>
            <w:r>
              <w:rPr>
                <w:spacing w:val="8"/>
                <w:sz w:val="20"/>
                <w:szCs w:val="20"/>
                <w14:textOutline w14:w="3795" w14:cap="sq">
                  <w14:solidFill>
                    <w14:srgbClr w14:val="000000"/>
                  </w14:solidFill>
                  <w14:prstDash w14:val="solid"/>
                  <w14:bevel/>
                </w14:textOutline>
              </w:rPr>
              <w:t>与</w:t>
            </w:r>
            <w:r>
              <w:rPr>
                <w:spacing w:val="-28"/>
                <w:sz w:val="20"/>
                <w:szCs w:val="20"/>
              </w:rPr>
              <w:t xml:space="preserve"> </w:t>
            </w:r>
            <w:r>
              <w:rPr>
                <w:spacing w:val="8"/>
                <w:sz w:val="20"/>
                <w:szCs w:val="20"/>
                <w14:textOutline w14:w="3795" w14:cap="sq">
                  <w14:solidFill>
                    <w14:srgbClr w14:val="000000"/>
                  </w14:solidFill>
                  <w14:prstDash w14:val="solid"/>
                  <w14:bevel/>
                </w14:textOutline>
              </w:rPr>
              <w:t>项</w:t>
            </w:r>
            <w:r>
              <w:rPr>
                <w:spacing w:val="-35"/>
                <w:sz w:val="20"/>
                <w:szCs w:val="20"/>
              </w:rPr>
              <w:t xml:space="preserve"> </w:t>
            </w:r>
            <w:r>
              <w:rPr>
                <w:spacing w:val="8"/>
                <w:sz w:val="20"/>
                <w:szCs w:val="20"/>
                <w14:textOutline w14:w="3795" w14:cap="sq">
                  <w14:solidFill>
                    <w14:srgbClr w14:val="000000"/>
                  </w14:solidFill>
                  <w14:prstDash w14:val="solid"/>
                  <w14:bevel/>
                </w14:textOutline>
              </w:rPr>
              <w:t>目</w:t>
            </w:r>
            <w:r>
              <w:rPr>
                <w:spacing w:val="-38"/>
                <w:sz w:val="20"/>
                <w:szCs w:val="20"/>
              </w:rPr>
              <w:t xml:space="preserve"> </w:t>
            </w:r>
            <w:r>
              <w:rPr>
                <w:spacing w:val="8"/>
                <w:sz w:val="20"/>
                <w:szCs w:val="20"/>
                <w14:textOutline w14:w="3795" w14:cap="sq">
                  <w14:solidFill>
                    <w14:srgbClr w14:val="000000"/>
                  </w14:solidFill>
                  <w14:prstDash w14:val="solid"/>
                  <w14:bevel/>
                </w14:textOutline>
              </w:rPr>
              <w:t>有</w:t>
            </w:r>
            <w:r>
              <w:rPr>
                <w:spacing w:val="-35"/>
                <w:sz w:val="20"/>
                <w:szCs w:val="20"/>
              </w:rPr>
              <w:t xml:space="preserve"> </w:t>
            </w:r>
            <w:r>
              <w:rPr>
                <w:spacing w:val="8"/>
                <w:sz w:val="20"/>
                <w:szCs w:val="20"/>
                <w14:textOutline w14:w="3795" w14:cap="sq">
                  <w14:solidFill>
                    <w14:srgbClr w14:val="000000"/>
                  </w14:solidFill>
                  <w14:prstDash w14:val="solid"/>
                  <w14:bevel/>
                </w14:textOutline>
              </w:rPr>
              <w:t>关</w:t>
            </w:r>
            <w:r>
              <w:rPr>
                <w:spacing w:val="-38"/>
                <w:sz w:val="20"/>
                <w:szCs w:val="20"/>
              </w:rPr>
              <w:t xml:space="preserve"> </w:t>
            </w:r>
            <w:r>
              <w:rPr>
                <w:spacing w:val="8"/>
                <w:sz w:val="20"/>
                <w:szCs w:val="20"/>
                <w14:textOutline w14:w="3795" w14:cap="sq">
                  <w14:solidFill>
                    <w14:srgbClr w14:val="000000"/>
                  </w14:solidFill>
                  <w14:prstDash w14:val="solid"/>
                  <w14:bevel/>
                </w14:textOutline>
              </w:rPr>
              <w:t>的</w:t>
            </w:r>
            <w:r>
              <w:rPr>
                <w:spacing w:val="-35"/>
                <w:sz w:val="20"/>
                <w:szCs w:val="20"/>
              </w:rPr>
              <w:t xml:space="preserve"> </w:t>
            </w:r>
            <w:r>
              <w:rPr>
                <w:spacing w:val="8"/>
                <w:sz w:val="20"/>
                <w:szCs w:val="20"/>
                <w14:textOutline w14:w="3795" w14:cap="sq">
                  <w14:solidFill>
                    <w14:srgbClr w14:val="000000"/>
                  </w14:solidFill>
                  <w14:prstDash w14:val="solid"/>
                  <w14:bevel/>
                </w14:textOutline>
              </w:rPr>
              <w:t>原</w:t>
            </w:r>
            <w:r>
              <w:rPr>
                <w:spacing w:val="-37"/>
                <w:sz w:val="20"/>
                <w:szCs w:val="20"/>
              </w:rPr>
              <w:t xml:space="preserve"> </w:t>
            </w:r>
            <w:r>
              <w:rPr>
                <w:spacing w:val="8"/>
                <w:sz w:val="20"/>
                <w:szCs w:val="20"/>
                <w14:textOutline w14:w="3795" w14:cap="sq">
                  <w14:solidFill>
                    <w14:srgbClr w14:val="000000"/>
                  </w14:solidFill>
                  <w14:prstDash w14:val="solid"/>
                  <w14:bevel/>
                </w14:textOutline>
              </w:rPr>
              <w:t>有</w:t>
            </w:r>
            <w:r>
              <w:rPr>
                <w:spacing w:val="-38"/>
                <w:sz w:val="20"/>
                <w:szCs w:val="20"/>
              </w:rPr>
              <w:t xml:space="preserve"> </w:t>
            </w:r>
            <w:r>
              <w:rPr>
                <w:spacing w:val="8"/>
                <w:sz w:val="20"/>
                <w:szCs w:val="20"/>
                <w14:textOutline w14:w="3795" w14:cap="sq">
                  <w14:solidFill>
                    <w14:srgbClr w14:val="000000"/>
                  </w14:solidFill>
                  <w14:prstDash w14:val="solid"/>
                  <w14:bevel/>
                </w14:textOutline>
              </w:rPr>
              <w:t>环</w:t>
            </w:r>
            <w:r>
              <w:rPr>
                <w:spacing w:val="-35"/>
                <w:sz w:val="20"/>
                <w:szCs w:val="20"/>
              </w:rPr>
              <w:t xml:space="preserve"> </w:t>
            </w:r>
            <w:r>
              <w:rPr>
                <w:spacing w:val="8"/>
                <w:sz w:val="20"/>
                <w:szCs w:val="20"/>
                <w14:textOutline w14:w="3795" w14:cap="sq">
                  <w14:solidFill>
                    <w14:srgbClr w14:val="000000"/>
                  </w14:solidFill>
                  <w14:prstDash w14:val="solid"/>
                  <w14:bevel/>
                </w14:textOutline>
              </w:rPr>
              <w:t>境</w:t>
            </w:r>
            <w:r>
              <w:rPr>
                <w:spacing w:val="-35"/>
                <w:sz w:val="20"/>
                <w:szCs w:val="20"/>
              </w:rPr>
              <w:t xml:space="preserve"> </w:t>
            </w:r>
            <w:r>
              <w:rPr>
                <w:spacing w:val="8"/>
                <w:sz w:val="20"/>
                <w:szCs w:val="20"/>
                <w14:textOutline w14:w="3795" w14:cap="sq">
                  <w14:solidFill>
                    <w14:srgbClr w14:val="000000"/>
                  </w14:solidFill>
                  <w14:prstDash w14:val="solid"/>
                  <w14:bevel/>
                </w14:textOutline>
              </w:rPr>
              <w:t>污</w:t>
            </w:r>
            <w:r>
              <w:rPr>
                <w:spacing w:val="-38"/>
                <w:sz w:val="20"/>
                <w:szCs w:val="20"/>
              </w:rPr>
              <w:t xml:space="preserve"> </w:t>
            </w:r>
            <w:r>
              <w:rPr>
                <w:spacing w:val="8"/>
                <w:sz w:val="20"/>
                <w:szCs w:val="20"/>
                <w14:textOutline w14:w="3795" w14:cap="sq">
                  <w14:solidFill>
                    <w14:srgbClr w14:val="000000"/>
                  </w14:solidFill>
                  <w14:prstDash w14:val="solid"/>
                  <w14:bevel/>
                </w14:textOutline>
              </w:rPr>
              <w:t>染</w:t>
            </w:r>
            <w:r>
              <w:rPr>
                <w:spacing w:val="-35"/>
                <w:sz w:val="20"/>
                <w:szCs w:val="20"/>
              </w:rPr>
              <w:t xml:space="preserve"> </w:t>
            </w:r>
            <w:r>
              <w:rPr>
                <w:spacing w:val="8"/>
                <w:sz w:val="20"/>
                <w:szCs w:val="20"/>
                <w14:textOutline w14:w="3795" w14:cap="sq">
                  <w14:solidFill>
                    <w14:srgbClr w14:val="000000"/>
                  </w14:solidFill>
                  <w14:prstDash w14:val="solid"/>
                  <w14:bevel/>
                </w14:textOutline>
              </w:rPr>
              <w:t>问</w:t>
            </w:r>
            <w:r>
              <w:rPr>
                <w:spacing w:val="-38"/>
                <w:sz w:val="20"/>
                <w:szCs w:val="20"/>
              </w:rPr>
              <w:t xml:space="preserve"> </w:t>
            </w:r>
            <w:r>
              <w:rPr>
                <w:spacing w:val="8"/>
                <w:sz w:val="20"/>
                <w:szCs w:val="20"/>
                <w14:textOutline w14:w="3795" w14:cap="sq">
                  <w14:solidFill>
                    <w14:srgbClr w14:val="000000"/>
                  </w14:solidFill>
                  <w14:prstDash w14:val="solid"/>
                  <w14:bevel/>
                </w14:textOutline>
              </w:rPr>
              <w:t>题</w:t>
            </w:r>
          </w:p>
        </w:tc>
        <w:tc>
          <w:tcPr>
            <w:tcW w:w="9788" w:type="dxa"/>
            <w:tcBorders>
              <w:left w:val="single" w:sz="2" w:space="0" w:color="000000"/>
              <w:bottom w:val="single" w:sz="4" w:space="0" w:color="000000"/>
            </w:tcBorders>
            <w:vAlign w:val="top"/>
          </w:tcPr>
          <w:p>
            <w:pPr>
              <w:pStyle w:val="TableText"/>
              <w:spacing w:before="40" w:line="359" w:lineRule="auto"/>
              <w:ind w:left="107" w:right="102" w:firstLine="481"/>
              <w:jc w:val="both"/>
            </w:pPr>
            <w:r>
              <w:rPr>
                <w:spacing w:val="-1"/>
              </w:rPr>
              <w:t>本项目为海南省环岛旅游公路昌江段工程配套临时水稳拌合站，海南省环岛旅游公路昌</w:t>
            </w:r>
            <w:r>
              <w:rPr>
                <w:spacing w:val="2"/>
              </w:rPr>
              <w:t xml:space="preserve"> </w:t>
            </w:r>
            <w:r>
              <w:rPr>
                <w:spacing w:val="-3"/>
              </w:rPr>
              <w:t>江段工程于</w:t>
            </w:r>
            <w:r>
              <w:rPr>
                <w:spacing w:val="-55"/>
              </w:rPr>
              <w:t xml:space="preserve"> </w:t>
            </w:r>
            <w:r>
              <w:rPr>
                <w:rFonts w:ascii="Times New Roman" w:eastAsia="Times New Roman" w:hAnsi="Times New Roman" w:cs="Times New Roman"/>
                <w:spacing w:val="-3"/>
              </w:rPr>
              <w:t xml:space="preserve">2020 </w:t>
            </w:r>
            <w:r>
              <w:rPr>
                <w:spacing w:val="-3"/>
              </w:rPr>
              <w:t>年</w:t>
            </w:r>
            <w:r>
              <w:rPr>
                <w:spacing w:val="-48"/>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15"/>
              </w:rPr>
              <w:t xml:space="preserve"> </w:t>
            </w:r>
            <w:r>
              <w:rPr>
                <w:spacing w:val="-3"/>
              </w:rPr>
              <w:t>月</w:t>
            </w:r>
            <w:r>
              <w:rPr>
                <w:spacing w:val="-32"/>
              </w:rPr>
              <w:t xml:space="preserve"> </w:t>
            </w:r>
            <w:r>
              <w:rPr>
                <w:rFonts w:ascii="Times New Roman" w:eastAsia="Times New Roman" w:hAnsi="Times New Roman" w:cs="Times New Roman"/>
                <w:spacing w:val="-3"/>
              </w:rPr>
              <w:t xml:space="preserve">15  </w:t>
            </w:r>
            <w:r>
              <w:rPr>
                <w:spacing w:val="-3"/>
              </w:rPr>
              <w:t>日取得《海南省生态</w:t>
            </w:r>
            <w:r>
              <w:rPr>
                <w:spacing w:val="-4"/>
              </w:rPr>
              <w:t>环境厅关于批复海南省环岛旅游公路昌江段</w:t>
            </w:r>
            <w:r>
              <w:t xml:space="preserve"> </w:t>
            </w:r>
            <w:r>
              <w:rPr>
                <w:spacing w:val="-8"/>
              </w:rPr>
              <w:t>工程环境影响报告书的函》（琼环函〔</w:t>
            </w:r>
            <w:r>
              <w:rPr>
                <w:rFonts w:ascii="Times New Roman" w:eastAsia="Times New Roman" w:hAnsi="Times New Roman" w:cs="Times New Roman"/>
                <w:spacing w:val="-8"/>
              </w:rPr>
              <w:t>2020</w:t>
            </w:r>
            <w:r>
              <w:rPr>
                <w:spacing w:val="-8"/>
              </w:rPr>
              <w:t>〕</w:t>
            </w:r>
            <w:r>
              <w:rPr>
                <w:rFonts w:ascii="Times New Roman" w:eastAsia="Times New Roman" w:hAnsi="Times New Roman" w:cs="Times New Roman"/>
                <w:spacing w:val="-8"/>
              </w:rPr>
              <w:t>202</w:t>
            </w:r>
            <w:r>
              <w:rPr>
                <w:rFonts w:ascii="Times New Roman" w:eastAsia="Times New Roman" w:hAnsi="Times New Roman" w:cs="Times New Roman"/>
                <w:spacing w:val="15"/>
              </w:rPr>
              <w:t xml:space="preserve"> </w:t>
            </w:r>
            <w:r>
              <w:rPr>
                <w:spacing w:val="-8"/>
              </w:rPr>
              <w:t>号）。本项目于</w:t>
            </w:r>
            <w:r>
              <w:rPr>
                <w:spacing w:val="-55"/>
              </w:rPr>
              <w:t xml:space="preserve"> </w:t>
            </w:r>
            <w:r>
              <w:rPr>
                <w:rFonts w:ascii="Times New Roman" w:eastAsia="Times New Roman" w:hAnsi="Times New Roman" w:cs="Times New Roman"/>
                <w:spacing w:val="-8"/>
              </w:rPr>
              <w:t xml:space="preserve">2022 </w:t>
            </w:r>
            <w:r>
              <w:rPr>
                <w:spacing w:val="-8"/>
              </w:rPr>
              <w:t>年</w:t>
            </w:r>
            <w:r>
              <w:rPr>
                <w:spacing w:val="-32"/>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5"/>
                <w:w w:val="101"/>
              </w:rPr>
              <w:t xml:space="preserve"> </w:t>
            </w:r>
            <w:r>
              <w:rPr>
                <w:spacing w:val="-8"/>
              </w:rPr>
              <w:t>月开工建设</w:t>
            </w:r>
            <w:r>
              <w:rPr>
                <w:spacing w:val="-9"/>
              </w:rPr>
              <w:t>，</w:t>
            </w:r>
            <w:r>
              <w:rPr>
                <w:rFonts w:ascii="Times New Roman" w:eastAsia="Times New Roman" w:hAnsi="Times New Roman" w:cs="Times New Roman"/>
                <w:spacing w:val="-9"/>
              </w:rPr>
              <w:t>2022</w:t>
            </w:r>
            <w:r>
              <w:rPr>
                <w:rFonts w:ascii="Times New Roman" w:eastAsia="Times New Roman" w:hAnsi="Times New Roman" w:cs="Times New Roman"/>
              </w:rPr>
              <w:t xml:space="preserve"> </w:t>
            </w:r>
            <w:r>
              <w:rPr>
                <w:spacing w:val="-1"/>
              </w:rPr>
              <w:t>年</w:t>
            </w:r>
            <w:r>
              <w:rPr>
                <w:spacing w:val="-48"/>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5"/>
              </w:rPr>
              <w:t xml:space="preserve"> </w:t>
            </w:r>
            <w:r>
              <w:rPr>
                <w:spacing w:val="-1"/>
              </w:rPr>
              <w:t>月开始投产运营，设有搅拌区、碎石堆</w:t>
            </w:r>
            <w:r>
              <w:rPr>
                <w:spacing w:val="-2"/>
              </w:rPr>
              <w:t>放区、办公生活区等。根据《建设项目环境影响</w:t>
            </w:r>
            <w:r>
              <w:t xml:space="preserve"> </w:t>
            </w:r>
            <w:r>
              <w:rPr>
                <w:spacing w:val="-2"/>
              </w:rPr>
              <w:t>评价分类管理名录》（</w:t>
            </w:r>
            <w:r>
              <w:rPr>
                <w:rFonts w:ascii="Times New Roman" w:eastAsia="Times New Roman" w:hAnsi="Times New Roman" w:cs="Times New Roman"/>
                <w:spacing w:val="-2"/>
              </w:rPr>
              <w:t xml:space="preserve">2021 </w:t>
            </w:r>
            <w:r>
              <w:rPr>
                <w:spacing w:val="-2"/>
              </w:rPr>
              <w:t>年版）项目需要办理环评报告表，项目属于未</w:t>
            </w:r>
            <w:r>
              <w:rPr>
                <w:spacing w:val="-3"/>
              </w:rPr>
              <w:t>批先建，根据执法</w:t>
            </w:r>
            <w:r>
              <w:t xml:space="preserve"> </w:t>
            </w:r>
            <w:r>
              <w:t>局复函，要求当事人</w:t>
            </w:r>
            <w:r>
              <w:rPr>
                <w:spacing w:val="-45"/>
              </w:rPr>
              <w:t xml:space="preserve"> </w:t>
            </w:r>
            <w:r>
              <w:rPr>
                <w:rFonts w:ascii="Times New Roman" w:eastAsia="Times New Roman" w:hAnsi="Times New Roman" w:cs="Times New Roman"/>
              </w:rPr>
              <w:t xml:space="preserve">3 </w:t>
            </w:r>
            <w:r>
              <w:t>个月内完善手续（详见附件</w:t>
            </w:r>
            <w:r>
              <w:rPr>
                <w:spacing w:val="-49"/>
              </w:rPr>
              <w:t xml:space="preserve"> </w:t>
            </w:r>
            <w:r>
              <w:rPr>
                <w:rFonts w:ascii="Times New Roman" w:eastAsia="Times New Roman" w:hAnsi="Times New Roman" w:cs="Times New Roman"/>
              </w:rPr>
              <w:t>7</w:t>
            </w:r>
            <w:r>
              <w:t xml:space="preserve">）。经建设单位回复，项目建设以来未 </w:t>
            </w:r>
            <w:r>
              <w:rPr>
                <w:spacing w:val="-1"/>
              </w:rPr>
              <w:t>有环保投诉事件，根据现场的排查，现有项目存在一定问题，对项目存在的环境问题，按照</w:t>
            </w:r>
          </w:p>
          <w:p>
            <w:pPr>
              <w:pStyle w:val="TableText"/>
              <w:spacing w:line="219" w:lineRule="auto"/>
              <w:jc w:val="right"/>
            </w:pPr>
            <w:r>
              <w:rPr>
                <w:spacing w:val="-6"/>
              </w:rPr>
              <w:t>国家相关规定，提出相应的污染防治措施，以减少其运营对环境带来的影响，排查结果如下：</w:t>
            </w:r>
          </w:p>
          <w:p>
            <w:pPr>
              <w:pStyle w:val="TableText"/>
              <w:spacing w:before="183" w:line="219" w:lineRule="auto"/>
              <w:ind w:left="595"/>
            </w:pPr>
            <w:r>
              <w:rPr>
                <w:rFonts w:ascii="Times New Roman" w:eastAsia="Times New Roman" w:hAnsi="Times New Roman" w:cs="Times New Roman"/>
                <w:b/>
                <w:bCs/>
                <w:spacing w:val="-3"/>
              </w:rPr>
              <w:t>1</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、现状废气污染源排查情况</w:t>
            </w:r>
          </w:p>
          <w:p>
            <w:pPr>
              <w:pStyle w:val="TableText"/>
              <w:spacing w:before="180" w:line="220" w:lineRule="auto"/>
              <w:ind w:left="600"/>
            </w:pPr>
            <w:r>
              <w:rPr>
                <w:spacing w:val="-3"/>
              </w:rPr>
              <w:t>（</w:t>
            </w:r>
            <w:r>
              <w:rPr>
                <w:rFonts w:ascii="Times New Roman" w:eastAsia="Times New Roman" w:hAnsi="Times New Roman" w:cs="Times New Roman"/>
                <w:spacing w:val="-3"/>
              </w:rPr>
              <w:t>1</w:t>
            </w:r>
            <w:r>
              <w:rPr>
                <w:spacing w:val="-3"/>
              </w:rPr>
              <w:t>）环保措施</w:t>
            </w:r>
          </w:p>
          <w:p>
            <w:pPr>
              <w:pStyle w:val="TableText"/>
              <w:spacing w:before="181" w:line="359" w:lineRule="auto"/>
              <w:ind w:left="108" w:right="41" w:firstLine="484"/>
            </w:pPr>
            <w:r>
              <w:rPr>
                <w:spacing w:val="-1"/>
              </w:rPr>
              <w:t>项目现状废气主要为运输道路扬尘；堆场起尘风蚀、装卸起尘；搅拌粉尘；筒仓呼吸粉</w:t>
            </w:r>
            <w:r>
              <w:t xml:space="preserve"> </w:t>
            </w:r>
            <w:r>
              <w:rPr>
                <w:spacing w:val="-5"/>
              </w:rPr>
              <w:t>尘以及食堂油烟废气。厂区内地面未全部进行硬化，项目对场内运输道路进</w:t>
            </w:r>
            <w:r>
              <w:rPr>
                <w:spacing w:val="-6"/>
              </w:rPr>
              <w:t>行定期洒水抑尘，</w:t>
            </w:r>
            <w:r>
              <w:t xml:space="preserve"> </w:t>
            </w:r>
            <w:r>
              <w:rPr>
                <w:spacing w:val="-1"/>
              </w:rPr>
              <w:t>以减少运输扬尘的产生；原料堆场一部分为半封闭式，设置喷淋装置洒水抑尘，一部分为露</w:t>
            </w:r>
            <w:r>
              <w:rPr>
                <w:spacing w:val="6"/>
              </w:rPr>
              <w:t xml:space="preserve"> </w:t>
            </w:r>
            <w:r>
              <w:t>天式；搅拌粉尘经脉冲除尘器处理后无组织排放；筒仓呼吸粉尘经布</w:t>
            </w:r>
            <w:r>
              <w:rPr>
                <w:spacing w:val="-1"/>
              </w:rPr>
              <w:t>袋除尘器处理后排放；</w:t>
            </w:r>
            <w:r>
              <w:t xml:space="preserve"> </w:t>
            </w:r>
            <w:r>
              <w:rPr>
                <w:spacing w:val="1"/>
              </w:rPr>
              <w:t>食堂油烟废气经油烟净化装置处理后于屋顶</w:t>
            </w:r>
            <w:r>
              <w:t xml:space="preserve">排放。由于有组织筒仓呼吸粉尘没有采样条件， </w:t>
            </w:r>
            <w:r>
              <w:rPr>
                <w:spacing w:val="2"/>
              </w:rPr>
              <w:t>故排查时只对项目厂界无组织废气进行监测。海南千飞琪环境监测技术有限公司于</w:t>
            </w:r>
            <w:r>
              <w:rPr>
                <w:spacing w:val="-52"/>
              </w:rPr>
              <w:t xml:space="preserve"> </w:t>
            </w:r>
            <w:r>
              <w:rPr>
                <w:rFonts w:ascii="Times New Roman" w:eastAsia="Times New Roman" w:hAnsi="Times New Roman" w:cs="Times New Roman"/>
                <w:spacing w:val="1"/>
              </w:rPr>
              <w:t xml:space="preserve">2023 </w:t>
            </w:r>
            <w:r>
              <w:rPr>
                <w:spacing w:val="1"/>
              </w:rPr>
              <w:t>年</w:t>
            </w:r>
            <w:r>
              <w:t xml:space="preserve"> </w:t>
            </w:r>
            <w:r>
              <w:rPr>
                <w:rFonts w:ascii="Times New Roman" w:eastAsia="Times New Roman" w:hAnsi="Times New Roman" w:cs="Times New Roman"/>
                <w:spacing w:val="-1"/>
              </w:rPr>
              <w:t>02</w:t>
            </w:r>
            <w:r>
              <w:rPr>
                <w:rFonts w:ascii="Times New Roman" w:eastAsia="Times New Roman" w:hAnsi="Times New Roman" w:cs="Times New Roman"/>
                <w:spacing w:val="15"/>
              </w:rPr>
              <w:t xml:space="preserve"> </w:t>
            </w:r>
            <w:r>
              <w:rPr>
                <w:spacing w:val="-1"/>
              </w:rPr>
              <w:t>月</w:t>
            </w:r>
            <w:r>
              <w:rPr>
                <w:spacing w:val="-51"/>
              </w:rPr>
              <w:t xml:space="preserve"> </w:t>
            </w:r>
            <w:r>
              <w:rPr>
                <w:rFonts w:ascii="Times New Roman" w:eastAsia="Times New Roman" w:hAnsi="Times New Roman" w:cs="Times New Roman"/>
                <w:spacing w:val="-1"/>
              </w:rPr>
              <w:t>04</w:t>
            </w:r>
            <w:r>
              <w:rPr>
                <w:rFonts w:ascii="Times New Roman" w:eastAsia="Times New Roman" w:hAnsi="Times New Roman" w:cs="Times New Roman"/>
                <w:spacing w:val="50"/>
                <w:w w:val="101"/>
              </w:rPr>
              <w:t xml:space="preserve"> </w:t>
            </w:r>
            <w:r>
              <w:rPr>
                <w:spacing w:val="-1"/>
              </w:rPr>
              <w:t>日对项目厂界无组织废气进行监测，监测时项目生产处于正</w:t>
            </w:r>
            <w:r>
              <w:rPr>
                <w:spacing w:val="-2"/>
              </w:rPr>
              <w:t>常生产工况，具有较好</w:t>
            </w:r>
          </w:p>
          <w:p>
            <w:pPr>
              <w:pStyle w:val="TableText"/>
              <w:spacing w:before="1" w:line="219" w:lineRule="auto"/>
              <w:ind w:left="128"/>
            </w:pPr>
            <w:r>
              <w:rPr>
                <w:spacing w:val="-2"/>
              </w:rPr>
              <w:t>的代表性，无组织废气监测结果如下表：</w:t>
            </w:r>
          </w:p>
          <w:p>
            <w:pPr>
              <w:pStyle w:val="TableText"/>
              <w:spacing w:before="183" w:line="212" w:lineRule="auto"/>
              <w:ind w:left="2687"/>
              <w:outlineLvl w:val="0"/>
              <w:rPr>
                <w:rFonts w:ascii="Times New Roman" w:eastAsia="Times New Roman" w:hAnsi="Times New Roman" w:cs="Times New Roman"/>
                <w:sz w:val="15"/>
                <w:szCs w:val="15"/>
              </w:rPr>
            </w:pPr>
            <w:r>
              <w:rPr>
                <w14:textOutline w14:w="4358" w14:cap="sq">
                  <w14:solidFill>
                    <w14:srgbClr w14:val="000000"/>
                  </w14:solidFill>
                  <w14:prstDash w14:val="solid"/>
                  <w14:bevel/>
                </w14:textOutline>
              </w:rPr>
              <w:t>表</w:t>
            </w:r>
            <w:r>
              <w:rPr>
                <w:spacing w:val="-55"/>
              </w:rPr>
              <w:t xml:space="preserve"> </w:t>
            </w:r>
            <w:r>
              <w:rPr>
                <w:rFonts w:ascii="Times New Roman" w:eastAsia="Times New Roman" w:hAnsi="Times New Roman" w:cs="Times New Roman"/>
                <w:b/>
                <w:bCs/>
              </w:rPr>
              <w:t xml:space="preserve">2-8    </w:t>
            </w:r>
            <w:r>
              <w:rPr>
                <w14:textOutline w14:w="4358" w14:cap="sq">
                  <w14:solidFill>
                    <w14:srgbClr w14:val="000000"/>
                  </w14:solidFill>
                  <w14:prstDash w14:val="solid"/>
                  <w14:bevel/>
                </w14:textOutline>
              </w:rPr>
              <w:t>无组织废气检测结果单位：</w:t>
            </w:r>
            <w:r>
              <w:rPr>
                <w:rFonts w:ascii="Times New Roman" w:eastAsia="Times New Roman" w:hAnsi="Times New Roman" w:cs="Times New Roman"/>
                <w:b/>
                <w:bCs/>
              </w:rPr>
              <w:t>mg/</w:t>
            </w:r>
            <w:r>
              <w:rPr>
                <w:rFonts w:ascii="Times New Roman" w:eastAsia="Times New Roman" w:hAnsi="Times New Roman" w:cs="Times New Roman"/>
                <w:b/>
                <w:bCs/>
                <w:spacing w:val="-1"/>
              </w:rPr>
              <w:t>m</w:t>
            </w:r>
            <w:r>
              <w:rPr>
                <w:rFonts w:ascii="Times New Roman" w:eastAsia="Times New Roman" w:hAnsi="Times New Roman" w:cs="Times New Roman"/>
                <w:b/>
                <w:bCs/>
                <w:spacing w:val="-1"/>
                <w:position w:val="8"/>
                <w:sz w:val="15"/>
                <w:szCs w:val="15"/>
              </w:rPr>
              <w:t>3</w:t>
            </w:r>
          </w:p>
          <w:tbl>
            <w:tblPr>
              <w:tblStyle w:val="TableNormal22"/>
              <w:tblW w:w="956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5"/>
              <w:gridCol w:w="2031"/>
              <w:gridCol w:w="1256"/>
              <w:gridCol w:w="1228"/>
              <w:gridCol w:w="1300"/>
              <w:gridCol w:w="1300"/>
              <w:gridCol w:w="1207"/>
            </w:tblGrid>
            <w:tr>
              <w:tblPrEx>
                <w:tblW w:w="956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2"/>
              </w:trPr>
              <w:tc>
                <w:tcPr>
                  <w:tcW w:w="1245" w:type="dxa"/>
                  <w:vAlign w:val="top"/>
                </w:tcPr>
                <w:p>
                  <w:pPr>
                    <w:pStyle w:val="TableText"/>
                    <w:spacing w:before="184" w:line="228" w:lineRule="auto"/>
                    <w:ind w:left="207"/>
                    <w:rPr>
                      <w:sz w:val="20"/>
                      <w:szCs w:val="20"/>
                    </w:rPr>
                  </w:pPr>
                  <w:r>
                    <w:rPr>
                      <w:spacing w:val="8"/>
                      <w:sz w:val="20"/>
                      <w:szCs w:val="20"/>
                      <w14:textOutline w14:w="3795" w14:cap="sq">
                        <w14:solidFill>
                          <w14:srgbClr w14:val="000000"/>
                        </w14:solidFill>
                        <w14:prstDash w14:val="solid"/>
                        <w14:bevel/>
                      </w14:textOutline>
                    </w:rPr>
                    <w:t>检测时间</w:t>
                  </w:r>
                </w:p>
              </w:tc>
              <w:tc>
                <w:tcPr>
                  <w:tcW w:w="2031" w:type="dxa"/>
                  <w:vAlign w:val="top"/>
                </w:tcPr>
                <w:p>
                  <w:pPr>
                    <w:pStyle w:val="TableText"/>
                    <w:spacing w:before="184" w:line="228" w:lineRule="auto"/>
                    <w:ind w:left="597"/>
                    <w:rPr>
                      <w:sz w:val="20"/>
                      <w:szCs w:val="20"/>
                    </w:rPr>
                  </w:pPr>
                  <w:r>
                    <w:rPr>
                      <w:spacing w:val="8"/>
                      <w:sz w:val="20"/>
                      <w:szCs w:val="20"/>
                      <w14:textOutline w14:w="3795" w14:cap="sq">
                        <w14:solidFill>
                          <w14:srgbClr w14:val="000000"/>
                        </w14:solidFill>
                        <w14:prstDash w14:val="solid"/>
                        <w14:bevel/>
                      </w14:textOutline>
                    </w:rPr>
                    <w:t>检测点位</w:t>
                  </w:r>
                </w:p>
              </w:tc>
              <w:tc>
                <w:tcPr>
                  <w:tcW w:w="1256" w:type="dxa"/>
                  <w:vAlign w:val="top"/>
                </w:tcPr>
                <w:p>
                  <w:pPr>
                    <w:pStyle w:val="TableText"/>
                    <w:spacing w:before="185" w:line="228" w:lineRule="auto"/>
                    <w:ind w:left="314"/>
                    <w:rPr>
                      <w:sz w:val="20"/>
                      <w:szCs w:val="20"/>
                    </w:rPr>
                  </w:pPr>
                  <w:r>
                    <w:rPr>
                      <w:spacing w:val="8"/>
                      <w:sz w:val="20"/>
                      <w:szCs w:val="20"/>
                      <w14:textOutline w14:w="3795" w14:cap="sq">
                        <w14:solidFill>
                          <w14:srgbClr w14:val="000000"/>
                        </w14:solidFill>
                        <w14:prstDash w14:val="solid"/>
                        <w14:bevel/>
                      </w14:textOutline>
                    </w:rPr>
                    <w:t>颗粒物</w:t>
                  </w:r>
                </w:p>
              </w:tc>
              <w:tc>
                <w:tcPr>
                  <w:tcW w:w="1228" w:type="dxa"/>
                  <w:vAlign w:val="top"/>
                </w:tcPr>
                <w:p>
                  <w:pPr>
                    <w:pStyle w:val="TableText"/>
                    <w:spacing w:before="184" w:line="228" w:lineRule="auto"/>
                    <w:ind w:left="411"/>
                    <w:rPr>
                      <w:sz w:val="20"/>
                      <w:szCs w:val="20"/>
                    </w:rPr>
                  </w:pPr>
                  <w:r>
                    <w:rPr>
                      <w:spacing w:val="4"/>
                      <w:sz w:val="20"/>
                      <w:szCs w:val="20"/>
                      <w14:textOutline w14:w="3795" w14:cap="sq">
                        <w14:solidFill>
                          <w14:srgbClr w14:val="000000"/>
                        </w14:solidFill>
                        <w14:prstDash w14:val="solid"/>
                        <w14:bevel/>
                      </w14:textOutline>
                    </w:rPr>
                    <w:t>差值</w:t>
                  </w:r>
                </w:p>
              </w:tc>
              <w:tc>
                <w:tcPr>
                  <w:tcW w:w="1300" w:type="dxa"/>
                  <w:vAlign w:val="top"/>
                </w:tcPr>
                <w:p>
                  <w:pPr>
                    <w:pStyle w:val="TableText"/>
                    <w:spacing w:before="184" w:line="228" w:lineRule="auto"/>
                    <w:ind w:left="342"/>
                    <w:rPr>
                      <w:sz w:val="20"/>
                      <w:szCs w:val="20"/>
                    </w:rPr>
                  </w:pPr>
                  <w:r>
                    <w:rPr>
                      <w:spacing w:val="6"/>
                      <w:sz w:val="20"/>
                      <w:szCs w:val="20"/>
                      <w14:textOutline w14:w="3795" w14:cap="sq">
                        <w14:solidFill>
                          <w14:srgbClr w14:val="000000"/>
                        </w14:solidFill>
                        <w14:prstDash w14:val="solid"/>
                        <w14:bevel/>
                      </w14:textOutline>
                    </w:rPr>
                    <w:t>最大值</w:t>
                  </w:r>
                </w:p>
              </w:tc>
              <w:tc>
                <w:tcPr>
                  <w:tcW w:w="1300" w:type="dxa"/>
                  <w:vAlign w:val="top"/>
                </w:tcPr>
                <w:p>
                  <w:pPr>
                    <w:pStyle w:val="TableText"/>
                    <w:spacing w:before="184" w:line="228" w:lineRule="auto"/>
                    <w:ind w:left="235"/>
                    <w:rPr>
                      <w:sz w:val="20"/>
                      <w:szCs w:val="20"/>
                    </w:rPr>
                  </w:pPr>
                  <w:r>
                    <w:rPr>
                      <w:spacing w:val="8"/>
                      <w:sz w:val="20"/>
                      <w:szCs w:val="20"/>
                      <w14:textOutline w14:w="3795" w14:cap="sq">
                        <w14:solidFill>
                          <w14:srgbClr w14:val="000000"/>
                        </w14:solidFill>
                        <w14:prstDash w14:val="solid"/>
                        <w14:bevel/>
                      </w14:textOutline>
                    </w:rPr>
                    <w:t>标准限值</w:t>
                  </w:r>
                </w:p>
              </w:tc>
              <w:tc>
                <w:tcPr>
                  <w:tcW w:w="1207" w:type="dxa"/>
                  <w:vAlign w:val="top"/>
                </w:tcPr>
                <w:p>
                  <w:pPr>
                    <w:pStyle w:val="TableText"/>
                    <w:spacing w:before="184" w:line="226" w:lineRule="auto"/>
                    <w:ind w:left="192"/>
                    <w:rPr>
                      <w:sz w:val="20"/>
                      <w:szCs w:val="20"/>
                    </w:rPr>
                  </w:pPr>
                  <w:r>
                    <w:rPr>
                      <w:spacing w:val="7"/>
                      <w:sz w:val="20"/>
                      <w:szCs w:val="20"/>
                      <w14:textOutline w14:w="3795" w14:cap="sq">
                        <w14:solidFill>
                          <w14:srgbClr w14:val="000000"/>
                        </w14:solidFill>
                        <w14:prstDash w14:val="solid"/>
                        <w14:bevel/>
                      </w14:textOutline>
                    </w:rPr>
                    <w:t>结果评价</w:t>
                  </w:r>
                </w:p>
              </w:tc>
            </w:tr>
            <w:tr>
              <w:tblPrEx>
                <w:tblW w:w="9567" w:type="dxa"/>
                <w:tblInd w:w="101" w:type="dxa"/>
                <w:tblLayout w:type="fixed"/>
              </w:tblPrEx>
              <w:trPr>
                <w:trHeight w:val="515"/>
              </w:trPr>
              <w:tc>
                <w:tcPr>
                  <w:tcW w:w="1245" w:type="dxa"/>
                  <w:vMerge w:val="restart"/>
                  <w:tcBorders>
                    <w:bottom w:val="nil"/>
                  </w:tcBorders>
                  <w:vAlign w:val="top"/>
                </w:tcPr>
                <w:p>
                  <w:pPr>
                    <w:spacing w:line="334" w:lineRule="auto"/>
                    <w:rPr>
                      <w:rFonts w:ascii="Arial"/>
                      <w:sz w:val="21"/>
                    </w:rPr>
                  </w:pPr>
                </w:p>
                <w:p>
                  <w:pPr>
                    <w:spacing w:line="334" w:lineRule="auto"/>
                    <w:rPr>
                      <w:rFonts w:ascii="Arial"/>
                      <w:sz w:val="21"/>
                    </w:rPr>
                  </w:pPr>
                </w:p>
                <w:p>
                  <w:pPr>
                    <w:pStyle w:val="TableText"/>
                    <w:spacing w:before="65" w:line="228" w:lineRule="auto"/>
                    <w:ind w:left="127"/>
                    <w:outlineLvl w:val="0"/>
                    <w:rPr>
                      <w:sz w:val="20"/>
                      <w:szCs w:val="20"/>
                    </w:rPr>
                  </w:pPr>
                  <w:r>
                    <w:rPr>
                      <w:rFonts w:ascii="Times New Roman" w:eastAsia="Times New Roman" w:hAnsi="Times New Roman" w:cs="Times New Roman"/>
                      <w:sz w:val="20"/>
                      <w:szCs w:val="20"/>
                    </w:rPr>
                    <w:t>02</w:t>
                  </w:r>
                  <w:r>
                    <w:rPr>
                      <w:rFonts w:ascii="Times New Roman" w:eastAsia="Times New Roman" w:hAnsi="Times New Roman" w:cs="Times New Roman"/>
                      <w:spacing w:val="14"/>
                      <w:w w:val="101"/>
                      <w:sz w:val="20"/>
                      <w:szCs w:val="20"/>
                    </w:rPr>
                    <w:t xml:space="preserve"> </w:t>
                  </w:r>
                  <w:r>
                    <w:rPr>
                      <w:sz w:val="20"/>
                      <w:szCs w:val="20"/>
                    </w:rPr>
                    <w:t>月</w:t>
                  </w:r>
                  <w:r>
                    <w:rPr>
                      <w:spacing w:val="-38"/>
                      <w:sz w:val="20"/>
                      <w:szCs w:val="20"/>
                    </w:rPr>
                    <w:t xml:space="preserve"> </w:t>
                  </w:r>
                  <w:r>
                    <w:rPr>
                      <w:rFonts w:ascii="Times New Roman" w:eastAsia="Times New Roman" w:hAnsi="Times New Roman" w:cs="Times New Roman"/>
                      <w:sz w:val="20"/>
                      <w:szCs w:val="20"/>
                    </w:rPr>
                    <w:t>04</w:t>
                  </w:r>
                  <w:r>
                    <w:rPr>
                      <w:rFonts w:ascii="Times New Roman" w:eastAsia="Times New Roman" w:hAnsi="Times New Roman" w:cs="Times New Roman"/>
                      <w:spacing w:val="46"/>
                      <w:sz w:val="20"/>
                      <w:szCs w:val="20"/>
                    </w:rPr>
                    <w:t xml:space="preserve"> </w:t>
                  </w:r>
                  <w:r>
                    <w:rPr>
                      <w:sz w:val="20"/>
                      <w:szCs w:val="20"/>
                    </w:rPr>
                    <w:t>日</w:t>
                  </w:r>
                </w:p>
                <w:p>
                  <w:pPr>
                    <w:pStyle w:val="TableText"/>
                    <w:spacing w:before="26" w:line="228" w:lineRule="auto"/>
                    <w:ind w:left="313"/>
                    <w:outlineLvl w:val="0"/>
                    <w:rPr>
                      <w:sz w:val="20"/>
                      <w:szCs w:val="20"/>
                    </w:rPr>
                  </w:pPr>
                  <w:r>
                    <w:rPr>
                      <w:spacing w:val="8"/>
                      <w:sz w:val="20"/>
                      <w:szCs w:val="20"/>
                    </w:rPr>
                    <w:t>第一次</w:t>
                  </w:r>
                </w:p>
              </w:tc>
              <w:tc>
                <w:tcPr>
                  <w:tcW w:w="2031" w:type="dxa"/>
                  <w:vAlign w:val="top"/>
                </w:tcPr>
                <w:p>
                  <w:pPr>
                    <w:pStyle w:val="TableText"/>
                    <w:spacing w:before="150" w:line="228" w:lineRule="auto"/>
                    <w:ind w:left="261"/>
                    <w:rPr>
                      <w:rFonts w:ascii="Times New Roman" w:eastAsia="Times New Roman" w:hAnsi="Times New Roman" w:cs="Times New Roman"/>
                      <w:sz w:val="20"/>
                      <w:szCs w:val="20"/>
                    </w:rPr>
                  </w:pPr>
                  <w:r>
                    <w:rPr>
                      <w:spacing w:val="4"/>
                      <w:sz w:val="20"/>
                      <w:szCs w:val="20"/>
                    </w:rPr>
                    <w:t>厂界外上风向</w:t>
                  </w:r>
                  <w:r>
                    <w:rPr>
                      <w:spacing w:val="-23"/>
                      <w:sz w:val="20"/>
                      <w:szCs w:val="20"/>
                    </w:rPr>
                    <w:t xml:space="preserve"> </w:t>
                  </w:r>
                  <w:r>
                    <w:rPr>
                      <w:rFonts w:ascii="Times New Roman" w:eastAsia="Times New Roman" w:hAnsi="Times New Roman" w:cs="Times New Roman"/>
                      <w:spacing w:val="4"/>
                      <w:sz w:val="20"/>
                      <w:szCs w:val="20"/>
                    </w:rPr>
                    <w:t>1#</w:t>
                  </w:r>
                </w:p>
              </w:tc>
              <w:tc>
                <w:tcPr>
                  <w:tcW w:w="1256" w:type="dxa"/>
                  <w:vAlign w:val="top"/>
                </w:tcPr>
                <w:p>
                  <w:pPr>
                    <w:spacing w:before="18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0.173</w:t>
                  </w:r>
                </w:p>
              </w:tc>
              <w:tc>
                <w:tcPr>
                  <w:tcW w:w="1228" w:type="dxa"/>
                  <w:vAlign w:val="top"/>
                </w:tcPr>
                <w:p>
                  <w:pPr>
                    <w:spacing w:before="181"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81" w:line="199"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81" w:line="199" w:lineRule="auto"/>
                    <w:ind w:left="6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07" w:type="dxa"/>
                  <w:vAlign w:val="top"/>
                </w:tcPr>
                <w:p>
                  <w:pPr>
                    <w:spacing w:before="181" w:line="199"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567" w:type="dxa"/>
                <w:tblInd w:w="101" w:type="dxa"/>
                <w:tblLayout w:type="fixed"/>
              </w:tblPrEx>
              <w:trPr>
                <w:trHeight w:val="453"/>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19"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2#</w:t>
                  </w:r>
                </w:p>
              </w:tc>
              <w:tc>
                <w:tcPr>
                  <w:tcW w:w="1256" w:type="dxa"/>
                  <w:vAlign w:val="top"/>
                </w:tcPr>
                <w:p>
                  <w:pPr>
                    <w:spacing w:before="15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0.512</w:t>
                  </w:r>
                </w:p>
              </w:tc>
              <w:tc>
                <w:tcPr>
                  <w:tcW w:w="1228" w:type="dxa"/>
                  <w:vAlign w:val="top"/>
                </w:tcPr>
                <w:p>
                  <w:pPr>
                    <w:spacing w:before="155"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0.339</w:t>
                  </w:r>
                </w:p>
              </w:tc>
              <w:tc>
                <w:tcPr>
                  <w:tcW w:w="1300"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before="58"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0.344</w:t>
                  </w:r>
                </w:p>
              </w:tc>
              <w:tc>
                <w:tcPr>
                  <w:tcW w:w="1300"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before="58"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207" w:type="dxa"/>
                  <w:vMerge w:val="restart"/>
                  <w:tcBorders>
                    <w:bottom w:val="nil"/>
                  </w:tcBorders>
                  <w:vAlign w:val="top"/>
                </w:tcPr>
                <w:p>
                  <w:pPr>
                    <w:spacing w:line="272" w:lineRule="auto"/>
                    <w:rPr>
                      <w:rFonts w:ascii="Arial"/>
                      <w:sz w:val="21"/>
                    </w:rPr>
                  </w:pPr>
                </w:p>
                <w:p>
                  <w:pPr>
                    <w:spacing w:line="273" w:lineRule="auto"/>
                    <w:rPr>
                      <w:rFonts w:ascii="Arial"/>
                      <w:sz w:val="21"/>
                    </w:rPr>
                  </w:pPr>
                </w:p>
                <w:p>
                  <w:pPr>
                    <w:pStyle w:val="TableText"/>
                    <w:spacing w:before="65" w:line="228" w:lineRule="auto"/>
                    <w:ind w:left="398"/>
                    <w:rPr>
                      <w:sz w:val="20"/>
                      <w:szCs w:val="20"/>
                    </w:rPr>
                  </w:pPr>
                  <w:r>
                    <w:rPr>
                      <w:spacing w:val="5"/>
                      <w:sz w:val="20"/>
                      <w:szCs w:val="20"/>
                    </w:rPr>
                    <w:t>达标</w:t>
                  </w:r>
                </w:p>
              </w:tc>
            </w:tr>
            <w:tr>
              <w:tblPrEx>
                <w:tblW w:w="9567" w:type="dxa"/>
                <w:tblInd w:w="101" w:type="dxa"/>
                <w:tblLayout w:type="fixed"/>
              </w:tblPrEx>
              <w:trPr>
                <w:trHeight w:val="486"/>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36" w:line="228" w:lineRule="auto"/>
                    <w:ind w:left="261"/>
                    <w:rPr>
                      <w:rFonts w:ascii="Times New Roman" w:eastAsia="Times New Roman" w:hAnsi="Times New Roman" w:cs="Times New Roman"/>
                      <w:sz w:val="20"/>
                      <w:szCs w:val="20"/>
                    </w:rPr>
                  </w:pPr>
                  <w:r>
                    <w:rPr>
                      <w:spacing w:val="6"/>
                      <w:sz w:val="20"/>
                      <w:szCs w:val="20"/>
                    </w:rPr>
                    <w:t>厂界外下风向</w:t>
                  </w:r>
                  <w:r>
                    <w:rPr>
                      <w:spacing w:val="-39"/>
                      <w:sz w:val="20"/>
                      <w:szCs w:val="20"/>
                    </w:rPr>
                    <w:t xml:space="preserve"> </w:t>
                  </w:r>
                  <w:r>
                    <w:rPr>
                      <w:rFonts w:ascii="Times New Roman" w:eastAsia="Times New Roman" w:hAnsi="Times New Roman" w:cs="Times New Roman"/>
                      <w:spacing w:val="6"/>
                      <w:sz w:val="20"/>
                      <w:szCs w:val="20"/>
                    </w:rPr>
                    <w:t>3#</w:t>
                  </w:r>
                </w:p>
              </w:tc>
              <w:tc>
                <w:tcPr>
                  <w:tcW w:w="1256" w:type="dxa"/>
                  <w:vAlign w:val="top"/>
                </w:tcPr>
                <w:p>
                  <w:pPr>
                    <w:spacing w:before="172"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0.508</w:t>
                  </w:r>
                </w:p>
              </w:tc>
              <w:tc>
                <w:tcPr>
                  <w:tcW w:w="1228" w:type="dxa"/>
                  <w:vAlign w:val="top"/>
                </w:tcPr>
                <w:p>
                  <w:pPr>
                    <w:spacing w:before="17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0.335</w:t>
                  </w:r>
                </w:p>
              </w:tc>
              <w:tc>
                <w:tcPr>
                  <w:tcW w:w="1300" w:type="dxa"/>
                  <w:vMerge/>
                  <w:tcBorders>
                    <w:top w:val="nil"/>
                    <w:bottom w:val="nil"/>
                  </w:tcBorders>
                  <w:vAlign w:val="top"/>
                </w:tcPr>
                <w:p>
                  <w:pPr>
                    <w:rPr>
                      <w:rFonts w:ascii="Arial"/>
                      <w:sz w:val="21"/>
                    </w:rPr>
                  </w:pPr>
                </w:p>
              </w:tc>
              <w:tc>
                <w:tcPr>
                  <w:tcW w:w="1300" w:type="dxa"/>
                  <w:vMerge/>
                  <w:tcBorders>
                    <w:top w:val="nil"/>
                    <w:bottom w:val="nil"/>
                  </w:tcBorders>
                  <w:vAlign w:val="top"/>
                </w:tcPr>
                <w:p>
                  <w:pPr>
                    <w:rPr>
                      <w:rFonts w:ascii="Arial"/>
                      <w:sz w:val="21"/>
                    </w:rPr>
                  </w:pPr>
                </w:p>
              </w:tc>
              <w:tc>
                <w:tcPr>
                  <w:tcW w:w="1207" w:type="dxa"/>
                  <w:vMerge/>
                  <w:tcBorders>
                    <w:top w:val="nil"/>
                    <w:bottom w:val="nil"/>
                  </w:tcBorders>
                  <w:vAlign w:val="top"/>
                </w:tcPr>
                <w:p>
                  <w:pPr>
                    <w:rPr>
                      <w:rFonts w:ascii="Arial"/>
                      <w:sz w:val="21"/>
                    </w:rPr>
                  </w:pPr>
                </w:p>
              </w:tc>
            </w:tr>
            <w:tr>
              <w:tblPrEx>
                <w:tblW w:w="9567" w:type="dxa"/>
                <w:tblInd w:w="101" w:type="dxa"/>
                <w:tblLayout w:type="fixed"/>
              </w:tblPrEx>
              <w:trPr>
                <w:trHeight w:val="496"/>
              </w:trPr>
              <w:tc>
                <w:tcPr>
                  <w:tcW w:w="1245" w:type="dxa"/>
                  <w:vMerge/>
                  <w:tcBorders>
                    <w:top w:val="nil"/>
                  </w:tcBorders>
                  <w:vAlign w:val="top"/>
                </w:tcPr>
                <w:p>
                  <w:pPr>
                    <w:rPr>
                      <w:rFonts w:ascii="Arial"/>
                      <w:sz w:val="21"/>
                    </w:rPr>
                  </w:pPr>
                </w:p>
              </w:tc>
              <w:tc>
                <w:tcPr>
                  <w:tcW w:w="2031" w:type="dxa"/>
                  <w:vAlign w:val="top"/>
                </w:tcPr>
                <w:p>
                  <w:pPr>
                    <w:pStyle w:val="TableText"/>
                    <w:spacing w:before="140"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4#</w:t>
                  </w:r>
                </w:p>
              </w:tc>
              <w:tc>
                <w:tcPr>
                  <w:tcW w:w="1256" w:type="dxa"/>
                  <w:vAlign w:val="top"/>
                </w:tcPr>
                <w:p>
                  <w:pPr>
                    <w:spacing w:before="17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0.517</w:t>
                  </w:r>
                </w:p>
              </w:tc>
              <w:tc>
                <w:tcPr>
                  <w:tcW w:w="1228" w:type="dxa"/>
                  <w:vAlign w:val="top"/>
                </w:tcPr>
                <w:p>
                  <w:pPr>
                    <w:spacing w:before="175"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0.344</w:t>
                  </w:r>
                </w:p>
              </w:tc>
              <w:tc>
                <w:tcPr>
                  <w:tcW w:w="1300" w:type="dxa"/>
                  <w:vMerge/>
                  <w:tcBorders>
                    <w:top w:val="nil"/>
                  </w:tcBorders>
                  <w:vAlign w:val="top"/>
                </w:tcPr>
                <w:p>
                  <w:pPr>
                    <w:rPr>
                      <w:rFonts w:ascii="Arial"/>
                      <w:sz w:val="21"/>
                    </w:rPr>
                  </w:pPr>
                </w:p>
              </w:tc>
              <w:tc>
                <w:tcPr>
                  <w:tcW w:w="1300" w:type="dxa"/>
                  <w:vMerge/>
                  <w:tcBorders>
                    <w:top w:val="nil"/>
                  </w:tcBorders>
                  <w:vAlign w:val="top"/>
                </w:tcPr>
                <w:p>
                  <w:pPr>
                    <w:rPr>
                      <w:rFonts w:ascii="Arial"/>
                      <w:sz w:val="21"/>
                    </w:rPr>
                  </w:pPr>
                </w:p>
              </w:tc>
              <w:tc>
                <w:tcPr>
                  <w:tcW w:w="1207" w:type="dxa"/>
                  <w:vMerge/>
                  <w:tcBorders>
                    <w:top w:val="nil"/>
                  </w:tcBorders>
                  <w:vAlign w:val="top"/>
                </w:tcPr>
                <w:p>
                  <w:pPr>
                    <w:rPr>
                      <w:rFonts w:ascii="Arial"/>
                      <w:sz w:val="21"/>
                    </w:rPr>
                  </w:pPr>
                </w:p>
              </w:tc>
            </w:tr>
            <w:tr>
              <w:tblPrEx>
                <w:tblW w:w="9567" w:type="dxa"/>
                <w:tblInd w:w="101" w:type="dxa"/>
                <w:tblLayout w:type="fixed"/>
              </w:tblPrEx>
              <w:trPr>
                <w:trHeight w:val="515"/>
              </w:trPr>
              <w:tc>
                <w:tcPr>
                  <w:tcW w:w="1245" w:type="dxa"/>
                  <w:tcBorders>
                    <w:bottom w:val="nil"/>
                  </w:tcBorders>
                  <w:vAlign w:val="top"/>
                </w:tcPr>
                <w:p>
                  <w:pPr>
                    <w:spacing w:line="356" w:lineRule="auto"/>
                    <w:rPr>
                      <w:rFonts w:ascii="Arial"/>
                      <w:sz w:val="21"/>
                    </w:rPr>
                  </w:pPr>
                </w:p>
                <w:p>
                  <w:pPr>
                    <w:spacing w:line="357" w:lineRule="auto"/>
                    <w:rPr>
                      <w:rFonts w:ascii="Arial"/>
                      <w:sz w:val="21"/>
                    </w:rPr>
                  </w:pPr>
                </w:p>
                <w:p>
                  <w:pPr>
                    <w:pStyle w:val="TableText"/>
                    <w:spacing w:before="65" w:line="228" w:lineRule="auto"/>
                    <w:ind w:left="127"/>
                    <w:outlineLvl w:val="0"/>
                    <w:rPr>
                      <w:sz w:val="20"/>
                      <w:szCs w:val="20"/>
                    </w:rPr>
                  </w:pPr>
                  <w:r>
                    <w:rPr>
                      <w:rFonts w:ascii="Times New Roman" w:eastAsia="Times New Roman" w:hAnsi="Times New Roman" w:cs="Times New Roman"/>
                      <w:sz w:val="20"/>
                      <w:szCs w:val="20"/>
                    </w:rPr>
                    <w:t>02</w:t>
                  </w:r>
                  <w:r>
                    <w:rPr>
                      <w:rFonts w:ascii="Times New Roman" w:eastAsia="Times New Roman" w:hAnsi="Times New Roman" w:cs="Times New Roman"/>
                      <w:spacing w:val="14"/>
                      <w:w w:val="101"/>
                      <w:sz w:val="20"/>
                      <w:szCs w:val="20"/>
                    </w:rPr>
                    <w:t xml:space="preserve"> </w:t>
                  </w:r>
                  <w:r>
                    <w:rPr>
                      <w:sz w:val="20"/>
                      <w:szCs w:val="20"/>
                    </w:rPr>
                    <w:t>月</w:t>
                  </w:r>
                  <w:r>
                    <w:rPr>
                      <w:spacing w:val="-38"/>
                      <w:sz w:val="20"/>
                      <w:szCs w:val="20"/>
                    </w:rPr>
                    <w:t xml:space="preserve"> </w:t>
                  </w:r>
                  <w:r>
                    <w:rPr>
                      <w:rFonts w:ascii="Times New Roman" w:eastAsia="Times New Roman" w:hAnsi="Times New Roman" w:cs="Times New Roman"/>
                      <w:sz w:val="20"/>
                      <w:szCs w:val="20"/>
                    </w:rPr>
                    <w:t>04</w:t>
                  </w:r>
                  <w:r>
                    <w:rPr>
                      <w:rFonts w:ascii="Times New Roman" w:eastAsia="Times New Roman" w:hAnsi="Times New Roman" w:cs="Times New Roman"/>
                      <w:spacing w:val="46"/>
                      <w:sz w:val="20"/>
                      <w:szCs w:val="20"/>
                    </w:rPr>
                    <w:t xml:space="preserve"> </w:t>
                  </w:r>
                  <w:r>
                    <w:rPr>
                      <w:sz w:val="20"/>
                      <w:szCs w:val="20"/>
                    </w:rPr>
                    <w:t>日</w:t>
                  </w:r>
                </w:p>
              </w:tc>
              <w:tc>
                <w:tcPr>
                  <w:tcW w:w="2031" w:type="dxa"/>
                  <w:vAlign w:val="top"/>
                </w:tcPr>
                <w:p>
                  <w:pPr>
                    <w:pStyle w:val="TableText"/>
                    <w:spacing w:before="150" w:line="228" w:lineRule="auto"/>
                    <w:ind w:left="261"/>
                    <w:rPr>
                      <w:rFonts w:ascii="Times New Roman" w:eastAsia="Times New Roman" w:hAnsi="Times New Roman" w:cs="Times New Roman"/>
                      <w:sz w:val="20"/>
                      <w:szCs w:val="20"/>
                    </w:rPr>
                  </w:pPr>
                  <w:r>
                    <w:rPr>
                      <w:spacing w:val="4"/>
                      <w:sz w:val="20"/>
                      <w:szCs w:val="20"/>
                    </w:rPr>
                    <w:t>厂界外上风向</w:t>
                  </w:r>
                  <w:r>
                    <w:rPr>
                      <w:spacing w:val="-23"/>
                      <w:sz w:val="20"/>
                      <w:szCs w:val="20"/>
                    </w:rPr>
                    <w:t xml:space="preserve"> </w:t>
                  </w:r>
                  <w:r>
                    <w:rPr>
                      <w:rFonts w:ascii="Times New Roman" w:eastAsia="Times New Roman" w:hAnsi="Times New Roman" w:cs="Times New Roman"/>
                      <w:spacing w:val="4"/>
                      <w:sz w:val="20"/>
                      <w:szCs w:val="20"/>
                    </w:rPr>
                    <w:t>1#</w:t>
                  </w:r>
                </w:p>
              </w:tc>
              <w:tc>
                <w:tcPr>
                  <w:tcW w:w="1256" w:type="dxa"/>
                  <w:vAlign w:val="top"/>
                </w:tcPr>
                <w:p>
                  <w:pPr>
                    <w:spacing w:before="18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0.165</w:t>
                  </w:r>
                </w:p>
              </w:tc>
              <w:tc>
                <w:tcPr>
                  <w:tcW w:w="1228" w:type="dxa"/>
                  <w:vAlign w:val="top"/>
                </w:tcPr>
                <w:p>
                  <w:pPr>
                    <w:spacing w:before="182"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82" w:line="199"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82" w:line="199" w:lineRule="auto"/>
                    <w:ind w:left="6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07" w:type="dxa"/>
                  <w:vAlign w:val="top"/>
                </w:tcPr>
                <w:p>
                  <w:pPr>
                    <w:spacing w:before="182" w:line="199"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tc>
      </w:tr>
    </w:tbl>
    <w:p>
      <w:pPr>
        <w:sectPr>
          <w:footerReference w:type="default" r:id="rId33"/>
          <w:pgSz w:w="11906" w:h="16839"/>
          <w:pgMar w:top="1431" w:right="743" w:bottom="1014" w:left="743" w:header="0" w:footer="852" w:gutter="0"/>
          <w:pgNumType w:start="29"/>
          <w:cols w:space="708"/>
        </w:sectPr>
      </w:pPr>
    </w:p>
    <w:tbl>
      <w:tblPr>
        <w:tblStyle w:val="TableNormal23"/>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74"/>
        </w:trPr>
        <w:tc>
          <w:tcPr>
            <w:tcW w:w="616" w:type="dxa"/>
            <w:tcBorders>
              <w:bottom w:val="single" w:sz="4" w:space="0" w:color="000000"/>
              <w:right w:val="single" w:sz="2" w:space="0" w:color="000000"/>
            </w:tcBorders>
            <w:textDirection w:val="tbRlV"/>
            <w:vAlign w:val="top"/>
          </w:tcPr>
          <w:p/>
        </w:tc>
        <w:tc>
          <w:tcPr>
            <w:tcW w:w="9788" w:type="dxa"/>
            <w:tcBorders>
              <w:left w:val="single" w:sz="2" w:space="0" w:color="000000"/>
              <w:bottom w:val="single" w:sz="4" w:space="0" w:color="000000"/>
            </w:tcBorders>
            <w:vAlign w:val="top"/>
          </w:tcPr>
          <w:tbl>
            <w:tblPr>
              <w:tblStyle w:val="TableNormal23"/>
              <w:tblW w:w="956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5"/>
              <w:gridCol w:w="2031"/>
              <w:gridCol w:w="1256"/>
              <w:gridCol w:w="1228"/>
              <w:gridCol w:w="1300"/>
              <w:gridCol w:w="1300"/>
              <w:gridCol w:w="1207"/>
            </w:tblGrid>
            <w:tr>
              <w:tblPrEx>
                <w:tblW w:w="956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5"/>
              </w:trPr>
              <w:tc>
                <w:tcPr>
                  <w:tcW w:w="1245" w:type="dxa"/>
                  <w:vMerge w:val="restart"/>
                  <w:tcBorders>
                    <w:bottom w:val="nil"/>
                  </w:tcBorders>
                  <w:vAlign w:val="top"/>
                </w:tcPr>
                <w:p>
                  <w:pPr>
                    <w:pStyle w:val="TableText"/>
                    <w:spacing w:before="24" w:line="228" w:lineRule="auto"/>
                    <w:ind w:left="313"/>
                    <w:outlineLvl w:val="0"/>
                    <w:rPr>
                      <w:sz w:val="20"/>
                      <w:szCs w:val="20"/>
                    </w:rPr>
                  </w:pPr>
                  <w:r>
                    <w:rPr>
                      <w:spacing w:val="6"/>
                      <w:sz w:val="20"/>
                      <w:szCs w:val="20"/>
                    </w:rPr>
                    <w:t>第二次</w:t>
                  </w:r>
                </w:p>
              </w:tc>
              <w:tc>
                <w:tcPr>
                  <w:tcW w:w="2031" w:type="dxa"/>
                  <w:vAlign w:val="top"/>
                </w:tcPr>
                <w:p/>
              </w:tc>
              <w:tc>
                <w:tcPr>
                  <w:tcW w:w="1256" w:type="dxa"/>
                  <w:vAlign w:val="top"/>
                </w:tcPr>
                <w:p/>
              </w:tc>
              <w:tc>
                <w:tcPr>
                  <w:tcW w:w="1228" w:type="dxa"/>
                  <w:vAlign w:val="top"/>
                </w:tcPr>
                <w:p/>
              </w:tc>
              <w:tc>
                <w:tcPr>
                  <w:tcW w:w="1300" w:type="dxa"/>
                  <w:vAlign w:val="top"/>
                </w:tcPr>
                <w:p/>
              </w:tc>
              <w:tc>
                <w:tcPr>
                  <w:tcW w:w="1300" w:type="dxa"/>
                  <w:vAlign w:val="top"/>
                </w:tcPr>
                <w:p/>
              </w:tc>
              <w:tc>
                <w:tcPr>
                  <w:tcW w:w="1207" w:type="dxa"/>
                  <w:vAlign w:val="top"/>
                </w:tcPr>
                <w:p/>
              </w:tc>
            </w:tr>
            <w:tr>
              <w:tblPrEx>
                <w:tblW w:w="9567" w:type="dxa"/>
                <w:tblInd w:w="101" w:type="dxa"/>
                <w:tblLayout w:type="fixed"/>
              </w:tblPrEx>
              <w:trPr>
                <w:trHeight w:val="505"/>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44"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2#</w:t>
                  </w:r>
                </w:p>
              </w:tc>
              <w:tc>
                <w:tcPr>
                  <w:tcW w:w="1256" w:type="dxa"/>
                  <w:vAlign w:val="top"/>
                </w:tcPr>
                <w:p>
                  <w:pPr>
                    <w:spacing w:before="181"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0.520</w:t>
                  </w:r>
                </w:p>
              </w:tc>
              <w:tc>
                <w:tcPr>
                  <w:tcW w:w="1228" w:type="dxa"/>
                  <w:vAlign w:val="top"/>
                </w:tcPr>
                <w:p>
                  <w:pPr>
                    <w:spacing w:before="181"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0.355</w:t>
                  </w:r>
                </w:p>
              </w:tc>
              <w:tc>
                <w:tcPr>
                  <w:tcW w:w="1300" w:type="dxa"/>
                  <w:vMerge w:val="restart"/>
                  <w:tcBorders>
                    <w:bottom w:val="nil"/>
                  </w:tcBorders>
                  <w:vAlign w:val="top"/>
                </w:tcPr>
                <w:p>
                  <w:pPr>
                    <w:spacing w:line="317" w:lineRule="auto"/>
                    <w:rPr>
                      <w:rFonts w:ascii="Arial"/>
                      <w:sz w:val="21"/>
                    </w:rPr>
                  </w:pPr>
                </w:p>
                <w:p>
                  <w:pPr>
                    <w:spacing w:line="317" w:lineRule="auto"/>
                    <w:rPr>
                      <w:rFonts w:ascii="Arial"/>
                      <w:sz w:val="21"/>
                    </w:rPr>
                  </w:pPr>
                </w:p>
              </w:tc>
              <w:tc>
                <w:tcPr>
                  <w:tcW w:w="1300" w:type="dxa"/>
                  <w:vMerge w:val="restart"/>
                  <w:tcBorders>
                    <w:bottom w:val="nil"/>
                  </w:tcBorders>
                  <w:vAlign w:val="top"/>
                </w:tcPr>
                <w:p>
                  <w:pPr>
                    <w:spacing w:line="317" w:lineRule="auto"/>
                    <w:rPr>
                      <w:rFonts w:ascii="Arial"/>
                      <w:sz w:val="21"/>
                    </w:rPr>
                  </w:pPr>
                </w:p>
                <w:p>
                  <w:pPr>
                    <w:spacing w:line="317" w:lineRule="auto"/>
                    <w:rPr>
                      <w:rFonts w:ascii="Arial"/>
                      <w:sz w:val="21"/>
                    </w:rPr>
                  </w:pPr>
                </w:p>
              </w:tc>
              <w:tc>
                <w:tcPr>
                  <w:tcW w:w="1207" w:type="dxa"/>
                  <w:vMerge w:val="restart"/>
                  <w:tcBorders>
                    <w:bottom w:val="nil"/>
                  </w:tcBorders>
                  <w:vAlign w:val="top"/>
                </w:tcPr>
                <w:p>
                  <w:pPr>
                    <w:spacing w:line="295" w:lineRule="auto"/>
                    <w:rPr>
                      <w:rFonts w:ascii="Arial"/>
                      <w:sz w:val="21"/>
                    </w:rPr>
                  </w:pPr>
                </w:p>
                <w:p>
                  <w:pPr>
                    <w:spacing w:line="296" w:lineRule="auto"/>
                    <w:rPr>
                      <w:rFonts w:ascii="Arial"/>
                      <w:sz w:val="21"/>
                    </w:rPr>
                  </w:pPr>
                </w:p>
              </w:tc>
            </w:tr>
            <w:tr>
              <w:tblPrEx>
                <w:tblW w:w="9567" w:type="dxa"/>
                <w:tblInd w:w="101" w:type="dxa"/>
                <w:tblLayout w:type="fixed"/>
              </w:tblPrEx>
              <w:trPr>
                <w:trHeight w:val="505"/>
              </w:trPr>
              <w:tc>
                <w:tcPr>
                  <w:tcW w:w="1245" w:type="dxa"/>
                  <w:vMerge/>
                  <w:tcBorders>
                    <w:top w:val="nil"/>
                    <w:bottom w:val="nil"/>
                  </w:tcBorders>
                  <w:vAlign w:val="top"/>
                </w:tcPr>
                <w:p/>
              </w:tc>
              <w:tc>
                <w:tcPr>
                  <w:tcW w:w="2031" w:type="dxa"/>
                  <w:vAlign w:val="top"/>
                </w:tcPr>
                <w:p/>
              </w:tc>
              <w:tc>
                <w:tcPr>
                  <w:tcW w:w="1256" w:type="dxa"/>
                  <w:vAlign w:val="top"/>
                </w:tcPr>
                <w:p/>
              </w:tc>
              <w:tc>
                <w:tcPr>
                  <w:tcW w:w="1228" w:type="dxa"/>
                  <w:vAlign w:val="top"/>
                </w:tcPr>
                <w:p/>
              </w:tc>
              <w:tc>
                <w:tcPr>
                  <w:tcW w:w="1300" w:type="dxa"/>
                  <w:vMerge w:val="restart"/>
                  <w:tcBorders>
                    <w:bottom w:val="nil"/>
                  </w:tcBorders>
                  <w:vAlign w:val="top"/>
                </w:tcPr>
                <w:p>
                  <w:pPr>
                    <w:spacing w:before="5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0.360</w:t>
                  </w:r>
                </w:p>
              </w:tc>
              <w:tc>
                <w:tcPr>
                  <w:tcW w:w="1300" w:type="dxa"/>
                  <w:vMerge w:val="restart"/>
                  <w:tcBorders>
                    <w:bottom w:val="nil"/>
                  </w:tcBorders>
                  <w:vAlign w:val="top"/>
                </w:tcPr>
                <w:p>
                  <w:pPr>
                    <w:spacing w:before="57"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207" w:type="dxa"/>
                  <w:vMerge w:val="restart"/>
                  <w:tcBorders>
                    <w:bottom w:val="nil"/>
                  </w:tcBorders>
                  <w:vAlign w:val="top"/>
                </w:tcPr>
                <w:p>
                  <w:pPr>
                    <w:pStyle w:val="TableText"/>
                    <w:spacing w:before="65" w:line="228" w:lineRule="auto"/>
                    <w:ind w:left="398"/>
                    <w:rPr>
                      <w:sz w:val="20"/>
                      <w:szCs w:val="20"/>
                    </w:rPr>
                  </w:pPr>
                  <w:r>
                    <w:rPr>
                      <w:spacing w:val="5"/>
                      <w:sz w:val="20"/>
                      <w:szCs w:val="20"/>
                    </w:rPr>
                    <w:t>达标</w:t>
                  </w:r>
                </w:p>
              </w:tc>
            </w:tr>
            <w:tr>
              <w:tblPrEx>
                <w:tblW w:w="9567" w:type="dxa"/>
                <w:tblInd w:w="101" w:type="dxa"/>
                <w:tblLayout w:type="fixed"/>
              </w:tblPrEx>
              <w:trPr>
                <w:trHeight w:val="534"/>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59" w:line="228" w:lineRule="auto"/>
                    <w:ind w:left="261"/>
                    <w:rPr>
                      <w:rFonts w:ascii="Times New Roman" w:eastAsia="Times New Roman" w:hAnsi="Times New Roman" w:cs="Times New Roman"/>
                      <w:sz w:val="20"/>
                      <w:szCs w:val="20"/>
                    </w:rPr>
                  </w:pPr>
                  <w:r>
                    <w:rPr>
                      <w:spacing w:val="6"/>
                      <w:sz w:val="20"/>
                      <w:szCs w:val="20"/>
                    </w:rPr>
                    <w:t>厂界外下风向</w:t>
                  </w:r>
                  <w:r>
                    <w:rPr>
                      <w:spacing w:val="-39"/>
                      <w:sz w:val="20"/>
                      <w:szCs w:val="20"/>
                    </w:rPr>
                    <w:t xml:space="preserve"> </w:t>
                  </w:r>
                  <w:r>
                    <w:rPr>
                      <w:rFonts w:ascii="Times New Roman" w:eastAsia="Times New Roman" w:hAnsi="Times New Roman" w:cs="Times New Roman"/>
                      <w:spacing w:val="6"/>
                      <w:sz w:val="20"/>
                      <w:szCs w:val="20"/>
                    </w:rPr>
                    <w:t>3#</w:t>
                  </w:r>
                </w:p>
              </w:tc>
              <w:tc>
                <w:tcPr>
                  <w:tcW w:w="1256" w:type="dxa"/>
                  <w:vAlign w:val="top"/>
                </w:tcPr>
                <w:p>
                  <w:pPr>
                    <w:spacing w:before="19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0.515</w:t>
                  </w:r>
                </w:p>
              </w:tc>
              <w:tc>
                <w:tcPr>
                  <w:tcW w:w="1228" w:type="dxa"/>
                  <w:vAlign w:val="top"/>
                </w:tcPr>
                <w:p>
                  <w:pPr>
                    <w:spacing w:before="195"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0.350</w:t>
                  </w:r>
                </w:p>
              </w:tc>
              <w:tc>
                <w:tcPr>
                  <w:tcW w:w="1300" w:type="dxa"/>
                  <w:vMerge/>
                  <w:tcBorders>
                    <w:top w:val="nil"/>
                    <w:bottom w:val="nil"/>
                  </w:tcBorders>
                  <w:vAlign w:val="top"/>
                </w:tcPr>
                <w:p>
                  <w:pPr>
                    <w:rPr>
                      <w:rFonts w:ascii="Arial"/>
                      <w:sz w:val="21"/>
                    </w:rPr>
                  </w:pPr>
                </w:p>
              </w:tc>
              <w:tc>
                <w:tcPr>
                  <w:tcW w:w="1300" w:type="dxa"/>
                  <w:vMerge/>
                  <w:tcBorders>
                    <w:top w:val="nil"/>
                    <w:bottom w:val="nil"/>
                  </w:tcBorders>
                  <w:vAlign w:val="top"/>
                </w:tcPr>
                <w:p>
                  <w:pPr>
                    <w:rPr>
                      <w:rFonts w:ascii="Arial"/>
                      <w:sz w:val="21"/>
                    </w:rPr>
                  </w:pPr>
                </w:p>
              </w:tc>
              <w:tc>
                <w:tcPr>
                  <w:tcW w:w="1207" w:type="dxa"/>
                  <w:vMerge/>
                  <w:tcBorders>
                    <w:top w:val="nil"/>
                    <w:bottom w:val="nil"/>
                  </w:tcBorders>
                  <w:vAlign w:val="top"/>
                </w:tcPr>
                <w:p>
                  <w:pPr>
                    <w:rPr>
                      <w:rFonts w:ascii="Arial"/>
                      <w:sz w:val="21"/>
                    </w:rPr>
                  </w:pPr>
                </w:p>
              </w:tc>
            </w:tr>
            <w:tr>
              <w:tblPrEx>
                <w:tblW w:w="9567" w:type="dxa"/>
                <w:tblInd w:w="101" w:type="dxa"/>
                <w:tblLayout w:type="fixed"/>
              </w:tblPrEx>
              <w:trPr>
                <w:trHeight w:val="486"/>
              </w:trPr>
              <w:tc>
                <w:tcPr>
                  <w:tcW w:w="1245" w:type="dxa"/>
                  <w:vMerge/>
                  <w:tcBorders>
                    <w:top w:val="nil"/>
                  </w:tcBorders>
                  <w:vAlign w:val="top"/>
                </w:tcPr>
                <w:p>
                  <w:pPr>
                    <w:rPr>
                      <w:rFonts w:ascii="Arial"/>
                      <w:sz w:val="21"/>
                    </w:rPr>
                  </w:pPr>
                </w:p>
              </w:tc>
              <w:tc>
                <w:tcPr>
                  <w:tcW w:w="2031" w:type="dxa"/>
                  <w:vAlign w:val="top"/>
                </w:tcPr>
                <w:p>
                  <w:pPr>
                    <w:pStyle w:val="TableText"/>
                    <w:spacing w:before="136"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4#</w:t>
                  </w:r>
                </w:p>
              </w:tc>
              <w:tc>
                <w:tcPr>
                  <w:tcW w:w="1256" w:type="dxa"/>
                  <w:vAlign w:val="top"/>
                </w:tcPr>
                <w:p>
                  <w:pPr>
                    <w:spacing w:before="172"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0.525</w:t>
                  </w:r>
                </w:p>
              </w:tc>
              <w:tc>
                <w:tcPr>
                  <w:tcW w:w="1228" w:type="dxa"/>
                  <w:vAlign w:val="top"/>
                </w:tcPr>
                <w:p>
                  <w:pPr>
                    <w:spacing w:before="17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0.360</w:t>
                  </w:r>
                </w:p>
              </w:tc>
              <w:tc>
                <w:tcPr>
                  <w:tcW w:w="1300" w:type="dxa"/>
                  <w:vMerge/>
                  <w:tcBorders>
                    <w:top w:val="nil"/>
                  </w:tcBorders>
                  <w:vAlign w:val="top"/>
                </w:tcPr>
                <w:p>
                  <w:pPr>
                    <w:rPr>
                      <w:rFonts w:ascii="Arial"/>
                      <w:sz w:val="21"/>
                    </w:rPr>
                  </w:pPr>
                </w:p>
              </w:tc>
              <w:tc>
                <w:tcPr>
                  <w:tcW w:w="1300" w:type="dxa"/>
                  <w:vMerge/>
                  <w:tcBorders>
                    <w:top w:val="nil"/>
                  </w:tcBorders>
                  <w:vAlign w:val="top"/>
                </w:tcPr>
                <w:p>
                  <w:pPr>
                    <w:rPr>
                      <w:rFonts w:ascii="Arial"/>
                      <w:sz w:val="21"/>
                    </w:rPr>
                  </w:pPr>
                </w:p>
              </w:tc>
              <w:tc>
                <w:tcPr>
                  <w:tcW w:w="1207" w:type="dxa"/>
                  <w:vMerge/>
                  <w:tcBorders>
                    <w:top w:val="nil"/>
                  </w:tcBorders>
                  <w:vAlign w:val="top"/>
                </w:tcPr>
                <w:p>
                  <w:pPr>
                    <w:rPr>
                      <w:rFonts w:ascii="Arial"/>
                      <w:sz w:val="21"/>
                    </w:rPr>
                  </w:pPr>
                </w:p>
              </w:tc>
            </w:tr>
            <w:tr>
              <w:tblPrEx>
                <w:tblW w:w="9567" w:type="dxa"/>
                <w:tblInd w:w="101" w:type="dxa"/>
                <w:tblLayout w:type="fixed"/>
              </w:tblPrEx>
              <w:trPr>
                <w:trHeight w:val="512"/>
              </w:trPr>
              <w:tc>
                <w:tcPr>
                  <w:tcW w:w="1245" w:type="dxa"/>
                  <w:tcBorders>
                    <w:bottom w:val="nil"/>
                  </w:tcBorders>
                  <w:vAlign w:val="top"/>
                </w:tcPr>
                <w:p>
                  <w:pPr>
                    <w:pStyle w:val="TableText"/>
                    <w:spacing w:before="146" w:line="228" w:lineRule="auto"/>
                    <w:ind w:left="127"/>
                    <w:outlineLvl w:val="0"/>
                    <w:rPr>
                      <w:sz w:val="20"/>
                      <w:szCs w:val="20"/>
                    </w:rPr>
                  </w:pPr>
                  <w:r>
                    <w:rPr>
                      <w:rFonts w:ascii="Times New Roman" w:eastAsia="Times New Roman" w:hAnsi="Times New Roman" w:cs="Times New Roman"/>
                      <w:sz w:val="20"/>
                      <w:szCs w:val="20"/>
                    </w:rPr>
                    <w:t>02</w:t>
                  </w:r>
                  <w:r>
                    <w:rPr>
                      <w:rFonts w:ascii="Times New Roman" w:eastAsia="Times New Roman" w:hAnsi="Times New Roman" w:cs="Times New Roman"/>
                      <w:spacing w:val="14"/>
                      <w:w w:val="101"/>
                      <w:sz w:val="20"/>
                      <w:szCs w:val="20"/>
                    </w:rPr>
                    <w:t xml:space="preserve"> </w:t>
                  </w:r>
                  <w:r>
                    <w:rPr>
                      <w:sz w:val="20"/>
                      <w:szCs w:val="20"/>
                    </w:rPr>
                    <w:t>月</w:t>
                  </w:r>
                  <w:r>
                    <w:rPr>
                      <w:spacing w:val="-38"/>
                      <w:sz w:val="20"/>
                      <w:szCs w:val="20"/>
                    </w:rPr>
                    <w:t xml:space="preserve"> </w:t>
                  </w:r>
                  <w:r>
                    <w:rPr>
                      <w:rFonts w:ascii="Times New Roman" w:eastAsia="Times New Roman" w:hAnsi="Times New Roman" w:cs="Times New Roman"/>
                      <w:sz w:val="20"/>
                      <w:szCs w:val="20"/>
                    </w:rPr>
                    <w:t>04</w:t>
                  </w:r>
                  <w:r>
                    <w:rPr>
                      <w:rFonts w:ascii="Times New Roman" w:eastAsia="Times New Roman" w:hAnsi="Times New Roman" w:cs="Times New Roman"/>
                      <w:spacing w:val="46"/>
                      <w:sz w:val="20"/>
                      <w:szCs w:val="20"/>
                    </w:rPr>
                    <w:t xml:space="preserve"> </w:t>
                  </w:r>
                  <w:r>
                    <w:rPr>
                      <w:sz w:val="20"/>
                      <w:szCs w:val="20"/>
                    </w:rPr>
                    <w:t>日</w:t>
                  </w:r>
                </w:p>
              </w:tc>
              <w:tc>
                <w:tcPr>
                  <w:tcW w:w="2031" w:type="dxa"/>
                  <w:tcBorders>
                    <w:bottom w:val="nil"/>
                  </w:tcBorders>
                  <w:vAlign w:val="top"/>
                </w:tcPr>
                <w:p>
                  <w:pPr>
                    <w:pStyle w:val="TableText"/>
                    <w:spacing w:before="147" w:line="228" w:lineRule="auto"/>
                    <w:ind w:left="261"/>
                    <w:rPr>
                      <w:rFonts w:ascii="Times New Roman" w:eastAsia="Times New Roman" w:hAnsi="Times New Roman" w:cs="Times New Roman"/>
                      <w:sz w:val="20"/>
                      <w:szCs w:val="20"/>
                    </w:rPr>
                  </w:pPr>
                  <w:r>
                    <w:rPr>
                      <w:spacing w:val="4"/>
                      <w:sz w:val="20"/>
                      <w:szCs w:val="20"/>
                    </w:rPr>
                    <w:t>厂界外上风向</w:t>
                  </w:r>
                  <w:r>
                    <w:rPr>
                      <w:spacing w:val="-23"/>
                      <w:sz w:val="20"/>
                      <w:szCs w:val="20"/>
                    </w:rPr>
                    <w:t xml:space="preserve"> </w:t>
                  </w:r>
                  <w:r>
                    <w:rPr>
                      <w:rFonts w:ascii="Times New Roman" w:eastAsia="Times New Roman" w:hAnsi="Times New Roman" w:cs="Times New Roman"/>
                      <w:spacing w:val="4"/>
                      <w:sz w:val="20"/>
                      <w:szCs w:val="20"/>
                    </w:rPr>
                    <w:t>1#</w:t>
                  </w:r>
                </w:p>
              </w:tc>
              <w:tc>
                <w:tcPr>
                  <w:tcW w:w="1256" w:type="dxa"/>
                  <w:tcBorders>
                    <w:bottom w:val="nil"/>
                  </w:tcBorders>
                  <w:vAlign w:val="top"/>
                </w:tcPr>
                <w:p>
                  <w:pPr>
                    <w:spacing w:before="182"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0.170</w:t>
                  </w:r>
                </w:p>
              </w:tc>
              <w:tc>
                <w:tcPr>
                  <w:tcW w:w="1228" w:type="dxa"/>
                  <w:tcBorders>
                    <w:bottom w:val="nil"/>
                  </w:tcBorders>
                  <w:vAlign w:val="top"/>
                </w:tcPr>
                <w:p>
                  <w:pPr>
                    <w:spacing w:before="178"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tcBorders>
                    <w:bottom w:val="nil"/>
                  </w:tcBorders>
                  <w:vAlign w:val="top"/>
                </w:tcPr>
                <w:p>
                  <w:pPr>
                    <w:spacing w:before="178" w:line="199"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tcBorders>
                    <w:bottom w:val="nil"/>
                  </w:tcBorders>
                  <w:vAlign w:val="top"/>
                </w:tcPr>
                <w:p>
                  <w:pPr>
                    <w:spacing w:before="178" w:line="199" w:lineRule="auto"/>
                    <w:ind w:left="6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07" w:type="dxa"/>
                  <w:tcBorders>
                    <w:bottom w:val="nil"/>
                  </w:tcBorders>
                  <w:vAlign w:val="top"/>
                </w:tcPr>
                <w:p>
                  <w:pPr>
                    <w:spacing w:before="178" w:line="199"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98" w:lineRule="auto"/>
              <w:rPr>
                <w:rFonts w:ascii="Arial"/>
                <w:sz w:val="2"/>
              </w:rPr>
            </w:pPr>
          </w:p>
        </w:tc>
      </w:tr>
    </w:tbl>
    <w:p>
      <w:pPr>
        <w:pStyle w:val="BodyText"/>
      </w:pPr>
    </w:p>
    <w:p>
      <w:pPr>
        <w:sectPr>
          <w:footerReference w:type="default" r:id="rId34"/>
          <w:type w:val="nextPage"/>
          <w:pgSz w:w="11906" w:h="16839"/>
          <w:pgMar w:top="1431" w:right="743" w:bottom="1014" w:left="743" w:header="0" w:footer="852" w:gutter="0"/>
          <w:pgNumType w:start="30"/>
          <w:cols w:space="708"/>
          <w:titlePg w:val="0"/>
        </w:sectPr>
      </w:pPr>
    </w:p>
    <w:tbl>
      <w:tblPr>
        <w:tblStyle w:val="TableNormal24"/>
        <w:tblW w:w="10404" w:type="dxa"/>
        <w:tblInd w:w="7" w:type="dxa"/>
        <w:tblBorders>
          <w:top w:val="single" w:sz="4" w:space="0" w:color="000000"/>
          <w:left w:val="single" w:sz="6" w:space="0" w:color="000000"/>
          <w:bottom w:val="single" w:sz="6" w:space="0" w:color="000000"/>
          <w:right w:val="single" w:sz="6" w:space="0" w:color="000000"/>
        </w:tblBorders>
        <w:tblLayout w:type="fixed"/>
      </w:tblPr>
      <w:tblGrid>
        <w:gridCol w:w="10404"/>
      </w:tblGrid>
      <w:tr>
        <w:tblPrEx>
          <w:tblW w:w="1040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704"/>
        </w:trPr>
        <w:tc>
          <w:tcPr>
            <w:tcW w:w="10404" w:type="dxa"/>
            <w:vAlign w:val="top"/>
          </w:tcPr>
          <w:p>
            <w:pPr>
              <w:spacing w:line="104" w:lineRule="auto"/>
              <w:rPr>
                <w:rFonts w:ascii="Arial"/>
                <w:sz w:val="2"/>
              </w:rPr>
            </w:pPr>
            <w:r>
              <w:pict>
                <v:rect id="_x0000_s1038" style="width:0.5pt;height:684.55pt;margin-top:0.46pt;margin-left:-489.61pt;mso-position-horizontal-relative:right-margin-area;mso-position-vertical-relative:top-margin-area;position:absolute;z-index:251662336" filled="t" fillcolor="black" stroked="f"/>
              </w:pict>
            </w:r>
          </w:p>
          <w:tbl>
            <w:tblPr>
              <w:tblStyle w:val="TableNormal24"/>
              <w:tblW w:w="956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5"/>
              <w:gridCol w:w="2031"/>
              <w:gridCol w:w="1256"/>
              <w:gridCol w:w="1228"/>
              <w:gridCol w:w="1300"/>
              <w:gridCol w:w="1300"/>
              <w:gridCol w:w="1207"/>
            </w:tblGrid>
            <w:tr>
              <w:tblPrEx>
                <w:tblW w:w="956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6"/>
              </w:trPr>
              <w:tc>
                <w:tcPr>
                  <w:tcW w:w="1245" w:type="dxa"/>
                  <w:vMerge w:val="restart"/>
                  <w:tcBorders>
                    <w:top w:val="nil"/>
                    <w:bottom w:val="nil"/>
                  </w:tcBorders>
                  <w:vAlign w:val="top"/>
                </w:tcPr>
                <w:p>
                  <w:pPr>
                    <w:pStyle w:val="TableText"/>
                    <w:spacing w:before="41" w:line="228" w:lineRule="auto"/>
                    <w:ind w:left="313"/>
                    <w:outlineLvl w:val="0"/>
                    <w:rPr>
                      <w:sz w:val="20"/>
                      <w:szCs w:val="20"/>
                    </w:rPr>
                  </w:pPr>
                  <w:r>
                    <w:rPr>
                      <w:spacing w:val="6"/>
                      <w:sz w:val="20"/>
                      <w:szCs w:val="20"/>
                    </w:rPr>
                    <w:t>第三次</w:t>
                  </w:r>
                </w:p>
              </w:tc>
              <w:tc>
                <w:tcPr>
                  <w:tcW w:w="2031" w:type="dxa"/>
                  <w:tcBorders>
                    <w:top w:val="nil"/>
                  </w:tcBorders>
                  <w:vAlign w:val="top"/>
                </w:tcPr>
                <w:p>
                  <w:pPr>
                    <w:pStyle w:val="TableText"/>
                    <w:spacing w:before="121"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2#</w:t>
                  </w:r>
                </w:p>
              </w:tc>
              <w:tc>
                <w:tcPr>
                  <w:tcW w:w="1256" w:type="dxa"/>
                  <w:tcBorders>
                    <w:top w:val="nil"/>
                  </w:tcBorders>
                  <w:vAlign w:val="top"/>
                </w:tcPr>
                <w:p>
                  <w:pPr>
                    <w:spacing w:before="156"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0.517</w:t>
                  </w:r>
                </w:p>
              </w:tc>
              <w:tc>
                <w:tcPr>
                  <w:tcW w:w="1228" w:type="dxa"/>
                  <w:tcBorders>
                    <w:top w:val="nil"/>
                  </w:tcBorders>
                  <w:vAlign w:val="top"/>
                </w:tcPr>
                <w:p>
                  <w:pPr>
                    <w:spacing w:before="156"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0.347</w:t>
                  </w:r>
                </w:p>
              </w:tc>
              <w:tc>
                <w:tcPr>
                  <w:tcW w:w="1300" w:type="dxa"/>
                  <w:vMerge w:val="restart"/>
                  <w:tcBorders>
                    <w:top w:val="nil"/>
                    <w:bottom w:val="nil"/>
                  </w:tcBorders>
                  <w:vAlign w:val="top"/>
                </w:tcPr>
                <w:p>
                  <w:pPr>
                    <w:spacing w:line="268" w:lineRule="auto"/>
                    <w:rPr>
                      <w:rFonts w:ascii="Arial"/>
                      <w:sz w:val="21"/>
                    </w:rPr>
                  </w:pPr>
                </w:p>
                <w:p>
                  <w:pPr>
                    <w:spacing w:line="269" w:lineRule="auto"/>
                    <w:rPr>
                      <w:rFonts w:ascii="Arial"/>
                      <w:sz w:val="21"/>
                    </w:rPr>
                  </w:pPr>
                </w:p>
                <w:p>
                  <w:pPr>
                    <w:spacing w:before="5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0.352</w:t>
                  </w:r>
                </w:p>
              </w:tc>
              <w:tc>
                <w:tcPr>
                  <w:tcW w:w="1300" w:type="dxa"/>
                  <w:vMerge w:val="restart"/>
                  <w:tcBorders>
                    <w:top w:val="nil"/>
                    <w:bottom w:val="nil"/>
                  </w:tcBorders>
                  <w:vAlign w:val="top"/>
                </w:tcPr>
                <w:p>
                  <w:pPr>
                    <w:spacing w:line="268" w:lineRule="auto"/>
                    <w:rPr>
                      <w:rFonts w:ascii="Arial"/>
                      <w:sz w:val="21"/>
                    </w:rPr>
                  </w:pPr>
                </w:p>
                <w:p>
                  <w:pPr>
                    <w:spacing w:line="269" w:lineRule="auto"/>
                    <w:rPr>
                      <w:rFonts w:ascii="Arial"/>
                      <w:sz w:val="21"/>
                    </w:rPr>
                  </w:pPr>
                </w:p>
                <w:p>
                  <w:pPr>
                    <w:spacing w:before="57"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207" w:type="dxa"/>
                  <w:vMerge w:val="restart"/>
                  <w:tcBorders>
                    <w:top w:val="nil"/>
                    <w:bottom w:val="nil"/>
                  </w:tcBorders>
                  <w:vAlign w:val="top"/>
                </w:tcPr>
                <w:p>
                  <w:pPr>
                    <w:spacing w:line="247" w:lineRule="auto"/>
                    <w:rPr>
                      <w:rFonts w:ascii="Arial"/>
                      <w:sz w:val="21"/>
                    </w:rPr>
                  </w:pPr>
                </w:p>
                <w:p>
                  <w:pPr>
                    <w:spacing w:line="247" w:lineRule="auto"/>
                    <w:rPr>
                      <w:rFonts w:ascii="Arial"/>
                      <w:sz w:val="21"/>
                    </w:rPr>
                  </w:pPr>
                </w:p>
                <w:p>
                  <w:pPr>
                    <w:pStyle w:val="TableText"/>
                    <w:spacing w:before="65" w:line="228" w:lineRule="auto"/>
                    <w:ind w:left="398"/>
                    <w:rPr>
                      <w:sz w:val="20"/>
                      <w:szCs w:val="20"/>
                    </w:rPr>
                  </w:pPr>
                  <w:r>
                    <w:rPr>
                      <w:spacing w:val="5"/>
                      <w:sz w:val="20"/>
                      <w:szCs w:val="20"/>
                    </w:rPr>
                    <w:t>达标</w:t>
                  </w:r>
                </w:p>
              </w:tc>
            </w:tr>
            <w:tr>
              <w:tblPrEx>
                <w:tblW w:w="9567" w:type="dxa"/>
                <w:tblInd w:w="712" w:type="dxa"/>
                <w:tblLayout w:type="fixed"/>
              </w:tblPrEx>
              <w:trPr>
                <w:trHeight w:val="437"/>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11" w:line="228" w:lineRule="auto"/>
                    <w:ind w:left="261"/>
                    <w:rPr>
                      <w:rFonts w:ascii="Times New Roman" w:eastAsia="Times New Roman" w:hAnsi="Times New Roman" w:cs="Times New Roman"/>
                      <w:sz w:val="20"/>
                      <w:szCs w:val="20"/>
                    </w:rPr>
                  </w:pPr>
                  <w:r>
                    <w:rPr>
                      <w:spacing w:val="6"/>
                      <w:sz w:val="20"/>
                      <w:szCs w:val="20"/>
                    </w:rPr>
                    <w:t>厂界外下风向</w:t>
                  </w:r>
                  <w:r>
                    <w:rPr>
                      <w:spacing w:val="-39"/>
                      <w:sz w:val="20"/>
                      <w:szCs w:val="20"/>
                    </w:rPr>
                    <w:t xml:space="preserve"> </w:t>
                  </w:r>
                  <w:r>
                    <w:rPr>
                      <w:rFonts w:ascii="Times New Roman" w:eastAsia="Times New Roman" w:hAnsi="Times New Roman" w:cs="Times New Roman"/>
                      <w:spacing w:val="6"/>
                      <w:sz w:val="20"/>
                      <w:szCs w:val="20"/>
                    </w:rPr>
                    <w:t>3#</w:t>
                  </w:r>
                </w:p>
              </w:tc>
              <w:tc>
                <w:tcPr>
                  <w:tcW w:w="1256" w:type="dxa"/>
                  <w:vAlign w:val="top"/>
                </w:tcPr>
                <w:p>
                  <w:pPr>
                    <w:spacing w:before="147"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0.505</w:t>
                  </w:r>
                </w:p>
              </w:tc>
              <w:tc>
                <w:tcPr>
                  <w:tcW w:w="1228" w:type="dxa"/>
                  <w:vAlign w:val="top"/>
                </w:tcPr>
                <w:p>
                  <w:pPr>
                    <w:spacing w:before="147"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0.335</w:t>
                  </w:r>
                </w:p>
              </w:tc>
              <w:tc>
                <w:tcPr>
                  <w:tcW w:w="1300" w:type="dxa"/>
                  <w:vMerge/>
                  <w:tcBorders>
                    <w:top w:val="nil"/>
                    <w:bottom w:val="nil"/>
                  </w:tcBorders>
                  <w:vAlign w:val="top"/>
                </w:tcPr>
                <w:p>
                  <w:pPr>
                    <w:rPr>
                      <w:rFonts w:ascii="Arial"/>
                      <w:sz w:val="21"/>
                    </w:rPr>
                  </w:pPr>
                </w:p>
              </w:tc>
              <w:tc>
                <w:tcPr>
                  <w:tcW w:w="1300" w:type="dxa"/>
                  <w:vMerge/>
                  <w:tcBorders>
                    <w:top w:val="nil"/>
                    <w:bottom w:val="nil"/>
                  </w:tcBorders>
                  <w:vAlign w:val="top"/>
                </w:tcPr>
                <w:p>
                  <w:pPr>
                    <w:rPr>
                      <w:rFonts w:ascii="Arial"/>
                      <w:sz w:val="21"/>
                    </w:rPr>
                  </w:pPr>
                </w:p>
              </w:tc>
              <w:tc>
                <w:tcPr>
                  <w:tcW w:w="1207" w:type="dxa"/>
                  <w:vMerge/>
                  <w:tcBorders>
                    <w:top w:val="nil"/>
                    <w:bottom w:val="nil"/>
                  </w:tcBorders>
                  <w:vAlign w:val="top"/>
                </w:tcPr>
                <w:p>
                  <w:pPr>
                    <w:rPr>
                      <w:rFonts w:ascii="Arial"/>
                      <w:sz w:val="21"/>
                    </w:rPr>
                  </w:pPr>
                </w:p>
              </w:tc>
            </w:tr>
            <w:tr>
              <w:tblPrEx>
                <w:tblW w:w="9567" w:type="dxa"/>
                <w:tblInd w:w="712" w:type="dxa"/>
                <w:tblLayout w:type="fixed"/>
              </w:tblPrEx>
              <w:trPr>
                <w:trHeight w:val="437"/>
              </w:trPr>
              <w:tc>
                <w:tcPr>
                  <w:tcW w:w="1245" w:type="dxa"/>
                  <w:vMerge/>
                  <w:tcBorders>
                    <w:top w:val="nil"/>
                  </w:tcBorders>
                  <w:vAlign w:val="top"/>
                </w:tcPr>
                <w:p>
                  <w:pPr>
                    <w:rPr>
                      <w:rFonts w:ascii="Arial"/>
                      <w:sz w:val="21"/>
                    </w:rPr>
                  </w:pPr>
                </w:p>
              </w:tc>
              <w:tc>
                <w:tcPr>
                  <w:tcW w:w="2031" w:type="dxa"/>
                  <w:vAlign w:val="top"/>
                </w:tcPr>
                <w:p>
                  <w:pPr>
                    <w:pStyle w:val="TableText"/>
                    <w:spacing w:before="111"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4#</w:t>
                  </w:r>
                </w:p>
              </w:tc>
              <w:tc>
                <w:tcPr>
                  <w:tcW w:w="1256" w:type="dxa"/>
                  <w:vAlign w:val="top"/>
                </w:tcPr>
                <w:p>
                  <w:pPr>
                    <w:spacing w:before="149"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0.522</w:t>
                  </w:r>
                </w:p>
              </w:tc>
              <w:tc>
                <w:tcPr>
                  <w:tcW w:w="1228" w:type="dxa"/>
                  <w:vAlign w:val="top"/>
                </w:tcPr>
                <w:p>
                  <w:pPr>
                    <w:spacing w:before="149"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0.352</w:t>
                  </w:r>
                </w:p>
              </w:tc>
              <w:tc>
                <w:tcPr>
                  <w:tcW w:w="1300" w:type="dxa"/>
                  <w:vMerge/>
                  <w:tcBorders>
                    <w:top w:val="nil"/>
                  </w:tcBorders>
                  <w:vAlign w:val="top"/>
                </w:tcPr>
                <w:p>
                  <w:pPr>
                    <w:rPr>
                      <w:rFonts w:ascii="Arial"/>
                      <w:sz w:val="21"/>
                    </w:rPr>
                  </w:pPr>
                </w:p>
              </w:tc>
              <w:tc>
                <w:tcPr>
                  <w:tcW w:w="1300" w:type="dxa"/>
                  <w:vMerge/>
                  <w:tcBorders>
                    <w:top w:val="nil"/>
                  </w:tcBorders>
                  <w:vAlign w:val="top"/>
                </w:tcPr>
                <w:p>
                  <w:pPr>
                    <w:rPr>
                      <w:rFonts w:ascii="Arial"/>
                      <w:sz w:val="21"/>
                    </w:rPr>
                  </w:pPr>
                </w:p>
              </w:tc>
              <w:tc>
                <w:tcPr>
                  <w:tcW w:w="1207" w:type="dxa"/>
                  <w:vMerge/>
                  <w:tcBorders>
                    <w:top w:val="nil"/>
                  </w:tcBorders>
                  <w:vAlign w:val="top"/>
                </w:tcPr>
                <w:p>
                  <w:pPr>
                    <w:rPr>
                      <w:rFonts w:ascii="Arial"/>
                      <w:sz w:val="21"/>
                    </w:rPr>
                  </w:pPr>
                </w:p>
              </w:tc>
            </w:tr>
            <w:tr>
              <w:tblPrEx>
                <w:tblW w:w="9567" w:type="dxa"/>
                <w:tblInd w:w="712" w:type="dxa"/>
                <w:tblLayout w:type="fixed"/>
              </w:tblPrEx>
              <w:trPr>
                <w:trHeight w:val="461"/>
              </w:trPr>
              <w:tc>
                <w:tcPr>
                  <w:tcW w:w="1245" w:type="dxa"/>
                  <w:vMerge w:val="restart"/>
                  <w:tcBorders>
                    <w:bottom w:val="nil"/>
                  </w:tcBorders>
                  <w:vAlign w:val="top"/>
                </w:tcPr>
                <w:p>
                  <w:pPr>
                    <w:spacing w:line="474" w:lineRule="auto"/>
                    <w:rPr>
                      <w:rFonts w:ascii="Arial"/>
                      <w:sz w:val="21"/>
                    </w:rPr>
                  </w:pPr>
                </w:p>
                <w:p>
                  <w:pPr>
                    <w:pStyle w:val="TableText"/>
                    <w:spacing w:before="65" w:line="228" w:lineRule="auto"/>
                    <w:ind w:left="127"/>
                    <w:outlineLvl w:val="0"/>
                    <w:rPr>
                      <w:sz w:val="20"/>
                      <w:szCs w:val="20"/>
                    </w:rPr>
                  </w:pPr>
                  <w:r>
                    <w:rPr>
                      <w:rFonts w:ascii="Times New Roman" w:eastAsia="Times New Roman" w:hAnsi="Times New Roman" w:cs="Times New Roman"/>
                      <w:sz w:val="20"/>
                      <w:szCs w:val="20"/>
                    </w:rPr>
                    <w:t>02</w:t>
                  </w:r>
                  <w:r>
                    <w:rPr>
                      <w:rFonts w:ascii="Times New Roman" w:eastAsia="Times New Roman" w:hAnsi="Times New Roman" w:cs="Times New Roman"/>
                      <w:spacing w:val="14"/>
                      <w:w w:val="101"/>
                      <w:sz w:val="20"/>
                      <w:szCs w:val="20"/>
                    </w:rPr>
                    <w:t xml:space="preserve"> </w:t>
                  </w:r>
                  <w:r>
                    <w:rPr>
                      <w:sz w:val="20"/>
                      <w:szCs w:val="20"/>
                    </w:rPr>
                    <w:t>月</w:t>
                  </w:r>
                  <w:r>
                    <w:rPr>
                      <w:spacing w:val="-38"/>
                      <w:sz w:val="20"/>
                      <w:szCs w:val="20"/>
                    </w:rPr>
                    <w:t xml:space="preserve"> </w:t>
                  </w:r>
                  <w:r>
                    <w:rPr>
                      <w:rFonts w:ascii="Times New Roman" w:eastAsia="Times New Roman" w:hAnsi="Times New Roman" w:cs="Times New Roman"/>
                      <w:sz w:val="20"/>
                      <w:szCs w:val="20"/>
                    </w:rPr>
                    <w:t>04</w:t>
                  </w:r>
                  <w:r>
                    <w:rPr>
                      <w:rFonts w:ascii="Times New Roman" w:eastAsia="Times New Roman" w:hAnsi="Times New Roman" w:cs="Times New Roman"/>
                      <w:spacing w:val="46"/>
                      <w:sz w:val="20"/>
                      <w:szCs w:val="20"/>
                    </w:rPr>
                    <w:t xml:space="preserve"> </w:t>
                  </w:r>
                  <w:r>
                    <w:rPr>
                      <w:sz w:val="20"/>
                      <w:szCs w:val="20"/>
                    </w:rPr>
                    <w:t>日</w:t>
                  </w:r>
                </w:p>
                <w:p>
                  <w:pPr>
                    <w:pStyle w:val="TableText"/>
                    <w:spacing w:before="24" w:line="228" w:lineRule="auto"/>
                    <w:ind w:left="313"/>
                    <w:outlineLvl w:val="0"/>
                    <w:rPr>
                      <w:sz w:val="20"/>
                      <w:szCs w:val="20"/>
                    </w:rPr>
                  </w:pPr>
                  <w:r>
                    <w:rPr>
                      <w:spacing w:val="6"/>
                      <w:sz w:val="20"/>
                      <w:szCs w:val="20"/>
                    </w:rPr>
                    <w:t>第四次</w:t>
                  </w:r>
                </w:p>
              </w:tc>
              <w:tc>
                <w:tcPr>
                  <w:tcW w:w="2031" w:type="dxa"/>
                  <w:vAlign w:val="top"/>
                </w:tcPr>
                <w:p>
                  <w:pPr>
                    <w:pStyle w:val="TableText"/>
                    <w:spacing w:before="125" w:line="228" w:lineRule="auto"/>
                    <w:ind w:left="261"/>
                    <w:rPr>
                      <w:rFonts w:ascii="Times New Roman" w:eastAsia="Times New Roman" w:hAnsi="Times New Roman" w:cs="Times New Roman"/>
                      <w:sz w:val="20"/>
                      <w:szCs w:val="20"/>
                    </w:rPr>
                  </w:pPr>
                  <w:r>
                    <w:rPr>
                      <w:spacing w:val="4"/>
                      <w:sz w:val="20"/>
                      <w:szCs w:val="20"/>
                    </w:rPr>
                    <w:t>厂界外上风向</w:t>
                  </w:r>
                  <w:r>
                    <w:rPr>
                      <w:spacing w:val="-23"/>
                      <w:sz w:val="20"/>
                      <w:szCs w:val="20"/>
                    </w:rPr>
                    <w:t xml:space="preserve"> </w:t>
                  </w:r>
                  <w:r>
                    <w:rPr>
                      <w:rFonts w:ascii="Times New Roman" w:eastAsia="Times New Roman" w:hAnsi="Times New Roman" w:cs="Times New Roman"/>
                      <w:spacing w:val="4"/>
                      <w:sz w:val="20"/>
                      <w:szCs w:val="20"/>
                    </w:rPr>
                    <w:t>1#</w:t>
                  </w:r>
                </w:p>
              </w:tc>
              <w:tc>
                <w:tcPr>
                  <w:tcW w:w="1256" w:type="dxa"/>
                  <w:vAlign w:val="top"/>
                </w:tcPr>
                <w:p>
                  <w:pPr>
                    <w:spacing w:before="160"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0.158</w:t>
                  </w:r>
                </w:p>
              </w:tc>
              <w:tc>
                <w:tcPr>
                  <w:tcW w:w="1228" w:type="dxa"/>
                  <w:vAlign w:val="top"/>
                </w:tcPr>
                <w:p>
                  <w:pPr>
                    <w:spacing w:before="156"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56" w:line="199"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00" w:type="dxa"/>
                  <w:vAlign w:val="top"/>
                </w:tcPr>
                <w:p>
                  <w:pPr>
                    <w:spacing w:before="156" w:line="199" w:lineRule="auto"/>
                    <w:ind w:left="6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07" w:type="dxa"/>
                  <w:vAlign w:val="top"/>
                </w:tcPr>
                <w:p>
                  <w:pPr>
                    <w:spacing w:before="156" w:line="199"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567" w:type="dxa"/>
                <w:tblInd w:w="712" w:type="dxa"/>
                <w:tblLayout w:type="fixed"/>
              </w:tblPrEx>
              <w:trPr>
                <w:trHeight w:val="452"/>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20"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2#</w:t>
                  </w:r>
                </w:p>
              </w:tc>
              <w:tc>
                <w:tcPr>
                  <w:tcW w:w="1256" w:type="dxa"/>
                  <w:vAlign w:val="top"/>
                </w:tcPr>
                <w:p>
                  <w:pPr>
                    <w:spacing w:before="157"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0.523</w:t>
                  </w:r>
                </w:p>
              </w:tc>
              <w:tc>
                <w:tcPr>
                  <w:tcW w:w="1228" w:type="dxa"/>
                  <w:vAlign w:val="top"/>
                </w:tcPr>
                <w:p>
                  <w:pPr>
                    <w:spacing w:before="157"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0.365</w:t>
                  </w:r>
                </w:p>
              </w:tc>
              <w:tc>
                <w:tcPr>
                  <w:tcW w:w="1300"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before="5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0.372</w:t>
                  </w:r>
                </w:p>
              </w:tc>
              <w:tc>
                <w:tcPr>
                  <w:tcW w:w="1300"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before="57"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207" w:type="dxa"/>
                  <w:vMerge w:val="restart"/>
                  <w:tcBorders>
                    <w:bottom w:val="nil"/>
                  </w:tcBorders>
                  <w:vAlign w:val="top"/>
                </w:tcPr>
                <w:p>
                  <w:pPr>
                    <w:spacing w:line="249" w:lineRule="auto"/>
                    <w:rPr>
                      <w:rFonts w:ascii="Arial"/>
                      <w:sz w:val="21"/>
                    </w:rPr>
                  </w:pPr>
                </w:p>
                <w:p>
                  <w:pPr>
                    <w:spacing w:line="249" w:lineRule="auto"/>
                    <w:rPr>
                      <w:rFonts w:ascii="Arial"/>
                      <w:sz w:val="21"/>
                    </w:rPr>
                  </w:pPr>
                </w:p>
                <w:p>
                  <w:pPr>
                    <w:pStyle w:val="TableText"/>
                    <w:spacing w:before="65" w:line="228" w:lineRule="auto"/>
                    <w:ind w:left="398"/>
                    <w:rPr>
                      <w:sz w:val="20"/>
                      <w:szCs w:val="20"/>
                    </w:rPr>
                  </w:pPr>
                  <w:r>
                    <w:rPr>
                      <w:spacing w:val="5"/>
                      <w:sz w:val="20"/>
                      <w:szCs w:val="20"/>
                    </w:rPr>
                    <w:t>达标</w:t>
                  </w:r>
                </w:p>
              </w:tc>
            </w:tr>
            <w:tr>
              <w:tblPrEx>
                <w:tblW w:w="9567" w:type="dxa"/>
                <w:tblInd w:w="712" w:type="dxa"/>
                <w:tblLayout w:type="fixed"/>
              </w:tblPrEx>
              <w:trPr>
                <w:trHeight w:val="447"/>
              </w:trPr>
              <w:tc>
                <w:tcPr>
                  <w:tcW w:w="1245" w:type="dxa"/>
                  <w:vMerge/>
                  <w:tcBorders>
                    <w:top w:val="nil"/>
                    <w:bottom w:val="nil"/>
                  </w:tcBorders>
                  <w:vAlign w:val="top"/>
                </w:tcPr>
                <w:p>
                  <w:pPr>
                    <w:rPr>
                      <w:rFonts w:ascii="Arial"/>
                      <w:sz w:val="21"/>
                    </w:rPr>
                  </w:pPr>
                </w:p>
              </w:tc>
              <w:tc>
                <w:tcPr>
                  <w:tcW w:w="2031" w:type="dxa"/>
                  <w:vAlign w:val="top"/>
                </w:tcPr>
                <w:p>
                  <w:pPr>
                    <w:pStyle w:val="TableText"/>
                    <w:spacing w:before="119" w:line="228" w:lineRule="auto"/>
                    <w:ind w:left="261"/>
                    <w:rPr>
                      <w:rFonts w:ascii="Times New Roman" w:eastAsia="Times New Roman" w:hAnsi="Times New Roman" w:cs="Times New Roman"/>
                      <w:sz w:val="20"/>
                      <w:szCs w:val="20"/>
                    </w:rPr>
                  </w:pPr>
                  <w:r>
                    <w:rPr>
                      <w:spacing w:val="6"/>
                      <w:sz w:val="20"/>
                      <w:szCs w:val="20"/>
                    </w:rPr>
                    <w:t>厂界外下风向</w:t>
                  </w:r>
                  <w:r>
                    <w:rPr>
                      <w:spacing w:val="-39"/>
                      <w:sz w:val="20"/>
                      <w:szCs w:val="20"/>
                    </w:rPr>
                    <w:t xml:space="preserve"> </w:t>
                  </w:r>
                  <w:r>
                    <w:rPr>
                      <w:rFonts w:ascii="Times New Roman" w:eastAsia="Times New Roman" w:hAnsi="Times New Roman" w:cs="Times New Roman"/>
                      <w:spacing w:val="6"/>
                      <w:sz w:val="20"/>
                      <w:szCs w:val="20"/>
                    </w:rPr>
                    <w:t>3#</w:t>
                  </w:r>
                </w:p>
              </w:tc>
              <w:tc>
                <w:tcPr>
                  <w:tcW w:w="1256" w:type="dxa"/>
                  <w:vAlign w:val="top"/>
                </w:tcPr>
                <w:p>
                  <w:pPr>
                    <w:spacing w:before="154"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0.510</w:t>
                  </w:r>
                </w:p>
              </w:tc>
              <w:tc>
                <w:tcPr>
                  <w:tcW w:w="1228" w:type="dxa"/>
                  <w:vAlign w:val="top"/>
                </w:tcPr>
                <w:p>
                  <w:pPr>
                    <w:spacing w:before="154"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0.352</w:t>
                  </w:r>
                </w:p>
              </w:tc>
              <w:tc>
                <w:tcPr>
                  <w:tcW w:w="1300" w:type="dxa"/>
                  <w:vMerge/>
                  <w:tcBorders>
                    <w:top w:val="nil"/>
                    <w:bottom w:val="nil"/>
                  </w:tcBorders>
                  <w:vAlign w:val="top"/>
                </w:tcPr>
                <w:p>
                  <w:pPr>
                    <w:rPr>
                      <w:rFonts w:ascii="Arial"/>
                      <w:sz w:val="21"/>
                    </w:rPr>
                  </w:pPr>
                </w:p>
              </w:tc>
              <w:tc>
                <w:tcPr>
                  <w:tcW w:w="1300" w:type="dxa"/>
                  <w:vMerge/>
                  <w:tcBorders>
                    <w:top w:val="nil"/>
                    <w:bottom w:val="nil"/>
                  </w:tcBorders>
                  <w:vAlign w:val="top"/>
                </w:tcPr>
                <w:p>
                  <w:pPr>
                    <w:rPr>
                      <w:rFonts w:ascii="Arial"/>
                      <w:sz w:val="21"/>
                    </w:rPr>
                  </w:pPr>
                </w:p>
              </w:tc>
              <w:tc>
                <w:tcPr>
                  <w:tcW w:w="1207" w:type="dxa"/>
                  <w:vMerge/>
                  <w:tcBorders>
                    <w:top w:val="nil"/>
                    <w:bottom w:val="nil"/>
                  </w:tcBorders>
                  <w:vAlign w:val="top"/>
                </w:tcPr>
                <w:p>
                  <w:pPr>
                    <w:rPr>
                      <w:rFonts w:ascii="Arial"/>
                      <w:sz w:val="21"/>
                    </w:rPr>
                  </w:pPr>
                </w:p>
              </w:tc>
            </w:tr>
            <w:tr>
              <w:tblPrEx>
                <w:tblW w:w="9567" w:type="dxa"/>
                <w:tblInd w:w="712" w:type="dxa"/>
                <w:tblLayout w:type="fixed"/>
              </w:tblPrEx>
              <w:trPr>
                <w:trHeight w:val="433"/>
              </w:trPr>
              <w:tc>
                <w:tcPr>
                  <w:tcW w:w="1245" w:type="dxa"/>
                  <w:vMerge/>
                  <w:tcBorders>
                    <w:top w:val="nil"/>
                  </w:tcBorders>
                  <w:vAlign w:val="top"/>
                </w:tcPr>
                <w:p>
                  <w:pPr>
                    <w:rPr>
                      <w:rFonts w:ascii="Arial"/>
                      <w:sz w:val="21"/>
                    </w:rPr>
                  </w:pPr>
                </w:p>
              </w:tc>
              <w:tc>
                <w:tcPr>
                  <w:tcW w:w="2031" w:type="dxa"/>
                  <w:vAlign w:val="top"/>
                </w:tcPr>
                <w:p>
                  <w:pPr>
                    <w:pStyle w:val="TableText"/>
                    <w:spacing w:before="113" w:line="228" w:lineRule="auto"/>
                    <w:ind w:left="261"/>
                    <w:rPr>
                      <w:rFonts w:ascii="Times New Roman" w:eastAsia="Times New Roman" w:hAnsi="Times New Roman" w:cs="Times New Roman"/>
                      <w:sz w:val="20"/>
                      <w:szCs w:val="20"/>
                    </w:rPr>
                  </w:pPr>
                  <w:r>
                    <w:rPr>
                      <w:spacing w:val="6"/>
                      <w:sz w:val="20"/>
                      <w:szCs w:val="20"/>
                    </w:rPr>
                    <w:t>厂界外下风向</w:t>
                  </w:r>
                  <w:r>
                    <w:rPr>
                      <w:spacing w:val="-40"/>
                      <w:sz w:val="20"/>
                      <w:szCs w:val="20"/>
                    </w:rPr>
                    <w:t xml:space="preserve"> </w:t>
                  </w:r>
                  <w:r>
                    <w:rPr>
                      <w:rFonts w:ascii="Times New Roman" w:eastAsia="Times New Roman" w:hAnsi="Times New Roman" w:cs="Times New Roman"/>
                      <w:spacing w:val="6"/>
                      <w:sz w:val="20"/>
                      <w:szCs w:val="20"/>
                    </w:rPr>
                    <w:t>4#</w:t>
                  </w:r>
                </w:p>
              </w:tc>
              <w:tc>
                <w:tcPr>
                  <w:tcW w:w="1256" w:type="dxa"/>
                  <w:vAlign w:val="top"/>
                </w:tcPr>
                <w:p>
                  <w:pPr>
                    <w:spacing w:before="148"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0.530</w:t>
                  </w:r>
                </w:p>
              </w:tc>
              <w:tc>
                <w:tcPr>
                  <w:tcW w:w="1228" w:type="dxa"/>
                  <w:vAlign w:val="top"/>
                </w:tcPr>
                <w:p>
                  <w:pPr>
                    <w:spacing w:before="148"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0.372</w:t>
                  </w:r>
                </w:p>
              </w:tc>
              <w:tc>
                <w:tcPr>
                  <w:tcW w:w="1300" w:type="dxa"/>
                  <w:vMerge/>
                  <w:tcBorders>
                    <w:top w:val="nil"/>
                  </w:tcBorders>
                  <w:vAlign w:val="top"/>
                </w:tcPr>
                <w:p>
                  <w:pPr>
                    <w:rPr>
                      <w:rFonts w:ascii="Arial"/>
                      <w:sz w:val="21"/>
                    </w:rPr>
                  </w:pPr>
                </w:p>
              </w:tc>
              <w:tc>
                <w:tcPr>
                  <w:tcW w:w="1300" w:type="dxa"/>
                  <w:vMerge/>
                  <w:tcBorders>
                    <w:top w:val="nil"/>
                  </w:tcBorders>
                  <w:vAlign w:val="top"/>
                </w:tcPr>
                <w:p>
                  <w:pPr>
                    <w:rPr>
                      <w:rFonts w:ascii="Arial"/>
                      <w:sz w:val="21"/>
                    </w:rPr>
                  </w:pPr>
                </w:p>
              </w:tc>
              <w:tc>
                <w:tcPr>
                  <w:tcW w:w="1207" w:type="dxa"/>
                  <w:vMerge/>
                  <w:tcBorders>
                    <w:top w:val="nil"/>
                  </w:tcBorders>
                  <w:vAlign w:val="top"/>
                </w:tcPr>
                <w:p>
                  <w:pPr>
                    <w:rPr>
                      <w:rFonts w:ascii="Arial"/>
                      <w:sz w:val="21"/>
                    </w:rPr>
                  </w:pPr>
                </w:p>
              </w:tc>
            </w:tr>
            <w:tr>
              <w:tblPrEx>
                <w:tblW w:w="9567" w:type="dxa"/>
                <w:tblInd w:w="712" w:type="dxa"/>
                <w:tblLayout w:type="fixed"/>
              </w:tblPrEx>
              <w:trPr>
                <w:trHeight w:val="629"/>
              </w:trPr>
              <w:tc>
                <w:tcPr>
                  <w:tcW w:w="1245" w:type="dxa"/>
                  <w:vAlign w:val="top"/>
                </w:tcPr>
                <w:p>
                  <w:pPr>
                    <w:pStyle w:val="TableText"/>
                    <w:spacing w:before="209" w:line="228" w:lineRule="auto"/>
                    <w:ind w:left="207"/>
                    <w:rPr>
                      <w:sz w:val="20"/>
                      <w:szCs w:val="20"/>
                    </w:rPr>
                  </w:pPr>
                  <w:r>
                    <w:rPr>
                      <w:spacing w:val="7"/>
                      <w:sz w:val="20"/>
                      <w:szCs w:val="20"/>
                    </w:rPr>
                    <w:t>执行标准</w:t>
                  </w:r>
                </w:p>
              </w:tc>
              <w:tc>
                <w:tcPr>
                  <w:tcW w:w="8322" w:type="dxa"/>
                  <w:gridSpan w:val="6"/>
                  <w:vAlign w:val="top"/>
                </w:tcPr>
                <w:p>
                  <w:pPr>
                    <w:pStyle w:val="TableText"/>
                    <w:spacing w:before="75" w:line="228" w:lineRule="auto"/>
                    <w:ind w:left="125"/>
                    <w:rPr>
                      <w:sz w:val="20"/>
                      <w:szCs w:val="20"/>
                    </w:rPr>
                  </w:pPr>
                  <w:r>
                    <w:rPr>
                      <w:spacing w:val="8"/>
                      <w:sz w:val="20"/>
                      <w:szCs w:val="20"/>
                    </w:rPr>
                    <w:t>项目无组织废气颗粒物排放执行《水泥工业污染控制标</w:t>
                  </w:r>
                  <w:r>
                    <w:rPr>
                      <w:spacing w:val="7"/>
                      <w:sz w:val="20"/>
                      <w:szCs w:val="20"/>
                    </w:rPr>
                    <w:t>准》（</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46/524-2021</w:t>
                  </w:r>
                  <w:r>
                    <w:rPr>
                      <w:spacing w:val="7"/>
                      <w:sz w:val="20"/>
                      <w:szCs w:val="20"/>
                    </w:rPr>
                    <w:t>）表</w:t>
                  </w:r>
                  <w:r>
                    <w:rPr>
                      <w:spacing w:val="-36"/>
                      <w:sz w:val="20"/>
                      <w:szCs w:val="20"/>
                    </w:rPr>
                    <w:t xml:space="preserve"> </w:t>
                  </w:r>
                  <w:r>
                    <w:rPr>
                      <w:rFonts w:ascii="Times New Roman" w:eastAsia="Times New Roman" w:hAnsi="Times New Roman" w:cs="Times New Roman"/>
                      <w:spacing w:val="7"/>
                      <w:sz w:val="20"/>
                      <w:szCs w:val="20"/>
                    </w:rPr>
                    <w:t>3</w:t>
                  </w:r>
                  <w:r>
                    <w:rPr>
                      <w:rFonts w:ascii="Times New Roman" w:eastAsia="Times New Roman" w:hAnsi="Times New Roman" w:cs="Times New Roman"/>
                      <w:spacing w:val="31"/>
                      <w:w w:val="101"/>
                      <w:sz w:val="20"/>
                      <w:szCs w:val="20"/>
                    </w:rPr>
                    <w:t xml:space="preserve"> </w:t>
                  </w:r>
                  <w:r>
                    <w:rPr>
                      <w:spacing w:val="7"/>
                      <w:sz w:val="20"/>
                      <w:szCs w:val="20"/>
                    </w:rPr>
                    <w:t>中大</w:t>
                  </w:r>
                </w:p>
                <w:p>
                  <w:pPr>
                    <w:pStyle w:val="TableText"/>
                    <w:spacing w:before="24" w:line="228" w:lineRule="auto"/>
                    <w:ind w:left="2906"/>
                    <w:rPr>
                      <w:sz w:val="20"/>
                      <w:szCs w:val="20"/>
                    </w:rPr>
                  </w:pPr>
                  <w:r>
                    <w:rPr>
                      <w:spacing w:val="8"/>
                      <w:sz w:val="20"/>
                      <w:szCs w:val="20"/>
                    </w:rPr>
                    <w:t>气污染物无组织排放限值。</w:t>
                  </w:r>
                </w:p>
              </w:tc>
            </w:tr>
            <w:tr>
              <w:tblPrEx>
                <w:tblW w:w="9567" w:type="dxa"/>
                <w:tblInd w:w="712" w:type="dxa"/>
                <w:tblLayout w:type="fixed"/>
              </w:tblPrEx>
              <w:trPr>
                <w:trHeight w:val="546"/>
              </w:trPr>
              <w:tc>
                <w:tcPr>
                  <w:tcW w:w="1245" w:type="dxa"/>
                  <w:vAlign w:val="top"/>
                </w:tcPr>
                <w:p>
                  <w:pPr>
                    <w:pStyle w:val="TableText"/>
                    <w:spacing w:before="169" w:line="229" w:lineRule="auto"/>
                    <w:ind w:left="421"/>
                    <w:rPr>
                      <w:sz w:val="20"/>
                      <w:szCs w:val="20"/>
                    </w:rPr>
                  </w:pPr>
                  <w:r>
                    <w:rPr>
                      <w:spacing w:val="3"/>
                      <w:sz w:val="20"/>
                      <w:szCs w:val="20"/>
                    </w:rPr>
                    <w:t>备注</w:t>
                  </w:r>
                </w:p>
              </w:tc>
              <w:tc>
                <w:tcPr>
                  <w:tcW w:w="8322" w:type="dxa"/>
                  <w:gridSpan w:val="6"/>
                  <w:vAlign w:val="top"/>
                </w:tcPr>
                <w:p>
                  <w:pPr>
                    <w:pStyle w:val="TableText"/>
                    <w:spacing w:before="168" w:line="228" w:lineRule="auto"/>
                    <w:ind w:left="873"/>
                    <w:rPr>
                      <w:sz w:val="20"/>
                      <w:szCs w:val="20"/>
                    </w:rPr>
                  </w:pPr>
                  <w:r>
                    <w:rPr>
                      <w:spacing w:val="9"/>
                      <w:sz w:val="20"/>
                      <w:szCs w:val="20"/>
                    </w:rPr>
                    <w:t>限值含义：监控点与参照点总悬浮颗粒物（</w:t>
                  </w:r>
                  <w:r>
                    <w:rPr>
                      <w:rFonts w:ascii="Times New Roman" w:eastAsia="Times New Roman" w:hAnsi="Times New Roman" w:cs="Times New Roman"/>
                      <w:sz w:val="20"/>
                      <w:szCs w:val="20"/>
                    </w:rPr>
                    <w:t>TSP</w:t>
                  </w:r>
                  <w:r>
                    <w:rPr>
                      <w:spacing w:val="9"/>
                      <w:sz w:val="20"/>
                      <w:szCs w:val="20"/>
                    </w:rPr>
                    <w:t>）</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18"/>
                      <w:sz w:val="20"/>
                      <w:szCs w:val="20"/>
                    </w:rPr>
                    <w:t xml:space="preserve"> </w:t>
                  </w:r>
                  <w:r>
                    <w:rPr>
                      <w:spacing w:val="9"/>
                      <w:sz w:val="20"/>
                      <w:szCs w:val="20"/>
                    </w:rPr>
                    <w:t>小</w:t>
                  </w:r>
                  <w:r>
                    <w:rPr>
                      <w:spacing w:val="8"/>
                      <w:sz w:val="20"/>
                      <w:szCs w:val="20"/>
                    </w:rPr>
                    <w:t>时浓度值的差值。</w:t>
                  </w:r>
                </w:p>
              </w:tc>
            </w:tr>
          </w:tbl>
          <w:p>
            <w:pPr>
              <w:pStyle w:val="TableText"/>
              <w:spacing w:before="37" w:line="465" w:lineRule="exact"/>
              <w:ind w:left="1199"/>
            </w:pPr>
            <w:r>
              <w:rPr>
                <w:spacing w:val="37"/>
                <w:position w:val="17"/>
              </w:rPr>
              <w:t>根据上表可知</w:t>
            </w:r>
            <w:r>
              <w:rPr>
                <w:spacing w:val="-39"/>
                <w:position w:val="17"/>
              </w:rPr>
              <w:t xml:space="preserve"> </w:t>
            </w:r>
            <w:r>
              <w:rPr>
                <w:spacing w:val="37"/>
                <w:position w:val="17"/>
              </w:rPr>
              <w:t>，</w:t>
            </w:r>
            <w:r>
              <w:rPr>
                <w:spacing w:val="-61"/>
                <w:position w:val="17"/>
              </w:rPr>
              <w:t xml:space="preserve"> </w:t>
            </w:r>
            <w:r>
              <w:rPr>
                <w:spacing w:val="37"/>
                <w:position w:val="17"/>
              </w:rPr>
              <w:t>项目厂界无组织废气排放满足《</w:t>
            </w:r>
            <w:r>
              <w:rPr>
                <w:spacing w:val="-39"/>
                <w:position w:val="17"/>
              </w:rPr>
              <w:t xml:space="preserve"> </w:t>
            </w:r>
            <w:r>
              <w:rPr>
                <w:spacing w:val="37"/>
                <w:position w:val="17"/>
              </w:rPr>
              <w:t>水泥工业污染控制标准》</w:t>
            </w:r>
          </w:p>
          <w:p>
            <w:pPr>
              <w:pStyle w:val="TableText"/>
              <w:spacing w:line="219" w:lineRule="auto"/>
              <w:ind w:left="731"/>
            </w:pPr>
            <w:r>
              <w:rPr>
                <w:spacing w:val="-2"/>
              </w:rPr>
              <w:t>（</w:t>
            </w:r>
            <w:r>
              <w:rPr>
                <w:rFonts w:ascii="Times New Roman" w:eastAsia="Times New Roman" w:hAnsi="Times New Roman" w:cs="Times New Roman"/>
                <w:spacing w:val="-2"/>
              </w:rPr>
              <w:t>DB46/524-2021</w:t>
            </w:r>
            <w:r>
              <w:rPr>
                <w:spacing w:val="-2"/>
              </w:rPr>
              <w:t>）表</w:t>
            </w:r>
            <w:r>
              <w:rPr>
                <w:spacing w:val="-50"/>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2"/>
              </w:rPr>
              <w:t xml:space="preserve"> </w:t>
            </w:r>
            <w:r>
              <w:rPr>
                <w:spacing w:val="-2"/>
              </w:rPr>
              <w:t>中大气污染物无组织排放限</w:t>
            </w:r>
            <w:r>
              <w:rPr>
                <w:spacing w:val="-3"/>
              </w:rPr>
              <w:t>值。</w:t>
            </w:r>
          </w:p>
          <w:p>
            <w:pPr>
              <w:pStyle w:val="TableText"/>
              <w:spacing w:before="180" w:line="219" w:lineRule="auto"/>
              <w:ind w:left="1211"/>
            </w:pPr>
            <w:r>
              <w:rPr>
                <w:spacing w:val="-3"/>
              </w:rPr>
              <w:t>（</w:t>
            </w:r>
            <w:r>
              <w:rPr>
                <w:rFonts w:ascii="Times New Roman" w:eastAsia="Times New Roman" w:hAnsi="Times New Roman" w:cs="Times New Roman"/>
                <w:spacing w:val="-3"/>
              </w:rPr>
              <w:t>2</w:t>
            </w:r>
            <w:r>
              <w:rPr>
                <w:spacing w:val="-3"/>
              </w:rPr>
              <w:t>）存在问题</w:t>
            </w:r>
          </w:p>
          <w:p>
            <w:pPr>
              <w:pStyle w:val="TableText"/>
              <w:spacing w:before="183" w:line="465" w:lineRule="exact"/>
              <w:ind w:left="1203"/>
            </w:pPr>
            <w:r>
              <w:rPr>
                <w:spacing w:val="-1"/>
                <w:position w:val="17"/>
              </w:rPr>
              <w:t>项目厂区内地面未全面进行硬化；部分原料堆场为半封闭式，部分为露天式；搅拌粉尘</w:t>
            </w:r>
          </w:p>
          <w:p>
            <w:pPr>
              <w:pStyle w:val="TableText"/>
              <w:spacing w:before="1" w:line="218" w:lineRule="auto"/>
              <w:ind w:left="723"/>
            </w:pPr>
            <w:r>
              <w:t>未设置成有组织排放，搅拌楼为半封闭；有</w:t>
            </w:r>
            <w:r>
              <w:rPr>
                <w:spacing w:val="-1"/>
              </w:rPr>
              <w:t>组织筒仓呼吸粉尘没有采样条件。</w:t>
            </w:r>
          </w:p>
          <w:p>
            <w:pPr>
              <w:pStyle w:val="TableText"/>
              <w:spacing w:before="184" w:line="219" w:lineRule="auto"/>
              <w:ind w:left="1211"/>
            </w:pPr>
            <w:r>
              <w:rPr>
                <w:spacing w:val="-3"/>
              </w:rPr>
              <w:t>（</w:t>
            </w:r>
            <w:r>
              <w:rPr>
                <w:rFonts w:ascii="Times New Roman" w:eastAsia="Times New Roman" w:hAnsi="Times New Roman" w:cs="Times New Roman"/>
                <w:spacing w:val="-3"/>
              </w:rPr>
              <w:t>3</w:t>
            </w:r>
            <w:r>
              <w:rPr>
                <w:spacing w:val="-3"/>
              </w:rPr>
              <w:t>）整改措施</w:t>
            </w:r>
          </w:p>
          <w:p>
            <w:pPr>
              <w:pStyle w:val="TableText"/>
              <w:spacing w:before="183" w:line="359" w:lineRule="auto"/>
              <w:ind w:left="718" w:right="43" w:firstLine="484"/>
            </w:pPr>
            <w:r>
              <w:rPr>
                <w:spacing w:val="-6"/>
              </w:rPr>
              <w:t>项目厂区内地面进行全面硬化；原料堆场设置为全封闭式厂房，设置喷淋装置洒水抑尘；</w:t>
            </w:r>
            <w:r>
              <w:rPr>
                <w:spacing w:val="14"/>
              </w:rPr>
              <w:t xml:space="preserve"> </w:t>
            </w:r>
            <w:r>
              <w:rPr>
                <w:spacing w:val="-2"/>
              </w:rPr>
              <w:t>搅拌粉尘经脉冲除尘器处理后通过</w:t>
            </w:r>
            <w:r>
              <w:rPr>
                <w:spacing w:val="-19"/>
              </w:rPr>
              <w:t xml:space="preserve"> </w:t>
            </w:r>
            <w:r>
              <w:rPr>
                <w:rFonts w:ascii="Times New Roman" w:eastAsia="Times New Roman" w:hAnsi="Times New Roman" w:cs="Times New Roman"/>
                <w:spacing w:val="-2"/>
              </w:rPr>
              <w:t>15m</w:t>
            </w:r>
            <w:r>
              <w:rPr>
                <w:spacing w:val="-2"/>
              </w:rPr>
              <w:t>排气筒有组织排放，搅拌楼应设置为全封闭式；筒仓</w:t>
            </w:r>
          </w:p>
          <w:p>
            <w:pPr>
              <w:pStyle w:val="TableText"/>
              <w:spacing w:before="1" w:line="219" w:lineRule="auto"/>
              <w:ind w:left="719"/>
            </w:pPr>
            <w:r>
              <w:rPr>
                <w:spacing w:val="-2"/>
              </w:rPr>
              <w:t>顶部应设置高于筒仓顶部</w:t>
            </w:r>
            <w:r>
              <w:rPr>
                <w:spacing w:val="-32"/>
              </w:rPr>
              <w:t xml:space="preserve"> </w:t>
            </w:r>
            <w:r>
              <w:rPr>
                <w:rFonts w:ascii="Times New Roman" w:eastAsia="Times New Roman" w:hAnsi="Times New Roman" w:cs="Times New Roman"/>
                <w:spacing w:val="-2"/>
              </w:rPr>
              <w:t>3m</w:t>
            </w:r>
            <w:r>
              <w:rPr>
                <w:rFonts w:ascii="Times New Roman" w:eastAsia="Times New Roman" w:hAnsi="Times New Roman" w:cs="Times New Roman"/>
                <w:spacing w:val="27"/>
                <w:w w:val="101"/>
              </w:rPr>
              <w:t xml:space="preserve"> </w:t>
            </w:r>
            <w:r>
              <w:rPr>
                <w:spacing w:val="-2"/>
              </w:rPr>
              <w:t>的排气筒，并设置规范废气监测平台和监测孔。</w:t>
            </w:r>
          </w:p>
          <w:p>
            <w:pPr>
              <w:pStyle w:val="TableText"/>
              <w:spacing w:before="181" w:line="219" w:lineRule="auto"/>
              <w:ind w:left="1136"/>
            </w:pPr>
            <w:r>
              <w:rPr>
                <w:rFonts w:ascii="Times New Roman" w:eastAsia="Times New Roman" w:hAnsi="Times New Roman" w:cs="Times New Roman"/>
                <w:b/>
                <w:bCs/>
                <w:spacing w:val="-2"/>
              </w:rPr>
              <w:t>2</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、现状水环境污染源排查情况</w:t>
            </w:r>
          </w:p>
          <w:p>
            <w:pPr>
              <w:pStyle w:val="TableText"/>
              <w:spacing w:before="183" w:line="220" w:lineRule="auto"/>
              <w:ind w:left="1211"/>
            </w:pPr>
            <w:r>
              <w:rPr>
                <w:spacing w:val="-3"/>
              </w:rPr>
              <w:t>（</w:t>
            </w:r>
            <w:r>
              <w:rPr>
                <w:rFonts w:ascii="Times New Roman" w:eastAsia="Times New Roman" w:hAnsi="Times New Roman" w:cs="Times New Roman"/>
                <w:spacing w:val="-3"/>
              </w:rPr>
              <w:t>1</w:t>
            </w:r>
            <w:r>
              <w:rPr>
                <w:spacing w:val="-3"/>
              </w:rPr>
              <w:t>）环保措施</w:t>
            </w:r>
          </w:p>
          <w:p>
            <w:pPr>
              <w:pStyle w:val="TableText"/>
              <w:spacing w:before="179" w:line="468" w:lineRule="exact"/>
              <w:ind w:left="1203"/>
            </w:pPr>
            <w:r>
              <w:rPr>
                <w:spacing w:val="-1"/>
                <w:position w:val="17"/>
              </w:rPr>
              <w:t>项目现状废水主要为生活污水和生产废水，生活污水经三级化粪池处理后用作农肥，不</w:t>
            </w:r>
          </w:p>
          <w:p>
            <w:pPr>
              <w:pStyle w:val="TableText"/>
              <w:spacing w:before="1" w:line="219" w:lineRule="auto"/>
              <w:ind w:left="724"/>
            </w:pPr>
            <w:r>
              <w:t>外排；生产废水经截流沟排至厂区外小沟渠；厂区初</w:t>
            </w:r>
            <w:r>
              <w:rPr>
                <w:spacing w:val="-1"/>
              </w:rPr>
              <w:t>期雨水经截流沟排至厂区外小沟渠。</w:t>
            </w:r>
          </w:p>
          <w:p>
            <w:pPr>
              <w:pStyle w:val="TableText"/>
              <w:spacing w:before="180" w:line="219" w:lineRule="auto"/>
              <w:ind w:left="1211"/>
            </w:pPr>
            <w:r>
              <w:rPr>
                <w:spacing w:val="-3"/>
              </w:rPr>
              <w:t>（</w:t>
            </w:r>
            <w:r>
              <w:rPr>
                <w:rFonts w:ascii="Times New Roman" w:eastAsia="Times New Roman" w:hAnsi="Times New Roman" w:cs="Times New Roman"/>
                <w:spacing w:val="-3"/>
              </w:rPr>
              <w:t>2</w:t>
            </w:r>
            <w:r>
              <w:rPr>
                <w:spacing w:val="-3"/>
              </w:rPr>
              <w:t>）存在问题</w:t>
            </w:r>
          </w:p>
          <w:p>
            <w:pPr>
              <w:pStyle w:val="TableText"/>
              <w:spacing w:before="183" w:line="466" w:lineRule="exact"/>
              <w:ind w:left="1203"/>
            </w:pPr>
            <w:r>
              <w:rPr>
                <w:position w:val="17"/>
              </w:rPr>
              <w:t>未设置三级沉淀池用于处理生产废水；未设</w:t>
            </w:r>
            <w:r>
              <w:rPr>
                <w:spacing w:val="-1"/>
                <w:position w:val="17"/>
              </w:rPr>
              <w:t>置雨水收集池用于收集初期雨水。</w:t>
            </w:r>
          </w:p>
          <w:p>
            <w:pPr>
              <w:pStyle w:val="TableText"/>
              <w:spacing w:line="219" w:lineRule="auto"/>
              <w:ind w:left="1211"/>
            </w:pPr>
            <w:r>
              <w:rPr>
                <w:spacing w:val="-3"/>
              </w:rPr>
              <w:t>（</w:t>
            </w:r>
            <w:r>
              <w:rPr>
                <w:rFonts w:ascii="Times New Roman" w:eastAsia="Times New Roman" w:hAnsi="Times New Roman" w:cs="Times New Roman"/>
                <w:spacing w:val="-3"/>
              </w:rPr>
              <w:t>3</w:t>
            </w:r>
            <w:r>
              <w:rPr>
                <w:spacing w:val="-3"/>
              </w:rPr>
              <w:t>）整改措施</w:t>
            </w:r>
          </w:p>
          <w:p>
            <w:pPr>
              <w:pStyle w:val="TableText"/>
              <w:spacing w:before="184" w:line="219" w:lineRule="auto"/>
              <w:ind w:left="1203"/>
            </w:pPr>
            <w:r>
              <w:rPr>
                <w:spacing w:val="-1"/>
              </w:rPr>
              <w:t>设置三级沉淀池和雨水收集池。</w:t>
            </w:r>
          </w:p>
        </w:tc>
      </w:tr>
    </w:tbl>
    <w:p>
      <w:pPr>
        <w:sectPr>
          <w:footerReference w:type="default" r:id="rId35"/>
          <w:pgSz w:w="11906" w:h="16839"/>
          <w:pgMar w:top="1431" w:right="743" w:bottom="1014" w:left="743" w:header="0" w:footer="852" w:gutter="0"/>
          <w:pgNumType w:start="31"/>
          <w:cols w:space="708"/>
        </w:sectPr>
      </w:pPr>
    </w:p>
    <w:tbl>
      <w:tblPr>
        <w:tblStyle w:val="TableNormal25"/>
        <w:tblW w:w="10404" w:type="dxa"/>
        <w:tblInd w:w="7" w:type="dxa"/>
        <w:tblBorders>
          <w:top w:val="single" w:sz="4" w:space="0" w:color="000000"/>
          <w:left w:val="single" w:sz="6" w:space="0" w:color="000000"/>
          <w:bottom w:val="single" w:sz="6" w:space="0" w:color="000000"/>
          <w:right w:val="single" w:sz="6" w:space="0" w:color="000000"/>
        </w:tblBorders>
        <w:tblLayout w:type="fixed"/>
      </w:tblPr>
      <w:tblGrid>
        <w:gridCol w:w="10404"/>
      </w:tblGrid>
      <w:tr>
        <w:tblPrEx>
          <w:tblW w:w="1040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704"/>
        </w:trPr>
        <w:tc>
          <w:tcPr>
            <w:tcW w:w="10404" w:type="dxa"/>
            <w:vAlign w:val="top"/>
          </w:tcPr>
          <w:p>
            <w:pPr>
              <w:pStyle w:val="TableText"/>
              <w:spacing w:before="180" w:line="219" w:lineRule="auto"/>
              <w:ind w:left="1134"/>
            </w:pPr>
            <w:r>
              <w:rPr>
                <w:rFonts w:ascii="Times New Roman" w:eastAsia="Times New Roman" w:hAnsi="Times New Roman" w:cs="Times New Roman"/>
                <w:b/>
                <w:bCs/>
                <w:spacing w:val="-2"/>
              </w:rPr>
              <w:t>3</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、现状噪声污染源排查情况</w:t>
            </w:r>
          </w:p>
          <w:p>
            <w:pPr>
              <w:pStyle w:val="TableText"/>
              <w:spacing w:before="183" w:line="220" w:lineRule="auto"/>
              <w:ind w:left="1211"/>
            </w:pPr>
            <w:r>
              <w:rPr>
                <w:spacing w:val="-3"/>
              </w:rPr>
              <w:t>（</w:t>
            </w:r>
            <w:r>
              <w:rPr>
                <w:rFonts w:ascii="Times New Roman" w:eastAsia="Times New Roman" w:hAnsi="Times New Roman" w:cs="Times New Roman"/>
                <w:spacing w:val="-3"/>
              </w:rPr>
              <w:t>1</w:t>
            </w:r>
            <w:r>
              <w:rPr>
                <w:spacing w:val="-3"/>
              </w:rPr>
              <w:t>）环保措施</w:t>
            </w:r>
          </w:p>
          <w:p>
            <w:pPr>
              <w:pStyle w:val="TableText"/>
              <w:spacing w:before="179" w:line="219" w:lineRule="auto"/>
              <w:ind w:left="1200"/>
            </w:pPr>
            <w:r>
              <w:rPr>
                <w:spacing w:val="-1"/>
              </w:rPr>
              <w:t>本项目现状噪声污染源主要为生产机械动力设备产生的噪声和运输车辆的噪声，选用低</w:t>
            </w:r>
          </w:p>
        </w:tc>
      </w:tr>
    </w:tbl>
    <w:p>
      <w:pPr>
        <w:pStyle w:val="BodyText"/>
      </w:pPr>
    </w:p>
    <w:p>
      <w:pPr>
        <w:sectPr>
          <w:footerReference w:type="default" r:id="rId36"/>
          <w:type w:val="nextPage"/>
          <w:pgSz w:w="11906" w:h="16839"/>
          <w:pgMar w:top="1431" w:right="743" w:bottom="1014" w:left="743" w:header="0" w:footer="852" w:gutter="0"/>
          <w:pgNumType w:start="32"/>
          <w:cols w:space="708"/>
          <w:titlePg w:val="0"/>
        </w:sectPr>
      </w:pPr>
    </w:p>
    <w:tbl>
      <w:tblPr>
        <w:tblStyle w:val="TableNormal26"/>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62"/>
        </w:trPr>
        <w:tc>
          <w:tcPr>
            <w:tcW w:w="616" w:type="dxa"/>
            <w:tcBorders>
              <w:right w:val="single" w:sz="2" w:space="0" w:color="000000"/>
            </w:tcBorders>
            <w:vAlign w:val="top"/>
          </w:tcPr>
          <w:p>
            <w:pPr>
              <w:rPr>
                <w:rFonts w:ascii="Arial"/>
                <w:sz w:val="21"/>
              </w:rPr>
            </w:pPr>
          </w:p>
        </w:tc>
        <w:tc>
          <w:tcPr>
            <w:tcW w:w="9788" w:type="dxa"/>
            <w:tcBorders>
              <w:left w:val="single" w:sz="2" w:space="0" w:color="000000"/>
            </w:tcBorders>
            <w:vAlign w:val="top"/>
          </w:tcPr>
          <w:p>
            <w:pPr>
              <w:pStyle w:val="TableText"/>
              <w:spacing w:before="41" w:line="466" w:lineRule="exact"/>
              <w:ind w:left="120"/>
            </w:pPr>
            <w:r>
              <w:rPr>
                <w:spacing w:val="-1"/>
                <w:position w:val="17"/>
              </w:rPr>
              <w:t>噪声设备，生产区设备采取减震基座固定和软连接等降噪措施；运输车辆厂区</w:t>
            </w:r>
            <w:r>
              <w:rPr>
                <w:spacing w:val="-2"/>
                <w:position w:val="17"/>
              </w:rPr>
              <w:t>内限速，禁止</w:t>
            </w:r>
          </w:p>
          <w:p>
            <w:pPr>
              <w:pStyle w:val="TableText"/>
              <w:spacing w:line="219" w:lineRule="auto"/>
              <w:ind w:left="121"/>
            </w:pPr>
            <w:r>
              <w:rPr>
                <w:spacing w:val="-3"/>
              </w:rPr>
              <w:t>鸣笛。海南千飞琪环境监测技术有限公司于</w:t>
            </w:r>
            <w:r>
              <w:rPr>
                <w:spacing w:val="-41"/>
              </w:rPr>
              <w:t xml:space="preserve"> </w:t>
            </w:r>
            <w:r>
              <w:rPr>
                <w:rFonts w:ascii="Times New Roman" w:eastAsia="Times New Roman" w:hAnsi="Times New Roman" w:cs="Times New Roman"/>
                <w:spacing w:val="-3"/>
              </w:rPr>
              <w:t xml:space="preserve">2023 </w:t>
            </w:r>
            <w:r>
              <w:rPr>
                <w:spacing w:val="-3"/>
              </w:rPr>
              <w:t>年</w:t>
            </w:r>
            <w:r>
              <w:rPr>
                <w:spacing w:val="-51"/>
              </w:rPr>
              <w:t xml:space="preserve"> </w:t>
            </w:r>
            <w:r>
              <w:rPr>
                <w:rFonts w:ascii="Times New Roman" w:eastAsia="Times New Roman" w:hAnsi="Times New Roman" w:cs="Times New Roman"/>
                <w:spacing w:val="-3"/>
              </w:rPr>
              <w:t>02</w:t>
            </w:r>
            <w:r>
              <w:rPr>
                <w:rFonts w:ascii="Times New Roman" w:eastAsia="Times New Roman" w:hAnsi="Times New Roman" w:cs="Times New Roman"/>
                <w:spacing w:val="15"/>
                <w:w w:val="101"/>
              </w:rPr>
              <w:t xml:space="preserve"> </w:t>
            </w:r>
            <w:r>
              <w:rPr>
                <w:spacing w:val="-3"/>
              </w:rPr>
              <w:t>月</w:t>
            </w:r>
            <w:r>
              <w:rPr>
                <w:spacing w:val="-52"/>
              </w:rPr>
              <w:t xml:space="preserve"> </w:t>
            </w:r>
            <w:r>
              <w:rPr>
                <w:rFonts w:ascii="Times New Roman" w:eastAsia="Times New Roman" w:hAnsi="Times New Roman" w:cs="Times New Roman"/>
                <w:spacing w:val="-3"/>
              </w:rPr>
              <w:t xml:space="preserve">06  </w:t>
            </w:r>
            <w:r>
              <w:rPr>
                <w:spacing w:val="-3"/>
              </w:rPr>
              <w:t>日对项目厂界噪声进行监测，</w:t>
            </w:r>
          </w:p>
          <w:p>
            <w:pPr>
              <w:pStyle w:val="TableText"/>
              <w:spacing w:before="180" w:line="219" w:lineRule="auto"/>
              <w:ind w:left="109"/>
            </w:pPr>
            <w:r>
              <w:t>监测时项目生产处于正常生产工况，具有较好的代表</w:t>
            </w:r>
            <w:r>
              <w:rPr>
                <w:spacing w:val="-1"/>
              </w:rPr>
              <w:t>性，噪声监测结果如下表：</w:t>
            </w:r>
          </w:p>
          <w:p>
            <w:pPr>
              <w:pStyle w:val="TableText"/>
              <w:spacing w:before="182" w:line="213" w:lineRule="auto"/>
              <w:ind w:left="2687"/>
              <w:outlineLvl w:val="0"/>
            </w:pPr>
            <w:r>
              <w:rPr>
                <w:spacing w:val="-1"/>
                <w14:textOutline w14:w="4358"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1"/>
              </w:rPr>
              <w:t xml:space="preserve">2-9    </w:t>
            </w:r>
            <w:r>
              <w:rPr>
                <w:spacing w:val="-1"/>
                <w14:textOutline w14:w="4358" w14:cap="sq">
                  <w14:solidFill>
                    <w14:srgbClr w14:val="000000"/>
                  </w14:solidFill>
                  <w14:prstDash w14:val="solid"/>
                  <w14:bevel/>
                </w14:textOutline>
              </w:rPr>
              <w:t>噪声检测结果</w:t>
            </w:r>
            <w:r>
              <w:rPr>
                <w:spacing w:val="2"/>
              </w:rPr>
              <w:t xml:space="preserve">     </w:t>
            </w:r>
            <w:r>
              <w:rPr>
                <w:spacing w:val="-1"/>
                <w14:textOutline w14:w="4358" w14:cap="sq">
                  <w14:solidFill>
                    <w14:srgbClr w14:val="000000"/>
                  </w14:solidFill>
                  <w14:prstDash w14:val="solid"/>
                  <w14:bevel/>
                </w14:textOutline>
              </w:rPr>
              <w:t>单位</w:t>
            </w:r>
            <w:r>
              <w:rPr>
                <w:rFonts w:ascii="Times New Roman" w:eastAsia="Times New Roman" w:hAnsi="Times New Roman" w:cs="Times New Roman"/>
                <w:b/>
                <w:bCs/>
                <w:spacing w:val="-1"/>
              </w:rPr>
              <w:t>:dB</w:t>
            </w: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A</w:t>
            </w:r>
            <w:r>
              <w:rPr>
                <w:spacing w:val="-1"/>
                <w14:textOutline w14:w="4358" w14:cap="sq">
                  <w14:solidFill>
                    <w14:srgbClr w14:val="000000"/>
                  </w14:solidFill>
                  <w14:prstDash w14:val="solid"/>
                  <w14:bevel/>
                </w14:textOutline>
              </w:rPr>
              <w:t>）</w:t>
            </w:r>
          </w:p>
          <w:tbl>
            <w:tblPr>
              <w:tblStyle w:val="TableNormal26"/>
              <w:tblW w:w="9565"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62"/>
              <w:gridCol w:w="801"/>
              <w:gridCol w:w="3460"/>
              <w:gridCol w:w="1300"/>
              <w:gridCol w:w="1189"/>
              <w:gridCol w:w="1153"/>
            </w:tblGrid>
            <w:tr>
              <w:tblPrEx>
                <w:tblW w:w="9565"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662" w:type="dxa"/>
                  <w:vAlign w:val="top"/>
                </w:tcPr>
                <w:p>
                  <w:pPr>
                    <w:pStyle w:val="TableText"/>
                    <w:spacing w:before="170" w:line="229" w:lineRule="auto"/>
                    <w:ind w:left="416"/>
                    <w:rPr>
                      <w:sz w:val="20"/>
                      <w:szCs w:val="20"/>
                    </w:rPr>
                  </w:pPr>
                  <w:r>
                    <w:rPr>
                      <w:spacing w:val="8"/>
                      <w:sz w:val="20"/>
                      <w:szCs w:val="20"/>
                      <w14:textOutline w14:w="3795" w14:cap="sq">
                        <w14:solidFill>
                          <w14:srgbClr w14:val="000000"/>
                        </w14:solidFill>
                        <w14:prstDash w14:val="solid"/>
                        <w14:bevel/>
                      </w14:textOutline>
                    </w:rPr>
                    <w:t>测点名称</w:t>
                  </w:r>
                </w:p>
              </w:tc>
              <w:tc>
                <w:tcPr>
                  <w:tcW w:w="801" w:type="dxa"/>
                  <w:vAlign w:val="top"/>
                </w:tcPr>
                <w:p>
                  <w:pPr>
                    <w:pStyle w:val="TableText"/>
                    <w:spacing w:before="35" w:line="271" w:lineRule="exact"/>
                    <w:ind w:left="193"/>
                    <w:rPr>
                      <w:sz w:val="20"/>
                      <w:szCs w:val="20"/>
                    </w:rPr>
                  </w:pPr>
                  <w:r>
                    <w:rPr>
                      <w:spacing w:val="4"/>
                      <w:position w:val="4"/>
                      <w:sz w:val="20"/>
                      <w:szCs w:val="20"/>
                      <w14:textOutline w14:w="3795" w14:cap="sq">
                        <w14:solidFill>
                          <w14:srgbClr w14:val="000000"/>
                        </w14:solidFill>
                        <w14:prstDash w14:val="solid"/>
                        <w14:bevel/>
                      </w14:textOutline>
                    </w:rPr>
                    <w:t>检测</w:t>
                  </w:r>
                </w:p>
                <w:p>
                  <w:pPr>
                    <w:pStyle w:val="TableText"/>
                    <w:spacing w:line="218" w:lineRule="auto"/>
                    <w:ind w:left="203"/>
                    <w:rPr>
                      <w:sz w:val="20"/>
                      <w:szCs w:val="20"/>
                    </w:rPr>
                  </w:pPr>
                  <w:r>
                    <w:rPr>
                      <w:spacing w:val="1"/>
                      <w:sz w:val="20"/>
                      <w:szCs w:val="20"/>
                      <w14:textOutline w14:w="3795" w14:cap="sq">
                        <w14:solidFill>
                          <w14:srgbClr w14:val="000000"/>
                        </w14:solidFill>
                        <w14:prstDash w14:val="solid"/>
                        <w14:bevel/>
                      </w14:textOutline>
                    </w:rPr>
                    <w:t>时段</w:t>
                  </w:r>
                </w:p>
              </w:tc>
              <w:tc>
                <w:tcPr>
                  <w:tcW w:w="3460" w:type="dxa"/>
                  <w:vAlign w:val="top"/>
                </w:tcPr>
                <w:p>
                  <w:pPr>
                    <w:pStyle w:val="TableText"/>
                    <w:spacing w:before="170" w:line="221" w:lineRule="auto"/>
                    <w:ind w:left="436"/>
                    <w:rPr>
                      <w:sz w:val="20"/>
                      <w:szCs w:val="20"/>
                    </w:rPr>
                  </w:pPr>
                  <w:r>
                    <w:rPr>
                      <w:rFonts w:ascii="Times New Roman" w:eastAsia="Times New Roman" w:hAnsi="Times New Roman" w:cs="Times New Roman"/>
                      <w:b/>
                      <w:bCs/>
                      <w:spacing w:val="3"/>
                      <w:sz w:val="20"/>
                      <w:szCs w:val="20"/>
                    </w:rPr>
                    <w:t>02</w:t>
                  </w:r>
                  <w:r>
                    <w:rPr>
                      <w:rFonts w:ascii="Times New Roman" w:eastAsia="Times New Roman" w:hAnsi="Times New Roman" w:cs="Times New Roman"/>
                      <w:b/>
                      <w:bCs/>
                      <w:spacing w:val="14"/>
                      <w:w w:val="101"/>
                      <w:sz w:val="20"/>
                      <w:szCs w:val="20"/>
                    </w:rPr>
                    <w:t xml:space="preserve"> </w:t>
                  </w:r>
                  <w:r>
                    <w:rPr>
                      <w:spacing w:val="3"/>
                      <w:sz w:val="20"/>
                      <w:szCs w:val="20"/>
                      <w14:textOutline w14:w="3795" w14:cap="sq">
                        <w14:solidFill>
                          <w14:srgbClr w14:val="000000"/>
                        </w14:solidFill>
                        <w14:prstDash w14:val="solid"/>
                        <w14:bevel/>
                      </w14:textOutline>
                    </w:rPr>
                    <w:t>月</w:t>
                  </w:r>
                  <w:r>
                    <w:rPr>
                      <w:spacing w:val="-38"/>
                      <w:sz w:val="20"/>
                      <w:szCs w:val="20"/>
                    </w:rPr>
                    <w:t xml:space="preserve"> </w:t>
                  </w:r>
                  <w:r>
                    <w:rPr>
                      <w:rFonts w:ascii="Times New Roman" w:eastAsia="Times New Roman" w:hAnsi="Times New Roman" w:cs="Times New Roman"/>
                      <w:b/>
                      <w:bCs/>
                      <w:spacing w:val="3"/>
                      <w:sz w:val="20"/>
                      <w:szCs w:val="20"/>
                    </w:rPr>
                    <w:t>06</w:t>
                  </w:r>
                  <w:r>
                    <w:rPr>
                      <w:rFonts w:ascii="Times New Roman" w:eastAsia="Times New Roman" w:hAnsi="Times New Roman" w:cs="Times New Roman"/>
                      <w:b/>
                      <w:bCs/>
                      <w:spacing w:val="46"/>
                      <w:w w:val="101"/>
                      <w:sz w:val="20"/>
                      <w:szCs w:val="20"/>
                    </w:rPr>
                    <w:t xml:space="preserve"> </w:t>
                  </w:r>
                  <w:r>
                    <w:rPr>
                      <w:spacing w:val="3"/>
                      <w:sz w:val="20"/>
                      <w:szCs w:val="20"/>
                      <w14:textOutline w14:w="3795" w14:cap="sq">
                        <w14:solidFill>
                          <w14:srgbClr w14:val="000000"/>
                        </w14:solidFill>
                        <w14:prstDash w14:val="solid"/>
                        <w14:bevel/>
                      </w14:textOutline>
                    </w:rPr>
                    <w:t>日检测结果（</w:t>
                  </w:r>
                  <w:r>
                    <w:rPr>
                      <w:rFonts w:ascii="Times New Roman" w:eastAsia="Times New Roman" w:hAnsi="Times New Roman" w:cs="Times New Roman"/>
                      <w:b/>
                      <w:bCs/>
                      <w:sz w:val="20"/>
                      <w:szCs w:val="20"/>
                    </w:rPr>
                    <w:t>Leq</w:t>
                  </w:r>
                  <w:r>
                    <w:rPr>
                      <w:spacing w:val="3"/>
                      <w:sz w:val="20"/>
                      <w:szCs w:val="20"/>
                      <w14:textOutline w14:w="3795" w14:cap="sq">
                        <w14:solidFill>
                          <w14:srgbClr w14:val="000000"/>
                        </w14:solidFill>
                        <w14:prstDash w14:val="solid"/>
                        <w14:bevel/>
                      </w14:textOutline>
                    </w:rPr>
                    <w:t>）</w:t>
                  </w:r>
                </w:p>
              </w:tc>
              <w:tc>
                <w:tcPr>
                  <w:tcW w:w="1300" w:type="dxa"/>
                  <w:vAlign w:val="top"/>
                </w:tcPr>
                <w:p>
                  <w:pPr>
                    <w:pStyle w:val="TableText"/>
                    <w:spacing w:before="170" w:line="228" w:lineRule="auto"/>
                    <w:ind w:left="245"/>
                    <w:rPr>
                      <w:sz w:val="20"/>
                      <w:szCs w:val="20"/>
                    </w:rPr>
                  </w:pPr>
                  <w:r>
                    <w:rPr>
                      <w:spacing w:val="8"/>
                      <w:sz w:val="20"/>
                      <w:szCs w:val="20"/>
                      <w14:textOutline w14:w="3795" w14:cap="sq">
                        <w14:solidFill>
                          <w14:srgbClr w14:val="000000"/>
                        </w14:solidFill>
                        <w14:prstDash w14:val="solid"/>
                        <w14:bevel/>
                      </w14:textOutline>
                    </w:rPr>
                    <w:t>主要声源</w:t>
                  </w:r>
                </w:p>
              </w:tc>
              <w:tc>
                <w:tcPr>
                  <w:tcW w:w="1189" w:type="dxa"/>
                  <w:vAlign w:val="top"/>
                </w:tcPr>
                <w:p>
                  <w:pPr>
                    <w:pStyle w:val="TableText"/>
                    <w:spacing w:before="169" w:line="228" w:lineRule="auto"/>
                    <w:ind w:left="189"/>
                    <w:rPr>
                      <w:sz w:val="20"/>
                      <w:szCs w:val="20"/>
                    </w:rPr>
                  </w:pPr>
                  <w:r>
                    <w:rPr>
                      <w:spacing w:val="8"/>
                      <w:sz w:val="20"/>
                      <w:szCs w:val="20"/>
                      <w14:textOutline w14:w="3795" w14:cap="sq">
                        <w14:solidFill>
                          <w14:srgbClr w14:val="000000"/>
                        </w14:solidFill>
                        <w14:prstDash w14:val="solid"/>
                        <w14:bevel/>
                      </w14:textOutline>
                    </w:rPr>
                    <w:t>标准限值</w:t>
                  </w:r>
                </w:p>
              </w:tc>
              <w:tc>
                <w:tcPr>
                  <w:tcW w:w="1153" w:type="dxa"/>
                  <w:vAlign w:val="top"/>
                </w:tcPr>
                <w:p>
                  <w:pPr>
                    <w:pStyle w:val="TableText"/>
                    <w:spacing w:before="35" w:line="271" w:lineRule="exact"/>
                    <w:ind w:left="375"/>
                    <w:rPr>
                      <w:sz w:val="20"/>
                      <w:szCs w:val="20"/>
                    </w:rPr>
                  </w:pPr>
                  <w:r>
                    <w:rPr>
                      <w:spacing w:val="3"/>
                      <w:position w:val="4"/>
                      <w:sz w:val="20"/>
                      <w:szCs w:val="20"/>
                      <w14:textOutline w14:w="3795" w14:cap="sq">
                        <w14:solidFill>
                          <w14:srgbClr w14:val="000000"/>
                        </w14:solidFill>
                        <w14:prstDash w14:val="solid"/>
                        <w14:bevel/>
                      </w14:textOutline>
                    </w:rPr>
                    <w:t>结果</w:t>
                  </w:r>
                </w:p>
                <w:p>
                  <w:pPr>
                    <w:pStyle w:val="TableText"/>
                    <w:spacing w:line="218" w:lineRule="auto"/>
                    <w:ind w:left="369"/>
                    <w:rPr>
                      <w:sz w:val="20"/>
                      <w:szCs w:val="20"/>
                    </w:rPr>
                  </w:pPr>
                  <w:r>
                    <w:rPr>
                      <w:spacing w:val="6"/>
                      <w:sz w:val="20"/>
                      <w:szCs w:val="20"/>
                      <w14:textOutline w14:w="3795" w14:cap="sq">
                        <w14:solidFill>
                          <w14:srgbClr w14:val="000000"/>
                        </w14:solidFill>
                        <w14:prstDash w14:val="solid"/>
                        <w14:bevel/>
                      </w14:textOutline>
                    </w:rPr>
                    <w:t>评价</w:t>
                  </w:r>
                </w:p>
              </w:tc>
            </w:tr>
            <w:tr>
              <w:tblPrEx>
                <w:tblW w:w="9565" w:type="dxa"/>
                <w:tblInd w:w="104" w:type="dxa"/>
                <w:tblLayout w:type="fixed"/>
              </w:tblPrEx>
              <w:trPr>
                <w:trHeight w:val="450"/>
              </w:trPr>
              <w:tc>
                <w:tcPr>
                  <w:tcW w:w="1662" w:type="dxa"/>
                  <w:vMerge w:val="restart"/>
                  <w:tcBorders>
                    <w:bottom w:val="nil"/>
                  </w:tcBorders>
                  <w:vAlign w:val="top"/>
                </w:tcPr>
                <w:p>
                  <w:pPr>
                    <w:pStyle w:val="TableText"/>
                    <w:spacing w:before="206" w:line="239" w:lineRule="auto"/>
                    <w:ind w:left="226" w:right="149" w:hanging="80"/>
                    <w:rPr>
                      <w:sz w:val="20"/>
                      <w:szCs w:val="20"/>
                    </w:rPr>
                  </w:pPr>
                  <w:r>
                    <w:rPr>
                      <w:rFonts w:ascii="Times New Roman" w:eastAsia="Times New Roman" w:hAnsi="Times New Roman" w:cs="Times New Roman"/>
                      <w:spacing w:val="7"/>
                      <w:sz w:val="20"/>
                      <w:szCs w:val="20"/>
                    </w:rPr>
                    <w:t>N1</w:t>
                  </w:r>
                  <w:r>
                    <w:rPr>
                      <w:rFonts w:ascii="Times New Roman" w:eastAsia="Times New Roman" w:hAnsi="Times New Roman" w:cs="Times New Roman"/>
                      <w:spacing w:val="16"/>
                      <w:w w:val="101"/>
                      <w:sz w:val="20"/>
                      <w:szCs w:val="20"/>
                    </w:rPr>
                    <w:t xml:space="preserve"> </w:t>
                  </w:r>
                  <w:r>
                    <w:rPr>
                      <w:spacing w:val="7"/>
                      <w:sz w:val="20"/>
                      <w:szCs w:val="20"/>
                    </w:rPr>
                    <w:t>项目厂区东</w:t>
                  </w:r>
                  <w:r>
                    <w:rPr>
                      <w:sz w:val="20"/>
                      <w:szCs w:val="20"/>
                    </w:rPr>
                    <w:t xml:space="preserve"> </w:t>
                  </w:r>
                  <w:r>
                    <w:rPr>
                      <w:spacing w:val="1"/>
                      <w:sz w:val="20"/>
                      <w:szCs w:val="20"/>
                    </w:rPr>
                    <w:t>侧边界</w:t>
                  </w:r>
                  <w:r>
                    <w:rPr>
                      <w:spacing w:val="-18"/>
                      <w:sz w:val="20"/>
                      <w:szCs w:val="20"/>
                    </w:rPr>
                    <w:t xml:space="preserve"> </w:t>
                  </w:r>
                  <w:r>
                    <w:rPr>
                      <w:rFonts w:ascii="Times New Roman" w:eastAsia="Times New Roman" w:hAnsi="Times New Roman" w:cs="Times New Roman"/>
                      <w:spacing w:val="1"/>
                      <w:sz w:val="20"/>
                      <w:szCs w:val="20"/>
                    </w:rPr>
                    <w:t>1m</w:t>
                  </w:r>
                  <w:r>
                    <w:rPr>
                      <w:rFonts w:ascii="Times New Roman" w:eastAsia="Times New Roman" w:hAnsi="Times New Roman" w:cs="Times New Roman"/>
                      <w:spacing w:val="14"/>
                      <w:sz w:val="20"/>
                      <w:szCs w:val="20"/>
                    </w:rPr>
                    <w:t xml:space="preserve"> </w:t>
                  </w:r>
                  <w:r>
                    <w:rPr>
                      <w:spacing w:val="1"/>
                      <w:sz w:val="20"/>
                      <w:szCs w:val="20"/>
                    </w:rPr>
                    <w:t>处</w:t>
                  </w:r>
                </w:p>
              </w:tc>
              <w:tc>
                <w:tcPr>
                  <w:tcW w:w="801" w:type="dxa"/>
                  <w:vAlign w:val="top"/>
                </w:tcPr>
                <w:p>
                  <w:pPr>
                    <w:pStyle w:val="TableText"/>
                    <w:spacing w:before="174" w:line="231" w:lineRule="auto"/>
                    <w:ind w:left="193"/>
                    <w:rPr>
                      <w:sz w:val="20"/>
                      <w:szCs w:val="20"/>
                    </w:rPr>
                  </w:pPr>
                  <w:r>
                    <w:rPr>
                      <w:spacing w:val="5"/>
                      <w:sz w:val="20"/>
                      <w:szCs w:val="20"/>
                    </w:rPr>
                    <w:t>昼间</w:t>
                  </w:r>
                </w:p>
              </w:tc>
              <w:tc>
                <w:tcPr>
                  <w:tcW w:w="3460" w:type="dxa"/>
                  <w:vAlign w:val="top"/>
                </w:tcPr>
                <w:p>
                  <w:pPr>
                    <w:spacing w:before="153" w:line="195" w:lineRule="auto"/>
                    <w:ind w:left="1631"/>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1300" w:type="dxa"/>
                  <w:vAlign w:val="top"/>
                </w:tcPr>
                <w:p>
                  <w:pPr>
                    <w:pStyle w:val="TableText"/>
                    <w:spacing w:before="117" w:line="228" w:lineRule="auto"/>
                    <w:ind w:left="247"/>
                    <w:rPr>
                      <w:sz w:val="20"/>
                      <w:szCs w:val="20"/>
                    </w:rPr>
                  </w:pPr>
                  <w:r>
                    <w:rPr>
                      <w:spacing w:val="6"/>
                      <w:sz w:val="20"/>
                      <w:szCs w:val="20"/>
                    </w:rPr>
                    <w:t>生产噪声</w:t>
                  </w:r>
                </w:p>
              </w:tc>
              <w:tc>
                <w:tcPr>
                  <w:tcW w:w="1189" w:type="dxa"/>
                  <w:vMerge w:val="restart"/>
                  <w:tcBorders>
                    <w:bottom w:val="nil"/>
                  </w:tcBorders>
                  <w:vAlign w:val="top"/>
                </w:tcPr>
                <w:p>
                  <w:pPr>
                    <w:pStyle w:val="TableText"/>
                    <w:spacing w:before="205" w:line="231" w:lineRule="auto"/>
                    <w:ind w:left="180"/>
                    <w:rPr>
                      <w:rFonts w:ascii="Times New Roman" w:eastAsia="Times New Roman" w:hAnsi="Times New Roman" w:cs="Times New Roman"/>
                      <w:sz w:val="20"/>
                      <w:szCs w:val="20"/>
                    </w:rPr>
                  </w:pPr>
                  <w:r>
                    <w:rPr>
                      <w:spacing w:val="6"/>
                      <w:sz w:val="20"/>
                      <w:szCs w:val="20"/>
                    </w:rPr>
                    <w:t>昼间：</w:t>
                  </w:r>
                  <w:r>
                    <w:rPr>
                      <w:rFonts w:ascii="Times New Roman" w:eastAsia="Times New Roman" w:hAnsi="Times New Roman" w:cs="Times New Roman"/>
                      <w:spacing w:val="6"/>
                      <w:sz w:val="20"/>
                      <w:szCs w:val="20"/>
                    </w:rPr>
                    <w:t>60</w:t>
                  </w:r>
                </w:p>
                <w:p>
                  <w:pPr>
                    <w:pStyle w:val="TableText"/>
                    <w:spacing w:before="21" w:line="228" w:lineRule="auto"/>
                    <w:ind w:left="185"/>
                    <w:rPr>
                      <w:rFonts w:ascii="Times New Roman" w:eastAsia="Times New Roman" w:hAnsi="Times New Roman" w:cs="Times New Roman"/>
                      <w:sz w:val="20"/>
                      <w:szCs w:val="20"/>
                    </w:rPr>
                  </w:pPr>
                  <w:r>
                    <w:rPr>
                      <w:spacing w:val="5"/>
                      <w:sz w:val="20"/>
                      <w:szCs w:val="20"/>
                    </w:rPr>
                    <w:t>夜间：</w:t>
                  </w:r>
                  <w:r>
                    <w:rPr>
                      <w:rFonts w:ascii="Times New Roman" w:eastAsia="Times New Roman" w:hAnsi="Times New Roman" w:cs="Times New Roman"/>
                      <w:spacing w:val="5"/>
                      <w:sz w:val="20"/>
                      <w:szCs w:val="20"/>
                    </w:rPr>
                    <w:t>50</w:t>
                  </w:r>
                </w:p>
              </w:tc>
              <w:tc>
                <w:tcPr>
                  <w:tcW w:w="1153" w:type="dxa"/>
                  <w:vAlign w:val="top"/>
                </w:tcPr>
                <w:p>
                  <w:pPr>
                    <w:pStyle w:val="TableText"/>
                    <w:spacing w:before="117" w:line="228" w:lineRule="auto"/>
                    <w:ind w:left="371"/>
                    <w:rPr>
                      <w:sz w:val="20"/>
                      <w:szCs w:val="20"/>
                    </w:rPr>
                  </w:pPr>
                  <w:r>
                    <w:rPr>
                      <w:spacing w:val="5"/>
                      <w:sz w:val="20"/>
                      <w:szCs w:val="20"/>
                    </w:rPr>
                    <w:t>达标</w:t>
                  </w:r>
                </w:p>
              </w:tc>
            </w:tr>
            <w:tr>
              <w:tblPrEx>
                <w:tblW w:w="9565" w:type="dxa"/>
                <w:tblInd w:w="104" w:type="dxa"/>
                <w:tblLayout w:type="fixed"/>
              </w:tblPrEx>
              <w:trPr>
                <w:trHeight w:val="445"/>
              </w:trPr>
              <w:tc>
                <w:tcPr>
                  <w:tcW w:w="1662" w:type="dxa"/>
                  <w:vMerge/>
                  <w:tcBorders>
                    <w:top w:val="nil"/>
                  </w:tcBorders>
                  <w:vAlign w:val="top"/>
                </w:tcPr>
                <w:p>
                  <w:pPr>
                    <w:rPr>
                      <w:rFonts w:ascii="Arial"/>
                      <w:sz w:val="21"/>
                    </w:rPr>
                  </w:pPr>
                </w:p>
              </w:tc>
              <w:tc>
                <w:tcPr>
                  <w:tcW w:w="801" w:type="dxa"/>
                  <w:vAlign w:val="top"/>
                </w:tcPr>
                <w:p>
                  <w:pPr>
                    <w:pStyle w:val="TableText"/>
                    <w:spacing w:before="170" w:line="228" w:lineRule="auto"/>
                    <w:ind w:left="197"/>
                    <w:rPr>
                      <w:sz w:val="20"/>
                      <w:szCs w:val="20"/>
                    </w:rPr>
                  </w:pPr>
                  <w:r>
                    <w:rPr>
                      <w:spacing w:val="3"/>
                      <w:sz w:val="20"/>
                      <w:szCs w:val="20"/>
                    </w:rPr>
                    <w:t>夜间</w:t>
                  </w:r>
                </w:p>
              </w:tc>
              <w:tc>
                <w:tcPr>
                  <w:tcW w:w="3460" w:type="dxa"/>
                  <w:vAlign w:val="top"/>
                </w:tcPr>
                <w:p>
                  <w:pPr>
                    <w:spacing w:before="152" w:line="195" w:lineRule="auto"/>
                    <w:ind w:left="16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c>
                <w:tcPr>
                  <w:tcW w:w="1300" w:type="dxa"/>
                  <w:vAlign w:val="top"/>
                </w:tcPr>
                <w:p>
                  <w:pPr>
                    <w:pStyle w:val="TableText"/>
                    <w:spacing w:before="114" w:line="228" w:lineRule="auto"/>
                    <w:ind w:left="245"/>
                    <w:rPr>
                      <w:sz w:val="20"/>
                      <w:szCs w:val="20"/>
                    </w:rPr>
                  </w:pPr>
                  <w:r>
                    <w:rPr>
                      <w:spacing w:val="7"/>
                      <w:sz w:val="20"/>
                      <w:szCs w:val="20"/>
                    </w:rPr>
                    <w:t>环境噪声</w:t>
                  </w:r>
                </w:p>
              </w:tc>
              <w:tc>
                <w:tcPr>
                  <w:tcW w:w="1189" w:type="dxa"/>
                  <w:vMerge/>
                  <w:tcBorders>
                    <w:top w:val="nil"/>
                  </w:tcBorders>
                  <w:vAlign w:val="top"/>
                </w:tcPr>
                <w:p>
                  <w:pPr>
                    <w:rPr>
                      <w:rFonts w:ascii="Arial"/>
                      <w:sz w:val="21"/>
                    </w:rPr>
                  </w:pPr>
                </w:p>
              </w:tc>
              <w:tc>
                <w:tcPr>
                  <w:tcW w:w="1153" w:type="dxa"/>
                  <w:vAlign w:val="top"/>
                </w:tcPr>
                <w:p>
                  <w:pPr>
                    <w:pStyle w:val="TableText"/>
                    <w:spacing w:before="114" w:line="228" w:lineRule="auto"/>
                    <w:ind w:left="371"/>
                    <w:rPr>
                      <w:sz w:val="20"/>
                      <w:szCs w:val="20"/>
                    </w:rPr>
                  </w:pPr>
                  <w:r>
                    <w:rPr>
                      <w:spacing w:val="5"/>
                      <w:sz w:val="20"/>
                      <w:szCs w:val="20"/>
                    </w:rPr>
                    <w:t>达标</w:t>
                  </w:r>
                </w:p>
              </w:tc>
            </w:tr>
            <w:tr>
              <w:tblPrEx>
                <w:tblW w:w="9565" w:type="dxa"/>
                <w:tblInd w:w="104" w:type="dxa"/>
                <w:tblLayout w:type="fixed"/>
              </w:tblPrEx>
              <w:trPr>
                <w:trHeight w:val="459"/>
              </w:trPr>
              <w:tc>
                <w:tcPr>
                  <w:tcW w:w="1662" w:type="dxa"/>
                  <w:vMerge w:val="restart"/>
                  <w:tcBorders>
                    <w:bottom w:val="nil"/>
                  </w:tcBorders>
                  <w:vAlign w:val="top"/>
                </w:tcPr>
                <w:p>
                  <w:pPr>
                    <w:pStyle w:val="TableText"/>
                    <w:spacing w:before="210" w:line="239" w:lineRule="auto"/>
                    <w:ind w:left="226" w:right="149" w:hanging="80"/>
                    <w:rPr>
                      <w:sz w:val="20"/>
                      <w:szCs w:val="20"/>
                    </w:rPr>
                  </w:pPr>
                  <w:r>
                    <w:rPr>
                      <w:rFonts w:ascii="Times New Roman" w:eastAsia="Times New Roman" w:hAnsi="Times New Roman" w:cs="Times New Roman"/>
                      <w:spacing w:val="7"/>
                      <w:sz w:val="20"/>
                      <w:szCs w:val="20"/>
                    </w:rPr>
                    <w:t>N2</w:t>
                  </w:r>
                  <w:r>
                    <w:rPr>
                      <w:rFonts w:ascii="Times New Roman" w:eastAsia="Times New Roman" w:hAnsi="Times New Roman" w:cs="Times New Roman"/>
                      <w:spacing w:val="16"/>
                      <w:w w:val="101"/>
                      <w:sz w:val="20"/>
                      <w:szCs w:val="20"/>
                    </w:rPr>
                    <w:t xml:space="preserve"> </w:t>
                  </w:r>
                  <w:r>
                    <w:rPr>
                      <w:spacing w:val="7"/>
                      <w:sz w:val="20"/>
                      <w:szCs w:val="20"/>
                    </w:rPr>
                    <w:t>项目厂区南</w:t>
                  </w:r>
                  <w:r>
                    <w:rPr>
                      <w:sz w:val="20"/>
                      <w:szCs w:val="20"/>
                    </w:rPr>
                    <w:t xml:space="preserve"> </w:t>
                  </w:r>
                  <w:r>
                    <w:rPr>
                      <w:spacing w:val="1"/>
                      <w:sz w:val="20"/>
                      <w:szCs w:val="20"/>
                    </w:rPr>
                    <w:t>侧边界</w:t>
                  </w:r>
                  <w:r>
                    <w:rPr>
                      <w:spacing w:val="-18"/>
                      <w:sz w:val="20"/>
                      <w:szCs w:val="20"/>
                    </w:rPr>
                    <w:t xml:space="preserve"> </w:t>
                  </w:r>
                  <w:r>
                    <w:rPr>
                      <w:rFonts w:ascii="Times New Roman" w:eastAsia="Times New Roman" w:hAnsi="Times New Roman" w:cs="Times New Roman"/>
                      <w:spacing w:val="1"/>
                      <w:sz w:val="20"/>
                      <w:szCs w:val="20"/>
                    </w:rPr>
                    <w:t>1m</w:t>
                  </w:r>
                  <w:r>
                    <w:rPr>
                      <w:rFonts w:ascii="Times New Roman" w:eastAsia="Times New Roman" w:hAnsi="Times New Roman" w:cs="Times New Roman"/>
                      <w:spacing w:val="14"/>
                      <w:sz w:val="20"/>
                      <w:szCs w:val="20"/>
                    </w:rPr>
                    <w:t xml:space="preserve"> </w:t>
                  </w:r>
                  <w:r>
                    <w:rPr>
                      <w:spacing w:val="1"/>
                      <w:sz w:val="20"/>
                      <w:szCs w:val="20"/>
                    </w:rPr>
                    <w:t>处</w:t>
                  </w:r>
                </w:p>
              </w:tc>
              <w:tc>
                <w:tcPr>
                  <w:tcW w:w="801" w:type="dxa"/>
                  <w:vAlign w:val="top"/>
                </w:tcPr>
                <w:p>
                  <w:pPr>
                    <w:pStyle w:val="TableText"/>
                    <w:spacing w:before="179" w:line="231" w:lineRule="auto"/>
                    <w:ind w:left="193"/>
                    <w:rPr>
                      <w:sz w:val="20"/>
                      <w:szCs w:val="20"/>
                    </w:rPr>
                  </w:pPr>
                  <w:r>
                    <w:rPr>
                      <w:spacing w:val="5"/>
                      <w:sz w:val="20"/>
                      <w:szCs w:val="20"/>
                    </w:rPr>
                    <w:t>昼间</w:t>
                  </w:r>
                </w:p>
              </w:tc>
              <w:tc>
                <w:tcPr>
                  <w:tcW w:w="3460" w:type="dxa"/>
                  <w:vAlign w:val="top"/>
                </w:tcPr>
                <w:p>
                  <w:pPr>
                    <w:spacing w:before="157" w:line="195" w:lineRule="auto"/>
                    <w:ind w:left="1631"/>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300" w:type="dxa"/>
                  <w:vAlign w:val="top"/>
                </w:tcPr>
                <w:p>
                  <w:pPr>
                    <w:pStyle w:val="TableText"/>
                    <w:spacing w:before="121" w:line="228" w:lineRule="auto"/>
                    <w:ind w:left="247"/>
                    <w:rPr>
                      <w:sz w:val="20"/>
                      <w:szCs w:val="20"/>
                    </w:rPr>
                  </w:pPr>
                  <w:r>
                    <w:rPr>
                      <w:spacing w:val="6"/>
                      <w:sz w:val="20"/>
                      <w:szCs w:val="20"/>
                    </w:rPr>
                    <w:t>生产噪声</w:t>
                  </w:r>
                </w:p>
              </w:tc>
              <w:tc>
                <w:tcPr>
                  <w:tcW w:w="1189" w:type="dxa"/>
                  <w:vMerge w:val="restart"/>
                  <w:tcBorders>
                    <w:bottom w:val="nil"/>
                  </w:tcBorders>
                  <w:vAlign w:val="top"/>
                </w:tcPr>
                <w:p>
                  <w:pPr>
                    <w:pStyle w:val="TableText"/>
                    <w:spacing w:before="210" w:line="231" w:lineRule="auto"/>
                    <w:ind w:left="180"/>
                    <w:rPr>
                      <w:rFonts w:ascii="Times New Roman" w:eastAsia="Times New Roman" w:hAnsi="Times New Roman" w:cs="Times New Roman"/>
                      <w:sz w:val="20"/>
                      <w:szCs w:val="20"/>
                    </w:rPr>
                  </w:pPr>
                  <w:r>
                    <w:rPr>
                      <w:spacing w:val="6"/>
                      <w:sz w:val="20"/>
                      <w:szCs w:val="20"/>
                    </w:rPr>
                    <w:t>昼间：</w:t>
                  </w:r>
                  <w:r>
                    <w:rPr>
                      <w:rFonts w:ascii="Times New Roman" w:eastAsia="Times New Roman" w:hAnsi="Times New Roman" w:cs="Times New Roman"/>
                      <w:spacing w:val="6"/>
                      <w:sz w:val="20"/>
                      <w:szCs w:val="20"/>
                    </w:rPr>
                    <w:t>60</w:t>
                  </w:r>
                </w:p>
                <w:p>
                  <w:pPr>
                    <w:pStyle w:val="TableText"/>
                    <w:spacing w:before="21" w:line="228" w:lineRule="auto"/>
                    <w:ind w:left="185"/>
                    <w:rPr>
                      <w:rFonts w:ascii="Times New Roman" w:eastAsia="Times New Roman" w:hAnsi="Times New Roman" w:cs="Times New Roman"/>
                      <w:sz w:val="20"/>
                      <w:szCs w:val="20"/>
                    </w:rPr>
                  </w:pPr>
                  <w:r>
                    <w:rPr>
                      <w:spacing w:val="5"/>
                      <w:sz w:val="20"/>
                      <w:szCs w:val="20"/>
                    </w:rPr>
                    <w:t>夜间：</w:t>
                  </w:r>
                  <w:r>
                    <w:rPr>
                      <w:rFonts w:ascii="Times New Roman" w:eastAsia="Times New Roman" w:hAnsi="Times New Roman" w:cs="Times New Roman"/>
                      <w:spacing w:val="5"/>
                      <w:sz w:val="20"/>
                      <w:szCs w:val="20"/>
                    </w:rPr>
                    <w:t>50</w:t>
                  </w:r>
                </w:p>
              </w:tc>
              <w:tc>
                <w:tcPr>
                  <w:tcW w:w="1153" w:type="dxa"/>
                  <w:vAlign w:val="top"/>
                </w:tcPr>
                <w:p>
                  <w:pPr>
                    <w:pStyle w:val="TableText"/>
                    <w:spacing w:before="122" w:line="228" w:lineRule="auto"/>
                    <w:ind w:left="371"/>
                    <w:rPr>
                      <w:sz w:val="20"/>
                      <w:szCs w:val="20"/>
                    </w:rPr>
                  </w:pPr>
                  <w:r>
                    <w:rPr>
                      <w:spacing w:val="5"/>
                      <w:sz w:val="20"/>
                      <w:szCs w:val="20"/>
                    </w:rPr>
                    <w:t>达标</w:t>
                  </w:r>
                </w:p>
              </w:tc>
            </w:tr>
            <w:tr>
              <w:tblPrEx>
                <w:tblW w:w="9565" w:type="dxa"/>
                <w:tblInd w:w="104" w:type="dxa"/>
                <w:tblLayout w:type="fixed"/>
              </w:tblPrEx>
              <w:trPr>
                <w:trHeight w:val="445"/>
              </w:trPr>
              <w:tc>
                <w:tcPr>
                  <w:tcW w:w="1662" w:type="dxa"/>
                  <w:vMerge/>
                  <w:tcBorders>
                    <w:top w:val="nil"/>
                  </w:tcBorders>
                  <w:vAlign w:val="top"/>
                </w:tcPr>
                <w:p>
                  <w:pPr>
                    <w:rPr>
                      <w:rFonts w:ascii="Arial"/>
                      <w:sz w:val="21"/>
                    </w:rPr>
                  </w:pPr>
                </w:p>
              </w:tc>
              <w:tc>
                <w:tcPr>
                  <w:tcW w:w="801" w:type="dxa"/>
                  <w:vAlign w:val="top"/>
                </w:tcPr>
                <w:p>
                  <w:pPr>
                    <w:pStyle w:val="TableText"/>
                    <w:spacing w:before="171" w:line="228" w:lineRule="auto"/>
                    <w:ind w:left="197"/>
                    <w:rPr>
                      <w:sz w:val="20"/>
                      <w:szCs w:val="20"/>
                    </w:rPr>
                  </w:pPr>
                  <w:r>
                    <w:rPr>
                      <w:spacing w:val="3"/>
                      <w:sz w:val="20"/>
                      <w:szCs w:val="20"/>
                    </w:rPr>
                    <w:t>夜间</w:t>
                  </w:r>
                </w:p>
              </w:tc>
              <w:tc>
                <w:tcPr>
                  <w:tcW w:w="3460" w:type="dxa"/>
                  <w:vAlign w:val="top"/>
                </w:tcPr>
                <w:p>
                  <w:pPr>
                    <w:spacing w:before="152" w:line="195" w:lineRule="auto"/>
                    <w:ind w:left="16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c>
                <w:tcPr>
                  <w:tcW w:w="1300" w:type="dxa"/>
                  <w:vAlign w:val="top"/>
                </w:tcPr>
                <w:p>
                  <w:pPr>
                    <w:pStyle w:val="TableText"/>
                    <w:spacing w:before="114" w:line="228" w:lineRule="auto"/>
                    <w:ind w:left="245"/>
                    <w:rPr>
                      <w:sz w:val="20"/>
                      <w:szCs w:val="20"/>
                    </w:rPr>
                  </w:pPr>
                  <w:r>
                    <w:rPr>
                      <w:spacing w:val="7"/>
                      <w:sz w:val="20"/>
                      <w:szCs w:val="20"/>
                    </w:rPr>
                    <w:t>环境噪声</w:t>
                  </w:r>
                </w:p>
              </w:tc>
              <w:tc>
                <w:tcPr>
                  <w:tcW w:w="1189" w:type="dxa"/>
                  <w:vMerge/>
                  <w:tcBorders>
                    <w:top w:val="nil"/>
                  </w:tcBorders>
                  <w:vAlign w:val="top"/>
                </w:tcPr>
                <w:p>
                  <w:pPr>
                    <w:rPr>
                      <w:rFonts w:ascii="Arial"/>
                      <w:sz w:val="21"/>
                    </w:rPr>
                  </w:pPr>
                </w:p>
              </w:tc>
              <w:tc>
                <w:tcPr>
                  <w:tcW w:w="1153" w:type="dxa"/>
                  <w:vAlign w:val="top"/>
                </w:tcPr>
                <w:p>
                  <w:pPr>
                    <w:pStyle w:val="TableText"/>
                    <w:spacing w:before="114" w:line="228" w:lineRule="auto"/>
                    <w:ind w:left="371"/>
                    <w:rPr>
                      <w:sz w:val="20"/>
                      <w:szCs w:val="20"/>
                    </w:rPr>
                  </w:pPr>
                  <w:r>
                    <w:rPr>
                      <w:spacing w:val="5"/>
                      <w:sz w:val="20"/>
                      <w:szCs w:val="20"/>
                    </w:rPr>
                    <w:t>达标</w:t>
                  </w:r>
                </w:p>
              </w:tc>
            </w:tr>
            <w:tr>
              <w:tblPrEx>
                <w:tblW w:w="9565" w:type="dxa"/>
                <w:tblInd w:w="104" w:type="dxa"/>
                <w:tblLayout w:type="fixed"/>
              </w:tblPrEx>
              <w:trPr>
                <w:trHeight w:val="473"/>
              </w:trPr>
              <w:tc>
                <w:tcPr>
                  <w:tcW w:w="1662" w:type="dxa"/>
                  <w:vMerge w:val="restart"/>
                  <w:tcBorders>
                    <w:bottom w:val="nil"/>
                  </w:tcBorders>
                  <w:vAlign w:val="top"/>
                </w:tcPr>
                <w:p>
                  <w:pPr>
                    <w:pStyle w:val="TableText"/>
                    <w:spacing w:before="218" w:line="239" w:lineRule="auto"/>
                    <w:ind w:left="226" w:right="149" w:hanging="80"/>
                    <w:rPr>
                      <w:sz w:val="20"/>
                      <w:szCs w:val="20"/>
                    </w:rPr>
                  </w:pPr>
                  <w:r>
                    <w:rPr>
                      <w:rFonts w:ascii="Times New Roman" w:eastAsia="Times New Roman" w:hAnsi="Times New Roman" w:cs="Times New Roman"/>
                      <w:spacing w:val="7"/>
                      <w:sz w:val="20"/>
                      <w:szCs w:val="20"/>
                    </w:rPr>
                    <w:t>N3</w:t>
                  </w:r>
                  <w:r>
                    <w:rPr>
                      <w:rFonts w:ascii="Times New Roman" w:eastAsia="Times New Roman" w:hAnsi="Times New Roman" w:cs="Times New Roman"/>
                      <w:spacing w:val="16"/>
                      <w:w w:val="101"/>
                      <w:sz w:val="20"/>
                      <w:szCs w:val="20"/>
                    </w:rPr>
                    <w:t xml:space="preserve"> </w:t>
                  </w:r>
                  <w:r>
                    <w:rPr>
                      <w:spacing w:val="7"/>
                      <w:sz w:val="20"/>
                      <w:szCs w:val="20"/>
                    </w:rPr>
                    <w:t>项目厂区西</w:t>
                  </w:r>
                  <w:r>
                    <w:rPr>
                      <w:sz w:val="20"/>
                      <w:szCs w:val="20"/>
                    </w:rPr>
                    <w:t xml:space="preserve"> </w:t>
                  </w:r>
                  <w:r>
                    <w:rPr>
                      <w:spacing w:val="1"/>
                      <w:sz w:val="20"/>
                      <w:szCs w:val="20"/>
                    </w:rPr>
                    <w:t>侧边界</w:t>
                  </w:r>
                  <w:r>
                    <w:rPr>
                      <w:spacing w:val="-18"/>
                      <w:sz w:val="20"/>
                      <w:szCs w:val="20"/>
                    </w:rPr>
                    <w:t xml:space="preserve"> </w:t>
                  </w:r>
                  <w:r>
                    <w:rPr>
                      <w:rFonts w:ascii="Times New Roman" w:eastAsia="Times New Roman" w:hAnsi="Times New Roman" w:cs="Times New Roman"/>
                      <w:spacing w:val="1"/>
                      <w:sz w:val="20"/>
                      <w:szCs w:val="20"/>
                    </w:rPr>
                    <w:t>1m</w:t>
                  </w:r>
                  <w:r>
                    <w:rPr>
                      <w:rFonts w:ascii="Times New Roman" w:eastAsia="Times New Roman" w:hAnsi="Times New Roman" w:cs="Times New Roman"/>
                      <w:spacing w:val="14"/>
                      <w:sz w:val="20"/>
                      <w:szCs w:val="20"/>
                    </w:rPr>
                    <w:t xml:space="preserve"> </w:t>
                  </w:r>
                  <w:r>
                    <w:rPr>
                      <w:spacing w:val="1"/>
                      <w:sz w:val="20"/>
                      <w:szCs w:val="20"/>
                    </w:rPr>
                    <w:t>处</w:t>
                  </w:r>
                </w:p>
              </w:tc>
              <w:tc>
                <w:tcPr>
                  <w:tcW w:w="801" w:type="dxa"/>
                  <w:vAlign w:val="top"/>
                </w:tcPr>
                <w:p>
                  <w:pPr>
                    <w:pStyle w:val="TableText"/>
                    <w:spacing w:before="186" w:line="231" w:lineRule="auto"/>
                    <w:ind w:left="193"/>
                    <w:rPr>
                      <w:sz w:val="20"/>
                      <w:szCs w:val="20"/>
                    </w:rPr>
                  </w:pPr>
                  <w:r>
                    <w:rPr>
                      <w:spacing w:val="5"/>
                      <w:sz w:val="20"/>
                      <w:szCs w:val="20"/>
                    </w:rPr>
                    <w:t>昼间</w:t>
                  </w:r>
                </w:p>
              </w:tc>
              <w:tc>
                <w:tcPr>
                  <w:tcW w:w="3460" w:type="dxa"/>
                  <w:vAlign w:val="top"/>
                </w:tcPr>
                <w:p>
                  <w:pPr>
                    <w:spacing w:before="165" w:line="195" w:lineRule="auto"/>
                    <w:ind w:left="1631"/>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300" w:type="dxa"/>
                  <w:vAlign w:val="top"/>
                </w:tcPr>
                <w:p>
                  <w:pPr>
                    <w:pStyle w:val="TableText"/>
                    <w:spacing w:before="129" w:line="228" w:lineRule="auto"/>
                    <w:ind w:left="247"/>
                    <w:rPr>
                      <w:sz w:val="20"/>
                      <w:szCs w:val="20"/>
                    </w:rPr>
                  </w:pPr>
                  <w:r>
                    <w:rPr>
                      <w:spacing w:val="6"/>
                      <w:sz w:val="20"/>
                      <w:szCs w:val="20"/>
                    </w:rPr>
                    <w:t>生产噪声</w:t>
                  </w:r>
                </w:p>
              </w:tc>
              <w:tc>
                <w:tcPr>
                  <w:tcW w:w="1189" w:type="dxa"/>
                  <w:vMerge w:val="restart"/>
                  <w:tcBorders>
                    <w:bottom w:val="nil"/>
                  </w:tcBorders>
                  <w:vAlign w:val="top"/>
                </w:tcPr>
                <w:p>
                  <w:pPr>
                    <w:pStyle w:val="TableText"/>
                    <w:spacing w:before="217" w:line="231" w:lineRule="auto"/>
                    <w:ind w:left="180"/>
                    <w:rPr>
                      <w:rFonts w:ascii="Times New Roman" w:eastAsia="Times New Roman" w:hAnsi="Times New Roman" w:cs="Times New Roman"/>
                      <w:sz w:val="20"/>
                      <w:szCs w:val="20"/>
                    </w:rPr>
                  </w:pPr>
                  <w:r>
                    <w:rPr>
                      <w:spacing w:val="6"/>
                      <w:sz w:val="20"/>
                      <w:szCs w:val="20"/>
                    </w:rPr>
                    <w:t>昼间：</w:t>
                  </w:r>
                  <w:r>
                    <w:rPr>
                      <w:rFonts w:ascii="Times New Roman" w:eastAsia="Times New Roman" w:hAnsi="Times New Roman" w:cs="Times New Roman"/>
                      <w:spacing w:val="6"/>
                      <w:sz w:val="20"/>
                      <w:szCs w:val="20"/>
                    </w:rPr>
                    <w:t>60</w:t>
                  </w:r>
                </w:p>
                <w:p>
                  <w:pPr>
                    <w:pStyle w:val="TableText"/>
                    <w:spacing w:before="21" w:line="228" w:lineRule="auto"/>
                    <w:ind w:left="185"/>
                    <w:rPr>
                      <w:rFonts w:ascii="Times New Roman" w:eastAsia="Times New Roman" w:hAnsi="Times New Roman" w:cs="Times New Roman"/>
                      <w:sz w:val="20"/>
                      <w:szCs w:val="20"/>
                    </w:rPr>
                  </w:pPr>
                  <w:r>
                    <w:rPr>
                      <w:spacing w:val="5"/>
                      <w:sz w:val="20"/>
                      <w:szCs w:val="20"/>
                    </w:rPr>
                    <w:t>夜间：</w:t>
                  </w:r>
                  <w:r>
                    <w:rPr>
                      <w:rFonts w:ascii="Times New Roman" w:eastAsia="Times New Roman" w:hAnsi="Times New Roman" w:cs="Times New Roman"/>
                      <w:spacing w:val="5"/>
                      <w:sz w:val="20"/>
                      <w:szCs w:val="20"/>
                    </w:rPr>
                    <w:t>50</w:t>
                  </w:r>
                </w:p>
              </w:tc>
              <w:tc>
                <w:tcPr>
                  <w:tcW w:w="1153" w:type="dxa"/>
                  <w:vAlign w:val="top"/>
                </w:tcPr>
                <w:p>
                  <w:pPr>
                    <w:pStyle w:val="TableText"/>
                    <w:spacing w:before="130" w:line="228" w:lineRule="auto"/>
                    <w:ind w:left="371"/>
                    <w:rPr>
                      <w:sz w:val="20"/>
                      <w:szCs w:val="20"/>
                    </w:rPr>
                  </w:pPr>
                  <w:r>
                    <w:rPr>
                      <w:spacing w:val="5"/>
                      <w:sz w:val="20"/>
                      <w:szCs w:val="20"/>
                    </w:rPr>
                    <w:t>达标</w:t>
                  </w:r>
                </w:p>
              </w:tc>
            </w:tr>
            <w:tr>
              <w:tblPrEx>
                <w:tblW w:w="9565" w:type="dxa"/>
                <w:tblInd w:w="104" w:type="dxa"/>
                <w:tblLayout w:type="fixed"/>
              </w:tblPrEx>
              <w:trPr>
                <w:trHeight w:val="445"/>
              </w:trPr>
              <w:tc>
                <w:tcPr>
                  <w:tcW w:w="1662" w:type="dxa"/>
                  <w:vMerge/>
                  <w:tcBorders>
                    <w:top w:val="nil"/>
                  </w:tcBorders>
                  <w:vAlign w:val="top"/>
                </w:tcPr>
                <w:p>
                  <w:pPr>
                    <w:rPr>
                      <w:rFonts w:ascii="Arial"/>
                      <w:sz w:val="21"/>
                    </w:rPr>
                  </w:pPr>
                </w:p>
              </w:tc>
              <w:tc>
                <w:tcPr>
                  <w:tcW w:w="801" w:type="dxa"/>
                  <w:vAlign w:val="top"/>
                </w:tcPr>
                <w:p>
                  <w:pPr>
                    <w:pStyle w:val="TableText"/>
                    <w:spacing w:before="172" w:line="228" w:lineRule="auto"/>
                    <w:ind w:left="197"/>
                    <w:rPr>
                      <w:sz w:val="20"/>
                      <w:szCs w:val="20"/>
                    </w:rPr>
                  </w:pPr>
                  <w:r>
                    <w:rPr>
                      <w:spacing w:val="3"/>
                      <w:sz w:val="20"/>
                      <w:szCs w:val="20"/>
                    </w:rPr>
                    <w:t>夜间</w:t>
                  </w:r>
                </w:p>
              </w:tc>
              <w:tc>
                <w:tcPr>
                  <w:tcW w:w="3460" w:type="dxa"/>
                  <w:vAlign w:val="top"/>
                </w:tcPr>
                <w:p>
                  <w:pPr>
                    <w:spacing w:before="153" w:line="195" w:lineRule="auto"/>
                    <w:ind w:left="16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1300" w:type="dxa"/>
                  <w:vAlign w:val="top"/>
                </w:tcPr>
                <w:p>
                  <w:pPr>
                    <w:pStyle w:val="TableText"/>
                    <w:spacing w:before="115" w:line="228" w:lineRule="auto"/>
                    <w:ind w:left="245"/>
                    <w:rPr>
                      <w:sz w:val="20"/>
                      <w:szCs w:val="20"/>
                    </w:rPr>
                  </w:pPr>
                  <w:r>
                    <w:rPr>
                      <w:spacing w:val="7"/>
                      <w:sz w:val="20"/>
                      <w:szCs w:val="20"/>
                    </w:rPr>
                    <w:t>环境噪声</w:t>
                  </w:r>
                </w:p>
              </w:tc>
              <w:tc>
                <w:tcPr>
                  <w:tcW w:w="1189" w:type="dxa"/>
                  <w:vMerge/>
                  <w:tcBorders>
                    <w:top w:val="nil"/>
                  </w:tcBorders>
                  <w:vAlign w:val="top"/>
                </w:tcPr>
                <w:p>
                  <w:pPr>
                    <w:rPr>
                      <w:rFonts w:ascii="Arial"/>
                      <w:sz w:val="21"/>
                    </w:rPr>
                  </w:pPr>
                </w:p>
              </w:tc>
              <w:tc>
                <w:tcPr>
                  <w:tcW w:w="1153" w:type="dxa"/>
                  <w:vAlign w:val="top"/>
                </w:tcPr>
                <w:p>
                  <w:pPr>
                    <w:pStyle w:val="TableText"/>
                    <w:spacing w:before="115" w:line="228" w:lineRule="auto"/>
                    <w:ind w:left="371"/>
                    <w:rPr>
                      <w:sz w:val="20"/>
                      <w:szCs w:val="20"/>
                    </w:rPr>
                  </w:pPr>
                  <w:r>
                    <w:rPr>
                      <w:spacing w:val="5"/>
                      <w:sz w:val="20"/>
                      <w:szCs w:val="20"/>
                    </w:rPr>
                    <w:t>达标</w:t>
                  </w:r>
                </w:p>
              </w:tc>
            </w:tr>
            <w:tr>
              <w:tblPrEx>
                <w:tblW w:w="9565" w:type="dxa"/>
                <w:tblInd w:w="104" w:type="dxa"/>
                <w:tblLayout w:type="fixed"/>
              </w:tblPrEx>
              <w:trPr>
                <w:trHeight w:val="484"/>
              </w:trPr>
              <w:tc>
                <w:tcPr>
                  <w:tcW w:w="1662" w:type="dxa"/>
                  <w:vMerge w:val="restart"/>
                  <w:tcBorders>
                    <w:bottom w:val="nil"/>
                  </w:tcBorders>
                  <w:vAlign w:val="top"/>
                </w:tcPr>
                <w:p>
                  <w:pPr>
                    <w:pStyle w:val="TableText"/>
                    <w:spacing w:before="236" w:line="239" w:lineRule="auto"/>
                    <w:ind w:left="226" w:right="149" w:hanging="80"/>
                    <w:rPr>
                      <w:sz w:val="20"/>
                      <w:szCs w:val="20"/>
                    </w:rPr>
                  </w:pPr>
                  <w:r>
                    <w:rPr>
                      <w:rFonts w:ascii="Times New Roman" w:eastAsia="Times New Roman" w:hAnsi="Times New Roman" w:cs="Times New Roman"/>
                      <w:spacing w:val="7"/>
                      <w:sz w:val="20"/>
                      <w:szCs w:val="20"/>
                    </w:rPr>
                    <w:t>N4</w:t>
                  </w:r>
                  <w:r>
                    <w:rPr>
                      <w:rFonts w:ascii="Times New Roman" w:eastAsia="Times New Roman" w:hAnsi="Times New Roman" w:cs="Times New Roman"/>
                      <w:spacing w:val="16"/>
                      <w:w w:val="101"/>
                      <w:sz w:val="20"/>
                      <w:szCs w:val="20"/>
                    </w:rPr>
                    <w:t xml:space="preserve"> </w:t>
                  </w:r>
                  <w:r>
                    <w:rPr>
                      <w:spacing w:val="7"/>
                      <w:sz w:val="20"/>
                      <w:szCs w:val="20"/>
                    </w:rPr>
                    <w:t>项目厂区北</w:t>
                  </w:r>
                  <w:r>
                    <w:rPr>
                      <w:sz w:val="20"/>
                      <w:szCs w:val="20"/>
                    </w:rPr>
                    <w:t xml:space="preserve"> </w:t>
                  </w:r>
                  <w:r>
                    <w:rPr>
                      <w:spacing w:val="1"/>
                      <w:sz w:val="20"/>
                      <w:szCs w:val="20"/>
                    </w:rPr>
                    <w:t>侧边界</w:t>
                  </w:r>
                  <w:r>
                    <w:rPr>
                      <w:spacing w:val="-18"/>
                      <w:sz w:val="20"/>
                      <w:szCs w:val="20"/>
                    </w:rPr>
                    <w:t xml:space="preserve"> </w:t>
                  </w:r>
                  <w:r>
                    <w:rPr>
                      <w:rFonts w:ascii="Times New Roman" w:eastAsia="Times New Roman" w:hAnsi="Times New Roman" w:cs="Times New Roman"/>
                      <w:spacing w:val="1"/>
                      <w:sz w:val="20"/>
                      <w:szCs w:val="20"/>
                    </w:rPr>
                    <w:t>1m</w:t>
                  </w:r>
                  <w:r>
                    <w:rPr>
                      <w:rFonts w:ascii="Times New Roman" w:eastAsia="Times New Roman" w:hAnsi="Times New Roman" w:cs="Times New Roman"/>
                      <w:spacing w:val="14"/>
                      <w:sz w:val="20"/>
                      <w:szCs w:val="20"/>
                    </w:rPr>
                    <w:t xml:space="preserve"> </w:t>
                  </w:r>
                  <w:r>
                    <w:rPr>
                      <w:spacing w:val="1"/>
                      <w:sz w:val="20"/>
                      <w:szCs w:val="20"/>
                    </w:rPr>
                    <w:t>处</w:t>
                  </w:r>
                </w:p>
              </w:tc>
              <w:tc>
                <w:tcPr>
                  <w:tcW w:w="801" w:type="dxa"/>
                  <w:vAlign w:val="top"/>
                </w:tcPr>
                <w:p>
                  <w:pPr>
                    <w:pStyle w:val="TableText"/>
                    <w:spacing w:before="192" w:line="231" w:lineRule="auto"/>
                    <w:ind w:left="193"/>
                    <w:rPr>
                      <w:sz w:val="20"/>
                      <w:szCs w:val="20"/>
                    </w:rPr>
                  </w:pPr>
                  <w:r>
                    <w:rPr>
                      <w:spacing w:val="5"/>
                      <w:sz w:val="20"/>
                      <w:szCs w:val="20"/>
                    </w:rPr>
                    <w:t>昼间</w:t>
                  </w:r>
                </w:p>
              </w:tc>
              <w:tc>
                <w:tcPr>
                  <w:tcW w:w="3460" w:type="dxa"/>
                  <w:vAlign w:val="top"/>
                </w:tcPr>
                <w:p>
                  <w:pPr>
                    <w:spacing w:before="171" w:line="195" w:lineRule="auto"/>
                    <w:ind w:left="1631"/>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1300" w:type="dxa"/>
                  <w:vAlign w:val="top"/>
                </w:tcPr>
                <w:p>
                  <w:pPr>
                    <w:pStyle w:val="TableText"/>
                    <w:spacing w:before="134" w:line="228" w:lineRule="auto"/>
                    <w:ind w:left="247"/>
                    <w:rPr>
                      <w:sz w:val="20"/>
                      <w:szCs w:val="20"/>
                    </w:rPr>
                  </w:pPr>
                  <w:r>
                    <w:rPr>
                      <w:spacing w:val="6"/>
                      <w:sz w:val="20"/>
                      <w:szCs w:val="20"/>
                    </w:rPr>
                    <w:t>生产噪声</w:t>
                  </w:r>
                </w:p>
              </w:tc>
              <w:tc>
                <w:tcPr>
                  <w:tcW w:w="1189" w:type="dxa"/>
                  <w:vMerge w:val="restart"/>
                  <w:tcBorders>
                    <w:bottom w:val="nil"/>
                  </w:tcBorders>
                  <w:vAlign w:val="top"/>
                </w:tcPr>
                <w:p>
                  <w:pPr>
                    <w:pStyle w:val="TableText"/>
                    <w:spacing w:before="235" w:line="231" w:lineRule="auto"/>
                    <w:ind w:left="180"/>
                    <w:rPr>
                      <w:rFonts w:ascii="Times New Roman" w:eastAsia="Times New Roman" w:hAnsi="Times New Roman" w:cs="Times New Roman"/>
                      <w:sz w:val="20"/>
                      <w:szCs w:val="20"/>
                    </w:rPr>
                  </w:pPr>
                  <w:r>
                    <w:rPr>
                      <w:spacing w:val="6"/>
                      <w:sz w:val="20"/>
                      <w:szCs w:val="20"/>
                    </w:rPr>
                    <w:t>昼间：</w:t>
                  </w:r>
                  <w:r>
                    <w:rPr>
                      <w:rFonts w:ascii="Times New Roman" w:eastAsia="Times New Roman" w:hAnsi="Times New Roman" w:cs="Times New Roman"/>
                      <w:spacing w:val="6"/>
                      <w:sz w:val="20"/>
                      <w:szCs w:val="20"/>
                    </w:rPr>
                    <w:t>60</w:t>
                  </w:r>
                </w:p>
                <w:p>
                  <w:pPr>
                    <w:pStyle w:val="TableText"/>
                    <w:spacing w:before="21" w:line="228" w:lineRule="auto"/>
                    <w:ind w:left="185"/>
                    <w:rPr>
                      <w:rFonts w:ascii="Times New Roman" w:eastAsia="Times New Roman" w:hAnsi="Times New Roman" w:cs="Times New Roman"/>
                      <w:sz w:val="20"/>
                      <w:szCs w:val="20"/>
                    </w:rPr>
                  </w:pPr>
                  <w:r>
                    <w:rPr>
                      <w:spacing w:val="5"/>
                      <w:sz w:val="20"/>
                      <w:szCs w:val="20"/>
                    </w:rPr>
                    <w:t>夜间：</w:t>
                  </w:r>
                  <w:r>
                    <w:rPr>
                      <w:rFonts w:ascii="Times New Roman" w:eastAsia="Times New Roman" w:hAnsi="Times New Roman" w:cs="Times New Roman"/>
                      <w:spacing w:val="5"/>
                      <w:sz w:val="20"/>
                      <w:szCs w:val="20"/>
                    </w:rPr>
                    <w:t>50</w:t>
                  </w:r>
                </w:p>
              </w:tc>
              <w:tc>
                <w:tcPr>
                  <w:tcW w:w="1153" w:type="dxa"/>
                  <w:vAlign w:val="top"/>
                </w:tcPr>
                <w:p>
                  <w:pPr>
                    <w:pStyle w:val="TableText"/>
                    <w:spacing w:before="135" w:line="228" w:lineRule="auto"/>
                    <w:ind w:left="371"/>
                    <w:rPr>
                      <w:sz w:val="20"/>
                      <w:szCs w:val="20"/>
                    </w:rPr>
                  </w:pPr>
                  <w:r>
                    <w:rPr>
                      <w:spacing w:val="5"/>
                      <w:sz w:val="20"/>
                      <w:szCs w:val="20"/>
                    </w:rPr>
                    <w:t>达标</w:t>
                  </w:r>
                </w:p>
              </w:tc>
            </w:tr>
            <w:tr>
              <w:tblPrEx>
                <w:tblW w:w="9565" w:type="dxa"/>
                <w:tblInd w:w="104" w:type="dxa"/>
                <w:tblLayout w:type="fixed"/>
              </w:tblPrEx>
              <w:trPr>
                <w:trHeight w:val="468"/>
              </w:trPr>
              <w:tc>
                <w:tcPr>
                  <w:tcW w:w="1662" w:type="dxa"/>
                  <w:vMerge/>
                  <w:tcBorders>
                    <w:top w:val="nil"/>
                  </w:tcBorders>
                  <w:vAlign w:val="top"/>
                </w:tcPr>
                <w:p>
                  <w:pPr>
                    <w:rPr>
                      <w:rFonts w:ascii="Arial"/>
                      <w:sz w:val="21"/>
                    </w:rPr>
                  </w:pPr>
                </w:p>
              </w:tc>
              <w:tc>
                <w:tcPr>
                  <w:tcW w:w="801" w:type="dxa"/>
                  <w:vAlign w:val="top"/>
                </w:tcPr>
                <w:p>
                  <w:pPr>
                    <w:pStyle w:val="TableText"/>
                    <w:spacing w:before="185" w:line="228" w:lineRule="auto"/>
                    <w:ind w:left="197"/>
                    <w:rPr>
                      <w:sz w:val="20"/>
                      <w:szCs w:val="20"/>
                    </w:rPr>
                  </w:pPr>
                  <w:r>
                    <w:rPr>
                      <w:spacing w:val="3"/>
                      <w:sz w:val="20"/>
                      <w:szCs w:val="20"/>
                    </w:rPr>
                    <w:t>夜间</w:t>
                  </w:r>
                </w:p>
              </w:tc>
              <w:tc>
                <w:tcPr>
                  <w:tcW w:w="3460" w:type="dxa"/>
                  <w:vAlign w:val="top"/>
                </w:tcPr>
                <w:p>
                  <w:pPr>
                    <w:spacing w:before="164" w:line="195" w:lineRule="auto"/>
                    <w:ind w:left="16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300" w:type="dxa"/>
                  <w:vAlign w:val="top"/>
                </w:tcPr>
                <w:p>
                  <w:pPr>
                    <w:pStyle w:val="TableText"/>
                    <w:spacing w:before="129" w:line="228" w:lineRule="auto"/>
                    <w:ind w:left="245"/>
                    <w:rPr>
                      <w:sz w:val="20"/>
                      <w:szCs w:val="20"/>
                    </w:rPr>
                  </w:pPr>
                  <w:r>
                    <w:rPr>
                      <w:spacing w:val="7"/>
                      <w:sz w:val="20"/>
                      <w:szCs w:val="20"/>
                    </w:rPr>
                    <w:t>环境噪声</w:t>
                  </w:r>
                </w:p>
              </w:tc>
              <w:tc>
                <w:tcPr>
                  <w:tcW w:w="1189" w:type="dxa"/>
                  <w:vMerge/>
                  <w:tcBorders>
                    <w:top w:val="nil"/>
                  </w:tcBorders>
                  <w:vAlign w:val="top"/>
                </w:tcPr>
                <w:p>
                  <w:pPr>
                    <w:rPr>
                      <w:rFonts w:ascii="Arial"/>
                      <w:sz w:val="21"/>
                    </w:rPr>
                  </w:pPr>
                </w:p>
              </w:tc>
              <w:tc>
                <w:tcPr>
                  <w:tcW w:w="1153" w:type="dxa"/>
                  <w:vAlign w:val="top"/>
                </w:tcPr>
                <w:p>
                  <w:pPr>
                    <w:pStyle w:val="TableText"/>
                    <w:spacing w:before="129" w:line="228" w:lineRule="auto"/>
                    <w:ind w:left="371"/>
                    <w:rPr>
                      <w:sz w:val="20"/>
                      <w:szCs w:val="20"/>
                    </w:rPr>
                  </w:pPr>
                  <w:r>
                    <w:rPr>
                      <w:spacing w:val="5"/>
                      <w:sz w:val="20"/>
                      <w:szCs w:val="20"/>
                    </w:rPr>
                    <w:t>达标</w:t>
                  </w:r>
                </w:p>
              </w:tc>
            </w:tr>
            <w:tr>
              <w:tblPrEx>
                <w:tblW w:w="9565" w:type="dxa"/>
                <w:tblInd w:w="104" w:type="dxa"/>
                <w:tblLayout w:type="fixed"/>
              </w:tblPrEx>
              <w:trPr>
                <w:trHeight w:val="589"/>
              </w:trPr>
              <w:tc>
                <w:tcPr>
                  <w:tcW w:w="1662" w:type="dxa"/>
                  <w:vAlign w:val="top"/>
                </w:tcPr>
                <w:p>
                  <w:pPr>
                    <w:pStyle w:val="TableText"/>
                    <w:spacing w:before="190" w:line="228" w:lineRule="auto"/>
                    <w:ind w:left="415"/>
                    <w:rPr>
                      <w:sz w:val="20"/>
                      <w:szCs w:val="20"/>
                    </w:rPr>
                  </w:pPr>
                  <w:r>
                    <w:rPr>
                      <w:spacing w:val="7"/>
                      <w:sz w:val="20"/>
                      <w:szCs w:val="20"/>
                    </w:rPr>
                    <w:t>执行标准</w:t>
                  </w:r>
                </w:p>
              </w:tc>
              <w:tc>
                <w:tcPr>
                  <w:tcW w:w="7903" w:type="dxa"/>
                  <w:gridSpan w:val="5"/>
                  <w:vAlign w:val="top"/>
                </w:tcPr>
                <w:p>
                  <w:pPr>
                    <w:pStyle w:val="TableText"/>
                    <w:spacing w:before="53" w:line="228" w:lineRule="auto"/>
                    <w:ind w:left="154"/>
                    <w:rPr>
                      <w:sz w:val="20"/>
                      <w:szCs w:val="20"/>
                    </w:rPr>
                  </w:pPr>
                  <w:r>
                    <w:rPr>
                      <w:spacing w:val="8"/>
                      <w:sz w:val="20"/>
                      <w:szCs w:val="20"/>
                    </w:rPr>
                    <w:t>项目厂界噪声排放执行《工业企业厂界环境噪声排放标准》（</w:t>
                  </w:r>
                  <w:r>
                    <w:rPr>
                      <w:rFonts w:ascii="Times New Roman" w:eastAsia="Times New Roman" w:hAnsi="Times New Roman" w:cs="Times New Roman"/>
                      <w:sz w:val="20"/>
                      <w:szCs w:val="20"/>
                    </w:rPr>
                    <w:t>GB</w:t>
                  </w:r>
                  <w:r>
                    <w:rPr>
                      <w:rFonts w:ascii="Times New Roman" w:eastAsia="Times New Roman" w:hAnsi="Times New Roman" w:cs="Times New Roman"/>
                      <w:spacing w:val="27"/>
                      <w:w w:val="101"/>
                      <w:sz w:val="20"/>
                      <w:szCs w:val="20"/>
                    </w:rPr>
                    <w:t xml:space="preserve"> </w:t>
                  </w:r>
                  <w:r>
                    <w:rPr>
                      <w:rFonts w:ascii="Times New Roman" w:eastAsia="Times New Roman" w:hAnsi="Times New Roman" w:cs="Times New Roman"/>
                      <w:spacing w:val="8"/>
                      <w:sz w:val="20"/>
                      <w:szCs w:val="20"/>
                    </w:rPr>
                    <w:t>12348-2</w:t>
                  </w:r>
                  <w:r>
                    <w:rPr>
                      <w:rFonts w:ascii="Times New Roman" w:eastAsia="Times New Roman" w:hAnsi="Times New Roman" w:cs="Times New Roman"/>
                      <w:spacing w:val="7"/>
                      <w:sz w:val="20"/>
                      <w:szCs w:val="20"/>
                    </w:rPr>
                    <w:t>008</w:t>
                  </w:r>
                  <w:r>
                    <w:rPr>
                      <w:spacing w:val="7"/>
                      <w:sz w:val="20"/>
                      <w:szCs w:val="20"/>
                    </w:rPr>
                    <w:t>）</w:t>
                  </w:r>
                  <w:r>
                    <w:rPr>
                      <w:rFonts w:ascii="Times New Roman" w:eastAsia="Times New Roman" w:hAnsi="Times New Roman" w:cs="Times New Roman"/>
                      <w:spacing w:val="7"/>
                      <w:sz w:val="20"/>
                      <w:szCs w:val="20"/>
                    </w:rPr>
                    <w:t xml:space="preserve">2 </w:t>
                  </w:r>
                  <w:r>
                    <w:rPr>
                      <w:spacing w:val="7"/>
                      <w:sz w:val="20"/>
                      <w:szCs w:val="20"/>
                    </w:rPr>
                    <w:t>类</w:t>
                  </w:r>
                </w:p>
                <w:p>
                  <w:pPr>
                    <w:pStyle w:val="TableText"/>
                    <w:spacing w:before="24" w:line="228" w:lineRule="auto"/>
                    <w:ind w:left="3641"/>
                    <w:rPr>
                      <w:sz w:val="20"/>
                      <w:szCs w:val="20"/>
                    </w:rPr>
                  </w:pPr>
                  <w:r>
                    <w:rPr>
                      <w:spacing w:val="2"/>
                      <w:sz w:val="20"/>
                      <w:szCs w:val="20"/>
                    </w:rPr>
                    <w:t>标准。</w:t>
                  </w:r>
                </w:p>
              </w:tc>
            </w:tr>
            <w:tr>
              <w:tblPrEx>
                <w:tblW w:w="9565" w:type="dxa"/>
                <w:tblInd w:w="104" w:type="dxa"/>
                <w:tblLayout w:type="fixed"/>
              </w:tblPrEx>
              <w:trPr>
                <w:trHeight w:val="614"/>
              </w:trPr>
              <w:tc>
                <w:tcPr>
                  <w:tcW w:w="1662" w:type="dxa"/>
                  <w:vAlign w:val="top"/>
                </w:tcPr>
                <w:p>
                  <w:pPr>
                    <w:pStyle w:val="TableText"/>
                    <w:spacing w:before="201" w:line="229" w:lineRule="auto"/>
                    <w:ind w:left="629"/>
                    <w:rPr>
                      <w:sz w:val="20"/>
                      <w:szCs w:val="20"/>
                    </w:rPr>
                  </w:pPr>
                  <w:r>
                    <w:rPr>
                      <w:spacing w:val="3"/>
                      <w:sz w:val="20"/>
                      <w:szCs w:val="20"/>
                    </w:rPr>
                    <w:t>备注</w:t>
                  </w:r>
                </w:p>
              </w:tc>
              <w:tc>
                <w:tcPr>
                  <w:tcW w:w="7903" w:type="dxa"/>
                  <w:gridSpan w:val="5"/>
                  <w:vAlign w:val="top"/>
                </w:tcPr>
                <w:p>
                  <w:pPr>
                    <w:pStyle w:val="TableText"/>
                    <w:spacing w:before="201" w:line="228" w:lineRule="auto"/>
                    <w:ind w:left="245"/>
                    <w:rPr>
                      <w:sz w:val="20"/>
                      <w:szCs w:val="20"/>
                    </w:rPr>
                  </w:pPr>
                  <w:r>
                    <w:rPr>
                      <w:spacing w:val="7"/>
                      <w:sz w:val="20"/>
                      <w:szCs w:val="20"/>
                    </w:rPr>
                    <w:t>测量条件：天气晴，最大风速</w:t>
                  </w:r>
                  <w:r>
                    <w:rPr>
                      <w:spacing w:val="-23"/>
                      <w:sz w:val="20"/>
                      <w:szCs w:val="20"/>
                    </w:rPr>
                    <w:t xml:space="preserve"> </w:t>
                  </w:r>
                  <w:r>
                    <w:rPr>
                      <w:rFonts w:ascii="Times New Roman" w:eastAsia="Times New Roman" w:hAnsi="Times New Roman" w:cs="Times New Roman"/>
                      <w:spacing w:val="7"/>
                      <w:sz w:val="20"/>
                      <w:szCs w:val="20"/>
                    </w:rPr>
                    <w:t>1.5m/s</w:t>
                  </w:r>
                  <w:r>
                    <w:rPr>
                      <w:rFonts w:ascii="Times New Roman" w:eastAsia="Times New Roman" w:hAnsi="Times New Roman" w:cs="Times New Roman"/>
                      <w:spacing w:val="-24"/>
                      <w:sz w:val="20"/>
                      <w:szCs w:val="20"/>
                    </w:rPr>
                    <w:t xml:space="preserve"> </w:t>
                  </w:r>
                  <w:r>
                    <w:rPr>
                      <w:spacing w:val="7"/>
                      <w:sz w:val="20"/>
                      <w:szCs w:val="20"/>
                    </w:rPr>
                    <w:t>，仪器校准前后</w:t>
                  </w:r>
                  <w:r>
                    <w:rPr>
                      <w:spacing w:val="6"/>
                      <w:sz w:val="20"/>
                      <w:szCs w:val="20"/>
                    </w:rPr>
                    <w:t>测量值不大于</w:t>
                  </w:r>
                  <w:r>
                    <w:rPr>
                      <w:spacing w:val="-40"/>
                      <w:sz w:val="20"/>
                      <w:szCs w:val="20"/>
                    </w:rPr>
                    <w:t xml:space="preserve"> </w:t>
                  </w:r>
                  <w:r>
                    <w:rPr>
                      <w:rFonts w:ascii="Times New Roman" w:eastAsia="Times New Roman" w:hAnsi="Times New Roman" w:cs="Times New Roman"/>
                      <w:spacing w:val="6"/>
                      <w:sz w:val="20"/>
                      <w:szCs w:val="20"/>
                    </w:rPr>
                    <w:t>0.5</w:t>
                  </w:r>
                  <w:r>
                    <w:rPr>
                      <w:rFonts w:ascii="Times New Roman" w:eastAsia="Times New Roman" w:hAnsi="Times New Roman" w:cs="Times New Roman"/>
                      <w:sz w:val="20"/>
                      <w:szCs w:val="20"/>
                    </w:rPr>
                    <w:t>dB</w:t>
                  </w:r>
                  <w:r>
                    <w:rPr>
                      <w:spacing w:val="6"/>
                      <w:sz w:val="20"/>
                      <w:szCs w:val="20"/>
                    </w:rPr>
                    <w:t>（</w:t>
                  </w:r>
                  <w:r>
                    <w:rPr>
                      <w:rFonts w:ascii="Times New Roman" w:eastAsia="Times New Roman" w:hAnsi="Times New Roman" w:cs="Times New Roman"/>
                      <w:spacing w:val="6"/>
                      <w:sz w:val="20"/>
                      <w:szCs w:val="20"/>
                    </w:rPr>
                    <w:t>A</w:t>
                  </w:r>
                  <w:r>
                    <w:rPr>
                      <w:spacing w:val="6"/>
                      <w:sz w:val="20"/>
                      <w:szCs w:val="20"/>
                    </w:rPr>
                    <w:t>）。</w:t>
                  </w:r>
                </w:p>
              </w:tc>
            </w:tr>
          </w:tbl>
          <w:p>
            <w:pPr>
              <w:pStyle w:val="TableText"/>
              <w:spacing w:before="35" w:line="466" w:lineRule="exact"/>
              <w:jc w:val="right"/>
            </w:pPr>
            <w:r>
              <w:rPr>
                <w:spacing w:val="-5"/>
                <w:position w:val="17"/>
              </w:rPr>
              <w:t>根据上表可知，现状厂界噪声满足《工业企业厂界环境噪声排放标准》（</w:t>
            </w:r>
            <w:r>
              <w:rPr>
                <w:rFonts w:ascii="Times New Roman" w:eastAsia="Times New Roman" w:hAnsi="Times New Roman" w:cs="Times New Roman"/>
                <w:spacing w:val="-5"/>
                <w:position w:val="17"/>
              </w:rPr>
              <w:t>GB12348-2</w:t>
            </w:r>
            <w:r>
              <w:rPr>
                <w:rFonts w:ascii="Times New Roman" w:eastAsia="Times New Roman" w:hAnsi="Times New Roman" w:cs="Times New Roman"/>
                <w:spacing w:val="-6"/>
                <w:position w:val="17"/>
              </w:rPr>
              <w:t>008</w:t>
            </w:r>
            <w:r>
              <w:rPr>
                <w:spacing w:val="-6"/>
                <w:position w:val="17"/>
              </w:rPr>
              <w:t>）</w:t>
            </w:r>
          </w:p>
          <w:p>
            <w:pPr>
              <w:pStyle w:val="TableText"/>
              <w:spacing w:line="219" w:lineRule="auto"/>
              <w:ind w:left="131"/>
            </w:pPr>
            <w:r>
              <w:rPr>
                <w:spacing w:val="-6"/>
              </w:rPr>
              <w:t>中</w:t>
            </w:r>
            <w:r>
              <w:rPr>
                <w:spacing w:val="-51"/>
              </w:rPr>
              <w:t xml:space="preserve"> </w:t>
            </w:r>
            <w:r>
              <w:rPr>
                <w:rFonts w:ascii="Times New Roman" w:eastAsia="Times New Roman" w:hAnsi="Times New Roman" w:cs="Times New Roman"/>
                <w:spacing w:val="-6"/>
              </w:rPr>
              <w:t xml:space="preserve">2 </w:t>
            </w:r>
            <w:r>
              <w:rPr>
                <w:spacing w:val="-6"/>
              </w:rPr>
              <w:t>类标准。</w:t>
            </w:r>
          </w:p>
          <w:p>
            <w:pPr>
              <w:pStyle w:val="TableText"/>
              <w:spacing w:before="183" w:line="468" w:lineRule="exact"/>
              <w:ind w:left="600"/>
            </w:pPr>
            <w:r>
              <w:rPr>
                <w:spacing w:val="-3"/>
                <w:position w:val="17"/>
              </w:rPr>
              <w:t>（</w:t>
            </w:r>
            <w:r>
              <w:rPr>
                <w:rFonts w:ascii="Times New Roman" w:eastAsia="Times New Roman" w:hAnsi="Times New Roman" w:cs="Times New Roman"/>
                <w:spacing w:val="-3"/>
                <w:position w:val="17"/>
              </w:rPr>
              <w:t>2</w:t>
            </w:r>
            <w:r>
              <w:rPr>
                <w:spacing w:val="-3"/>
                <w:position w:val="17"/>
              </w:rPr>
              <w:t>）存在问题</w:t>
            </w:r>
          </w:p>
          <w:p>
            <w:pPr>
              <w:pStyle w:val="TableText"/>
              <w:spacing w:line="220" w:lineRule="auto"/>
              <w:ind w:left="590"/>
            </w:pPr>
            <w:r>
              <w:rPr>
                <w:spacing w:val="-6"/>
              </w:rPr>
              <w:t>无。</w:t>
            </w:r>
          </w:p>
          <w:p>
            <w:pPr>
              <w:pStyle w:val="TableText"/>
              <w:spacing w:before="179" w:line="466" w:lineRule="exact"/>
              <w:ind w:left="600"/>
            </w:pPr>
            <w:r>
              <w:rPr>
                <w:spacing w:val="-3"/>
                <w:position w:val="17"/>
              </w:rPr>
              <w:t>（</w:t>
            </w:r>
            <w:r>
              <w:rPr>
                <w:rFonts w:ascii="Times New Roman" w:eastAsia="Times New Roman" w:hAnsi="Times New Roman" w:cs="Times New Roman"/>
                <w:spacing w:val="-3"/>
                <w:position w:val="17"/>
              </w:rPr>
              <w:t>3</w:t>
            </w:r>
            <w:r>
              <w:rPr>
                <w:spacing w:val="-3"/>
                <w:position w:val="17"/>
              </w:rPr>
              <w:t>）整改措施</w:t>
            </w:r>
          </w:p>
          <w:p>
            <w:pPr>
              <w:pStyle w:val="TableText"/>
              <w:spacing w:line="220" w:lineRule="auto"/>
              <w:ind w:left="590"/>
            </w:pPr>
            <w:r>
              <w:rPr>
                <w:spacing w:val="-6"/>
              </w:rPr>
              <w:t>无。</w:t>
            </w:r>
          </w:p>
          <w:p>
            <w:pPr>
              <w:pStyle w:val="TableText"/>
              <w:spacing w:before="182" w:line="219" w:lineRule="auto"/>
              <w:ind w:left="525"/>
            </w:pPr>
            <w:r>
              <w:rPr>
                <w:rFonts w:ascii="Times New Roman" w:eastAsia="Times New Roman" w:hAnsi="Times New Roman" w:cs="Times New Roman"/>
                <w:b/>
                <w:bCs/>
                <w:spacing w:val="-2"/>
              </w:rPr>
              <w:t>4</w:t>
            </w:r>
            <w:r>
              <w:rPr>
                <w:rFonts w:ascii="Times New Roman" w:eastAsia="Times New Roman" w:hAnsi="Times New Roman" w:cs="Times New Roman"/>
                <w:b/>
                <w:bCs/>
                <w:spacing w:val="-26"/>
              </w:rPr>
              <w:t xml:space="preserve"> </w:t>
            </w:r>
            <w:r>
              <w:rPr>
                <w:spacing w:val="-2"/>
                <w14:textOutline w14:w="4358" w14:cap="sq">
                  <w14:solidFill>
                    <w14:srgbClr w14:val="000000"/>
                  </w14:solidFill>
                  <w14:prstDash w14:val="solid"/>
                  <w14:bevel/>
                </w14:textOutline>
              </w:rPr>
              <w:t>、现状固体废物污染源排查情况</w:t>
            </w:r>
          </w:p>
          <w:p>
            <w:pPr>
              <w:pStyle w:val="TableText"/>
              <w:spacing w:before="183" w:line="220" w:lineRule="auto"/>
              <w:ind w:left="600"/>
            </w:pPr>
            <w:r>
              <w:rPr>
                <w:spacing w:val="-3"/>
              </w:rPr>
              <w:t>（</w:t>
            </w:r>
            <w:r>
              <w:rPr>
                <w:rFonts w:ascii="Times New Roman" w:eastAsia="Times New Roman" w:hAnsi="Times New Roman" w:cs="Times New Roman"/>
                <w:spacing w:val="-3"/>
              </w:rPr>
              <w:t>1</w:t>
            </w:r>
            <w:r>
              <w:rPr>
                <w:spacing w:val="-3"/>
              </w:rPr>
              <w:t>）环保措施</w:t>
            </w:r>
          </w:p>
          <w:p>
            <w:pPr>
              <w:pStyle w:val="TableText"/>
              <w:spacing w:before="180" w:after="0" w:line="359" w:lineRule="auto"/>
              <w:ind w:left="110" w:right="102" w:firstLine="481"/>
              <w:jc w:val="both"/>
            </w:pPr>
            <w:r>
              <w:rPr>
                <w:spacing w:val="-1"/>
              </w:rPr>
              <w:t>项目现状固废主要为生活垃圾、一般固废和危险废物，一般固废主要为除尘设备收集粉</w:t>
            </w:r>
            <w:r>
              <w:t xml:space="preserve"> </w:t>
            </w:r>
          </w:p>
        </w:tc>
      </w:tr>
    </w:tbl>
    <w:p>
      <w:pPr>
        <w:sectPr>
          <w:footerReference w:type="default" r:id="rId37"/>
          <w:pgSz w:w="11906" w:h="16839"/>
          <w:pgMar w:top="1431" w:right="743" w:bottom="1014" w:left="743" w:header="0" w:footer="852" w:gutter="0"/>
          <w:pgNumType w:start="33"/>
          <w:cols w:space="708"/>
        </w:sectPr>
      </w:pPr>
    </w:p>
    <w:tbl>
      <w:tblPr>
        <w:tblStyle w:val="TableNormal27"/>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6"/>
        <w:gridCol w:w="9788"/>
      </w:tblGrid>
      <w:tr>
        <w:tblPrEx>
          <w:tblW w:w="104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62"/>
        </w:trPr>
        <w:tc>
          <w:tcPr>
            <w:tcW w:w="616" w:type="dxa"/>
            <w:tcBorders>
              <w:right w:val="single" w:sz="2" w:space="0" w:color="000000"/>
            </w:tcBorders>
            <w:vAlign w:val="top"/>
          </w:tcPr>
          <w:p/>
        </w:tc>
        <w:tc>
          <w:tcPr>
            <w:tcW w:w="9788" w:type="dxa"/>
            <w:tcBorders>
              <w:left w:val="single" w:sz="2" w:space="0" w:color="000000"/>
            </w:tcBorders>
            <w:vAlign w:val="top"/>
          </w:tcPr>
          <w:p>
            <w:pPr>
              <w:pStyle w:val="TableText"/>
              <w:spacing w:before="0" w:line="359" w:lineRule="auto"/>
              <w:ind w:left="110" w:right="102" w:firstLine="481"/>
              <w:jc w:val="both"/>
            </w:pPr>
            <w:r>
              <w:rPr>
                <w:spacing w:val="-1"/>
              </w:rPr>
              <w:t>尘和沉淀池底泥，危险废物为设备维修保养过程中产生的废机油。生活垃圾经收集后统一交</w:t>
            </w:r>
          </w:p>
          <w:p>
            <w:pPr>
              <w:pStyle w:val="TableText"/>
              <w:spacing w:line="219" w:lineRule="auto"/>
              <w:ind w:left="137"/>
            </w:pPr>
            <w:r>
              <w:rPr>
                <w:spacing w:val="-1"/>
              </w:rPr>
              <w:t>由环卫部门清运；除尘收集粉尘回用于生产；沉淀池底泥定期清掏外运用</w:t>
            </w:r>
            <w:r>
              <w:rPr>
                <w:spacing w:val="-2"/>
              </w:rPr>
              <w:t>作回填。</w:t>
            </w:r>
          </w:p>
          <w:p>
            <w:pPr>
              <w:pStyle w:val="TableText"/>
              <w:spacing w:before="183" w:line="466" w:lineRule="exact"/>
              <w:ind w:left="600"/>
            </w:pPr>
            <w:r>
              <w:rPr>
                <w:spacing w:val="-3"/>
                <w:position w:val="17"/>
              </w:rPr>
              <w:t>（</w:t>
            </w:r>
            <w:r>
              <w:rPr>
                <w:rFonts w:ascii="Times New Roman" w:eastAsia="Times New Roman" w:hAnsi="Times New Roman" w:cs="Times New Roman"/>
                <w:spacing w:val="-3"/>
                <w:position w:val="17"/>
              </w:rPr>
              <w:t>2</w:t>
            </w:r>
            <w:r>
              <w:rPr>
                <w:spacing w:val="-3"/>
                <w:position w:val="17"/>
              </w:rPr>
              <w:t>）存在问题</w:t>
            </w:r>
          </w:p>
          <w:p>
            <w:pPr>
              <w:pStyle w:val="TableText"/>
              <w:spacing w:line="220" w:lineRule="auto"/>
              <w:ind w:left="592"/>
            </w:pPr>
            <w:r>
              <w:rPr>
                <w:spacing w:val="-2"/>
              </w:rPr>
              <w:t>未设置危废间。</w:t>
            </w:r>
          </w:p>
          <w:p>
            <w:pPr>
              <w:pStyle w:val="TableText"/>
              <w:spacing w:before="182" w:line="219" w:lineRule="auto"/>
              <w:ind w:left="600"/>
            </w:pPr>
            <w:r>
              <w:rPr>
                <w:spacing w:val="-3"/>
              </w:rPr>
              <w:t>（</w:t>
            </w:r>
            <w:r>
              <w:rPr>
                <w:rFonts w:ascii="Times New Roman" w:eastAsia="Times New Roman" w:hAnsi="Times New Roman" w:cs="Times New Roman"/>
                <w:spacing w:val="-3"/>
              </w:rPr>
              <w:t>3</w:t>
            </w:r>
            <w:r>
              <w:rPr>
                <w:spacing w:val="-3"/>
              </w:rPr>
              <w:t>）整改措施</w:t>
            </w:r>
          </w:p>
        </w:tc>
      </w:tr>
    </w:tbl>
    <w:p>
      <w:pPr>
        <w:pStyle w:val="BodyText"/>
      </w:pPr>
    </w:p>
    <w:p>
      <w:pPr>
        <w:sectPr>
          <w:footerReference w:type="default" r:id="rId38"/>
          <w:type w:val="nextPage"/>
          <w:pgSz w:w="11906" w:h="16839"/>
          <w:pgMar w:top="1431" w:right="743" w:bottom="1014" w:left="743" w:header="0" w:footer="852" w:gutter="0"/>
          <w:pgNumType w:start="34"/>
          <w:cols w:space="708"/>
          <w:titlePg w:val="0"/>
        </w:sectPr>
      </w:pPr>
    </w:p>
    <w:tbl>
      <w:tblPr>
        <w:tblStyle w:val="TableNormal28"/>
        <w:tblW w:w="10404" w:type="dxa"/>
        <w:tblInd w:w="7" w:type="dxa"/>
        <w:tblBorders>
          <w:top w:val="single" w:sz="6" w:space="0" w:color="000000"/>
          <w:left w:val="single" w:sz="6" w:space="0" w:color="000000"/>
          <w:bottom w:val="single" w:sz="6" w:space="0" w:color="000000"/>
          <w:right w:val="single" w:sz="6" w:space="0" w:color="000000"/>
        </w:tblBorders>
        <w:tblLayout w:type="fixed"/>
      </w:tblPr>
      <w:tblGrid>
        <w:gridCol w:w="10404"/>
      </w:tblGrid>
      <w:tr>
        <w:tblPrEx>
          <w:tblW w:w="1040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743"/>
        </w:trPr>
        <w:tc>
          <w:tcPr>
            <w:tcW w:w="10404" w:type="dxa"/>
            <w:vAlign w:val="top"/>
          </w:tcPr>
          <w:p>
            <w:pPr>
              <w:pStyle w:val="TableText"/>
              <w:spacing w:before="41" w:line="219" w:lineRule="auto"/>
              <w:ind w:left="1203"/>
            </w:pPr>
            <w:r>
              <w:pict>
                <v:rect id="_x0000_s1039" style="width:0.5pt;height:686.75pt;margin-top:0.21pt;margin-left:-489.61pt;mso-position-horizontal-relative:right-margin-area;mso-position-vertical-relative:top-margin-area;position:absolute;z-index:251663360" filled="t" fillcolor="black" stroked="f"/>
              </w:pict>
            </w:r>
            <w:r>
              <w:rPr>
                <w:spacing w:val="-1"/>
              </w:rPr>
              <w:t>设置一个危废间用于暂存危险废物。</w:t>
            </w:r>
          </w:p>
          <w:p>
            <w:pPr>
              <w:pStyle w:val="TableText"/>
              <w:spacing w:before="180" w:line="220" w:lineRule="auto"/>
              <w:ind w:left="1198"/>
            </w:pPr>
            <w:r>
              <w:rPr>
                <w:rFonts w:ascii="Times New Roman" w:eastAsia="Times New Roman" w:hAnsi="Times New Roman" w:cs="Times New Roman"/>
                <w:b/>
                <w:bCs/>
                <w:spacing w:val="-2"/>
              </w:rPr>
              <w:t>5</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、现有项目厂区环保措施排查</w:t>
            </w:r>
          </w:p>
          <w:p>
            <w:pPr>
              <w:pStyle w:val="TableText"/>
              <w:spacing w:before="180" w:line="213" w:lineRule="auto"/>
              <w:ind w:left="3510"/>
            </w:pPr>
            <w:r>
              <w:rPr>
                <w:spacing w:val="-1"/>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1"/>
              </w:rPr>
              <w:t xml:space="preserve">2-10  </w:t>
            </w:r>
            <w:r>
              <w:rPr>
                <w:spacing w:val="-1"/>
                <w14:textOutline w14:w="4358" w14:cap="sq">
                  <w14:solidFill>
                    <w14:srgbClr w14:val="000000"/>
                  </w14:solidFill>
                  <w14:prstDash w14:val="solid"/>
                  <w14:bevel/>
                </w14:textOutline>
              </w:rPr>
              <w:t>现有项目环保措施排查一览表</w:t>
            </w:r>
          </w:p>
          <w:tbl>
            <w:tblPr>
              <w:tblStyle w:val="TableNormal28"/>
              <w:tblW w:w="9542" w:type="dxa"/>
              <w:tblInd w:w="7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3"/>
              <w:gridCol w:w="1153"/>
              <w:gridCol w:w="3251"/>
              <w:gridCol w:w="2163"/>
              <w:gridCol w:w="2192"/>
            </w:tblGrid>
            <w:tr>
              <w:tblPrEx>
                <w:tblW w:w="9542" w:type="dxa"/>
                <w:tblInd w:w="7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31"/>
              </w:trPr>
              <w:tc>
                <w:tcPr>
                  <w:tcW w:w="783" w:type="dxa"/>
                  <w:vAlign w:val="top"/>
                </w:tcPr>
                <w:p>
                  <w:pPr>
                    <w:pStyle w:val="TableText"/>
                    <w:spacing w:before="37" w:line="228" w:lineRule="auto"/>
                    <w:ind w:left="180"/>
                    <w:rPr>
                      <w:sz w:val="20"/>
                      <w:szCs w:val="20"/>
                    </w:rPr>
                  </w:pPr>
                  <w:r>
                    <w:rPr>
                      <w:spacing w:val="5"/>
                      <w:sz w:val="20"/>
                      <w:szCs w:val="20"/>
                      <w14:textOutline w14:w="3795" w14:cap="sq">
                        <w14:solidFill>
                          <w14:srgbClr w14:val="000000"/>
                        </w14:solidFill>
                        <w14:prstDash w14:val="solid"/>
                        <w14:bevel/>
                      </w14:textOutline>
                    </w:rPr>
                    <w:t>污染</w:t>
                  </w:r>
                </w:p>
                <w:p>
                  <w:pPr>
                    <w:pStyle w:val="TableText"/>
                    <w:spacing w:before="23" w:line="228" w:lineRule="auto"/>
                    <w:ind w:left="177"/>
                    <w:rPr>
                      <w:sz w:val="20"/>
                      <w:szCs w:val="20"/>
                    </w:rPr>
                  </w:pPr>
                  <w:r>
                    <w:rPr>
                      <w:spacing w:val="6"/>
                      <w:sz w:val="20"/>
                      <w:szCs w:val="20"/>
                      <w14:textOutline w14:w="3795" w14:cap="sq">
                        <w14:solidFill>
                          <w14:srgbClr w14:val="000000"/>
                        </w14:solidFill>
                        <w14:prstDash w14:val="solid"/>
                        <w14:bevel/>
                      </w14:textOutline>
                    </w:rPr>
                    <w:t>源类</w:t>
                  </w:r>
                </w:p>
                <w:p>
                  <w:pPr>
                    <w:pStyle w:val="TableText"/>
                    <w:spacing w:before="27" w:line="221" w:lineRule="auto"/>
                    <w:ind w:left="286"/>
                    <w:rPr>
                      <w:sz w:val="20"/>
                      <w:szCs w:val="20"/>
                    </w:rPr>
                  </w:pPr>
                  <w:r>
                    <w:rPr>
                      <w:sz w:val="20"/>
                      <w:szCs w:val="20"/>
                      <w14:textOutline w14:w="3795" w14:cap="sq">
                        <w14:solidFill>
                          <w14:srgbClr w14:val="000000"/>
                        </w14:solidFill>
                        <w14:prstDash w14:val="solid"/>
                        <w14:bevel/>
                      </w14:textOutline>
                    </w:rPr>
                    <w:t>别</w:t>
                  </w:r>
                </w:p>
              </w:tc>
              <w:tc>
                <w:tcPr>
                  <w:tcW w:w="1153" w:type="dxa"/>
                  <w:vAlign w:val="top"/>
                </w:tcPr>
                <w:p>
                  <w:pPr>
                    <w:spacing w:line="241" w:lineRule="auto"/>
                    <w:rPr>
                      <w:rFonts w:ascii="Arial"/>
                      <w:sz w:val="21"/>
                    </w:rPr>
                  </w:pPr>
                </w:p>
                <w:p>
                  <w:pPr>
                    <w:pStyle w:val="TableText"/>
                    <w:spacing w:before="65" w:line="228" w:lineRule="auto"/>
                    <w:ind w:left="153"/>
                    <w:rPr>
                      <w:sz w:val="20"/>
                      <w:szCs w:val="20"/>
                    </w:rPr>
                  </w:pPr>
                  <w:r>
                    <w:rPr>
                      <w:spacing w:val="8"/>
                      <w:sz w:val="20"/>
                      <w:szCs w:val="20"/>
                      <w14:textOutline w14:w="3795" w14:cap="sq">
                        <w14:solidFill>
                          <w14:srgbClr w14:val="000000"/>
                        </w14:solidFill>
                        <w14:prstDash w14:val="solid"/>
                        <w14:bevel/>
                      </w14:textOutline>
                    </w:rPr>
                    <w:t>污染源强</w:t>
                  </w:r>
                </w:p>
              </w:tc>
              <w:tc>
                <w:tcPr>
                  <w:tcW w:w="3251" w:type="dxa"/>
                  <w:vAlign w:val="top"/>
                </w:tcPr>
                <w:p>
                  <w:pPr>
                    <w:spacing w:line="241" w:lineRule="auto"/>
                    <w:rPr>
                      <w:rFonts w:ascii="Arial"/>
                      <w:sz w:val="21"/>
                    </w:rPr>
                  </w:pPr>
                </w:p>
                <w:p>
                  <w:pPr>
                    <w:pStyle w:val="TableText"/>
                    <w:spacing w:before="65" w:line="228" w:lineRule="auto"/>
                    <w:ind w:left="1203"/>
                    <w:rPr>
                      <w:sz w:val="20"/>
                      <w:szCs w:val="20"/>
                    </w:rPr>
                  </w:pPr>
                  <w:r>
                    <w:rPr>
                      <w:spacing w:val="8"/>
                      <w:sz w:val="20"/>
                      <w:szCs w:val="20"/>
                      <w14:textOutline w14:w="3795" w14:cap="sq">
                        <w14:solidFill>
                          <w14:srgbClr w14:val="000000"/>
                        </w14:solidFill>
                        <w14:prstDash w14:val="solid"/>
                        <w14:bevel/>
                      </w14:textOutline>
                    </w:rPr>
                    <w:t>现有措施</w:t>
                  </w:r>
                </w:p>
              </w:tc>
              <w:tc>
                <w:tcPr>
                  <w:tcW w:w="2163" w:type="dxa"/>
                  <w:vAlign w:val="top"/>
                </w:tcPr>
                <w:p>
                  <w:pPr>
                    <w:pStyle w:val="TableText"/>
                    <w:spacing w:before="173" w:line="271" w:lineRule="exact"/>
                    <w:ind w:left="662"/>
                    <w:rPr>
                      <w:sz w:val="20"/>
                      <w:szCs w:val="20"/>
                    </w:rPr>
                  </w:pPr>
                  <w:r>
                    <w:rPr>
                      <w:spacing w:val="8"/>
                      <w:position w:val="4"/>
                      <w:sz w:val="20"/>
                      <w:szCs w:val="20"/>
                      <w14:textOutline w14:w="3795" w14:cap="sq">
                        <w14:solidFill>
                          <w14:srgbClr w14:val="000000"/>
                        </w14:solidFill>
                        <w14:prstDash w14:val="solid"/>
                        <w14:bevel/>
                      </w14:textOutline>
                    </w:rPr>
                    <w:t>存在主要</w:t>
                  </w:r>
                </w:p>
                <w:p>
                  <w:pPr>
                    <w:pStyle w:val="TableText"/>
                    <w:spacing w:line="228" w:lineRule="auto"/>
                    <w:ind w:left="662"/>
                    <w:rPr>
                      <w:sz w:val="20"/>
                      <w:szCs w:val="20"/>
                    </w:rPr>
                  </w:pPr>
                  <w:r>
                    <w:rPr>
                      <w:spacing w:val="8"/>
                      <w:sz w:val="20"/>
                      <w:szCs w:val="20"/>
                      <w14:textOutline w14:w="3795" w14:cap="sq">
                        <w14:solidFill>
                          <w14:srgbClr w14:val="000000"/>
                        </w14:solidFill>
                        <w14:prstDash w14:val="solid"/>
                        <w14:bevel/>
                      </w14:textOutline>
                    </w:rPr>
                    <w:t>环境问题</w:t>
                  </w:r>
                </w:p>
              </w:tc>
              <w:tc>
                <w:tcPr>
                  <w:tcW w:w="2192" w:type="dxa"/>
                  <w:vAlign w:val="top"/>
                </w:tcPr>
                <w:p>
                  <w:pPr>
                    <w:rPr>
                      <w:rFonts w:ascii="Arial"/>
                      <w:sz w:val="21"/>
                    </w:rPr>
                  </w:pPr>
                </w:p>
                <w:p>
                  <w:pPr>
                    <w:pStyle w:val="TableText"/>
                    <w:spacing w:before="65" w:line="228" w:lineRule="auto"/>
                    <w:ind w:left="677"/>
                    <w:rPr>
                      <w:sz w:val="20"/>
                      <w:szCs w:val="20"/>
                    </w:rPr>
                  </w:pPr>
                  <w:r>
                    <w:rPr>
                      <w:spacing w:val="7"/>
                      <w:sz w:val="20"/>
                      <w:szCs w:val="20"/>
                      <w14:textOutline w14:w="3795" w14:cap="sq">
                        <w14:solidFill>
                          <w14:srgbClr w14:val="000000"/>
                        </w14:solidFill>
                        <w14:prstDash w14:val="solid"/>
                        <w14:bevel/>
                      </w14:textOutline>
                    </w:rPr>
                    <w:t>整改措施</w:t>
                  </w:r>
                </w:p>
              </w:tc>
            </w:tr>
            <w:tr>
              <w:tblPrEx>
                <w:tblW w:w="9542" w:type="dxa"/>
                <w:tblInd w:w="707" w:type="dxa"/>
                <w:tblLayout w:type="fixed"/>
              </w:tblPrEx>
              <w:trPr>
                <w:trHeight w:val="3545"/>
              </w:trPr>
              <w:tc>
                <w:tcPr>
                  <w:tcW w:w="78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5" w:line="228" w:lineRule="auto"/>
                    <w:ind w:left="181"/>
                    <w:rPr>
                      <w:sz w:val="20"/>
                      <w:szCs w:val="20"/>
                    </w:rPr>
                  </w:pPr>
                  <w:r>
                    <w:rPr>
                      <w:spacing w:val="3"/>
                      <w:sz w:val="20"/>
                      <w:szCs w:val="20"/>
                    </w:rPr>
                    <w:t>大气</w:t>
                  </w:r>
                </w:p>
              </w:tc>
              <w:tc>
                <w:tcPr>
                  <w:tcW w:w="115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5" w:line="228" w:lineRule="auto"/>
                    <w:ind w:left="359"/>
                    <w:rPr>
                      <w:sz w:val="20"/>
                      <w:szCs w:val="20"/>
                    </w:rPr>
                  </w:pPr>
                  <w:r>
                    <w:rPr>
                      <w:spacing w:val="5"/>
                      <w:sz w:val="20"/>
                      <w:szCs w:val="20"/>
                    </w:rPr>
                    <w:t>粉尘</w:t>
                  </w:r>
                </w:p>
              </w:tc>
              <w:tc>
                <w:tcPr>
                  <w:tcW w:w="3251"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65" w:line="246" w:lineRule="auto"/>
                    <w:ind w:left="154" w:right="150" w:firstLine="3"/>
                    <w:jc w:val="both"/>
                    <w:rPr>
                      <w:sz w:val="20"/>
                      <w:szCs w:val="20"/>
                    </w:rPr>
                  </w:pPr>
                  <w:r>
                    <w:rPr>
                      <w:spacing w:val="9"/>
                      <w:sz w:val="20"/>
                      <w:szCs w:val="20"/>
                    </w:rPr>
                    <w:t>厂区道路定期清扫；部分原料堆</w:t>
                  </w:r>
                  <w:r>
                    <w:rPr>
                      <w:sz w:val="20"/>
                      <w:szCs w:val="20"/>
                    </w:rPr>
                    <w:t xml:space="preserve"> </w:t>
                  </w:r>
                  <w:r>
                    <w:rPr>
                      <w:spacing w:val="9"/>
                      <w:sz w:val="20"/>
                      <w:szCs w:val="20"/>
                    </w:rPr>
                    <w:t>场为封闭式，设置喷淋装置洒水</w:t>
                  </w:r>
                  <w:r>
                    <w:rPr>
                      <w:spacing w:val="3"/>
                      <w:sz w:val="20"/>
                      <w:szCs w:val="20"/>
                    </w:rPr>
                    <w:t xml:space="preserve"> </w:t>
                  </w:r>
                  <w:r>
                    <w:rPr>
                      <w:spacing w:val="9"/>
                      <w:sz w:val="20"/>
                      <w:szCs w:val="20"/>
                    </w:rPr>
                    <w:t>抑尘；筒仓粉尘经布袋除尘器处</w:t>
                  </w:r>
                  <w:r>
                    <w:rPr>
                      <w:spacing w:val="3"/>
                      <w:sz w:val="20"/>
                      <w:szCs w:val="20"/>
                    </w:rPr>
                    <w:t xml:space="preserve"> </w:t>
                  </w:r>
                  <w:r>
                    <w:rPr>
                      <w:spacing w:val="9"/>
                      <w:sz w:val="20"/>
                      <w:szCs w:val="20"/>
                    </w:rPr>
                    <w:t>理后排放；搅拌粉尘经收集通过</w:t>
                  </w:r>
                </w:p>
                <w:p>
                  <w:pPr>
                    <w:pStyle w:val="TableText"/>
                    <w:spacing w:before="24" w:line="228" w:lineRule="auto"/>
                    <w:ind w:left="471"/>
                    <w:rPr>
                      <w:sz w:val="20"/>
                      <w:szCs w:val="20"/>
                    </w:rPr>
                  </w:pPr>
                  <w:r>
                    <w:rPr>
                      <w:spacing w:val="7"/>
                      <w:sz w:val="20"/>
                      <w:szCs w:val="20"/>
                    </w:rPr>
                    <w:t>脉冲除尘器处理后排放。</w:t>
                  </w:r>
                </w:p>
              </w:tc>
              <w:tc>
                <w:tcPr>
                  <w:tcW w:w="2163" w:type="dxa"/>
                  <w:vAlign w:val="top"/>
                </w:tcPr>
                <w:p>
                  <w:pPr>
                    <w:spacing w:line="319" w:lineRule="auto"/>
                    <w:rPr>
                      <w:rFonts w:ascii="Arial"/>
                      <w:sz w:val="21"/>
                    </w:rPr>
                  </w:pPr>
                </w:p>
                <w:p>
                  <w:pPr>
                    <w:spacing w:line="319" w:lineRule="auto"/>
                    <w:rPr>
                      <w:rFonts w:ascii="Arial"/>
                      <w:sz w:val="21"/>
                    </w:rPr>
                  </w:pPr>
                </w:p>
                <w:p>
                  <w:pPr>
                    <w:pStyle w:val="TableText"/>
                    <w:spacing w:before="65" w:line="228" w:lineRule="auto"/>
                    <w:ind w:left="247"/>
                    <w:rPr>
                      <w:sz w:val="20"/>
                      <w:szCs w:val="20"/>
                    </w:rPr>
                  </w:pPr>
                  <w:r>
                    <w:rPr>
                      <w:spacing w:val="8"/>
                      <w:sz w:val="20"/>
                      <w:szCs w:val="20"/>
                    </w:rPr>
                    <w:t>厂区地面未全面硬</w:t>
                  </w:r>
                </w:p>
                <w:p>
                  <w:pPr>
                    <w:pStyle w:val="TableText"/>
                    <w:spacing w:before="23" w:line="228" w:lineRule="auto"/>
                    <w:ind w:left="140"/>
                    <w:rPr>
                      <w:sz w:val="20"/>
                      <w:szCs w:val="20"/>
                    </w:rPr>
                  </w:pPr>
                  <w:r>
                    <w:rPr>
                      <w:spacing w:val="8"/>
                      <w:sz w:val="20"/>
                      <w:szCs w:val="20"/>
                    </w:rPr>
                    <w:t>化；原料堆场部分为</w:t>
                  </w:r>
                </w:p>
                <w:p>
                  <w:pPr>
                    <w:pStyle w:val="TableText"/>
                    <w:spacing w:before="26" w:line="228" w:lineRule="auto"/>
                    <w:ind w:left="143"/>
                    <w:rPr>
                      <w:sz w:val="20"/>
                      <w:szCs w:val="20"/>
                    </w:rPr>
                  </w:pPr>
                  <w:r>
                    <w:rPr>
                      <w:spacing w:val="8"/>
                      <w:sz w:val="20"/>
                      <w:szCs w:val="20"/>
                    </w:rPr>
                    <w:t>半封闭式，部分为露</w:t>
                  </w:r>
                </w:p>
                <w:p>
                  <w:pPr>
                    <w:pStyle w:val="TableText"/>
                    <w:spacing w:before="24" w:line="228" w:lineRule="auto"/>
                    <w:ind w:left="143"/>
                    <w:rPr>
                      <w:sz w:val="20"/>
                      <w:szCs w:val="20"/>
                    </w:rPr>
                  </w:pPr>
                  <w:r>
                    <w:rPr>
                      <w:spacing w:val="8"/>
                      <w:sz w:val="20"/>
                      <w:szCs w:val="20"/>
                    </w:rPr>
                    <w:t>天；搅拌粉尘未设置</w:t>
                  </w:r>
                </w:p>
                <w:p>
                  <w:pPr>
                    <w:pStyle w:val="TableText"/>
                    <w:spacing w:before="26" w:line="228" w:lineRule="auto"/>
                    <w:ind w:left="141"/>
                    <w:rPr>
                      <w:sz w:val="20"/>
                      <w:szCs w:val="20"/>
                    </w:rPr>
                  </w:pPr>
                  <w:r>
                    <w:rPr>
                      <w:spacing w:val="8"/>
                      <w:sz w:val="20"/>
                      <w:szCs w:val="20"/>
                    </w:rPr>
                    <w:t>成有组织排放，搅拌</w:t>
                  </w:r>
                </w:p>
                <w:p>
                  <w:pPr>
                    <w:pStyle w:val="TableText"/>
                    <w:spacing w:before="24" w:line="228" w:lineRule="auto"/>
                    <w:ind w:left="138"/>
                    <w:rPr>
                      <w:sz w:val="20"/>
                      <w:szCs w:val="20"/>
                    </w:rPr>
                  </w:pPr>
                  <w:r>
                    <w:rPr>
                      <w:spacing w:val="9"/>
                      <w:sz w:val="20"/>
                      <w:szCs w:val="20"/>
                    </w:rPr>
                    <w:t>楼为半封闭式；有组</w:t>
                  </w:r>
                </w:p>
                <w:p>
                  <w:pPr>
                    <w:pStyle w:val="TableText"/>
                    <w:spacing w:before="27" w:line="228" w:lineRule="auto"/>
                    <w:ind w:left="143"/>
                    <w:rPr>
                      <w:sz w:val="20"/>
                      <w:szCs w:val="20"/>
                    </w:rPr>
                  </w:pPr>
                  <w:r>
                    <w:rPr>
                      <w:spacing w:val="8"/>
                      <w:sz w:val="20"/>
                      <w:szCs w:val="20"/>
                    </w:rPr>
                    <w:t>织筒仓呼吸粉尘没有</w:t>
                  </w:r>
                </w:p>
                <w:p>
                  <w:pPr>
                    <w:pStyle w:val="TableText"/>
                    <w:spacing w:before="25" w:line="227" w:lineRule="auto"/>
                    <w:ind w:left="664"/>
                    <w:rPr>
                      <w:sz w:val="20"/>
                      <w:szCs w:val="20"/>
                    </w:rPr>
                  </w:pPr>
                  <w:r>
                    <w:rPr>
                      <w:spacing w:val="7"/>
                      <w:sz w:val="20"/>
                      <w:szCs w:val="20"/>
                    </w:rPr>
                    <w:t>采样条件</w:t>
                  </w:r>
                </w:p>
              </w:tc>
              <w:tc>
                <w:tcPr>
                  <w:tcW w:w="2192" w:type="dxa"/>
                  <w:vAlign w:val="top"/>
                </w:tcPr>
                <w:p>
                  <w:pPr>
                    <w:pStyle w:val="TableText"/>
                    <w:spacing w:before="33" w:line="249" w:lineRule="auto"/>
                    <w:ind w:left="151" w:right="142" w:firstLine="4"/>
                    <w:rPr>
                      <w:sz w:val="20"/>
                      <w:szCs w:val="20"/>
                    </w:rPr>
                  </w:pPr>
                  <w:r>
                    <w:rPr>
                      <w:spacing w:val="8"/>
                      <w:sz w:val="20"/>
                      <w:szCs w:val="20"/>
                    </w:rPr>
                    <w:t>厂区地面应全面进行</w:t>
                  </w:r>
                  <w:r>
                    <w:rPr>
                      <w:spacing w:val="5"/>
                      <w:sz w:val="20"/>
                      <w:szCs w:val="20"/>
                    </w:rPr>
                    <w:t xml:space="preserve"> </w:t>
                  </w:r>
                  <w:r>
                    <w:rPr>
                      <w:spacing w:val="9"/>
                      <w:sz w:val="20"/>
                      <w:szCs w:val="20"/>
                    </w:rPr>
                    <w:t>硬化；原料堆场设置</w:t>
                  </w:r>
                  <w:r>
                    <w:rPr>
                      <w:sz w:val="20"/>
                      <w:szCs w:val="20"/>
                    </w:rPr>
                    <w:t xml:space="preserve"> </w:t>
                  </w:r>
                  <w:r>
                    <w:rPr>
                      <w:spacing w:val="9"/>
                      <w:sz w:val="20"/>
                      <w:szCs w:val="20"/>
                    </w:rPr>
                    <w:t>成全封闭式，并设置</w:t>
                  </w:r>
                  <w:r>
                    <w:rPr>
                      <w:sz w:val="20"/>
                      <w:szCs w:val="20"/>
                    </w:rPr>
                    <w:t xml:space="preserve"> </w:t>
                  </w:r>
                  <w:r>
                    <w:rPr>
                      <w:spacing w:val="7"/>
                      <w:sz w:val="20"/>
                      <w:szCs w:val="20"/>
                    </w:rPr>
                    <w:t xml:space="preserve">喷淋装置洒水抑尘； </w:t>
                  </w:r>
                  <w:r>
                    <w:rPr>
                      <w:spacing w:val="9"/>
                      <w:sz w:val="20"/>
                      <w:szCs w:val="20"/>
                    </w:rPr>
                    <w:t>搅拌粉尘经除尘器处</w:t>
                  </w:r>
                  <w:r>
                    <w:rPr>
                      <w:sz w:val="20"/>
                      <w:szCs w:val="20"/>
                    </w:rPr>
                    <w:t xml:space="preserve"> </w:t>
                  </w:r>
                  <w:r>
                    <w:rPr>
                      <w:spacing w:val="9"/>
                      <w:sz w:val="20"/>
                      <w:szCs w:val="20"/>
                    </w:rPr>
                    <w:t>理后，应设置排气筒</w:t>
                  </w:r>
                  <w:r>
                    <w:rPr>
                      <w:sz w:val="20"/>
                      <w:szCs w:val="20"/>
                    </w:rPr>
                    <w:t xml:space="preserve"> </w:t>
                  </w:r>
                  <w:r>
                    <w:rPr>
                      <w:spacing w:val="9"/>
                      <w:sz w:val="20"/>
                      <w:szCs w:val="20"/>
                    </w:rPr>
                    <w:t>进行有组织排放，搅</w:t>
                  </w:r>
                  <w:r>
                    <w:rPr>
                      <w:sz w:val="20"/>
                      <w:szCs w:val="20"/>
                    </w:rPr>
                    <w:t xml:space="preserve"> </w:t>
                  </w:r>
                  <w:r>
                    <w:rPr>
                      <w:spacing w:val="9"/>
                      <w:sz w:val="20"/>
                      <w:szCs w:val="20"/>
                    </w:rPr>
                    <w:t>拌楼应设置为全封闭</w:t>
                  </w:r>
                  <w:r>
                    <w:rPr>
                      <w:sz w:val="20"/>
                      <w:szCs w:val="20"/>
                    </w:rPr>
                    <w:t xml:space="preserve"> </w:t>
                  </w:r>
                  <w:r>
                    <w:rPr>
                      <w:spacing w:val="9"/>
                      <w:sz w:val="20"/>
                      <w:szCs w:val="20"/>
                    </w:rPr>
                    <w:t>式；筒仓顶部应设置</w:t>
                  </w:r>
                  <w:r>
                    <w:rPr>
                      <w:sz w:val="20"/>
                      <w:szCs w:val="20"/>
                    </w:rPr>
                    <w:t xml:space="preserve"> </w:t>
                  </w:r>
                  <w:r>
                    <w:rPr>
                      <w:spacing w:val="6"/>
                      <w:sz w:val="20"/>
                      <w:szCs w:val="20"/>
                    </w:rPr>
                    <w:t>高于筒仓顶部</w:t>
                  </w:r>
                  <w:r>
                    <w:rPr>
                      <w:spacing w:val="-31"/>
                      <w:sz w:val="20"/>
                      <w:szCs w:val="20"/>
                    </w:rPr>
                    <w:t xml:space="preserve"> </w:t>
                  </w:r>
                  <w:r>
                    <w:rPr>
                      <w:rFonts w:ascii="Times New Roman" w:eastAsia="Times New Roman" w:hAnsi="Times New Roman" w:cs="Times New Roman"/>
                      <w:spacing w:val="6"/>
                      <w:sz w:val="20"/>
                      <w:szCs w:val="20"/>
                    </w:rPr>
                    <w:t>3m</w:t>
                  </w:r>
                  <w:r>
                    <w:rPr>
                      <w:rFonts w:ascii="Times New Roman" w:eastAsia="Times New Roman" w:hAnsi="Times New Roman" w:cs="Times New Roman"/>
                      <w:spacing w:val="28"/>
                      <w:w w:val="101"/>
                      <w:sz w:val="20"/>
                      <w:szCs w:val="20"/>
                    </w:rPr>
                    <w:t xml:space="preserve"> </w:t>
                  </w:r>
                  <w:r>
                    <w:rPr>
                      <w:spacing w:val="6"/>
                      <w:sz w:val="20"/>
                      <w:szCs w:val="20"/>
                    </w:rPr>
                    <w:t>的</w:t>
                  </w:r>
                  <w:r>
                    <w:rPr>
                      <w:sz w:val="20"/>
                      <w:szCs w:val="20"/>
                    </w:rPr>
                    <w:t xml:space="preserve"> </w:t>
                  </w:r>
                  <w:r>
                    <w:rPr>
                      <w:spacing w:val="9"/>
                      <w:sz w:val="20"/>
                      <w:szCs w:val="20"/>
                    </w:rPr>
                    <w:t>排气筒，并设置规范</w:t>
                  </w:r>
                  <w:r>
                    <w:rPr>
                      <w:sz w:val="20"/>
                      <w:szCs w:val="20"/>
                    </w:rPr>
                    <w:t xml:space="preserve"> </w:t>
                  </w:r>
                  <w:r>
                    <w:rPr>
                      <w:spacing w:val="9"/>
                      <w:sz w:val="20"/>
                      <w:szCs w:val="20"/>
                    </w:rPr>
                    <w:t>废气监测平台和监测</w:t>
                  </w:r>
                </w:p>
                <w:p>
                  <w:pPr>
                    <w:pStyle w:val="TableText"/>
                    <w:spacing w:before="23" w:line="222" w:lineRule="auto"/>
                    <w:ind w:left="888"/>
                    <w:rPr>
                      <w:sz w:val="20"/>
                      <w:szCs w:val="20"/>
                    </w:rPr>
                  </w:pPr>
                  <w:r>
                    <w:rPr>
                      <w:sz w:val="20"/>
                      <w:szCs w:val="20"/>
                    </w:rPr>
                    <w:t>孔。</w:t>
                  </w:r>
                </w:p>
              </w:tc>
            </w:tr>
            <w:tr>
              <w:tblPrEx>
                <w:tblW w:w="9542" w:type="dxa"/>
                <w:tblInd w:w="707" w:type="dxa"/>
                <w:tblLayout w:type="fixed"/>
              </w:tblPrEx>
              <w:trPr>
                <w:trHeight w:val="821"/>
              </w:trPr>
              <w:tc>
                <w:tcPr>
                  <w:tcW w:w="783" w:type="dxa"/>
                  <w:vMerge/>
                  <w:tcBorders>
                    <w:top w:val="nil"/>
                  </w:tcBorders>
                  <w:vAlign w:val="top"/>
                </w:tcPr>
                <w:p>
                  <w:pPr>
                    <w:rPr>
                      <w:rFonts w:ascii="Arial"/>
                      <w:sz w:val="21"/>
                    </w:rPr>
                  </w:pPr>
                </w:p>
              </w:tc>
              <w:tc>
                <w:tcPr>
                  <w:tcW w:w="1153" w:type="dxa"/>
                  <w:vAlign w:val="top"/>
                </w:tcPr>
                <w:p>
                  <w:pPr>
                    <w:pStyle w:val="TableText"/>
                    <w:spacing w:before="299" w:line="228" w:lineRule="auto"/>
                    <w:ind w:left="155"/>
                    <w:rPr>
                      <w:sz w:val="20"/>
                      <w:szCs w:val="20"/>
                    </w:rPr>
                  </w:pPr>
                  <w:r>
                    <w:rPr>
                      <w:spacing w:val="6"/>
                      <w:sz w:val="20"/>
                      <w:szCs w:val="20"/>
                    </w:rPr>
                    <w:t>油烟废气</w:t>
                  </w:r>
                </w:p>
              </w:tc>
              <w:tc>
                <w:tcPr>
                  <w:tcW w:w="3251" w:type="dxa"/>
                  <w:vAlign w:val="top"/>
                </w:tcPr>
                <w:p>
                  <w:pPr>
                    <w:pStyle w:val="TableText"/>
                    <w:spacing w:before="27" w:line="228" w:lineRule="auto"/>
                    <w:ind w:left="178"/>
                    <w:rPr>
                      <w:sz w:val="20"/>
                      <w:szCs w:val="20"/>
                    </w:rPr>
                  </w:pPr>
                  <w:r>
                    <w:rPr>
                      <w:spacing w:val="7"/>
                      <w:sz w:val="20"/>
                      <w:szCs w:val="20"/>
                    </w:rPr>
                    <w:t>已安装油烟净化装置处理，项目</w:t>
                  </w:r>
                </w:p>
                <w:p>
                  <w:pPr>
                    <w:pStyle w:val="TableText"/>
                    <w:spacing w:before="24" w:line="228" w:lineRule="auto"/>
                    <w:ind w:left="159"/>
                    <w:rPr>
                      <w:sz w:val="20"/>
                      <w:szCs w:val="20"/>
                    </w:rPr>
                  </w:pPr>
                  <w:r>
                    <w:rPr>
                      <w:spacing w:val="8"/>
                      <w:sz w:val="20"/>
                      <w:szCs w:val="20"/>
                    </w:rPr>
                    <w:t>厨房油烟废气经过油烟净化装置</w:t>
                  </w:r>
                </w:p>
                <w:p>
                  <w:pPr>
                    <w:pStyle w:val="TableText"/>
                    <w:spacing w:before="26" w:line="220" w:lineRule="auto"/>
                    <w:ind w:left="682"/>
                    <w:rPr>
                      <w:sz w:val="20"/>
                      <w:szCs w:val="20"/>
                    </w:rPr>
                  </w:pPr>
                  <w:r>
                    <w:rPr>
                      <w:spacing w:val="8"/>
                      <w:sz w:val="20"/>
                      <w:szCs w:val="20"/>
                    </w:rPr>
                    <w:t>处理后引至屋顶排放</w:t>
                  </w:r>
                </w:p>
              </w:tc>
              <w:tc>
                <w:tcPr>
                  <w:tcW w:w="2163" w:type="dxa"/>
                  <w:vAlign w:val="top"/>
                </w:tcPr>
                <w:p>
                  <w:pPr>
                    <w:pStyle w:val="TableText"/>
                    <w:spacing w:before="299" w:line="228" w:lineRule="auto"/>
                    <w:ind w:left="981"/>
                    <w:rPr>
                      <w:sz w:val="20"/>
                      <w:szCs w:val="20"/>
                    </w:rPr>
                  </w:pPr>
                  <w:r>
                    <w:rPr>
                      <w:sz w:val="20"/>
                      <w:szCs w:val="20"/>
                    </w:rPr>
                    <w:t>无</w:t>
                  </w:r>
                </w:p>
              </w:tc>
              <w:tc>
                <w:tcPr>
                  <w:tcW w:w="2192" w:type="dxa"/>
                  <w:vAlign w:val="top"/>
                </w:tcPr>
                <w:p>
                  <w:pPr>
                    <w:pStyle w:val="TableText"/>
                    <w:spacing w:before="299" w:line="228" w:lineRule="auto"/>
                    <w:ind w:left="995"/>
                    <w:rPr>
                      <w:sz w:val="20"/>
                      <w:szCs w:val="20"/>
                    </w:rPr>
                  </w:pPr>
                  <w:r>
                    <w:rPr>
                      <w:sz w:val="20"/>
                      <w:szCs w:val="20"/>
                    </w:rPr>
                    <w:t>无</w:t>
                  </w:r>
                </w:p>
              </w:tc>
            </w:tr>
            <w:tr>
              <w:tblPrEx>
                <w:tblW w:w="9542" w:type="dxa"/>
                <w:tblInd w:w="707" w:type="dxa"/>
                <w:tblLayout w:type="fixed"/>
              </w:tblPrEx>
              <w:trPr>
                <w:trHeight w:val="571"/>
              </w:trPr>
              <w:tc>
                <w:tcPr>
                  <w:tcW w:w="783" w:type="dxa"/>
                  <w:vMerge w:val="restart"/>
                  <w:tcBorders>
                    <w:bottom w:val="nil"/>
                  </w:tcBorders>
                  <w:vAlign w:val="top"/>
                </w:tcPr>
                <w:p>
                  <w:pPr>
                    <w:spacing w:line="334" w:lineRule="auto"/>
                    <w:rPr>
                      <w:rFonts w:ascii="Arial"/>
                      <w:sz w:val="21"/>
                    </w:rPr>
                  </w:pPr>
                </w:p>
                <w:p>
                  <w:pPr>
                    <w:spacing w:line="335" w:lineRule="auto"/>
                    <w:rPr>
                      <w:rFonts w:ascii="Arial"/>
                      <w:sz w:val="21"/>
                    </w:rPr>
                  </w:pPr>
                </w:p>
                <w:p>
                  <w:pPr>
                    <w:pStyle w:val="TableText"/>
                    <w:spacing w:before="65" w:line="228" w:lineRule="auto"/>
                    <w:ind w:left="177"/>
                    <w:rPr>
                      <w:sz w:val="20"/>
                      <w:szCs w:val="20"/>
                    </w:rPr>
                  </w:pPr>
                  <w:r>
                    <w:rPr>
                      <w:spacing w:val="5"/>
                      <w:sz w:val="20"/>
                      <w:szCs w:val="20"/>
                    </w:rPr>
                    <w:t>废水</w:t>
                  </w:r>
                </w:p>
              </w:tc>
              <w:tc>
                <w:tcPr>
                  <w:tcW w:w="1153" w:type="dxa"/>
                  <w:vAlign w:val="top"/>
                </w:tcPr>
                <w:p>
                  <w:pPr>
                    <w:pStyle w:val="TableText"/>
                    <w:spacing w:before="175" w:line="228" w:lineRule="auto"/>
                    <w:ind w:left="153"/>
                    <w:rPr>
                      <w:sz w:val="20"/>
                      <w:szCs w:val="20"/>
                    </w:rPr>
                  </w:pPr>
                  <w:r>
                    <w:rPr>
                      <w:spacing w:val="6"/>
                      <w:sz w:val="20"/>
                      <w:szCs w:val="20"/>
                    </w:rPr>
                    <w:t>生产废水</w:t>
                  </w:r>
                </w:p>
              </w:tc>
              <w:tc>
                <w:tcPr>
                  <w:tcW w:w="3251" w:type="dxa"/>
                  <w:vAlign w:val="top"/>
                </w:tcPr>
                <w:p>
                  <w:pPr>
                    <w:pStyle w:val="TableText"/>
                    <w:spacing w:before="38" w:line="239" w:lineRule="auto"/>
                    <w:ind w:left="1309" w:right="150" w:hanging="1152"/>
                    <w:rPr>
                      <w:sz w:val="20"/>
                      <w:szCs w:val="20"/>
                    </w:rPr>
                  </w:pPr>
                  <w:r>
                    <w:rPr>
                      <w:spacing w:val="9"/>
                      <w:sz w:val="20"/>
                      <w:szCs w:val="20"/>
                    </w:rPr>
                    <w:t>生产废水经截流沟排至厂区外小</w:t>
                  </w:r>
                  <w:r>
                    <w:rPr>
                      <w:sz w:val="20"/>
                      <w:szCs w:val="20"/>
                    </w:rPr>
                    <w:t xml:space="preserve"> </w:t>
                  </w:r>
                  <w:r>
                    <w:rPr>
                      <w:spacing w:val="3"/>
                      <w:sz w:val="20"/>
                      <w:szCs w:val="20"/>
                    </w:rPr>
                    <w:t>沟渠。</w:t>
                  </w:r>
                </w:p>
              </w:tc>
              <w:tc>
                <w:tcPr>
                  <w:tcW w:w="2163" w:type="dxa"/>
                  <w:vAlign w:val="top"/>
                </w:tcPr>
                <w:p>
                  <w:pPr>
                    <w:pStyle w:val="TableText"/>
                    <w:spacing w:before="175" w:line="228" w:lineRule="auto"/>
                    <w:ind w:left="248"/>
                    <w:rPr>
                      <w:sz w:val="20"/>
                      <w:szCs w:val="20"/>
                    </w:rPr>
                  </w:pPr>
                  <w:r>
                    <w:rPr>
                      <w:spacing w:val="8"/>
                      <w:sz w:val="20"/>
                      <w:szCs w:val="20"/>
                    </w:rPr>
                    <w:t>未设置三级沉淀池</w:t>
                  </w:r>
                </w:p>
              </w:tc>
              <w:tc>
                <w:tcPr>
                  <w:tcW w:w="2192" w:type="dxa"/>
                  <w:vAlign w:val="top"/>
                </w:tcPr>
                <w:p>
                  <w:pPr>
                    <w:pStyle w:val="TableText"/>
                    <w:spacing w:before="175" w:line="228" w:lineRule="auto"/>
                    <w:ind w:left="268"/>
                    <w:rPr>
                      <w:sz w:val="20"/>
                      <w:szCs w:val="20"/>
                    </w:rPr>
                  </w:pPr>
                  <w:r>
                    <w:rPr>
                      <w:spacing w:val="7"/>
                      <w:sz w:val="20"/>
                      <w:szCs w:val="20"/>
                    </w:rPr>
                    <w:t>需设置三级沉淀池</w:t>
                  </w:r>
                </w:p>
              </w:tc>
            </w:tr>
            <w:tr>
              <w:tblPrEx>
                <w:tblW w:w="9542" w:type="dxa"/>
                <w:tblInd w:w="707" w:type="dxa"/>
                <w:tblLayout w:type="fixed"/>
              </w:tblPrEx>
              <w:trPr>
                <w:trHeight w:val="549"/>
              </w:trPr>
              <w:tc>
                <w:tcPr>
                  <w:tcW w:w="783" w:type="dxa"/>
                  <w:vMerge/>
                  <w:tcBorders>
                    <w:top w:val="nil"/>
                    <w:bottom w:val="nil"/>
                  </w:tcBorders>
                  <w:vAlign w:val="top"/>
                </w:tcPr>
                <w:p>
                  <w:pPr>
                    <w:rPr>
                      <w:rFonts w:ascii="Arial"/>
                      <w:sz w:val="21"/>
                    </w:rPr>
                  </w:pPr>
                </w:p>
              </w:tc>
              <w:tc>
                <w:tcPr>
                  <w:tcW w:w="1153" w:type="dxa"/>
                  <w:vAlign w:val="top"/>
                </w:tcPr>
                <w:p>
                  <w:pPr>
                    <w:pStyle w:val="TableText"/>
                    <w:spacing w:before="162" w:line="228" w:lineRule="auto"/>
                    <w:ind w:left="150"/>
                    <w:rPr>
                      <w:sz w:val="20"/>
                      <w:szCs w:val="20"/>
                    </w:rPr>
                  </w:pPr>
                  <w:r>
                    <w:rPr>
                      <w:spacing w:val="7"/>
                      <w:sz w:val="20"/>
                      <w:szCs w:val="20"/>
                    </w:rPr>
                    <w:t>初期雨水</w:t>
                  </w:r>
                </w:p>
              </w:tc>
              <w:tc>
                <w:tcPr>
                  <w:tcW w:w="3251" w:type="dxa"/>
                  <w:vAlign w:val="top"/>
                </w:tcPr>
                <w:p>
                  <w:pPr>
                    <w:pStyle w:val="TableText"/>
                    <w:spacing w:before="27" w:line="236" w:lineRule="auto"/>
                    <w:ind w:left="1102" w:right="150" w:hanging="944"/>
                    <w:rPr>
                      <w:sz w:val="20"/>
                      <w:szCs w:val="20"/>
                    </w:rPr>
                  </w:pPr>
                  <w:r>
                    <w:rPr>
                      <w:spacing w:val="9"/>
                      <w:sz w:val="20"/>
                      <w:szCs w:val="20"/>
                    </w:rPr>
                    <w:t>厂区初期雨水经截流沟排至厂区</w:t>
                  </w:r>
                  <w:r>
                    <w:rPr>
                      <w:sz w:val="20"/>
                      <w:szCs w:val="20"/>
                    </w:rPr>
                    <w:t xml:space="preserve"> </w:t>
                  </w:r>
                  <w:r>
                    <w:rPr>
                      <w:spacing w:val="5"/>
                      <w:sz w:val="20"/>
                      <w:szCs w:val="20"/>
                    </w:rPr>
                    <w:t>外小沟渠。</w:t>
                  </w:r>
                </w:p>
              </w:tc>
              <w:tc>
                <w:tcPr>
                  <w:tcW w:w="2163" w:type="dxa"/>
                  <w:vAlign w:val="top"/>
                </w:tcPr>
                <w:p>
                  <w:pPr>
                    <w:pStyle w:val="TableText"/>
                    <w:spacing w:before="162" w:line="228" w:lineRule="auto"/>
                    <w:ind w:left="248"/>
                    <w:rPr>
                      <w:sz w:val="20"/>
                      <w:szCs w:val="20"/>
                    </w:rPr>
                  </w:pPr>
                  <w:r>
                    <w:rPr>
                      <w:spacing w:val="8"/>
                      <w:sz w:val="20"/>
                      <w:szCs w:val="20"/>
                    </w:rPr>
                    <w:t>未设置雨水收集池</w:t>
                  </w:r>
                </w:p>
              </w:tc>
              <w:tc>
                <w:tcPr>
                  <w:tcW w:w="2192" w:type="dxa"/>
                  <w:vAlign w:val="top"/>
                </w:tcPr>
                <w:p>
                  <w:pPr>
                    <w:pStyle w:val="TableText"/>
                    <w:spacing w:before="162" w:line="228" w:lineRule="auto"/>
                    <w:ind w:left="268"/>
                    <w:rPr>
                      <w:sz w:val="20"/>
                      <w:szCs w:val="20"/>
                    </w:rPr>
                  </w:pPr>
                  <w:r>
                    <w:rPr>
                      <w:spacing w:val="7"/>
                      <w:sz w:val="20"/>
                      <w:szCs w:val="20"/>
                    </w:rPr>
                    <w:t>需设置雨水收集池</w:t>
                  </w:r>
                </w:p>
              </w:tc>
            </w:tr>
            <w:tr>
              <w:tblPrEx>
                <w:tblW w:w="9542" w:type="dxa"/>
                <w:tblInd w:w="707" w:type="dxa"/>
                <w:tblLayout w:type="fixed"/>
              </w:tblPrEx>
              <w:trPr>
                <w:trHeight w:val="550"/>
              </w:trPr>
              <w:tc>
                <w:tcPr>
                  <w:tcW w:w="783" w:type="dxa"/>
                  <w:vMerge/>
                  <w:tcBorders>
                    <w:top w:val="nil"/>
                  </w:tcBorders>
                  <w:vAlign w:val="top"/>
                </w:tcPr>
                <w:p>
                  <w:pPr>
                    <w:rPr>
                      <w:rFonts w:ascii="Arial"/>
                      <w:sz w:val="21"/>
                    </w:rPr>
                  </w:pPr>
                </w:p>
              </w:tc>
              <w:tc>
                <w:tcPr>
                  <w:tcW w:w="1153" w:type="dxa"/>
                  <w:vAlign w:val="top"/>
                </w:tcPr>
                <w:p>
                  <w:pPr>
                    <w:pStyle w:val="TableText"/>
                    <w:spacing w:before="165" w:line="228" w:lineRule="auto"/>
                    <w:ind w:left="153"/>
                    <w:rPr>
                      <w:sz w:val="20"/>
                      <w:szCs w:val="20"/>
                    </w:rPr>
                  </w:pPr>
                  <w:r>
                    <w:rPr>
                      <w:spacing w:val="6"/>
                      <w:sz w:val="20"/>
                      <w:szCs w:val="20"/>
                    </w:rPr>
                    <w:t>生活废水</w:t>
                  </w:r>
                </w:p>
              </w:tc>
              <w:tc>
                <w:tcPr>
                  <w:tcW w:w="3251" w:type="dxa"/>
                  <w:vAlign w:val="top"/>
                </w:tcPr>
                <w:p>
                  <w:pPr>
                    <w:pStyle w:val="TableText"/>
                    <w:spacing w:before="28" w:line="236" w:lineRule="auto"/>
                    <w:ind w:left="890" w:right="150" w:hanging="733"/>
                    <w:rPr>
                      <w:sz w:val="20"/>
                      <w:szCs w:val="20"/>
                    </w:rPr>
                  </w:pPr>
                  <w:r>
                    <w:rPr>
                      <w:spacing w:val="9"/>
                      <w:sz w:val="20"/>
                      <w:szCs w:val="20"/>
                    </w:rPr>
                    <w:t>生活污水经三级化粪池处理后用</w:t>
                  </w:r>
                  <w:r>
                    <w:rPr>
                      <w:sz w:val="20"/>
                      <w:szCs w:val="20"/>
                    </w:rPr>
                    <w:t xml:space="preserve"> </w:t>
                  </w:r>
                  <w:r>
                    <w:rPr>
                      <w:spacing w:val="8"/>
                      <w:sz w:val="20"/>
                      <w:szCs w:val="20"/>
                    </w:rPr>
                    <w:t>作农肥，不外排</w:t>
                  </w:r>
                </w:p>
              </w:tc>
              <w:tc>
                <w:tcPr>
                  <w:tcW w:w="2163" w:type="dxa"/>
                  <w:vAlign w:val="top"/>
                </w:tcPr>
                <w:p>
                  <w:pPr>
                    <w:pStyle w:val="TableText"/>
                    <w:spacing w:before="165" w:line="228" w:lineRule="auto"/>
                    <w:ind w:left="981"/>
                    <w:rPr>
                      <w:sz w:val="20"/>
                      <w:szCs w:val="20"/>
                    </w:rPr>
                  </w:pPr>
                  <w:r>
                    <w:rPr>
                      <w:sz w:val="20"/>
                      <w:szCs w:val="20"/>
                    </w:rPr>
                    <w:t>无</w:t>
                  </w:r>
                </w:p>
              </w:tc>
              <w:tc>
                <w:tcPr>
                  <w:tcW w:w="2192" w:type="dxa"/>
                  <w:vAlign w:val="top"/>
                </w:tcPr>
                <w:p>
                  <w:pPr>
                    <w:pStyle w:val="TableText"/>
                    <w:spacing w:before="165" w:line="228" w:lineRule="auto"/>
                    <w:ind w:left="949"/>
                    <w:rPr>
                      <w:sz w:val="20"/>
                      <w:szCs w:val="20"/>
                    </w:rPr>
                  </w:pPr>
                  <w:r>
                    <w:rPr>
                      <w:sz w:val="20"/>
                      <w:szCs w:val="20"/>
                    </w:rPr>
                    <w:t>无</w:t>
                  </w:r>
                </w:p>
              </w:tc>
            </w:tr>
            <w:tr>
              <w:tblPrEx>
                <w:tblW w:w="9542" w:type="dxa"/>
                <w:tblInd w:w="707" w:type="dxa"/>
                <w:tblLayout w:type="fixed"/>
              </w:tblPrEx>
              <w:trPr>
                <w:trHeight w:val="821"/>
              </w:trPr>
              <w:tc>
                <w:tcPr>
                  <w:tcW w:w="783" w:type="dxa"/>
                  <w:vAlign w:val="top"/>
                </w:tcPr>
                <w:p>
                  <w:pPr>
                    <w:pStyle w:val="TableText"/>
                    <w:spacing w:before="301" w:line="228" w:lineRule="auto"/>
                    <w:ind w:left="188"/>
                    <w:rPr>
                      <w:sz w:val="20"/>
                      <w:szCs w:val="20"/>
                    </w:rPr>
                  </w:pPr>
                  <w:r>
                    <w:rPr>
                      <w:spacing w:val="-1"/>
                      <w:sz w:val="20"/>
                      <w:szCs w:val="20"/>
                    </w:rPr>
                    <w:t>噪声</w:t>
                  </w:r>
                </w:p>
              </w:tc>
              <w:tc>
                <w:tcPr>
                  <w:tcW w:w="1153" w:type="dxa"/>
                  <w:vAlign w:val="top"/>
                </w:tcPr>
                <w:p>
                  <w:pPr>
                    <w:pStyle w:val="TableText"/>
                    <w:spacing w:before="301" w:line="228" w:lineRule="auto"/>
                    <w:ind w:left="370"/>
                    <w:rPr>
                      <w:sz w:val="20"/>
                      <w:szCs w:val="20"/>
                    </w:rPr>
                  </w:pPr>
                  <w:r>
                    <w:rPr>
                      <w:spacing w:val="-1"/>
                      <w:sz w:val="20"/>
                      <w:szCs w:val="20"/>
                    </w:rPr>
                    <w:t>噪声</w:t>
                  </w:r>
                </w:p>
              </w:tc>
              <w:tc>
                <w:tcPr>
                  <w:tcW w:w="3251" w:type="dxa"/>
                  <w:vAlign w:val="top"/>
                </w:tcPr>
                <w:p>
                  <w:pPr>
                    <w:pStyle w:val="TableText"/>
                    <w:spacing w:before="27"/>
                    <w:ind w:left="154" w:right="150"/>
                    <w:rPr>
                      <w:sz w:val="20"/>
                      <w:szCs w:val="20"/>
                    </w:rPr>
                  </w:pPr>
                  <w:r>
                    <w:rPr>
                      <w:spacing w:val="9"/>
                      <w:sz w:val="20"/>
                      <w:szCs w:val="20"/>
                    </w:rPr>
                    <w:t>选用低噪声设备，采取隔音、减</w:t>
                  </w:r>
                  <w:r>
                    <w:rPr>
                      <w:spacing w:val="3"/>
                      <w:sz w:val="20"/>
                      <w:szCs w:val="20"/>
                    </w:rPr>
                    <w:t xml:space="preserve"> </w:t>
                  </w:r>
                  <w:r>
                    <w:rPr>
                      <w:spacing w:val="8"/>
                      <w:sz w:val="20"/>
                      <w:szCs w:val="20"/>
                    </w:rPr>
                    <w:t>振等措施；运输车辆禁止鸣笛、</w:t>
                  </w:r>
                </w:p>
                <w:p>
                  <w:pPr>
                    <w:pStyle w:val="TableText"/>
                    <w:spacing w:before="24" w:line="220" w:lineRule="auto"/>
                    <w:ind w:left="1113"/>
                    <w:rPr>
                      <w:sz w:val="20"/>
                      <w:szCs w:val="20"/>
                    </w:rPr>
                  </w:pPr>
                  <w:r>
                    <w:rPr>
                      <w:spacing w:val="5"/>
                      <w:sz w:val="20"/>
                      <w:szCs w:val="20"/>
                    </w:rPr>
                    <w:t>限速等措施</w:t>
                  </w:r>
                </w:p>
              </w:tc>
              <w:tc>
                <w:tcPr>
                  <w:tcW w:w="2163" w:type="dxa"/>
                  <w:vAlign w:val="top"/>
                </w:tcPr>
                <w:p>
                  <w:pPr>
                    <w:pStyle w:val="TableText"/>
                    <w:spacing w:before="301" w:line="228" w:lineRule="auto"/>
                    <w:ind w:left="981"/>
                    <w:rPr>
                      <w:sz w:val="20"/>
                      <w:szCs w:val="20"/>
                    </w:rPr>
                  </w:pPr>
                  <w:r>
                    <w:rPr>
                      <w:sz w:val="20"/>
                      <w:szCs w:val="20"/>
                    </w:rPr>
                    <w:t>无</w:t>
                  </w:r>
                </w:p>
              </w:tc>
              <w:tc>
                <w:tcPr>
                  <w:tcW w:w="2192" w:type="dxa"/>
                  <w:vAlign w:val="top"/>
                </w:tcPr>
                <w:p>
                  <w:pPr>
                    <w:pStyle w:val="TableText"/>
                    <w:spacing w:before="301" w:line="228" w:lineRule="auto"/>
                    <w:ind w:left="995"/>
                    <w:rPr>
                      <w:sz w:val="20"/>
                      <w:szCs w:val="20"/>
                    </w:rPr>
                  </w:pPr>
                  <w:r>
                    <w:rPr>
                      <w:sz w:val="20"/>
                      <w:szCs w:val="20"/>
                    </w:rPr>
                    <w:t>无</w:t>
                  </w:r>
                </w:p>
              </w:tc>
            </w:tr>
            <w:tr>
              <w:tblPrEx>
                <w:tblW w:w="9542" w:type="dxa"/>
                <w:tblInd w:w="707" w:type="dxa"/>
                <w:tblLayout w:type="fixed"/>
              </w:tblPrEx>
              <w:trPr>
                <w:trHeight w:val="440"/>
              </w:trPr>
              <w:tc>
                <w:tcPr>
                  <w:tcW w:w="783" w:type="dxa"/>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tc>
              <w:tc>
                <w:tcPr>
                  <w:tcW w:w="1153" w:type="dxa"/>
                  <w:vAlign w:val="top"/>
                </w:tcPr>
                <w:p>
                  <w:pPr>
                    <w:pStyle w:val="TableText"/>
                    <w:spacing w:before="111" w:line="228" w:lineRule="auto"/>
                    <w:ind w:left="153"/>
                    <w:rPr>
                      <w:sz w:val="20"/>
                      <w:szCs w:val="20"/>
                    </w:rPr>
                  </w:pPr>
                  <w:r>
                    <w:rPr>
                      <w:spacing w:val="6"/>
                      <w:sz w:val="20"/>
                      <w:szCs w:val="20"/>
                    </w:rPr>
                    <w:t>生活垃圾</w:t>
                  </w:r>
                </w:p>
              </w:tc>
              <w:tc>
                <w:tcPr>
                  <w:tcW w:w="3251" w:type="dxa"/>
                  <w:vAlign w:val="top"/>
                </w:tcPr>
                <w:p>
                  <w:pPr>
                    <w:pStyle w:val="TableText"/>
                    <w:spacing w:before="110" w:line="228" w:lineRule="auto"/>
                    <w:ind w:left="368"/>
                    <w:rPr>
                      <w:sz w:val="20"/>
                      <w:szCs w:val="20"/>
                    </w:rPr>
                  </w:pPr>
                  <w:r>
                    <w:rPr>
                      <w:spacing w:val="8"/>
                      <w:sz w:val="20"/>
                      <w:szCs w:val="20"/>
                    </w:rPr>
                    <w:t>交由环卫部门统一清运处理</w:t>
                  </w:r>
                </w:p>
              </w:tc>
              <w:tc>
                <w:tcPr>
                  <w:tcW w:w="2163" w:type="dxa"/>
                  <w:vAlign w:val="top"/>
                </w:tcPr>
                <w:p>
                  <w:pPr>
                    <w:pStyle w:val="TableText"/>
                    <w:spacing w:before="111" w:line="228" w:lineRule="auto"/>
                    <w:ind w:left="981"/>
                    <w:rPr>
                      <w:sz w:val="20"/>
                      <w:szCs w:val="20"/>
                    </w:rPr>
                  </w:pPr>
                  <w:r>
                    <w:rPr>
                      <w:sz w:val="20"/>
                      <w:szCs w:val="20"/>
                    </w:rPr>
                    <w:t>无</w:t>
                  </w:r>
                </w:p>
              </w:tc>
              <w:tc>
                <w:tcPr>
                  <w:tcW w:w="2192" w:type="dxa"/>
                  <w:vAlign w:val="top"/>
                </w:tcPr>
                <w:p>
                  <w:pPr>
                    <w:pStyle w:val="TableText"/>
                    <w:spacing w:before="111" w:line="228" w:lineRule="auto"/>
                    <w:ind w:left="995"/>
                    <w:rPr>
                      <w:sz w:val="20"/>
                      <w:szCs w:val="20"/>
                    </w:rPr>
                  </w:pPr>
                  <w:r>
                    <w:rPr>
                      <w:sz w:val="20"/>
                      <w:szCs w:val="20"/>
                    </w:rPr>
                    <w:t>无</w:t>
                  </w:r>
                </w:p>
              </w:tc>
            </w:tr>
          </w:tbl>
          <w:p/>
        </w:tc>
      </w:tr>
    </w:tbl>
    <w:p>
      <w:pPr>
        <w:sectPr>
          <w:footerReference w:type="default" r:id="rId39"/>
          <w:pgSz w:w="11906" w:h="16839"/>
          <w:pgMar w:top="1431" w:right="743" w:bottom="1014" w:left="743" w:header="0" w:footer="852" w:gutter="0"/>
          <w:pgNumType w:start="35"/>
          <w:cols w:space="708"/>
        </w:sectPr>
      </w:pPr>
    </w:p>
    <w:tbl>
      <w:tblPr>
        <w:tblStyle w:val="TableNormal29"/>
        <w:tblW w:w="10404" w:type="dxa"/>
        <w:tblInd w:w="7" w:type="dxa"/>
        <w:tblBorders>
          <w:top w:val="single" w:sz="6" w:space="0" w:color="000000"/>
          <w:left w:val="single" w:sz="6" w:space="0" w:color="000000"/>
          <w:bottom w:val="single" w:sz="6" w:space="0" w:color="000000"/>
          <w:right w:val="single" w:sz="6" w:space="0" w:color="000000"/>
        </w:tblBorders>
        <w:tblLayout w:type="fixed"/>
      </w:tblPr>
      <w:tblGrid>
        <w:gridCol w:w="10404"/>
      </w:tblGrid>
      <w:tr>
        <w:tblPrEx>
          <w:tblW w:w="1040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743"/>
        </w:trPr>
        <w:tc>
          <w:tcPr>
            <w:tcW w:w="10404" w:type="dxa"/>
            <w:vAlign w:val="top"/>
          </w:tcPr>
          <w:tbl>
            <w:tblPr>
              <w:tblStyle w:val="TableNormal29"/>
              <w:tblW w:w="9542" w:type="dxa"/>
              <w:tblInd w:w="7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3"/>
              <w:gridCol w:w="1153"/>
              <w:gridCol w:w="3251"/>
              <w:gridCol w:w="2163"/>
              <w:gridCol w:w="2192"/>
            </w:tblGrid>
            <w:tr>
              <w:tblPrEx>
                <w:tblW w:w="9542" w:type="dxa"/>
                <w:tblInd w:w="7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0"/>
              </w:trPr>
              <w:tc>
                <w:tcPr>
                  <w:tcW w:w="783"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71" w:lineRule="exact"/>
                    <w:ind w:left="196"/>
                    <w:rPr>
                      <w:sz w:val="20"/>
                      <w:szCs w:val="20"/>
                    </w:rPr>
                  </w:pPr>
                  <w:r>
                    <w:rPr>
                      <w:spacing w:val="-5"/>
                      <w:position w:val="4"/>
                      <w:sz w:val="20"/>
                      <w:szCs w:val="20"/>
                    </w:rPr>
                    <w:t>固体</w:t>
                  </w:r>
                </w:p>
                <w:p>
                  <w:pPr>
                    <w:pStyle w:val="TableText"/>
                    <w:spacing w:line="228" w:lineRule="auto"/>
                    <w:ind w:left="177"/>
                    <w:rPr>
                      <w:sz w:val="20"/>
                      <w:szCs w:val="20"/>
                    </w:rPr>
                  </w:pPr>
                  <w:r>
                    <w:rPr>
                      <w:spacing w:val="5"/>
                      <w:sz w:val="20"/>
                      <w:szCs w:val="20"/>
                    </w:rPr>
                    <w:t>废物</w:t>
                  </w:r>
                </w:p>
              </w:tc>
              <w:tc>
                <w:tcPr>
                  <w:tcW w:w="1153" w:type="dxa"/>
                  <w:vAlign w:val="top"/>
                </w:tcPr>
                <w:p/>
              </w:tc>
              <w:tc>
                <w:tcPr>
                  <w:tcW w:w="3251" w:type="dxa"/>
                  <w:vAlign w:val="top"/>
                </w:tcPr>
                <w:p/>
              </w:tc>
              <w:tc>
                <w:tcPr>
                  <w:tcW w:w="2163" w:type="dxa"/>
                  <w:vAlign w:val="top"/>
                </w:tcPr>
                <w:p/>
              </w:tc>
              <w:tc>
                <w:tcPr>
                  <w:tcW w:w="2192" w:type="dxa"/>
                  <w:vAlign w:val="top"/>
                </w:tcPr>
                <w:p/>
              </w:tc>
            </w:tr>
            <w:tr>
              <w:tblPrEx>
                <w:tblW w:w="9542" w:type="dxa"/>
                <w:tblInd w:w="707" w:type="dxa"/>
                <w:tblLayout w:type="fixed"/>
              </w:tblPrEx>
              <w:trPr>
                <w:trHeight w:val="694"/>
              </w:trPr>
              <w:tc>
                <w:tcPr>
                  <w:tcW w:w="783" w:type="dxa"/>
                  <w:vMerge/>
                  <w:tcBorders>
                    <w:top w:val="nil"/>
                    <w:bottom w:val="nil"/>
                  </w:tcBorders>
                  <w:vAlign w:val="top"/>
                </w:tcPr>
                <w:p>
                  <w:pPr>
                    <w:rPr>
                      <w:rFonts w:ascii="Arial"/>
                      <w:sz w:val="21"/>
                    </w:rPr>
                  </w:pPr>
                </w:p>
              </w:tc>
              <w:tc>
                <w:tcPr>
                  <w:tcW w:w="1153" w:type="dxa"/>
                  <w:vAlign w:val="top"/>
                </w:tcPr>
                <w:p>
                  <w:pPr>
                    <w:pStyle w:val="TableText"/>
                    <w:spacing w:before="78" w:line="319" w:lineRule="exact"/>
                    <w:ind w:left="257"/>
                    <w:rPr>
                      <w:sz w:val="20"/>
                      <w:szCs w:val="20"/>
                    </w:rPr>
                  </w:pPr>
                  <w:r>
                    <w:rPr>
                      <w:spacing w:val="6"/>
                      <w:position w:val="8"/>
                      <w:sz w:val="20"/>
                      <w:szCs w:val="20"/>
                    </w:rPr>
                    <w:t>沉淀池</w:t>
                  </w:r>
                </w:p>
                <w:p>
                  <w:pPr>
                    <w:pStyle w:val="TableText"/>
                    <w:spacing w:line="229" w:lineRule="auto"/>
                    <w:ind w:left="359"/>
                    <w:rPr>
                      <w:sz w:val="20"/>
                      <w:szCs w:val="20"/>
                    </w:rPr>
                  </w:pPr>
                  <w:r>
                    <w:rPr>
                      <w:spacing w:val="5"/>
                      <w:sz w:val="20"/>
                      <w:szCs w:val="20"/>
                    </w:rPr>
                    <w:t>底泥</w:t>
                  </w:r>
                </w:p>
              </w:tc>
              <w:tc>
                <w:tcPr>
                  <w:tcW w:w="3251" w:type="dxa"/>
                  <w:vAlign w:val="top"/>
                </w:tcPr>
                <w:p>
                  <w:pPr>
                    <w:pStyle w:val="TableText"/>
                    <w:spacing w:before="237" w:line="228" w:lineRule="auto"/>
                    <w:ind w:left="999"/>
                    <w:rPr>
                      <w:sz w:val="20"/>
                      <w:szCs w:val="20"/>
                    </w:rPr>
                  </w:pPr>
                  <w:r>
                    <w:rPr>
                      <w:spacing w:val="7"/>
                      <w:sz w:val="20"/>
                      <w:szCs w:val="20"/>
                    </w:rPr>
                    <w:t>外运用作填方</w:t>
                  </w:r>
                </w:p>
              </w:tc>
              <w:tc>
                <w:tcPr>
                  <w:tcW w:w="2163" w:type="dxa"/>
                  <w:vAlign w:val="top"/>
                </w:tcPr>
                <w:p>
                  <w:pPr>
                    <w:pStyle w:val="TableText"/>
                    <w:spacing w:before="237" w:line="228" w:lineRule="auto"/>
                    <w:ind w:left="988"/>
                    <w:rPr>
                      <w:sz w:val="20"/>
                      <w:szCs w:val="20"/>
                    </w:rPr>
                  </w:pPr>
                  <w:r>
                    <w:rPr>
                      <w:sz w:val="20"/>
                      <w:szCs w:val="20"/>
                    </w:rPr>
                    <w:t>无</w:t>
                  </w:r>
                </w:p>
              </w:tc>
              <w:tc>
                <w:tcPr>
                  <w:tcW w:w="2192" w:type="dxa"/>
                  <w:vAlign w:val="top"/>
                </w:tcPr>
                <w:p>
                  <w:pPr>
                    <w:pStyle w:val="TableText"/>
                    <w:spacing w:before="237" w:line="228" w:lineRule="auto"/>
                    <w:ind w:left="949"/>
                    <w:rPr>
                      <w:sz w:val="20"/>
                      <w:szCs w:val="20"/>
                    </w:rPr>
                  </w:pPr>
                  <w:r>
                    <w:rPr>
                      <w:sz w:val="20"/>
                      <w:szCs w:val="20"/>
                    </w:rPr>
                    <w:t>无</w:t>
                  </w:r>
                </w:p>
              </w:tc>
            </w:tr>
            <w:tr>
              <w:tblPrEx>
                <w:tblW w:w="9542" w:type="dxa"/>
                <w:tblInd w:w="707" w:type="dxa"/>
                <w:tblLayout w:type="fixed"/>
              </w:tblPrEx>
              <w:trPr>
                <w:trHeight w:val="645"/>
              </w:trPr>
              <w:tc>
                <w:tcPr>
                  <w:tcW w:w="783" w:type="dxa"/>
                  <w:vMerge/>
                  <w:tcBorders>
                    <w:top w:val="nil"/>
                    <w:bottom w:val="nil"/>
                  </w:tcBorders>
                  <w:vAlign w:val="top"/>
                </w:tcPr>
                <w:p>
                  <w:pPr>
                    <w:rPr>
                      <w:rFonts w:ascii="Arial"/>
                      <w:sz w:val="21"/>
                    </w:rPr>
                  </w:pPr>
                </w:p>
              </w:tc>
              <w:tc>
                <w:tcPr>
                  <w:tcW w:w="1153" w:type="dxa"/>
                  <w:vAlign w:val="top"/>
                </w:tcPr>
                <w:p>
                  <w:pPr>
                    <w:pStyle w:val="TableText"/>
                    <w:spacing w:before="77" w:line="239" w:lineRule="auto"/>
                    <w:ind w:left="151" w:right="156" w:firstLine="12"/>
                    <w:rPr>
                      <w:sz w:val="20"/>
                      <w:szCs w:val="20"/>
                    </w:rPr>
                  </w:pPr>
                  <w:r>
                    <w:rPr>
                      <w:spacing w:val="4"/>
                      <w:sz w:val="20"/>
                      <w:szCs w:val="20"/>
                    </w:rPr>
                    <w:t>除尘器收</w:t>
                  </w:r>
                  <w:r>
                    <w:rPr>
                      <w:sz w:val="20"/>
                      <w:szCs w:val="20"/>
                    </w:rPr>
                    <w:t xml:space="preserve"> </w:t>
                  </w:r>
                  <w:r>
                    <w:rPr>
                      <w:spacing w:val="7"/>
                      <w:sz w:val="20"/>
                      <w:szCs w:val="20"/>
                    </w:rPr>
                    <w:t>集的粉尘</w:t>
                  </w:r>
                </w:p>
              </w:tc>
              <w:tc>
                <w:tcPr>
                  <w:tcW w:w="3251" w:type="dxa"/>
                  <w:vAlign w:val="top"/>
                </w:tcPr>
                <w:p>
                  <w:pPr>
                    <w:pStyle w:val="TableText"/>
                    <w:spacing w:before="211" w:line="228" w:lineRule="auto"/>
                    <w:ind w:left="680"/>
                    <w:rPr>
                      <w:sz w:val="20"/>
                      <w:szCs w:val="20"/>
                    </w:rPr>
                  </w:pPr>
                  <w:r>
                    <w:rPr>
                      <w:spacing w:val="8"/>
                      <w:sz w:val="20"/>
                      <w:szCs w:val="20"/>
                    </w:rPr>
                    <w:t>经收集后回用于生产</w:t>
                  </w:r>
                </w:p>
              </w:tc>
              <w:tc>
                <w:tcPr>
                  <w:tcW w:w="2163" w:type="dxa"/>
                  <w:vAlign w:val="top"/>
                </w:tcPr>
                <w:p>
                  <w:pPr>
                    <w:pStyle w:val="TableText"/>
                    <w:spacing w:before="212" w:line="228" w:lineRule="auto"/>
                    <w:ind w:left="981"/>
                    <w:rPr>
                      <w:sz w:val="20"/>
                      <w:szCs w:val="20"/>
                    </w:rPr>
                  </w:pPr>
                  <w:r>
                    <w:rPr>
                      <w:sz w:val="20"/>
                      <w:szCs w:val="20"/>
                    </w:rPr>
                    <w:t>无</w:t>
                  </w:r>
                </w:p>
              </w:tc>
              <w:tc>
                <w:tcPr>
                  <w:tcW w:w="2192" w:type="dxa"/>
                  <w:vAlign w:val="top"/>
                </w:tcPr>
                <w:p>
                  <w:pPr>
                    <w:pStyle w:val="TableText"/>
                    <w:spacing w:before="212" w:line="228" w:lineRule="auto"/>
                    <w:ind w:left="995"/>
                    <w:rPr>
                      <w:sz w:val="20"/>
                      <w:szCs w:val="20"/>
                    </w:rPr>
                  </w:pPr>
                  <w:r>
                    <w:rPr>
                      <w:sz w:val="20"/>
                      <w:szCs w:val="20"/>
                    </w:rPr>
                    <w:t>无</w:t>
                  </w:r>
                </w:p>
              </w:tc>
            </w:tr>
            <w:tr>
              <w:tblPrEx>
                <w:tblW w:w="9542" w:type="dxa"/>
                <w:tblInd w:w="707" w:type="dxa"/>
                <w:tblLayout w:type="fixed"/>
              </w:tblPrEx>
              <w:trPr>
                <w:trHeight w:val="2849"/>
              </w:trPr>
              <w:tc>
                <w:tcPr>
                  <w:tcW w:w="783" w:type="dxa"/>
                  <w:vMerge/>
                  <w:tcBorders>
                    <w:top w:val="nil"/>
                    <w:bottom w:val="nil"/>
                  </w:tcBorders>
                  <w:vAlign w:val="top"/>
                </w:tcPr>
                <w:p>
                  <w:pPr>
                    <w:rPr>
                      <w:rFonts w:ascii="Arial"/>
                      <w:sz w:val="21"/>
                    </w:rPr>
                  </w:pPr>
                </w:p>
              </w:tc>
              <w:tc>
                <w:tcPr>
                  <w:tcW w:w="1153" w:type="dxa"/>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244" w:lineRule="auto"/>
                    <w:ind w:left="161" w:right="156" w:firstLine="94"/>
                    <w:jc w:val="both"/>
                    <w:rPr>
                      <w:sz w:val="20"/>
                      <w:szCs w:val="20"/>
                    </w:rPr>
                  </w:pPr>
                  <w:r>
                    <w:rPr>
                      <w:spacing w:val="7"/>
                      <w:sz w:val="20"/>
                      <w:szCs w:val="20"/>
                    </w:rPr>
                    <w:t>废机油</w:t>
                  </w:r>
                  <w:r>
                    <w:rPr>
                      <w:sz w:val="20"/>
                      <w:szCs w:val="20"/>
                    </w:rPr>
                    <w:t xml:space="preserve">  </w:t>
                  </w:r>
                  <w:r>
                    <w:rPr>
                      <w:spacing w:val="4"/>
                      <w:sz w:val="20"/>
                      <w:szCs w:val="20"/>
                    </w:rPr>
                    <w:t>（危险废</w:t>
                  </w:r>
                  <w:r>
                    <w:rPr>
                      <w:spacing w:val="2"/>
                      <w:sz w:val="20"/>
                      <w:szCs w:val="20"/>
                    </w:rPr>
                    <w:t xml:space="preserve"> </w:t>
                  </w:r>
                  <w:r>
                    <w:rPr>
                      <w:spacing w:val="49"/>
                      <w:w w:val="125"/>
                      <w:sz w:val="20"/>
                      <w:szCs w:val="20"/>
                    </w:rPr>
                    <w:t>物）</w:t>
                  </w:r>
                </w:p>
              </w:tc>
              <w:tc>
                <w:tcPr>
                  <w:tcW w:w="3251"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28" w:lineRule="auto"/>
                    <w:ind w:left="158"/>
                    <w:rPr>
                      <w:sz w:val="20"/>
                      <w:szCs w:val="20"/>
                    </w:rPr>
                  </w:pPr>
                  <w:r>
                    <w:rPr>
                      <w:spacing w:val="9"/>
                      <w:sz w:val="20"/>
                      <w:szCs w:val="20"/>
                    </w:rPr>
                    <w:t>未设置危废间用于暂存危险废物</w:t>
                  </w:r>
                </w:p>
              </w:tc>
              <w:tc>
                <w:tcPr>
                  <w:tcW w:w="2163" w:type="dxa"/>
                  <w:tcBorders>
                    <w:bottom w:val="nil"/>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65" w:line="239" w:lineRule="auto"/>
                    <w:ind w:left="558" w:right="127" w:hanging="415"/>
                    <w:rPr>
                      <w:sz w:val="20"/>
                      <w:szCs w:val="20"/>
                    </w:rPr>
                  </w:pPr>
                  <w:r>
                    <w:rPr>
                      <w:spacing w:val="8"/>
                      <w:sz w:val="20"/>
                      <w:szCs w:val="20"/>
                    </w:rPr>
                    <w:t>未设置危废间用于暂</w:t>
                  </w:r>
                  <w:r>
                    <w:rPr>
                      <w:spacing w:val="4"/>
                      <w:sz w:val="20"/>
                      <w:szCs w:val="20"/>
                    </w:rPr>
                    <w:t xml:space="preserve"> </w:t>
                  </w:r>
                  <w:r>
                    <w:rPr>
                      <w:spacing w:val="8"/>
                      <w:sz w:val="20"/>
                      <w:szCs w:val="20"/>
                    </w:rPr>
                    <w:t>存危险废物</w:t>
                  </w:r>
                </w:p>
              </w:tc>
              <w:tc>
                <w:tcPr>
                  <w:tcW w:w="2192" w:type="dxa"/>
                  <w:tcBorders>
                    <w:bottom w:val="nil"/>
                  </w:tcBorders>
                  <w:vAlign w:val="top"/>
                </w:tcPr>
                <w:p>
                  <w:pPr>
                    <w:pStyle w:val="TableText"/>
                    <w:spacing w:before="226" w:line="248" w:lineRule="auto"/>
                    <w:ind w:left="154" w:right="142" w:firstLine="10"/>
                    <w:rPr>
                      <w:sz w:val="20"/>
                      <w:szCs w:val="20"/>
                    </w:rPr>
                  </w:pPr>
                  <w:r>
                    <w:rPr>
                      <w:spacing w:val="7"/>
                      <w:sz w:val="20"/>
                      <w:szCs w:val="20"/>
                    </w:rPr>
                    <w:t>需设立一间危废间，</w:t>
                  </w:r>
                  <w:r>
                    <w:rPr>
                      <w:spacing w:val="5"/>
                      <w:sz w:val="20"/>
                      <w:szCs w:val="20"/>
                    </w:rPr>
                    <w:t xml:space="preserve"> </w:t>
                  </w:r>
                  <w:r>
                    <w:rPr>
                      <w:spacing w:val="8"/>
                      <w:sz w:val="20"/>
                      <w:szCs w:val="20"/>
                    </w:rPr>
                    <w:t>按照相关规范进行防</w:t>
                  </w:r>
                  <w:r>
                    <w:rPr>
                      <w:spacing w:val="6"/>
                      <w:sz w:val="20"/>
                      <w:szCs w:val="20"/>
                    </w:rPr>
                    <w:t xml:space="preserve"> </w:t>
                  </w:r>
                  <w:r>
                    <w:rPr>
                      <w:spacing w:val="8"/>
                      <w:sz w:val="20"/>
                      <w:szCs w:val="20"/>
                    </w:rPr>
                    <w:t>渗；建立危险废物产</w:t>
                  </w:r>
                  <w:r>
                    <w:rPr>
                      <w:spacing w:val="7"/>
                      <w:sz w:val="20"/>
                      <w:szCs w:val="20"/>
                    </w:rPr>
                    <w:t xml:space="preserve"> </w:t>
                  </w:r>
                  <w:r>
                    <w:rPr>
                      <w:spacing w:val="8"/>
                      <w:sz w:val="20"/>
                      <w:szCs w:val="20"/>
                    </w:rPr>
                    <w:t>生、外运、处置及最</w:t>
                  </w:r>
                  <w:r>
                    <w:rPr>
                      <w:spacing w:val="6"/>
                      <w:sz w:val="20"/>
                      <w:szCs w:val="20"/>
                    </w:rPr>
                    <w:t xml:space="preserve"> </w:t>
                  </w:r>
                  <w:r>
                    <w:rPr>
                      <w:spacing w:val="8"/>
                      <w:sz w:val="20"/>
                      <w:szCs w:val="20"/>
                    </w:rPr>
                    <w:t>终去向的详细台账，</w:t>
                  </w:r>
                  <w:r>
                    <w:rPr>
                      <w:spacing w:val="7"/>
                      <w:sz w:val="20"/>
                      <w:szCs w:val="20"/>
                    </w:rPr>
                    <w:t xml:space="preserve"> </w:t>
                  </w:r>
                  <w:r>
                    <w:rPr>
                      <w:spacing w:val="8"/>
                      <w:sz w:val="20"/>
                      <w:szCs w:val="20"/>
                    </w:rPr>
                    <w:t>按危险废物转移交换</w:t>
                  </w:r>
                  <w:r>
                    <w:rPr>
                      <w:spacing w:val="6"/>
                      <w:sz w:val="20"/>
                      <w:szCs w:val="20"/>
                    </w:rPr>
                    <w:t xml:space="preserve"> </w:t>
                  </w:r>
                  <w:r>
                    <w:rPr>
                      <w:spacing w:val="8"/>
                      <w:sz w:val="20"/>
                      <w:szCs w:val="20"/>
                    </w:rPr>
                    <w:t>处置管理办法实施跟</w:t>
                  </w:r>
                  <w:r>
                    <w:rPr>
                      <w:spacing w:val="6"/>
                      <w:sz w:val="20"/>
                      <w:szCs w:val="20"/>
                    </w:rPr>
                    <w:t xml:space="preserve"> </w:t>
                  </w:r>
                  <w:r>
                    <w:rPr>
                      <w:spacing w:val="8"/>
                      <w:sz w:val="20"/>
                      <w:szCs w:val="20"/>
                    </w:rPr>
                    <w:t>踪管理，避免二次污</w:t>
                  </w:r>
                </w:p>
                <w:p>
                  <w:pPr>
                    <w:pStyle w:val="TableText"/>
                    <w:spacing w:before="24" w:line="228" w:lineRule="auto"/>
                    <w:ind w:left="996"/>
                    <w:rPr>
                      <w:sz w:val="20"/>
                      <w:szCs w:val="20"/>
                    </w:rPr>
                  </w:pPr>
                  <w:r>
                    <w:rPr>
                      <w:sz w:val="20"/>
                      <w:szCs w:val="20"/>
                    </w:rPr>
                    <w:t>染</w:t>
                  </w:r>
                </w:p>
              </w:tc>
            </w:tr>
          </w:tbl>
          <w:p>
            <w:pPr>
              <w:spacing w:line="14" w:lineRule="auto"/>
              <w:rPr>
                <w:rFonts w:ascii="Arial"/>
                <w:sz w:val="2"/>
              </w:rPr>
            </w:pPr>
          </w:p>
        </w:tc>
      </w:tr>
    </w:tbl>
    <w:p>
      <w:pPr>
        <w:pStyle w:val="BodyText"/>
      </w:pPr>
    </w:p>
    <w:p>
      <w:pPr>
        <w:sectPr>
          <w:footerReference w:type="default" r:id="rId40"/>
          <w:type w:val="nextPage"/>
          <w:pgSz w:w="11906" w:h="16839"/>
          <w:pgMar w:top="1431" w:right="743" w:bottom="1014" w:left="743" w:header="0" w:footer="852" w:gutter="0"/>
          <w:pgNumType w:start="36"/>
          <w:cols w:space="708"/>
          <w:titlePg w:val="0"/>
        </w:sectPr>
      </w:pPr>
    </w:p>
    <w:p>
      <w:pPr>
        <w:spacing w:before="59" w:line="207" w:lineRule="auto"/>
        <w:ind w:left="1818"/>
        <w:rPr>
          <w:rFonts w:ascii="SimSun" w:eastAsia="SimSun" w:hAnsi="SimSun" w:cs="SimSun"/>
          <w:sz w:val="30"/>
          <w:szCs w:val="30"/>
        </w:rPr>
      </w:pPr>
      <w:r>
        <w:pict>
          <v:shape id="_x0000_s1040" type="#_x0000_t202" style="width:148.55pt;height:9.65pt;margin-top:11.6pt;margin-left:105.96pt;position:absolute;z-index:251664384" filled="f" stroked="f">
            <o:lock v:ext="edit" aspectratio="f"/>
            <v:textbox inset="0,0,0,0">
              <w:txbxContent>
                <w:p>
                  <w:pPr>
                    <w:spacing w:before="20" w:line="152" w:lineRule="exact"/>
                    <w:jc w:val="right"/>
                    <w:outlineLvl w:val="0"/>
                    <w:rPr>
                      <w:rFonts w:ascii="SimSun" w:eastAsia="SimSun" w:hAnsi="SimSun" w:cs="SimSun"/>
                      <w:sz w:val="30"/>
                      <w:szCs w:val="30"/>
                    </w:rPr>
                  </w:pPr>
                  <w:r>
                    <w:rPr>
                      <w:rFonts w:ascii="SimSun" w:eastAsia="SimSun" w:hAnsi="SimSun" w:cs="SimSun"/>
                      <w:spacing w:val="-41"/>
                      <w:position w:val="2"/>
                      <w:sz w:val="30"/>
                      <w:szCs w:val="30"/>
                      <w14:textOutline w14:w="5448" w14:cap="sq">
                        <w14:solidFill>
                          <w14:srgbClr w14:val="000000"/>
                        </w14:solidFill>
                        <w14:prstDash w14:val="solid"/>
                        <w14:bevel/>
                      </w14:textOutline>
                    </w:rPr>
                    <w:t>、</w:t>
                  </w:r>
                  <w:r>
                    <w:rPr>
                      <w:rFonts w:ascii="SimSun" w:eastAsia="SimSun" w:hAnsi="SimSun" w:cs="SimSun"/>
                      <w:position w:val="2"/>
                      <w:sz w:val="30"/>
                      <w:szCs w:val="30"/>
                    </w:rPr>
                    <w:t xml:space="preserve">                </w:t>
                  </w:r>
                  <w:r>
                    <w:rPr>
                      <w:rFonts w:ascii="SimSun" w:eastAsia="SimSun" w:hAnsi="SimSun" w:cs="SimSun"/>
                      <w:spacing w:val="-41"/>
                      <w:position w:val="2"/>
                      <w:sz w:val="30"/>
                      <w:szCs w:val="30"/>
                      <w14:textOutline w14:w="5448" w14:cap="sq">
                        <w14:solidFill>
                          <w14:srgbClr w14:val="000000"/>
                        </w14:solidFill>
                        <w14:prstDash w14:val="solid"/>
                        <w14:bevel/>
                      </w14:textOutline>
                    </w:rPr>
                    <w:t>、</w:t>
                  </w:r>
                </w:p>
              </w:txbxContent>
            </v:textbox>
          </v:shape>
        </w:pict>
      </w:r>
      <w:r>
        <w:rPr>
          <w:rFonts w:ascii="SimSun" w:eastAsia="SimSun" w:hAnsi="SimSun" w:cs="SimSun"/>
          <w:sz w:val="30"/>
          <w:szCs w:val="30"/>
          <w14:textOutline w14:w="5448" w14:cap="sq">
            <w14:solidFill>
              <w14:srgbClr w14:val="000000"/>
            </w14:solidFill>
            <w14:prstDash w14:val="solid"/>
            <w14:bevel/>
          </w14:textOutline>
        </w:rPr>
        <w:t>三</w:t>
      </w:r>
      <w:r>
        <w:rPr>
          <w:rFonts w:ascii="SimSun" w:eastAsia="SimSun" w:hAnsi="SimSun" w:cs="SimSun"/>
          <w:sz w:val="30"/>
          <w:szCs w:val="30"/>
        </w:rPr>
        <w:t xml:space="preserve">  </w:t>
      </w:r>
      <w:r>
        <w:rPr>
          <w:rFonts w:ascii="SimSun" w:eastAsia="SimSun" w:hAnsi="SimSun" w:cs="SimSun"/>
          <w:sz w:val="30"/>
          <w:szCs w:val="30"/>
          <w14:textOutline w14:w="5448" w14:cap="sq">
            <w14:solidFill>
              <w14:srgbClr w14:val="000000"/>
            </w14:solidFill>
            <w14:prstDash w14:val="solid"/>
            <w14:bevel/>
          </w14:textOutline>
        </w:rPr>
        <w:t>区域环境质量现状</w:t>
      </w:r>
      <w:r>
        <w:rPr>
          <w:rFonts w:ascii="SimSun" w:eastAsia="SimSun" w:hAnsi="SimSun" w:cs="SimSun"/>
          <w:sz w:val="30"/>
          <w:szCs w:val="30"/>
        </w:rPr>
        <w:t xml:space="preserve">  </w:t>
      </w:r>
      <w:r>
        <w:rPr>
          <w:rFonts w:ascii="SimSun" w:eastAsia="SimSun" w:hAnsi="SimSun" w:cs="SimSun"/>
          <w:sz w:val="30"/>
          <w:szCs w:val="30"/>
          <w14:textOutline w14:w="5448" w14:cap="sq">
            <w14:solidFill>
              <w14:srgbClr w14:val="000000"/>
            </w14:solidFill>
            <w14:prstDash w14:val="solid"/>
            <w14:bevel/>
          </w14:textOutline>
        </w:rPr>
        <w:t>环境保护目标及评价标准</w:t>
      </w:r>
    </w:p>
    <w:tbl>
      <w:tblPr>
        <w:tblStyle w:val="TableNormal30"/>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3"/>
        <w:gridCol w:w="9534"/>
      </w:tblGrid>
      <w:tr>
        <w:tblPrEx>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34"/>
        </w:trPr>
        <w:tc>
          <w:tcPr>
            <w:tcW w:w="693" w:type="dxa"/>
            <w:tcBorders>
              <w:top w:val="single" w:sz="6" w:space="0" w:color="000000"/>
              <w:left w:val="single" w:sz="6" w:space="0" w:color="00000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74" w:lineRule="exact"/>
              <w:ind w:left="149"/>
              <w:rPr>
                <w:sz w:val="20"/>
                <w:szCs w:val="20"/>
              </w:rPr>
            </w:pPr>
            <w:r>
              <w:rPr>
                <w:spacing w:val="-2"/>
                <w:position w:val="4"/>
                <w:sz w:val="20"/>
                <w:szCs w:val="20"/>
                <w14:textOutline w14:w="3795" w14:cap="sq">
                  <w14:solidFill>
                    <w14:srgbClr w14:val="000000"/>
                  </w14:solidFill>
                  <w14:prstDash w14:val="solid"/>
                  <w14:bevel/>
                </w14:textOutline>
              </w:rPr>
              <w:t>区域</w:t>
            </w:r>
          </w:p>
          <w:p>
            <w:pPr>
              <w:pStyle w:val="TableText"/>
              <w:spacing w:line="228" w:lineRule="auto"/>
              <w:ind w:left="134"/>
              <w:rPr>
                <w:sz w:val="20"/>
                <w:szCs w:val="20"/>
              </w:rPr>
            </w:pPr>
            <w:r>
              <w:rPr>
                <w:spacing w:val="6"/>
                <w:sz w:val="20"/>
                <w:szCs w:val="20"/>
                <w14:textOutline w14:w="3795" w14:cap="sq">
                  <w14:solidFill>
                    <w14:srgbClr w14:val="000000"/>
                  </w14:solidFill>
                  <w14:prstDash w14:val="solid"/>
                  <w14:bevel/>
                </w14:textOutline>
              </w:rPr>
              <w:t>环境</w:t>
            </w:r>
          </w:p>
          <w:p>
            <w:pPr>
              <w:pStyle w:val="TableText"/>
              <w:spacing w:before="24" w:line="228" w:lineRule="auto"/>
              <w:ind w:left="134"/>
              <w:rPr>
                <w:sz w:val="20"/>
                <w:szCs w:val="20"/>
              </w:rPr>
            </w:pPr>
            <w:r>
              <w:rPr>
                <w:spacing w:val="5"/>
                <w:sz w:val="20"/>
                <w:szCs w:val="20"/>
                <w14:textOutline w14:w="3795" w14:cap="sq">
                  <w14:solidFill>
                    <w14:srgbClr w14:val="000000"/>
                  </w14:solidFill>
                  <w14:prstDash w14:val="solid"/>
                  <w14:bevel/>
                </w14:textOutline>
              </w:rPr>
              <w:t>质量</w:t>
            </w:r>
          </w:p>
          <w:p>
            <w:pPr>
              <w:pStyle w:val="TableText"/>
              <w:spacing w:before="25" w:line="228" w:lineRule="auto"/>
              <w:ind w:left="135"/>
              <w:rPr>
                <w:sz w:val="20"/>
                <w:szCs w:val="20"/>
              </w:rPr>
            </w:pPr>
            <w:r>
              <w:rPr>
                <w:spacing w:val="5"/>
                <w:sz w:val="20"/>
                <w:szCs w:val="20"/>
                <w14:textOutline w14:w="3795" w14:cap="sq">
                  <w14:solidFill>
                    <w14:srgbClr w14:val="000000"/>
                  </w14:solidFill>
                  <w14:prstDash w14:val="solid"/>
                  <w14:bevel/>
                </w14:textOutline>
              </w:rPr>
              <w:t>现状</w:t>
            </w:r>
          </w:p>
        </w:tc>
        <w:tc>
          <w:tcPr>
            <w:tcW w:w="9534" w:type="dxa"/>
            <w:tcBorders>
              <w:top w:val="single" w:sz="6" w:space="0" w:color="000000"/>
              <w:right w:val="single" w:sz="6" w:space="0" w:color="000000"/>
            </w:tcBorders>
            <w:vAlign w:val="top"/>
          </w:tcPr>
          <w:p>
            <w:pPr>
              <w:pStyle w:val="TableText"/>
              <w:spacing w:before="41" w:line="220" w:lineRule="auto"/>
              <w:ind w:left="593"/>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、大气环境</w:t>
            </w:r>
          </w:p>
          <w:p>
            <w:pPr>
              <w:pStyle w:val="TableText"/>
              <w:spacing w:before="179" w:line="468" w:lineRule="exact"/>
              <w:ind w:left="588"/>
            </w:pPr>
            <w:r>
              <w:rPr>
                <w:position w:val="17"/>
              </w:rPr>
              <w:t>本项目区域环境空气质量执行《环境空气质量标准》</w:t>
            </w:r>
            <w:r>
              <w:rPr>
                <w:rFonts w:ascii="Times New Roman" w:eastAsia="Times New Roman" w:hAnsi="Times New Roman" w:cs="Times New Roman"/>
                <w:position w:val="17"/>
              </w:rPr>
              <w:t>(GB3095-2</w:t>
            </w:r>
            <w:r>
              <w:rPr>
                <w:rFonts w:ascii="Times New Roman" w:eastAsia="Times New Roman" w:hAnsi="Times New Roman" w:cs="Times New Roman"/>
                <w:spacing w:val="-1"/>
                <w:position w:val="17"/>
              </w:rPr>
              <w:t>012)</w:t>
            </w:r>
            <w:r>
              <w:rPr>
                <w:spacing w:val="-1"/>
                <w:position w:val="17"/>
              </w:rPr>
              <w:t>及其修改单中的</w:t>
            </w:r>
          </w:p>
          <w:p>
            <w:pPr>
              <w:pStyle w:val="TableText"/>
              <w:spacing w:line="220" w:lineRule="auto"/>
              <w:ind w:left="111"/>
            </w:pPr>
            <w:r>
              <w:rPr>
                <w:spacing w:val="-3"/>
              </w:rPr>
              <w:t>二级标准。</w:t>
            </w:r>
          </w:p>
          <w:p>
            <w:pPr>
              <w:pStyle w:val="TableText"/>
              <w:spacing w:before="179"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）项目所在地环境空气质量区域达标判定</w:t>
            </w:r>
          </w:p>
          <w:p>
            <w:pPr>
              <w:pStyle w:val="TableText"/>
              <w:spacing w:before="181" w:line="359" w:lineRule="auto"/>
              <w:ind w:left="108" w:right="102" w:firstLine="479"/>
              <w:jc w:val="both"/>
            </w:pPr>
            <w:r>
              <w:rPr>
                <w:spacing w:val="-1"/>
              </w:rPr>
              <w:t>根据《环境影响评价技术导则 大气环境》（</w:t>
            </w:r>
            <w:r>
              <w:rPr>
                <w:rFonts w:ascii="Times New Roman" w:eastAsia="Times New Roman" w:hAnsi="Times New Roman" w:cs="Times New Roman"/>
                <w:spacing w:val="-1"/>
              </w:rPr>
              <w:t>HJ2.2-2018</w:t>
            </w:r>
            <w:r>
              <w:rPr>
                <w:spacing w:val="-1"/>
              </w:rPr>
              <w:t>）中</w:t>
            </w:r>
            <w:r>
              <w:rPr>
                <w:rFonts w:ascii="Times New Roman" w:eastAsia="Times New Roman" w:hAnsi="Times New Roman" w:cs="Times New Roman"/>
                <w:spacing w:val="-1"/>
              </w:rPr>
              <w:t>“6.2.1.</w:t>
            </w:r>
            <w:r>
              <w:rPr>
                <w:rFonts w:ascii="Times New Roman" w:eastAsia="Times New Roman" w:hAnsi="Times New Roman" w:cs="Times New Roman"/>
                <w:spacing w:val="-31"/>
              </w:rPr>
              <w:t xml:space="preserve"> </w:t>
            </w:r>
            <w:r>
              <w:rPr>
                <w:rFonts w:ascii="Times New Roman" w:eastAsia="Times New Roman" w:hAnsi="Times New Roman" w:cs="Times New Roman"/>
                <w:spacing w:val="-1"/>
              </w:rPr>
              <w:t xml:space="preserve">1  </w:t>
            </w:r>
            <w:r>
              <w:rPr>
                <w:spacing w:val="-1"/>
              </w:rPr>
              <w:t>项目所在区域达</w:t>
            </w:r>
            <w:r>
              <w:t xml:space="preserve"> </w:t>
            </w:r>
            <w:r>
              <w:rPr>
                <w:spacing w:val="-1"/>
              </w:rPr>
              <w:t>标判定，优先采用国家或地方生态环境主管部门公开发布的评价基准</w:t>
            </w:r>
            <w:r>
              <w:rPr>
                <w:spacing w:val="-2"/>
              </w:rPr>
              <w:t>年环境质量公告或环</w:t>
            </w:r>
            <w:r>
              <w:t xml:space="preserve"> </w:t>
            </w:r>
            <w:r>
              <w:rPr>
                <w:spacing w:val="-2"/>
              </w:rPr>
              <w:t>境质量报告中的数据或结论</w:t>
            </w:r>
            <w:r>
              <w:rPr>
                <w:rFonts w:ascii="Times New Roman" w:eastAsia="Times New Roman" w:hAnsi="Times New Roman" w:cs="Times New Roman"/>
                <w:spacing w:val="-2"/>
              </w:rPr>
              <w:t>”</w:t>
            </w:r>
            <w:r>
              <w:rPr>
                <w:spacing w:val="-2"/>
              </w:rPr>
              <w:t>。根据海南省生态环境厅</w:t>
            </w:r>
            <w:r>
              <w:rPr>
                <w:spacing w:val="-55"/>
              </w:rPr>
              <w:t xml:space="preserve"> </w:t>
            </w:r>
            <w:r>
              <w:rPr>
                <w:rFonts w:ascii="Times New Roman" w:eastAsia="Times New Roman" w:hAnsi="Times New Roman" w:cs="Times New Roman"/>
                <w:spacing w:val="-2"/>
              </w:rPr>
              <w:t xml:space="preserve">2023 </w:t>
            </w:r>
            <w:r>
              <w:rPr>
                <w:spacing w:val="-2"/>
              </w:rPr>
              <w:t>年发布的《</w:t>
            </w:r>
            <w:r>
              <w:rPr>
                <w:rFonts w:ascii="Times New Roman" w:eastAsia="Times New Roman" w:hAnsi="Times New Roman" w:cs="Times New Roman"/>
                <w:spacing w:val="-2"/>
              </w:rPr>
              <w:t>20</w:t>
            </w:r>
            <w:r>
              <w:rPr>
                <w:rFonts w:ascii="Times New Roman" w:eastAsia="Times New Roman" w:hAnsi="Times New Roman" w:cs="Times New Roman"/>
                <w:spacing w:val="-3"/>
              </w:rPr>
              <w:t xml:space="preserve">22 </w:t>
            </w:r>
            <w:r>
              <w:rPr>
                <w:spacing w:val="-3"/>
              </w:rPr>
              <w:t>海南省生态环</w:t>
            </w:r>
          </w:p>
          <w:p>
            <w:pPr>
              <w:pStyle w:val="TableText"/>
              <w:spacing w:line="219" w:lineRule="auto"/>
              <w:ind w:left="108"/>
            </w:pPr>
            <w:r>
              <w:t>境状况公报》，昌江县黎族自治县环境空气质量各</w:t>
            </w:r>
            <w:r>
              <w:rPr>
                <w:spacing w:val="-1"/>
              </w:rPr>
              <w:t>项污染物浓度如下表所示：</w:t>
            </w:r>
          </w:p>
          <w:p>
            <w:pPr>
              <w:pStyle w:val="TableText"/>
              <w:spacing w:before="182" w:line="212" w:lineRule="auto"/>
              <w:ind w:left="1056"/>
              <w:rPr>
                <w:rFonts w:ascii="Times New Roman" w:eastAsia="Times New Roman" w:hAnsi="Times New Roman" w:cs="Times New Roman"/>
                <w:sz w:val="15"/>
                <w:szCs w:val="15"/>
              </w:rPr>
            </w:pPr>
            <w:r>
              <w:rPr>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rPr>
              <w:t xml:space="preserve">3-1    2022 </w:t>
            </w:r>
            <w:r>
              <w:rPr>
                <w14:textOutline w14:w="4358" w14:cap="sq">
                  <w14:solidFill>
                    <w14:srgbClr w14:val="000000"/>
                  </w14:solidFill>
                  <w14:prstDash w14:val="solid"/>
                  <w14:bevel/>
                </w14:textOutline>
              </w:rPr>
              <w:t>年昌江县黎族自治县大气主要污染物浓度值</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μg/m</w:t>
            </w:r>
            <w:r>
              <w:rPr>
                <w:rFonts w:ascii="Times New Roman" w:eastAsia="Times New Roman" w:hAnsi="Times New Roman" w:cs="Times New Roman"/>
                <w:b/>
                <w:bCs/>
                <w:position w:val="8"/>
                <w:sz w:val="15"/>
                <w:szCs w:val="15"/>
              </w:rPr>
              <w:t>3</w:t>
            </w:r>
          </w:p>
          <w:tbl>
            <w:tblPr>
              <w:tblStyle w:val="TableNormal30"/>
              <w:tblW w:w="9300" w:type="dxa"/>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226"/>
              <w:gridCol w:w="898"/>
              <w:gridCol w:w="2377"/>
              <w:gridCol w:w="986"/>
              <w:gridCol w:w="1137"/>
              <w:gridCol w:w="898"/>
              <w:gridCol w:w="1778"/>
            </w:tblGrid>
            <w:tr>
              <w:tblPrEx>
                <w:tblW w:w="9300" w:type="dxa"/>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24"/>
              </w:trPr>
              <w:tc>
                <w:tcPr>
                  <w:tcW w:w="1226" w:type="dxa"/>
                  <w:vAlign w:val="top"/>
                </w:tcPr>
                <w:p>
                  <w:pPr>
                    <w:pStyle w:val="TableText"/>
                    <w:spacing w:before="155" w:line="228" w:lineRule="auto"/>
                    <w:ind w:left="405"/>
                    <w:rPr>
                      <w:sz w:val="20"/>
                      <w:szCs w:val="20"/>
                    </w:rPr>
                  </w:pPr>
                  <w:r>
                    <w:rPr>
                      <w:spacing w:val="3"/>
                      <w:sz w:val="20"/>
                      <w:szCs w:val="20"/>
                      <w14:textOutline w14:w="3795" w14:cap="sq">
                        <w14:solidFill>
                          <w14:srgbClr w14:val="000000"/>
                        </w14:solidFill>
                        <w14:prstDash w14:val="solid"/>
                        <w14:bevel/>
                      </w14:textOutline>
                    </w:rPr>
                    <w:t>市县</w:t>
                  </w:r>
                </w:p>
              </w:tc>
              <w:tc>
                <w:tcPr>
                  <w:tcW w:w="898" w:type="dxa"/>
                  <w:vAlign w:val="top"/>
                </w:tcPr>
                <w:p>
                  <w:pPr>
                    <w:spacing w:before="195" w:line="199" w:lineRule="auto"/>
                    <w:ind w:left="193"/>
                    <w:rPr>
                      <w:rFonts w:ascii="Times New Roman" w:eastAsia="Times New Roman" w:hAnsi="Times New Roman" w:cs="Times New Roman"/>
                      <w:sz w:val="13"/>
                      <w:szCs w:val="13"/>
                    </w:rPr>
                  </w:pPr>
                  <w:r>
                    <w:rPr>
                      <w:rFonts w:ascii="Times New Roman" w:eastAsia="Times New Roman" w:hAnsi="Times New Roman" w:cs="Times New Roman"/>
                      <w:b/>
                      <w:bCs/>
                      <w:sz w:val="20"/>
                      <w:szCs w:val="20"/>
                    </w:rPr>
                    <w:t>PM</w:t>
                  </w:r>
                  <w:r>
                    <w:rPr>
                      <w:rFonts w:ascii="Times New Roman" w:eastAsia="Times New Roman" w:hAnsi="Times New Roman" w:cs="Times New Roman"/>
                      <w:b/>
                      <w:bCs/>
                      <w:spacing w:val="6"/>
                      <w:position w:val="-1"/>
                      <w:sz w:val="13"/>
                      <w:szCs w:val="13"/>
                    </w:rPr>
                    <w:t>2.5</w:t>
                  </w:r>
                </w:p>
              </w:tc>
              <w:tc>
                <w:tcPr>
                  <w:tcW w:w="2377" w:type="dxa"/>
                  <w:vAlign w:val="top"/>
                </w:tcPr>
                <w:p>
                  <w:pPr>
                    <w:spacing w:before="57" w:line="202" w:lineRule="auto"/>
                    <w:ind w:left="1071"/>
                    <w:rPr>
                      <w:rFonts w:ascii="Times New Roman" w:eastAsia="Times New Roman" w:hAnsi="Times New Roman" w:cs="Times New Roman"/>
                      <w:sz w:val="13"/>
                      <w:szCs w:val="13"/>
                    </w:rPr>
                  </w:pPr>
                  <w:r>
                    <w:rPr>
                      <w:rFonts w:ascii="Times New Roman" w:eastAsia="Times New Roman" w:hAnsi="Times New Roman" w:cs="Times New Roman"/>
                      <w:b/>
                      <w:bCs/>
                      <w:spacing w:val="1"/>
                      <w:sz w:val="20"/>
                      <w:szCs w:val="20"/>
                    </w:rPr>
                    <w:t>O</w:t>
                  </w:r>
                  <w:r>
                    <w:rPr>
                      <w:rFonts w:ascii="Times New Roman" w:eastAsia="Times New Roman" w:hAnsi="Times New Roman" w:cs="Times New Roman"/>
                      <w:b/>
                      <w:bCs/>
                      <w:spacing w:val="1"/>
                      <w:position w:val="-1"/>
                      <w:sz w:val="13"/>
                      <w:szCs w:val="13"/>
                    </w:rPr>
                    <w:t>3</w:t>
                  </w:r>
                </w:p>
                <w:p>
                  <w:pPr>
                    <w:pStyle w:val="TableText"/>
                    <w:spacing w:before="25" w:line="219" w:lineRule="auto"/>
                    <w:ind w:left="143"/>
                    <w:rPr>
                      <w:sz w:val="20"/>
                      <w:szCs w:val="20"/>
                    </w:rPr>
                  </w:pPr>
                  <w:r>
                    <w:rPr>
                      <w:spacing w:val="5"/>
                      <w:sz w:val="20"/>
                      <w:szCs w:val="20"/>
                      <w14:textOutline w14:w="3795" w14:cap="sq">
                        <w14:solidFill>
                          <w14:srgbClr w14:val="000000"/>
                        </w14:solidFill>
                        <w14:prstDash w14:val="solid"/>
                        <w14:bevel/>
                      </w14:textOutline>
                    </w:rPr>
                    <w:t>（日最大</w:t>
                  </w:r>
                  <w:r>
                    <w:rPr>
                      <w:spacing w:val="-41"/>
                      <w:sz w:val="20"/>
                      <w:szCs w:val="20"/>
                    </w:rPr>
                    <w:t xml:space="preserve"> </w:t>
                  </w:r>
                  <w:r>
                    <w:rPr>
                      <w:rFonts w:ascii="Times New Roman" w:eastAsia="Times New Roman" w:hAnsi="Times New Roman" w:cs="Times New Roman"/>
                      <w:b/>
                      <w:bCs/>
                      <w:spacing w:val="5"/>
                      <w:sz w:val="20"/>
                      <w:szCs w:val="20"/>
                    </w:rPr>
                    <w:t>8</w:t>
                  </w:r>
                  <w:r>
                    <w:rPr>
                      <w:rFonts w:ascii="Times New Roman" w:eastAsia="Times New Roman" w:hAnsi="Times New Roman" w:cs="Times New Roman"/>
                      <w:b/>
                      <w:bCs/>
                      <w:spacing w:val="17"/>
                      <w:w w:val="101"/>
                      <w:sz w:val="20"/>
                      <w:szCs w:val="20"/>
                    </w:rPr>
                    <w:t xml:space="preserve"> </w:t>
                  </w:r>
                  <w:r>
                    <w:rPr>
                      <w:spacing w:val="5"/>
                      <w:sz w:val="20"/>
                      <w:szCs w:val="20"/>
                      <w14:textOutline w14:w="3795" w14:cap="sq">
                        <w14:solidFill>
                          <w14:srgbClr w14:val="000000"/>
                        </w14:solidFill>
                        <w14:prstDash w14:val="solid"/>
                        <w14:bevel/>
                      </w14:textOutline>
                    </w:rPr>
                    <w:t>小时平均）</w:t>
                  </w:r>
                </w:p>
              </w:tc>
              <w:tc>
                <w:tcPr>
                  <w:tcW w:w="986" w:type="dxa"/>
                  <w:vAlign w:val="top"/>
                </w:tcPr>
                <w:p>
                  <w:pPr>
                    <w:spacing w:before="195" w:line="199" w:lineRule="auto"/>
                    <w:ind w:left="261"/>
                    <w:rPr>
                      <w:rFonts w:ascii="Times New Roman" w:eastAsia="Times New Roman" w:hAnsi="Times New Roman" w:cs="Times New Roman"/>
                      <w:sz w:val="13"/>
                      <w:szCs w:val="13"/>
                    </w:rPr>
                  </w:pPr>
                  <w:r>
                    <w:rPr>
                      <w:rFonts w:ascii="Times New Roman" w:eastAsia="Times New Roman" w:hAnsi="Times New Roman" w:cs="Times New Roman"/>
                      <w:b/>
                      <w:bCs/>
                      <w:sz w:val="20"/>
                      <w:szCs w:val="20"/>
                    </w:rPr>
                    <w:t>PM</w:t>
                  </w:r>
                  <w:r>
                    <w:rPr>
                      <w:rFonts w:ascii="Times New Roman" w:eastAsia="Times New Roman" w:hAnsi="Times New Roman" w:cs="Times New Roman"/>
                      <w:b/>
                      <w:bCs/>
                      <w:spacing w:val="7"/>
                      <w:position w:val="-1"/>
                      <w:sz w:val="13"/>
                      <w:szCs w:val="13"/>
                    </w:rPr>
                    <w:t>10</w:t>
                  </w:r>
                </w:p>
              </w:tc>
              <w:tc>
                <w:tcPr>
                  <w:tcW w:w="1137" w:type="dxa"/>
                  <w:vAlign w:val="top"/>
                </w:tcPr>
                <w:p>
                  <w:pPr>
                    <w:spacing w:before="192" w:line="202" w:lineRule="auto"/>
                    <w:ind w:left="399"/>
                    <w:rPr>
                      <w:rFonts w:ascii="Times New Roman" w:eastAsia="Times New Roman" w:hAnsi="Times New Roman" w:cs="Times New Roman"/>
                      <w:sz w:val="13"/>
                      <w:szCs w:val="13"/>
                    </w:rPr>
                  </w:pPr>
                  <w:r>
                    <w:rPr>
                      <w:rFonts w:ascii="Times New Roman" w:eastAsia="Times New Roman" w:hAnsi="Times New Roman" w:cs="Times New Roman"/>
                      <w:b/>
                      <w:bCs/>
                      <w:sz w:val="20"/>
                      <w:szCs w:val="20"/>
                    </w:rPr>
                    <w:t>SO</w:t>
                  </w:r>
                  <w:r>
                    <w:rPr>
                      <w:rFonts w:ascii="Times New Roman" w:eastAsia="Times New Roman" w:hAnsi="Times New Roman" w:cs="Times New Roman"/>
                      <w:b/>
                      <w:bCs/>
                      <w:spacing w:val="6"/>
                      <w:position w:val="-1"/>
                      <w:sz w:val="13"/>
                      <w:szCs w:val="13"/>
                    </w:rPr>
                    <w:t>2</w:t>
                  </w:r>
                </w:p>
              </w:tc>
              <w:tc>
                <w:tcPr>
                  <w:tcW w:w="898" w:type="dxa"/>
                  <w:vAlign w:val="top"/>
                </w:tcPr>
                <w:p>
                  <w:pPr>
                    <w:spacing w:before="192" w:line="202" w:lineRule="auto"/>
                    <w:ind w:left="257"/>
                    <w:rPr>
                      <w:rFonts w:ascii="Times New Roman" w:eastAsia="Times New Roman" w:hAnsi="Times New Roman" w:cs="Times New Roman"/>
                      <w:sz w:val="13"/>
                      <w:szCs w:val="13"/>
                    </w:rPr>
                  </w:pPr>
                  <w:r>
                    <w:rPr>
                      <w:rFonts w:ascii="Times New Roman" w:eastAsia="Times New Roman" w:hAnsi="Times New Roman" w:cs="Times New Roman"/>
                      <w:b/>
                      <w:bCs/>
                      <w:sz w:val="20"/>
                      <w:szCs w:val="20"/>
                    </w:rPr>
                    <w:t>NO</w:t>
                  </w:r>
                  <w:r>
                    <w:rPr>
                      <w:rFonts w:ascii="Times New Roman" w:eastAsia="Times New Roman" w:hAnsi="Times New Roman" w:cs="Times New Roman"/>
                      <w:b/>
                      <w:bCs/>
                      <w:spacing w:val="14"/>
                      <w:position w:val="-1"/>
                      <w:sz w:val="13"/>
                      <w:szCs w:val="13"/>
                    </w:rPr>
                    <w:t>2</w:t>
                  </w:r>
                </w:p>
              </w:tc>
              <w:tc>
                <w:tcPr>
                  <w:tcW w:w="1778" w:type="dxa"/>
                  <w:vAlign w:val="top"/>
                </w:tcPr>
                <w:p>
                  <w:pPr>
                    <w:pStyle w:val="TableText"/>
                    <w:spacing w:before="38" w:line="233" w:lineRule="auto"/>
                    <w:ind w:left="138" w:right="137" w:firstLine="234"/>
                    <w:rPr>
                      <w:sz w:val="20"/>
                      <w:szCs w:val="20"/>
                    </w:rPr>
                  </w:pPr>
                  <w:r>
                    <w:rPr>
                      <w:rFonts w:ascii="Times New Roman" w:eastAsia="Times New Roman" w:hAnsi="Times New Roman" w:cs="Times New Roman"/>
                      <w:b/>
                      <w:bCs/>
                      <w:sz w:val="20"/>
                      <w:szCs w:val="20"/>
                    </w:rPr>
                    <w:t>CO</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z w:val="20"/>
                      <w:szCs w:val="20"/>
                    </w:rPr>
                    <w:t xml:space="preserve">     </w:t>
                  </w: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24</w:t>
                  </w:r>
                  <w:r>
                    <w:rPr>
                      <w:rFonts w:ascii="Times New Roman" w:eastAsia="Times New Roman" w:hAnsi="Times New Roman" w:cs="Times New Roman"/>
                      <w:b/>
                      <w:bCs/>
                      <w:spacing w:val="20"/>
                      <w:w w:val="101"/>
                      <w:sz w:val="20"/>
                      <w:szCs w:val="20"/>
                    </w:rPr>
                    <w:t xml:space="preserve"> </w:t>
                  </w:r>
                  <w:r>
                    <w:rPr>
                      <w:spacing w:val="2"/>
                      <w:sz w:val="20"/>
                      <w:szCs w:val="20"/>
                      <w14:textOutline w14:w="3795" w14:cap="sq">
                        <w14:solidFill>
                          <w14:srgbClr w14:val="000000"/>
                        </w14:solidFill>
                        <w14:prstDash w14:val="solid"/>
                        <w14:bevel/>
                      </w14:textOutline>
                    </w:rPr>
                    <w:t>小时平均）</w:t>
                  </w:r>
                </w:p>
              </w:tc>
            </w:tr>
            <w:tr>
              <w:tblPrEx>
                <w:tblW w:w="9300" w:type="dxa"/>
                <w:tblInd w:w="109" w:type="dxa"/>
                <w:tblLayout w:type="fixed"/>
              </w:tblPrEx>
              <w:trPr>
                <w:trHeight w:val="546"/>
              </w:trPr>
              <w:tc>
                <w:tcPr>
                  <w:tcW w:w="1226" w:type="dxa"/>
                  <w:vAlign w:val="top"/>
                </w:tcPr>
                <w:p>
                  <w:pPr>
                    <w:pStyle w:val="TableText"/>
                    <w:spacing w:before="33" w:line="232" w:lineRule="auto"/>
                    <w:ind w:left="189" w:right="185" w:firstLine="24"/>
                    <w:rPr>
                      <w:sz w:val="20"/>
                      <w:szCs w:val="20"/>
                    </w:rPr>
                  </w:pPr>
                  <w:r>
                    <w:rPr>
                      <w:spacing w:val="2"/>
                      <w:sz w:val="20"/>
                      <w:szCs w:val="20"/>
                      <w14:textOutline w14:w="3795" w14:cap="sq">
                        <w14:solidFill>
                          <w14:srgbClr w14:val="000000"/>
                        </w14:solidFill>
                        <w14:prstDash w14:val="solid"/>
                        <w14:bevel/>
                      </w14:textOutline>
                    </w:rPr>
                    <w:t>昌江县黎</w:t>
                  </w:r>
                  <w:r>
                    <w:rPr>
                      <w:spacing w:val="1"/>
                      <w:sz w:val="20"/>
                      <w:szCs w:val="20"/>
                    </w:rPr>
                    <w:t xml:space="preserve"> </w:t>
                  </w:r>
                  <w:r>
                    <w:rPr>
                      <w:spacing w:val="8"/>
                      <w:sz w:val="20"/>
                      <w:szCs w:val="20"/>
                      <w14:textOutline w14:w="3795" w14:cap="sq">
                        <w14:solidFill>
                          <w14:srgbClr w14:val="000000"/>
                        </w14:solidFill>
                        <w14:prstDash w14:val="solid"/>
                        <w14:bevel/>
                      </w14:textOutline>
                    </w:rPr>
                    <w:t>族自治县</w:t>
                  </w:r>
                </w:p>
              </w:tc>
              <w:tc>
                <w:tcPr>
                  <w:tcW w:w="898" w:type="dxa"/>
                  <w:vAlign w:val="top"/>
                </w:tcPr>
                <w:p>
                  <w:pPr>
                    <w:spacing w:before="202"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377" w:type="dxa"/>
                  <w:vAlign w:val="top"/>
                </w:tcPr>
                <w:p>
                  <w:pPr>
                    <w:spacing w:before="202" w:line="195" w:lineRule="auto"/>
                    <w:ind w:left="104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118</w:t>
                  </w:r>
                </w:p>
              </w:tc>
              <w:tc>
                <w:tcPr>
                  <w:tcW w:w="986" w:type="dxa"/>
                  <w:vAlign w:val="top"/>
                </w:tcPr>
                <w:p>
                  <w:pPr>
                    <w:spacing w:before="202" w:line="195" w:lineRule="auto"/>
                    <w:ind w:left="3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137" w:type="dxa"/>
                  <w:vAlign w:val="top"/>
                </w:tcPr>
                <w:p>
                  <w:pPr>
                    <w:spacing w:before="205" w:line="192"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98" w:type="dxa"/>
                  <w:vAlign w:val="top"/>
                </w:tcPr>
                <w:p>
                  <w:pPr>
                    <w:spacing w:before="202" w:line="195" w:lineRule="auto"/>
                    <w:ind w:left="40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78" w:type="dxa"/>
                  <w:vAlign w:val="top"/>
                </w:tcPr>
                <w:p>
                  <w:pPr>
                    <w:spacing w:before="202"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0.8</w:t>
                  </w:r>
                </w:p>
              </w:tc>
            </w:tr>
            <w:tr>
              <w:tblPrEx>
                <w:tblW w:w="9300" w:type="dxa"/>
                <w:tblInd w:w="109" w:type="dxa"/>
                <w:tblLayout w:type="fixed"/>
              </w:tblPrEx>
              <w:trPr>
                <w:trHeight w:val="286"/>
              </w:trPr>
              <w:tc>
                <w:tcPr>
                  <w:tcW w:w="1226" w:type="dxa"/>
                  <w:vAlign w:val="top"/>
                </w:tcPr>
                <w:p>
                  <w:pPr>
                    <w:pStyle w:val="TableText"/>
                    <w:spacing w:before="39" w:line="218" w:lineRule="auto"/>
                    <w:ind w:left="194"/>
                    <w:rPr>
                      <w:sz w:val="20"/>
                      <w:szCs w:val="20"/>
                    </w:rPr>
                  </w:pPr>
                  <w:r>
                    <w:rPr>
                      <w:spacing w:val="7"/>
                      <w:sz w:val="20"/>
                      <w:szCs w:val="20"/>
                      <w14:textOutline w14:w="3795" w14:cap="sq">
                        <w14:solidFill>
                          <w14:srgbClr w14:val="000000"/>
                        </w14:solidFill>
                        <w14:prstDash w14:val="solid"/>
                        <w14:bevel/>
                      </w14:textOutline>
                    </w:rPr>
                    <w:t>二级标准</w:t>
                  </w:r>
                </w:p>
              </w:tc>
              <w:tc>
                <w:tcPr>
                  <w:tcW w:w="898" w:type="dxa"/>
                  <w:vAlign w:val="top"/>
                </w:tcPr>
                <w:p>
                  <w:pPr>
                    <w:spacing w:before="76" w:line="195" w:lineRule="auto"/>
                    <w:ind w:left="340"/>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2377" w:type="dxa"/>
                  <w:vAlign w:val="top"/>
                </w:tcPr>
                <w:p>
                  <w:pPr>
                    <w:spacing w:before="76" w:line="195" w:lineRule="auto"/>
                    <w:ind w:left="10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986" w:type="dxa"/>
                  <w:vAlign w:val="top"/>
                </w:tcPr>
                <w:p>
                  <w:pPr>
                    <w:spacing w:before="76"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137" w:type="dxa"/>
                  <w:vAlign w:val="top"/>
                </w:tcPr>
                <w:p>
                  <w:pPr>
                    <w:spacing w:before="76"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898" w:type="dxa"/>
                  <w:vAlign w:val="top"/>
                </w:tcPr>
                <w:p>
                  <w:pPr>
                    <w:spacing w:before="76"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778" w:type="dxa"/>
                  <w:vAlign w:val="top"/>
                </w:tcPr>
                <w:p>
                  <w:pPr>
                    <w:spacing w:before="76" w:line="195" w:lineRule="auto"/>
                    <w:ind w:left="8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300" w:type="dxa"/>
                <w:tblInd w:w="109" w:type="dxa"/>
                <w:tblLayout w:type="fixed"/>
              </w:tblPrEx>
              <w:trPr>
                <w:trHeight w:val="286"/>
              </w:trPr>
              <w:tc>
                <w:tcPr>
                  <w:tcW w:w="1226" w:type="dxa"/>
                  <w:vAlign w:val="top"/>
                </w:tcPr>
                <w:p>
                  <w:pPr>
                    <w:pStyle w:val="TableText"/>
                    <w:spacing w:before="41" w:line="216" w:lineRule="auto"/>
                    <w:ind w:left="225"/>
                    <w:rPr>
                      <w:rFonts w:ascii="Times New Roman" w:eastAsia="Times New Roman" w:hAnsi="Times New Roman" w:cs="Times New Roman"/>
                      <w:sz w:val="20"/>
                      <w:szCs w:val="20"/>
                    </w:rPr>
                  </w:pPr>
                  <w:r>
                    <w:rPr>
                      <w:spacing w:val="-1"/>
                      <w:sz w:val="20"/>
                      <w:szCs w:val="20"/>
                      <w14:textOutline w14:w="3795" w14:cap="sq">
                        <w14:solidFill>
                          <w14:srgbClr w14:val="000000"/>
                        </w14:solidFill>
                        <w14:prstDash w14:val="solid"/>
                        <w14:bevel/>
                      </w14:textOutline>
                    </w:rPr>
                    <w:t>占标率</w:t>
                  </w:r>
                  <w:r>
                    <w:rPr>
                      <w:rFonts w:ascii="Times New Roman" w:eastAsia="Times New Roman" w:hAnsi="Times New Roman" w:cs="Times New Roman"/>
                      <w:b/>
                      <w:bCs/>
                      <w:spacing w:val="-1"/>
                      <w:sz w:val="20"/>
                      <w:szCs w:val="20"/>
                    </w:rPr>
                    <w:t>%</w:t>
                  </w:r>
                </w:p>
              </w:tc>
              <w:tc>
                <w:tcPr>
                  <w:tcW w:w="898" w:type="dxa"/>
                  <w:vAlign w:val="top"/>
                </w:tcPr>
                <w:p>
                  <w:pPr>
                    <w:spacing w:before="77"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40%</w:t>
                  </w:r>
                </w:p>
              </w:tc>
              <w:tc>
                <w:tcPr>
                  <w:tcW w:w="2377" w:type="dxa"/>
                  <w:vAlign w:val="top"/>
                </w:tcPr>
                <w:p>
                  <w:pPr>
                    <w:spacing w:before="77" w:line="195" w:lineRule="auto"/>
                    <w:ind w:left="8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73.75%</w:t>
                  </w:r>
                </w:p>
              </w:tc>
              <w:tc>
                <w:tcPr>
                  <w:tcW w:w="986" w:type="dxa"/>
                  <w:vAlign w:val="top"/>
                </w:tcPr>
                <w:p>
                  <w:pPr>
                    <w:spacing w:before="77"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35.71%</w:t>
                  </w:r>
                </w:p>
              </w:tc>
              <w:tc>
                <w:tcPr>
                  <w:tcW w:w="1137" w:type="dxa"/>
                  <w:vAlign w:val="top"/>
                </w:tcPr>
                <w:p>
                  <w:pPr>
                    <w:spacing w:before="7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8.33%</w:t>
                  </w:r>
                </w:p>
              </w:tc>
              <w:tc>
                <w:tcPr>
                  <w:tcW w:w="898" w:type="dxa"/>
                  <w:vAlign w:val="top"/>
                </w:tcPr>
                <w:p>
                  <w:pPr>
                    <w:spacing w:before="77" w:line="19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1778" w:type="dxa"/>
                  <w:vAlign w:val="top"/>
                </w:tcPr>
                <w:p>
                  <w:pPr>
                    <w:spacing w:before="77" w:line="195" w:lineRule="auto"/>
                    <w:ind w:left="6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w:t>
                  </w:r>
                </w:p>
              </w:tc>
            </w:tr>
            <w:tr>
              <w:tblPrEx>
                <w:tblW w:w="9300" w:type="dxa"/>
                <w:tblInd w:w="109" w:type="dxa"/>
                <w:tblLayout w:type="fixed"/>
              </w:tblPrEx>
              <w:trPr>
                <w:trHeight w:val="295"/>
              </w:trPr>
              <w:tc>
                <w:tcPr>
                  <w:tcW w:w="1226" w:type="dxa"/>
                  <w:vAlign w:val="top"/>
                </w:tcPr>
                <w:p>
                  <w:pPr>
                    <w:pStyle w:val="TableText"/>
                    <w:spacing w:before="43" w:line="223" w:lineRule="auto"/>
                    <w:ind w:left="189"/>
                    <w:rPr>
                      <w:sz w:val="20"/>
                      <w:szCs w:val="20"/>
                    </w:rPr>
                  </w:pPr>
                  <w:r>
                    <w:rPr>
                      <w:spacing w:val="8"/>
                      <w:sz w:val="20"/>
                      <w:szCs w:val="20"/>
                      <w14:textOutline w14:w="3795" w14:cap="sq">
                        <w14:solidFill>
                          <w14:srgbClr w14:val="000000"/>
                        </w14:solidFill>
                        <w14:prstDash w14:val="solid"/>
                        <w14:bevel/>
                      </w14:textOutline>
                    </w:rPr>
                    <w:t>达标情况</w:t>
                  </w:r>
                </w:p>
              </w:tc>
              <w:tc>
                <w:tcPr>
                  <w:tcW w:w="898" w:type="dxa"/>
                  <w:vAlign w:val="top"/>
                </w:tcPr>
                <w:p>
                  <w:pPr>
                    <w:pStyle w:val="TableText"/>
                    <w:spacing w:before="43" w:line="223" w:lineRule="auto"/>
                    <w:ind w:left="233"/>
                    <w:rPr>
                      <w:sz w:val="20"/>
                      <w:szCs w:val="20"/>
                    </w:rPr>
                  </w:pPr>
                  <w:r>
                    <w:rPr>
                      <w:spacing w:val="5"/>
                      <w:sz w:val="20"/>
                      <w:szCs w:val="20"/>
                    </w:rPr>
                    <w:t>达标</w:t>
                  </w:r>
                </w:p>
              </w:tc>
              <w:tc>
                <w:tcPr>
                  <w:tcW w:w="2377" w:type="dxa"/>
                  <w:vAlign w:val="top"/>
                </w:tcPr>
                <w:p>
                  <w:pPr>
                    <w:pStyle w:val="TableText"/>
                    <w:spacing w:before="43" w:line="223" w:lineRule="auto"/>
                    <w:ind w:left="974"/>
                    <w:rPr>
                      <w:sz w:val="20"/>
                      <w:szCs w:val="20"/>
                    </w:rPr>
                  </w:pPr>
                  <w:r>
                    <w:rPr>
                      <w:spacing w:val="5"/>
                      <w:sz w:val="20"/>
                      <w:szCs w:val="20"/>
                    </w:rPr>
                    <w:t>达标</w:t>
                  </w:r>
                </w:p>
              </w:tc>
              <w:tc>
                <w:tcPr>
                  <w:tcW w:w="986" w:type="dxa"/>
                  <w:vAlign w:val="top"/>
                </w:tcPr>
                <w:p>
                  <w:pPr>
                    <w:pStyle w:val="TableText"/>
                    <w:spacing w:before="43" w:line="223" w:lineRule="auto"/>
                    <w:ind w:left="284"/>
                    <w:rPr>
                      <w:sz w:val="20"/>
                      <w:szCs w:val="20"/>
                    </w:rPr>
                  </w:pPr>
                  <w:r>
                    <w:rPr>
                      <w:spacing w:val="5"/>
                      <w:sz w:val="20"/>
                      <w:szCs w:val="20"/>
                    </w:rPr>
                    <w:t>达标</w:t>
                  </w:r>
                </w:p>
              </w:tc>
              <w:tc>
                <w:tcPr>
                  <w:tcW w:w="1137" w:type="dxa"/>
                  <w:vAlign w:val="top"/>
                </w:tcPr>
                <w:p>
                  <w:pPr>
                    <w:pStyle w:val="TableText"/>
                    <w:spacing w:before="43" w:line="223" w:lineRule="auto"/>
                    <w:ind w:left="359"/>
                    <w:rPr>
                      <w:sz w:val="20"/>
                      <w:szCs w:val="20"/>
                    </w:rPr>
                  </w:pPr>
                  <w:r>
                    <w:rPr>
                      <w:spacing w:val="5"/>
                      <w:sz w:val="20"/>
                      <w:szCs w:val="20"/>
                    </w:rPr>
                    <w:t>达标</w:t>
                  </w:r>
                </w:p>
              </w:tc>
              <w:tc>
                <w:tcPr>
                  <w:tcW w:w="898" w:type="dxa"/>
                  <w:vAlign w:val="top"/>
                </w:tcPr>
                <w:p>
                  <w:pPr>
                    <w:pStyle w:val="TableText"/>
                    <w:spacing w:before="43" w:line="223" w:lineRule="auto"/>
                    <w:ind w:left="242"/>
                    <w:rPr>
                      <w:sz w:val="20"/>
                      <w:szCs w:val="20"/>
                    </w:rPr>
                  </w:pPr>
                  <w:r>
                    <w:rPr>
                      <w:spacing w:val="5"/>
                      <w:sz w:val="20"/>
                      <w:szCs w:val="20"/>
                    </w:rPr>
                    <w:t>达标</w:t>
                  </w:r>
                </w:p>
              </w:tc>
              <w:tc>
                <w:tcPr>
                  <w:tcW w:w="1778" w:type="dxa"/>
                  <w:vAlign w:val="top"/>
                </w:tcPr>
                <w:p>
                  <w:pPr>
                    <w:pStyle w:val="TableText"/>
                    <w:spacing w:before="43" w:line="223" w:lineRule="auto"/>
                    <w:ind w:left="679"/>
                    <w:rPr>
                      <w:sz w:val="20"/>
                      <w:szCs w:val="20"/>
                    </w:rPr>
                  </w:pPr>
                  <w:r>
                    <w:rPr>
                      <w:spacing w:val="5"/>
                      <w:sz w:val="20"/>
                      <w:szCs w:val="20"/>
                    </w:rPr>
                    <w:t>达标</w:t>
                  </w:r>
                </w:p>
              </w:tc>
            </w:tr>
          </w:tbl>
          <w:p>
            <w:pPr>
              <w:pStyle w:val="TableText"/>
              <w:spacing w:before="33" w:line="360" w:lineRule="auto"/>
              <w:ind w:left="106" w:right="24" w:firstLine="480"/>
              <w:jc w:val="both"/>
            </w:pPr>
            <w:r>
              <w:rPr>
                <w:spacing w:val="2"/>
              </w:rPr>
              <w:t>根据《环境影响评价技术导则 大气环境》（</w:t>
            </w:r>
            <w:r>
              <w:rPr>
                <w:rFonts w:ascii="Times New Roman" w:eastAsia="Times New Roman" w:hAnsi="Times New Roman" w:cs="Times New Roman"/>
              </w:rPr>
              <w:t>HJ</w:t>
            </w:r>
            <w:r>
              <w:rPr>
                <w:rFonts w:ascii="Times New Roman" w:eastAsia="Times New Roman" w:hAnsi="Times New Roman" w:cs="Times New Roman"/>
                <w:spacing w:val="2"/>
              </w:rPr>
              <w:t>2.2-2</w:t>
            </w:r>
            <w:r>
              <w:rPr>
                <w:rFonts w:ascii="Times New Roman" w:eastAsia="Times New Roman" w:hAnsi="Times New Roman" w:cs="Times New Roman"/>
                <w:spacing w:val="1"/>
              </w:rPr>
              <w:t>018</w:t>
            </w:r>
            <w:r>
              <w:rPr>
                <w:spacing w:val="1"/>
              </w:rPr>
              <w:t xml:space="preserve">）第 </w:t>
            </w:r>
            <w:r>
              <w:rPr>
                <w:rFonts w:ascii="Times New Roman" w:eastAsia="Times New Roman" w:hAnsi="Times New Roman" w:cs="Times New Roman"/>
                <w:spacing w:val="1"/>
              </w:rPr>
              <w:t>6.4.1.</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 xml:space="preserve">1  </w:t>
            </w:r>
            <w:r>
              <w:rPr>
                <w:spacing w:val="1"/>
              </w:rPr>
              <w:t>小节：</w:t>
            </w:r>
            <w:r>
              <w:rPr>
                <w:rFonts w:ascii="Times New Roman" w:eastAsia="Times New Roman" w:hAnsi="Times New Roman" w:cs="Times New Roman"/>
                <w:spacing w:val="1"/>
              </w:rPr>
              <w:t>“</w:t>
            </w:r>
            <w:r>
              <w:rPr>
                <w:spacing w:val="1"/>
              </w:rPr>
              <w:t>城市环</w:t>
            </w:r>
            <w:r>
              <w:t xml:space="preserve"> </w:t>
            </w:r>
            <w:r>
              <w:rPr>
                <w:spacing w:val="-2"/>
              </w:rPr>
              <w:t>境空气质量达标情况评价指标为</w:t>
            </w:r>
            <w:r>
              <w:rPr>
                <w:spacing w:val="-26"/>
              </w:rPr>
              <w:t xml:space="preserve"> </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8"/>
                <w:position w:val="-1"/>
                <w:sz w:val="15"/>
                <w:szCs w:val="15"/>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8"/>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10</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2.5</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2"/>
              </w:rPr>
              <w:t>CO</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O</w:t>
            </w:r>
            <w:r>
              <w:rPr>
                <w:rFonts w:ascii="Times New Roman" w:eastAsia="Times New Roman" w:hAnsi="Times New Roman" w:cs="Times New Roman"/>
                <w:spacing w:val="-2"/>
                <w:position w:val="-1"/>
                <w:sz w:val="15"/>
                <w:szCs w:val="15"/>
              </w:rPr>
              <w:t xml:space="preserve">3 </w:t>
            </w:r>
            <w:r>
              <w:rPr>
                <w:spacing w:val="-2"/>
              </w:rPr>
              <w:t>，六项污染物全部达</w:t>
            </w:r>
            <w:r>
              <w:t xml:space="preserve"> </w:t>
            </w:r>
            <w:r>
              <w:rPr>
                <w:spacing w:val="-10"/>
              </w:rPr>
              <w:t>标即为环境空气质量达标</w:t>
            </w:r>
            <w:r>
              <w:rPr>
                <w:rFonts w:ascii="Times New Roman" w:eastAsia="Times New Roman" w:hAnsi="Times New Roman" w:cs="Times New Roman"/>
                <w:spacing w:val="-10"/>
              </w:rPr>
              <w:t>”</w:t>
            </w:r>
            <w:r>
              <w:rPr>
                <w:spacing w:val="-10"/>
              </w:rPr>
              <w:t>。根据上表达标情况分析，项目所在区域</w:t>
            </w:r>
            <w:r>
              <w:rPr>
                <w:spacing w:val="-45"/>
              </w:rPr>
              <w:t xml:space="preserve"> </w:t>
            </w:r>
            <w:r>
              <w:rPr>
                <w:rFonts w:ascii="Times New Roman" w:eastAsia="Times New Roman" w:hAnsi="Times New Roman" w:cs="Times New Roman"/>
                <w:spacing w:val="-10"/>
              </w:rPr>
              <w:t>SO</w:t>
            </w:r>
            <w:r>
              <w:rPr>
                <w:rFonts w:ascii="Times New Roman" w:eastAsia="Times New Roman" w:hAnsi="Times New Roman" w:cs="Times New Roman"/>
                <w:spacing w:val="-10"/>
                <w:position w:val="-1"/>
                <w:sz w:val="15"/>
                <w:szCs w:val="15"/>
              </w:rPr>
              <w:t>2</w:t>
            </w:r>
            <w:r>
              <w:rPr>
                <w:spacing w:val="-10"/>
              </w:rPr>
              <w:t>、</w:t>
            </w:r>
            <w:r>
              <w:rPr>
                <w:rFonts w:ascii="Times New Roman" w:eastAsia="Times New Roman" w:hAnsi="Times New Roman" w:cs="Times New Roman"/>
                <w:spacing w:val="-10"/>
              </w:rPr>
              <w:t>NO</w:t>
            </w:r>
            <w:r>
              <w:rPr>
                <w:rFonts w:ascii="Times New Roman" w:eastAsia="Times New Roman" w:hAnsi="Times New Roman" w:cs="Times New Roman"/>
                <w:spacing w:val="-10"/>
                <w:position w:val="-1"/>
                <w:sz w:val="15"/>
                <w:szCs w:val="15"/>
              </w:rPr>
              <w:t>2</w:t>
            </w:r>
            <w:r>
              <w:rPr>
                <w:spacing w:val="-10"/>
              </w:rPr>
              <w:t>、</w:t>
            </w:r>
            <w:r>
              <w:rPr>
                <w:rFonts w:ascii="Times New Roman" w:eastAsia="Times New Roman" w:hAnsi="Times New Roman" w:cs="Times New Roman"/>
                <w:spacing w:val="-10"/>
              </w:rPr>
              <w:t>PM</w:t>
            </w:r>
            <w:r>
              <w:rPr>
                <w:rFonts w:ascii="Times New Roman" w:eastAsia="Times New Roman" w:hAnsi="Times New Roman" w:cs="Times New Roman"/>
                <w:spacing w:val="-10"/>
                <w:position w:val="-1"/>
                <w:sz w:val="15"/>
                <w:szCs w:val="15"/>
              </w:rPr>
              <w:t>10</w:t>
            </w:r>
            <w:r>
              <w:rPr>
                <w:spacing w:val="-23"/>
                <w:w w:val="96"/>
              </w:rPr>
              <w:t>、</w:t>
            </w:r>
            <w:r>
              <w:rPr>
                <w:rFonts w:ascii="Times New Roman" w:eastAsia="Times New Roman" w:hAnsi="Times New Roman" w:cs="Times New Roman"/>
                <w:spacing w:val="-23"/>
                <w:w w:val="96"/>
              </w:rPr>
              <w:t>PM</w:t>
            </w:r>
            <w:r>
              <w:rPr>
                <w:rFonts w:ascii="Times New Roman" w:eastAsia="Times New Roman" w:hAnsi="Times New Roman" w:cs="Times New Roman"/>
                <w:spacing w:val="3"/>
                <w:position w:val="-1"/>
                <w:sz w:val="15"/>
                <w:szCs w:val="15"/>
              </w:rPr>
              <w:t>2.5</w:t>
            </w:r>
            <w:r>
              <w:rPr>
                <w:spacing w:val="-41"/>
              </w:rPr>
              <w:t>、</w:t>
            </w:r>
            <w:r>
              <w:t xml:space="preserve"> </w:t>
            </w:r>
            <w:r>
              <w:rPr>
                <w:rFonts w:ascii="Times New Roman" w:eastAsia="Times New Roman" w:hAnsi="Times New Roman" w:cs="Times New Roman"/>
                <w:spacing w:val="-12"/>
              </w:rPr>
              <w:t>CO</w:t>
            </w:r>
            <w:r>
              <w:rPr>
                <w:rFonts w:ascii="Times New Roman" w:eastAsia="Times New Roman" w:hAnsi="Times New Roman" w:cs="Times New Roman"/>
                <w:spacing w:val="-23"/>
              </w:rPr>
              <w:t xml:space="preserve"> </w:t>
            </w:r>
            <w:r>
              <w:rPr>
                <w:spacing w:val="-12"/>
              </w:rPr>
              <w:t>、</w:t>
            </w:r>
            <w:r>
              <w:rPr>
                <w:rFonts w:ascii="Times New Roman" w:eastAsia="Times New Roman" w:hAnsi="Times New Roman" w:cs="Times New Roman"/>
                <w:spacing w:val="-12"/>
              </w:rPr>
              <w:t>O</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3"/>
                <w:w w:val="102"/>
                <w:position w:val="-1"/>
                <w:sz w:val="15"/>
                <w:szCs w:val="15"/>
              </w:rPr>
              <w:t xml:space="preserve"> </w:t>
            </w:r>
            <w:r>
              <w:rPr>
                <w:spacing w:val="-1"/>
              </w:rPr>
              <w:t xml:space="preserve">六项污染物均满足《环境空气质量标准》 </w:t>
            </w:r>
            <w:r>
              <w:rPr>
                <w:rFonts w:ascii="Times New Roman" w:eastAsia="Times New Roman" w:hAnsi="Times New Roman" w:cs="Times New Roman"/>
                <w:spacing w:val="-1"/>
              </w:rPr>
              <w:t>(GB3095-2012)</w:t>
            </w:r>
            <w:r>
              <w:rPr>
                <w:spacing w:val="-1"/>
              </w:rPr>
              <w:t>及其</w:t>
            </w:r>
            <w:r>
              <w:rPr>
                <w:spacing w:val="-55"/>
              </w:rPr>
              <w:t xml:space="preserve"> </w:t>
            </w:r>
            <w:r>
              <w:rPr>
                <w:rFonts w:ascii="Times New Roman" w:eastAsia="Times New Roman" w:hAnsi="Times New Roman" w:cs="Times New Roman"/>
                <w:spacing w:val="-1"/>
              </w:rPr>
              <w:t xml:space="preserve">2018 </w:t>
            </w:r>
            <w:r>
              <w:rPr>
                <w:spacing w:val="-1"/>
              </w:rPr>
              <w:t>年修改单二级</w:t>
            </w:r>
          </w:p>
          <w:p>
            <w:pPr>
              <w:pStyle w:val="TableText"/>
              <w:spacing w:line="219" w:lineRule="auto"/>
              <w:ind w:left="108"/>
            </w:pPr>
            <w:r>
              <w:t>标准要求。综上，项目区域环境空气质量良好，</w:t>
            </w:r>
            <w:r>
              <w:rPr>
                <w:spacing w:val="-1"/>
              </w:rPr>
              <w:t>项目所在区域属于达标区。</w:t>
            </w:r>
          </w:p>
          <w:p>
            <w:pPr>
              <w:pStyle w:val="TableText"/>
              <w:spacing w:before="181"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）环境空气质量达标情况</w:t>
            </w:r>
          </w:p>
          <w:p>
            <w:pPr>
              <w:pStyle w:val="TableText"/>
              <w:spacing w:before="182" w:line="358" w:lineRule="auto"/>
              <w:ind w:left="109" w:right="102" w:firstLine="480"/>
              <w:jc w:val="both"/>
            </w:pPr>
            <w:r>
              <w:t>为了解项目区域</w:t>
            </w:r>
            <w:r>
              <w:rPr>
                <w:rFonts w:ascii="Times New Roman" w:eastAsia="Times New Roman" w:hAnsi="Times New Roman" w:cs="Times New Roman"/>
              </w:rPr>
              <w:t>TSP</w:t>
            </w:r>
            <w:r>
              <w:t>的环境空气现状，根据本项目</w:t>
            </w:r>
            <w:r>
              <w:rPr>
                <w:spacing w:val="-1"/>
              </w:rPr>
              <w:t>特点，委托海南千飞琪环境监测技</w:t>
            </w:r>
            <w:r>
              <w:t xml:space="preserve"> </w:t>
            </w:r>
            <w:r>
              <w:rPr>
                <w:spacing w:val="-1"/>
              </w:rPr>
              <w:t>术有限公司于</w:t>
            </w:r>
            <w:r>
              <w:rPr>
                <w:rFonts w:ascii="Times New Roman" w:eastAsia="Times New Roman" w:hAnsi="Times New Roman" w:cs="Times New Roman"/>
                <w:spacing w:val="-1"/>
              </w:rPr>
              <w:t>2023</w:t>
            </w:r>
            <w:r>
              <w:rPr>
                <w:spacing w:val="-1"/>
              </w:rPr>
              <w:t>年</w:t>
            </w:r>
            <w:r>
              <w:rPr>
                <w:rFonts w:ascii="Times New Roman" w:eastAsia="Times New Roman" w:hAnsi="Times New Roman" w:cs="Times New Roman"/>
                <w:spacing w:val="-1"/>
              </w:rPr>
              <w:t>02</w:t>
            </w:r>
            <w:r>
              <w:rPr>
                <w:spacing w:val="-1"/>
              </w:rPr>
              <w:t>月</w:t>
            </w:r>
            <w:r>
              <w:rPr>
                <w:rFonts w:ascii="Times New Roman" w:eastAsia="Times New Roman" w:hAnsi="Times New Roman" w:cs="Times New Roman"/>
                <w:spacing w:val="-1"/>
              </w:rPr>
              <w:t>04</w:t>
            </w:r>
            <w:r>
              <w:rPr>
                <w:spacing w:val="-1"/>
              </w:rPr>
              <w:t>日至</w:t>
            </w:r>
            <w:r>
              <w:rPr>
                <w:rFonts w:ascii="Times New Roman" w:eastAsia="Times New Roman" w:hAnsi="Times New Roman" w:cs="Times New Roman"/>
                <w:spacing w:val="-1"/>
              </w:rPr>
              <w:t>06</w:t>
            </w:r>
            <w:r>
              <w:rPr>
                <w:spacing w:val="-1"/>
              </w:rPr>
              <w:t>日对本项目进行大气环境质量现状监测，检</w:t>
            </w:r>
            <w:r>
              <w:rPr>
                <w:spacing w:val="-2"/>
              </w:rPr>
              <w:t>测结果如下</w:t>
            </w:r>
          </w:p>
          <w:p>
            <w:pPr>
              <w:pStyle w:val="TableText"/>
              <w:spacing w:before="1" w:line="220" w:lineRule="auto"/>
              <w:ind w:left="106"/>
            </w:pPr>
            <w:r>
              <w:rPr>
                <w:spacing w:val="-5"/>
              </w:rPr>
              <w:t>表：</w:t>
            </w:r>
          </w:p>
          <w:p>
            <w:pPr>
              <w:pStyle w:val="TableText"/>
              <w:spacing w:before="181" w:line="213" w:lineRule="auto"/>
              <w:ind w:left="3672"/>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检测期间气象条件</w:t>
            </w:r>
          </w:p>
          <w:tbl>
            <w:tblPr>
              <w:tblStyle w:val="TableNormal30"/>
              <w:tblW w:w="929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1737"/>
              <w:gridCol w:w="1415"/>
              <w:gridCol w:w="1833"/>
              <w:gridCol w:w="1411"/>
              <w:gridCol w:w="1422"/>
            </w:tblGrid>
            <w:tr>
              <w:tblPrEx>
                <w:tblW w:w="929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477" w:type="dxa"/>
                  <w:vAlign w:val="top"/>
                </w:tcPr>
                <w:p>
                  <w:pPr>
                    <w:pStyle w:val="TableText"/>
                    <w:spacing w:before="36" w:line="216" w:lineRule="auto"/>
                    <w:ind w:left="321"/>
                    <w:rPr>
                      <w:sz w:val="20"/>
                      <w:szCs w:val="20"/>
                    </w:rPr>
                  </w:pPr>
                  <w:r>
                    <w:rPr>
                      <w:spacing w:val="8"/>
                      <w:sz w:val="20"/>
                      <w:szCs w:val="20"/>
                      <w14:textOutline w14:w="3795" w14:cap="sq">
                        <w14:solidFill>
                          <w14:srgbClr w14:val="000000"/>
                        </w14:solidFill>
                        <w14:prstDash w14:val="solid"/>
                        <w14:bevel/>
                      </w14:textOutline>
                    </w:rPr>
                    <w:t>采样日期</w:t>
                  </w:r>
                </w:p>
              </w:tc>
              <w:tc>
                <w:tcPr>
                  <w:tcW w:w="1737" w:type="dxa"/>
                  <w:vAlign w:val="top"/>
                </w:tcPr>
                <w:p>
                  <w:pPr>
                    <w:pStyle w:val="TableText"/>
                    <w:spacing w:before="36" w:line="216" w:lineRule="auto"/>
                    <w:ind w:left="455"/>
                    <w:rPr>
                      <w:sz w:val="20"/>
                      <w:szCs w:val="20"/>
                    </w:rPr>
                  </w:pPr>
                  <w:r>
                    <w:rPr>
                      <w:spacing w:val="7"/>
                      <w:sz w:val="20"/>
                      <w:szCs w:val="20"/>
                      <w14:textOutline w14:w="3795" w14:cap="sq">
                        <w14:solidFill>
                          <w14:srgbClr w14:val="000000"/>
                        </w14:solidFill>
                        <w14:prstDash w14:val="solid"/>
                        <w14:bevel/>
                      </w14:textOutline>
                    </w:rPr>
                    <w:t>天气情况</w:t>
                  </w:r>
                </w:p>
              </w:tc>
              <w:tc>
                <w:tcPr>
                  <w:tcW w:w="1415" w:type="dxa"/>
                  <w:vAlign w:val="top"/>
                </w:tcPr>
                <w:p>
                  <w:pPr>
                    <w:pStyle w:val="TableText"/>
                    <w:spacing w:before="36" w:line="216" w:lineRule="auto"/>
                    <w:ind w:left="502"/>
                    <w:rPr>
                      <w:sz w:val="20"/>
                      <w:szCs w:val="20"/>
                    </w:rPr>
                  </w:pPr>
                  <w:r>
                    <w:rPr>
                      <w:spacing w:val="5"/>
                      <w:sz w:val="20"/>
                      <w:szCs w:val="20"/>
                      <w14:textOutline w14:w="3795" w14:cap="sq">
                        <w14:solidFill>
                          <w14:srgbClr w14:val="000000"/>
                        </w14:solidFill>
                        <w14:prstDash w14:val="solid"/>
                        <w14:bevel/>
                      </w14:textOutline>
                    </w:rPr>
                    <w:t>风向</w:t>
                  </w:r>
                </w:p>
              </w:tc>
              <w:tc>
                <w:tcPr>
                  <w:tcW w:w="1833" w:type="dxa"/>
                  <w:vAlign w:val="top"/>
                </w:tcPr>
                <w:p>
                  <w:pPr>
                    <w:pStyle w:val="TableText"/>
                    <w:spacing w:before="36" w:line="216" w:lineRule="auto"/>
                    <w:ind w:left="345"/>
                    <w:rPr>
                      <w:sz w:val="20"/>
                      <w:szCs w:val="20"/>
                    </w:rPr>
                  </w:pPr>
                  <w:r>
                    <w:rPr>
                      <w:spacing w:val="5"/>
                      <w:sz w:val="20"/>
                      <w:szCs w:val="20"/>
                      <w14:textOutline w14:w="3795" w14:cap="sq">
                        <w14:solidFill>
                          <w14:srgbClr w14:val="000000"/>
                        </w14:solidFill>
                        <w14:prstDash w14:val="solid"/>
                        <w14:bevel/>
                      </w14:textOutline>
                    </w:rPr>
                    <w:t>风速（</w:t>
                  </w:r>
                  <w:r>
                    <w:rPr>
                      <w:rFonts w:ascii="Times New Roman" w:eastAsia="Times New Roman" w:hAnsi="Times New Roman" w:cs="Times New Roman"/>
                      <w:b/>
                      <w:bCs/>
                      <w:spacing w:val="5"/>
                      <w:sz w:val="20"/>
                      <w:szCs w:val="20"/>
                    </w:rPr>
                    <w:t>m/s</w:t>
                  </w:r>
                  <w:r>
                    <w:rPr>
                      <w:spacing w:val="5"/>
                      <w:sz w:val="20"/>
                      <w:szCs w:val="20"/>
                      <w14:textOutline w14:w="3795" w14:cap="sq">
                        <w14:solidFill>
                          <w14:srgbClr w14:val="000000"/>
                        </w14:solidFill>
                        <w14:prstDash w14:val="solid"/>
                        <w14:bevel/>
                      </w14:textOutline>
                    </w:rPr>
                    <w:t>）</w:t>
                  </w:r>
                </w:p>
              </w:tc>
              <w:tc>
                <w:tcPr>
                  <w:tcW w:w="1411" w:type="dxa"/>
                  <w:vAlign w:val="top"/>
                </w:tcPr>
                <w:p>
                  <w:pPr>
                    <w:pStyle w:val="TableText"/>
                    <w:spacing w:before="36" w:line="216" w:lineRule="auto"/>
                    <w:ind w:left="178"/>
                    <w:rPr>
                      <w:sz w:val="20"/>
                      <w:szCs w:val="20"/>
                    </w:rPr>
                  </w:pPr>
                  <w:r>
                    <w:rPr>
                      <w:spacing w:val="26"/>
                      <w:sz w:val="20"/>
                      <w:szCs w:val="20"/>
                      <w14:textOutline w14:w="3795" w14:cap="sq">
                        <w14:solidFill>
                          <w14:srgbClr w14:val="000000"/>
                        </w14:solidFill>
                        <w14:prstDash w14:val="solid"/>
                        <w14:bevel/>
                      </w14:textOutline>
                    </w:rPr>
                    <w:t>气温(</w:t>
                  </w:r>
                  <w:r>
                    <w:rPr>
                      <w:rFonts w:ascii="Times New Roman" w:eastAsia="Times New Roman" w:hAnsi="Times New Roman" w:cs="Times New Roman"/>
                      <w:b/>
                      <w:bCs/>
                      <w:spacing w:val="26"/>
                      <w:sz w:val="20"/>
                      <w:szCs w:val="20"/>
                    </w:rPr>
                    <w:t>℃</w:t>
                  </w:r>
                  <w:r>
                    <w:rPr>
                      <w:spacing w:val="26"/>
                      <w:sz w:val="20"/>
                      <w:szCs w:val="20"/>
                      <w14:textOutline w14:w="3795" w14:cap="sq">
                        <w14:solidFill>
                          <w14:srgbClr w14:val="000000"/>
                        </w14:solidFill>
                        <w14:prstDash w14:val="solid"/>
                        <w14:bevel/>
                      </w14:textOutline>
                    </w:rPr>
                    <w:t>)</w:t>
                  </w:r>
                </w:p>
              </w:tc>
              <w:tc>
                <w:tcPr>
                  <w:tcW w:w="1422" w:type="dxa"/>
                  <w:vAlign w:val="top"/>
                </w:tcPr>
                <w:p>
                  <w:pPr>
                    <w:pStyle w:val="TableText"/>
                    <w:spacing w:before="36" w:line="216" w:lineRule="auto"/>
                    <w:ind w:right="14"/>
                    <w:jc w:val="right"/>
                    <w:rPr>
                      <w:sz w:val="20"/>
                      <w:szCs w:val="20"/>
                    </w:rPr>
                  </w:pPr>
                  <w:r>
                    <w:rPr>
                      <w:spacing w:val="-7"/>
                      <w:sz w:val="20"/>
                      <w:szCs w:val="20"/>
                      <w14:textOutline w14:w="3795" w14:cap="sq">
                        <w14:solidFill>
                          <w14:srgbClr w14:val="000000"/>
                        </w14:solidFill>
                        <w14:prstDash w14:val="solid"/>
                        <w14:bevel/>
                      </w14:textOutline>
                    </w:rPr>
                    <w:t>大气压（</w:t>
                  </w:r>
                  <w:r>
                    <w:rPr>
                      <w:rFonts w:ascii="Times New Roman" w:eastAsia="Times New Roman" w:hAnsi="Times New Roman" w:cs="Times New Roman"/>
                      <w:b/>
                      <w:bCs/>
                      <w:spacing w:val="-7"/>
                      <w:sz w:val="20"/>
                      <w:szCs w:val="20"/>
                    </w:rPr>
                    <w:t>kPa</w:t>
                  </w:r>
                  <w:r>
                    <w:rPr>
                      <w:spacing w:val="-7"/>
                      <w:sz w:val="20"/>
                      <w:szCs w:val="20"/>
                      <w14:textOutline w14:w="3795" w14:cap="sq">
                        <w14:solidFill>
                          <w14:srgbClr w14:val="000000"/>
                        </w14:solidFill>
                        <w14:prstDash w14:val="solid"/>
                        <w14:bevel/>
                      </w14:textOutline>
                    </w:rPr>
                    <w:t>）</w:t>
                  </w:r>
                </w:p>
              </w:tc>
            </w:tr>
            <w:tr>
              <w:tblPrEx>
                <w:tblW w:w="9295" w:type="dxa"/>
                <w:tblInd w:w="112" w:type="dxa"/>
                <w:tblLayout w:type="fixed"/>
              </w:tblPrEx>
              <w:trPr>
                <w:trHeight w:val="277"/>
              </w:trPr>
              <w:tc>
                <w:tcPr>
                  <w:tcW w:w="1477" w:type="dxa"/>
                  <w:vAlign w:val="top"/>
                </w:tcPr>
                <w:p>
                  <w:pPr>
                    <w:spacing w:before="6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2023.02.04</w:t>
                  </w:r>
                </w:p>
              </w:tc>
              <w:tc>
                <w:tcPr>
                  <w:tcW w:w="1737" w:type="dxa"/>
                  <w:vAlign w:val="top"/>
                </w:tcPr>
                <w:p>
                  <w:pPr>
                    <w:pStyle w:val="TableText"/>
                    <w:spacing w:before="34" w:line="215" w:lineRule="auto"/>
                    <w:ind w:left="777"/>
                    <w:rPr>
                      <w:sz w:val="20"/>
                      <w:szCs w:val="20"/>
                    </w:rPr>
                  </w:pPr>
                  <w:r>
                    <w:rPr>
                      <w:sz w:val="20"/>
                      <w:szCs w:val="20"/>
                    </w:rPr>
                    <w:t>晴</w:t>
                  </w:r>
                </w:p>
              </w:tc>
              <w:tc>
                <w:tcPr>
                  <w:tcW w:w="1415" w:type="dxa"/>
                  <w:vAlign w:val="top"/>
                </w:tcPr>
                <w:p>
                  <w:pPr>
                    <w:pStyle w:val="TableText"/>
                    <w:spacing w:before="34" w:line="215" w:lineRule="auto"/>
                    <w:ind w:left="509"/>
                    <w:rPr>
                      <w:sz w:val="20"/>
                      <w:szCs w:val="20"/>
                    </w:rPr>
                  </w:pPr>
                  <w:r>
                    <w:rPr>
                      <w:spacing w:val="1"/>
                      <w:sz w:val="20"/>
                      <w:szCs w:val="20"/>
                    </w:rPr>
                    <w:t>东北</w:t>
                  </w:r>
                </w:p>
              </w:tc>
              <w:tc>
                <w:tcPr>
                  <w:tcW w:w="1833" w:type="dxa"/>
                  <w:vAlign w:val="top"/>
                </w:tcPr>
                <w:p>
                  <w:pPr>
                    <w:spacing w:before="69" w:line="195" w:lineRule="auto"/>
                    <w:ind w:left="8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w:t>
                  </w:r>
                </w:p>
              </w:tc>
              <w:tc>
                <w:tcPr>
                  <w:tcW w:w="1411" w:type="dxa"/>
                  <w:vAlign w:val="top"/>
                </w:tcPr>
                <w:p>
                  <w:pPr>
                    <w:spacing w:before="69" w:line="195" w:lineRule="auto"/>
                    <w:ind w:left="5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22.9</w:t>
                  </w:r>
                </w:p>
              </w:tc>
              <w:tc>
                <w:tcPr>
                  <w:tcW w:w="1422" w:type="dxa"/>
                  <w:vAlign w:val="top"/>
                </w:tcPr>
                <w:p>
                  <w:pPr>
                    <w:spacing w:before="69"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101.4</w:t>
                  </w:r>
                </w:p>
              </w:tc>
            </w:tr>
            <w:tr>
              <w:tblPrEx>
                <w:tblW w:w="9295" w:type="dxa"/>
                <w:tblInd w:w="112" w:type="dxa"/>
                <w:tblLayout w:type="fixed"/>
              </w:tblPrEx>
              <w:trPr>
                <w:trHeight w:val="276"/>
              </w:trPr>
              <w:tc>
                <w:tcPr>
                  <w:tcW w:w="1477" w:type="dxa"/>
                  <w:vAlign w:val="top"/>
                </w:tcPr>
                <w:p>
                  <w:pPr>
                    <w:spacing w:before="68"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2023.02.05</w:t>
                  </w:r>
                </w:p>
              </w:tc>
              <w:tc>
                <w:tcPr>
                  <w:tcW w:w="1737" w:type="dxa"/>
                  <w:vAlign w:val="top"/>
                </w:tcPr>
                <w:p>
                  <w:pPr>
                    <w:pStyle w:val="TableText"/>
                    <w:spacing w:before="33" w:line="215" w:lineRule="auto"/>
                    <w:ind w:left="777"/>
                    <w:rPr>
                      <w:sz w:val="20"/>
                      <w:szCs w:val="20"/>
                    </w:rPr>
                  </w:pPr>
                  <w:r>
                    <w:rPr>
                      <w:sz w:val="20"/>
                      <w:szCs w:val="20"/>
                    </w:rPr>
                    <w:t>晴</w:t>
                  </w:r>
                </w:p>
              </w:tc>
              <w:tc>
                <w:tcPr>
                  <w:tcW w:w="1415" w:type="dxa"/>
                  <w:vAlign w:val="top"/>
                </w:tcPr>
                <w:p>
                  <w:pPr>
                    <w:pStyle w:val="TableText"/>
                    <w:spacing w:before="33" w:line="215" w:lineRule="auto"/>
                    <w:ind w:left="509"/>
                    <w:rPr>
                      <w:sz w:val="20"/>
                      <w:szCs w:val="20"/>
                    </w:rPr>
                  </w:pPr>
                  <w:r>
                    <w:rPr>
                      <w:spacing w:val="1"/>
                      <w:sz w:val="20"/>
                      <w:szCs w:val="20"/>
                    </w:rPr>
                    <w:t>东北</w:t>
                  </w:r>
                </w:p>
              </w:tc>
              <w:tc>
                <w:tcPr>
                  <w:tcW w:w="1833" w:type="dxa"/>
                  <w:vAlign w:val="top"/>
                </w:tcPr>
                <w:p>
                  <w:pPr>
                    <w:spacing w:before="68" w:line="195" w:lineRule="auto"/>
                    <w:ind w:left="8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1.2</w:t>
                  </w:r>
                </w:p>
              </w:tc>
              <w:tc>
                <w:tcPr>
                  <w:tcW w:w="1411" w:type="dxa"/>
                  <w:vAlign w:val="top"/>
                </w:tcPr>
                <w:p>
                  <w:pPr>
                    <w:spacing w:before="68" w:line="195" w:lineRule="auto"/>
                    <w:ind w:left="5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22.7</w:t>
                  </w:r>
                </w:p>
              </w:tc>
              <w:tc>
                <w:tcPr>
                  <w:tcW w:w="1422" w:type="dxa"/>
                  <w:vAlign w:val="top"/>
                </w:tcPr>
                <w:p>
                  <w:pPr>
                    <w:spacing w:before="68"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101.5</w:t>
                  </w:r>
                </w:p>
              </w:tc>
            </w:tr>
          </w:tbl>
          <w:p/>
        </w:tc>
      </w:tr>
    </w:tbl>
    <w:p>
      <w:pPr>
        <w:sectPr>
          <w:footerReference w:type="default" r:id="rId41"/>
          <w:pgSz w:w="11907" w:h="16840"/>
          <w:pgMar w:top="1420" w:right="747" w:bottom="1014" w:left="917" w:header="0" w:footer="852" w:gutter="0"/>
          <w:pgNumType w:start="37"/>
          <w:cols w:space="708"/>
        </w:sectPr>
      </w:pPr>
    </w:p>
    <w:tbl>
      <w:tblPr>
        <w:tblStyle w:val="TableNormal31"/>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3"/>
        <w:gridCol w:w="118"/>
        <w:gridCol w:w="1354"/>
        <w:gridCol w:w="1974"/>
        <w:gridCol w:w="1273"/>
        <w:gridCol w:w="1274"/>
        <w:gridCol w:w="1274"/>
        <w:gridCol w:w="1074"/>
        <w:gridCol w:w="1065"/>
        <w:gridCol w:w="128"/>
      </w:tblGrid>
      <w:tr>
        <w:tblPrEx>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34"/>
        </w:trPr>
        <w:tc>
          <w:tcPr>
            <w:tcW w:w="693" w:type="dxa"/>
            <w:vMerge w:val="restart"/>
            <w:tcBorders>
              <w:top w:val="single" w:sz="6" w:space="0" w:color="000000"/>
              <w:left w:val="single" w:sz="6" w:space="0" w:color="000000"/>
              <w:bottom w:val="nil"/>
            </w:tcBorders>
            <w:vAlign w:val="top"/>
          </w:tcPr>
          <w:p/>
        </w:tc>
        <w:tc>
          <w:tcPr>
            <w:tcW w:w="9534" w:type="dxa"/>
            <w:gridSpan w:val="9"/>
            <w:tcBorders>
              <w:top w:val="single" w:sz="6" w:space="0" w:color="000000"/>
              <w:right w:val="single" w:sz="6" w:space="0" w:color="000000"/>
            </w:tcBorders>
            <w:vAlign w:val="top"/>
          </w:tcPr>
          <w:tbl>
            <w:tblPr>
              <w:tblStyle w:val="TableNormal31"/>
              <w:tblW w:w="929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1737"/>
              <w:gridCol w:w="1415"/>
              <w:gridCol w:w="1833"/>
              <w:gridCol w:w="1411"/>
              <w:gridCol w:w="1422"/>
            </w:tblGrid>
            <w:tr>
              <w:tblPrEx>
                <w:tblW w:w="9295"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477" w:type="dxa"/>
                  <w:vAlign w:val="top"/>
                </w:tcPr>
                <w:p>
                  <w:pPr>
                    <w:spacing w:before="7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2023.02.06</w:t>
                  </w:r>
                </w:p>
              </w:tc>
              <w:tc>
                <w:tcPr>
                  <w:tcW w:w="1737" w:type="dxa"/>
                  <w:vAlign w:val="top"/>
                </w:tcPr>
                <w:p>
                  <w:pPr>
                    <w:pStyle w:val="TableText"/>
                    <w:spacing w:before="34" w:line="217" w:lineRule="auto"/>
                    <w:ind w:left="777"/>
                    <w:rPr>
                      <w:sz w:val="20"/>
                      <w:szCs w:val="20"/>
                    </w:rPr>
                  </w:pPr>
                  <w:r>
                    <w:rPr>
                      <w:sz w:val="20"/>
                      <w:szCs w:val="20"/>
                    </w:rPr>
                    <w:t>晴</w:t>
                  </w:r>
                </w:p>
              </w:tc>
              <w:tc>
                <w:tcPr>
                  <w:tcW w:w="1415" w:type="dxa"/>
                  <w:vAlign w:val="top"/>
                </w:tcPr>
                <w:p>
                  <w:pPr>
                    <w:pStyle w:val="TableText"/>
                    <w:spacing w:before="34" w:line="217" w:lineRule="auto"/>
                    <w:ind w:left="509"/>
                    <w:rPr>
                      <w:sz w:val="20"/>
                      <w:szCs w:val="20"/>
                    </w:rPr>
                  </w:pPr>
                  <w:r>
                    <w:rPr>
                      <w:spacing w:val="1"/>
                      <w:sz w:val="20"/>
                      <w:szCs w:val="20"/>
                    </w:rPr>
                    <w:t>东北</w:t>
                  </w:r>
                </w:p>
              </w:tc>
              <w:tc>
                <w:tcPr>
                  <w:tcW w:w="1833" w:type="dxa"/>
                  <w:vAlign w:val="top"/>
                </w:tcPr>
                <w:p>
                  <w:pPr>
                    <w:spacing w:before="70" w:line="195" w:lineRule="auto"/>
                    <w:ind w:left="8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c>
                <w:tcPr>
                  <w:tcW w:w="1411" w:type="dxa"/>
                  <w:vAlign w:val="top"/>
                </w:tcPr>
                <w:p>
                  <w:pPr>
                    <w:spacing w:before="70" w:line="195" w:lineRule="auto"/>
                    <w:ind w:left="5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23.2</w:t>
                  </w:r>
                </w:p>
              </w:tc>
              <w:tc>
                <w:tcPr>
                  <w:tcW w:w="1422" w:type="dxa"/>
                  <w:vAlign w:val="top"/>
                </w:tcPr>
                <w:p>
                  <w:pPr>
                    <w:spacing w:before="70"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101.3</w:t>
                  </w:r>
                </w:p>
              </w:tc>
            </w:tr>
          </w:tbl>
          <w:p>
            <w:pPr>
              <w:pStyle w:val="TableText"/>
              <w:spacing w:before="37" w:line="197" w:lineRule="auto"/>
              <w:ind w:left="2621"/>
              <w:rPr>
                <w:rFonts w:ascii="Times New Roman" w:eastAsia="Times New Roman" w:hAnsi="Times New Roman" w:cs="Times New Roman"/>
                <w:sz w:val="15"/>
                <w:szCs w:val="15"/>
              </w:rPr>
            </w:pP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3-3  </w:t>
            </w:r>
            <w:r>
              <w:rPr>
                <w14:textOutline w14:w="4358" w14:cap="sq">
                  <w14:solidFill>
                    <w14:srgbClr w14:val="000000"/>
                  </w14:solidFill>
                  <w14:prstDash w14:val="solid"/>
                  <w14:bevel/>
                </w14:textOutline>
              </w:rPr>
              <w:t>环境空气检测结果</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mg/m</w:t>
            </w:r>
            <w:r>
              <w:rPr>
                <w:rFonts w:ascii="Times New Roman" w:eastAsia="Times New Roman" w:hAnsi="Times New Roman" w:cs="Times New Roman"/>
                <w:b/>
                <w:bCs/>
                <w:position w:val="8"/>
                <w:sz w:val="15"/>
                <w:szCs w:val="15"/>
              </w:rPr>
              <w:t>3</w:t>
            </w:r>
          </w:p>
        </w:tc>
      </w:tr>
      <w:tr>
        <w:tblPrEx>
          <w:tblW w:w="10227" w:type="dxa"/>
          <w:tblInd w:w="7" w:type="dxa"/>
          <w:tblLayout w:type="fixed"/>
        </w:tblPrEx>
        <w:trPr>
          <w:trHeight w:val="277"/>
        </w:trPr>
        <w:tc>
          <w:tcPr>
            <w:tcW w:w="693" w:type="dxa"/>
            <w:vMerge/>
            <w:tcBorders>
              <w:top w:val="nil"/>
              <w:left w:val="single" w:sz="6" w:space="0" w:color="000000"/>
              <w:bottom w:val="nil"/>
            </w:tcBorders>
            <w:vAlign w:val="top"/>
          </w:tcPr>
          <w:p>
            <w:pPr>
              <w:rPr>
                <w:rFonts w:ascii="Arial"/>
                <w:sz w:val="21"/>
              </w:rPr>
            </w:pPr>
          </w:p>
        </w:tc>
        <w:tc>
          <w:tcPr>
            <w:tcW w:w="118" w:type="dxa"/>
            <w:vMerge w:val="restart"/>
            <w:tcBorders>
              <w:top w:val="nil"/>
              <w:bottom w:val="nil"/>
            </w:tcBorders>
            <w:vAlign w:val="top"/>
          </w:tcPr>
          <w:p>
            <w:pPr>
              <w:rPr>
                <w:rFonts w:ascii="Arial"/>
                <w:sz w:val="21"/>
              </w:rPr>
            </w:pPr>
          </w:p>
        </w:tc>
        <w:tc>
          <w:tcPr>
            <w:tcW w:w="1354" w:type="dxa"/>
            <w:vMerge w:val="restart"/>
            <w:tcBorders>
              <w:bottom w:val="nil"/>
            </w:tcBorders>
            <w:vAlign w:val="top"/>
          </w:tcPr>
          <w:p>
            <w:pPr>
              <w:pStyle w:val="TableText"/>
              <w:spacing w:before="184" w:line="227" w:lineRule="auto"/>
              <w:ind w:left="253"/>
              <w:rPr>
                <w:sz w:val="20"/>
                <w:szCs w:val="20"/>
              </w:rPr>
            </w:pPr>
            <w:r>
              <w:rPr>
                <w:spacing w:val="8"/>
                <w:sz w:val="20"/>
                <w:szCs w:val="20"/>
                <w14:textOutline w14:w="3795" w14:cap="sq">
                  <w14:solidFill>
                    <w14:srgbClr w14:val="000000"/>
                  </w14:solidFill>
                  <w14:prstDash w14:val="solid"/>
                  <w14:bevel/>
                </w14:textOutline>
              </w:rPr>
              <w:t>采样点位</w:t>
            </w:r>
          </w:p>
        </w:tc>
        <w:tc>
          <w:tcPr>
            <w:tcW w:w="1974" w:type="dxa"/>
            <w:vMerge w:val="restart"/>
            <w:tcBorders>
              <w:bottom w:val="nil"/>
            </w:tcBorders>
            <w:vAlign w:val="top"/>
          </w:tcPr>
          <w:p>
            <w:pPr>
              <w:pStyle w:val="TableText"/>
              <w:spacing w:before="184" w:line="228" w:lineRule="auto"/>
              <w:ind w:left="568"/>
              <w:rPr>
                <w:sz w:val="20"/>
                <w:szCs w:val="20"/>
              </w:rPr>
            </w:pPr>
            <w:r>
              <w:rPr>
                <w:spacing w:val="8"/>
                <w:sz w:val="20"/>
                <w:szCs w:val="20"/>
                <w14:textOutline w14:w="3795" w14:cap="sq">
                  <w14:solidFill>
                    <w14:srgbClr w14:val="000000"/>
                  </w14:solidFill>
                  <w14:prstDash w14:val="solid"/>
                  <w14:bevel/>
                </w14:textOutline>
              </w:rPr>
              <w:t>检测项目</w:t>
            </w:r>
          </w:p>
        </w:tc>
        <w:tc>
          <w:tcPr>
            <w:tcW w:w="3821" w:type="dxa"/>
            <w:gridSpan w:val="3"/>
            <w:vAlign w:val="top"/>
          </w:tcPr>
          <w:p>
            <w:pPr>
              <w:pStyle w:val="TableText"/>
              <w:spacing w:before="42" w:line="207" w:lineRule="auto"/>
              <w:ind w:left="1496"/>
              <w:rPr>
                <w:sz w:val="20"/>
                <w:szCs w:val="20"/>
              </w:rPr>
            </w:pPr>
            <w:r>
              <w:rPr>
                <w:spacing w:val="8"/>
                <w:sz w:val="20"/>
                <w:szCs w:val="20"/>
                <w14:textOutline w14:w="3795" w14:cap="sq">
                  <w14:solidFill>
                    <w14:srgbClr w14:val="000000"/>
                  </w14:solidFill>
                  <w14:prstDash w14:val="solid"/>
                  <w14:bevel/>
                </w14:textOutline>
              </w:rPr>
              <w:t>检测结果</w:t>
            </w:r>
          </w:p>
        </w:tc>
        <w:tc>
          <w:tcPr>
            <w:tcW w:w="1074" w:type="dxa"/>
            <w:vMerge w:val="restart"/>
            <w:tcBorders>
              <w:bottom w:val="nil"/>
            </w:tcBorders>
            <w:vAlign w:val="top"/>
          </w:tcPr>
          <w:p>
            <w:pPr>
              <w:pStyle w:val="TableText"/>
              <w:spacing w:before="184" w:line="228" w:lineRule="auto"/>
              <w:ind w:left="126"/>
              <w:rPr>
                <w:sz w:val="20"/>
                <w:szCs w:val="20"/>
              </w:rPr>
            </w:pPr>
            <w:r>
              <w:rPr>
                <w:spacing w:val="8"/>
                <w:sz w:val="20"/>
                <w:szCs w:val="20"/>
                <w14:textOutline w14:w="3795" w14:cap="sq">
                  <w14:solidFill>
                    <w14:srgbClr w14:val="000000"/>
                  </w14:solidFill>
                  <w14:prstDash w14:val="solid"/>
                  <w14:bevel/>
                </w14:textOutline>
              </w:rPr>
              <w:t>标准限值</w:t>
            </w:r>
          </w:p>
        </w:tc>
        <w:tc>
          <w:tcPr>
            <w:tcW w:w="1065" w:type="dxa"/>
            <w:vMerge w:val="restart"/>
            <w:tcBorders>
              <w:bottom w:val="nil"/>
            </w:tcBorders>
            <w:vAlign w:val="top"/>
          </w:tcPr>
          <w:p>
            <w:pPr>
              <w:pStyle w:val="TableText"/>
              <w:spacing w:before="185" w:line="226" w:lineRule="auto"/>
              <w:ind w:left="121"/>
              <w:rPr>
                <w:sz w:val="20"/>
                <w:szCs w:val="20"/>
              </w:rPr>
            </w:pPr>
            <w:r>
              <w:rPr>
                <w:spacing w:val="8"/>
                <w:sz w:val="20"/>
                <w:szCs w:val="20"/>
                <w14:textOutline w14:w="3795" w14:cap="sq">
                  <w14:solidFill>
                    <w14:srgbClr w14:val="000000"/>
                  </w14:solidFill>
                  <w14:prstDash w14:val="solid"/>
                  <w14:bevel/>
                </w14:textOutline>
              </w:rPr>
              <w:t>达标评价</w:t>
            </w:r>
          </w:p>
        </w:tc>
        <w:tc>
          <w:tcPr>
            <w:tcW w:w="128" w:type="dxa"/>
            <w:vMerge w:val="restart"/>
            <w:tcBorders>
              <w:top w:val="nil"/>
              <w:bottom w:val="nil"/>
              <w:right w:val="single" w:sz="6" w:space="0" w:color="000000"/>
            </w:tcBorders>
            <w:vAlign w:val="top"/>
          </w:tcPr>
          <w:p>
            <w:pPr>
              <w:rPr>
                <w:rFonts w:ascii="Arial"/>
                <w:sz w:val="21"/>
              </w:rPr>
            </w:pPr>
          </w:p>
        </w:tc>
      </w:tr>
      <w:tr>
        <w:tblPrEx>
          <w:tblW w:w="10227" w:type="dxa"/>
          <w:tblInd w:w="7" w:type="dxa"/>
          <w:tblLayout w:type="fixed"/>
        </w:tblPrEx>
        <w:trPr>
          <w:trHeight w:val="277"/>
        </w:trPr>
        <w:tc>
          <w:tcPr>
            <w:tcW w:w="693" w:type="dxa"/>
            <w:vMerge/>
            <w:tcBorders>
              <w:top w:val="nil"/>
              <w:left w:val="single" w:sz="6" w:space="0" w:color="000000"/>
              <w:bottom w:val="nil"/>
            </w:tcBorders>
            <w:vAlign w:val="top"/>
          </w:tcPr>
          <w:p>
            <w:pPr>
              <w:rPr>
                <w:rFonts w:ascii="Arial"/>
                <w:sz w:val="21"/>
              </w:rPr>
            </w:pPr>
          </w:p>
        </w:tc>
        <w:tc>
          <w:tcPr>
            <w:tcW w:w="118" w:type="dxa"/>
            <w:vMerge/>
            <w:tcBorders>
              <w:top w:val="nil"/>
              <w:bottom w:val="nil"/>
            </w:tcBorders>
            <w:vAlign w:val="top"/>
          </w:tcPr>
          <w:p>
            <w:pPr>
              <w:rPr>
                <w:rFonts w:ascii="Arial"/>
                <w:sz w:val="21"/>
              </w:rPr>
            </w:pPr>
          </w:p>
        </w:tc>
        <w:tc>
          <w:tcPr>
            <w:tcW w:w="1354" w:type="dxa"/>
            <w:vMerge/>
            <w:tcBorders>
              <w:top w:val="nil"/>
            </w:tcBorders>
            <w:vAlign w:val="top"/>
          </w:tcPr>
          <w:p>
            <w:pPr>
              <w:rPr>
                <w:rFonts w:ascii="Arial"/>
                <w:sz w:val="21"/>
              </w:rPr>
            </w:pPr>
          </w:p>
        </w:tc>
        <w:tc>
          <w:tcPr>
            <w:tcW w:w="1974" w:type="dxa"/>
            <w:vMerge/>
            <w:tcBorders>
              <w:top w:val="nil"/>
            </w:tcBorders>
            <w:vAlign w:val="top"/>
          </w:tcPr>
          <w:p>
            <w:pPr>
              <w:rPr>
                <w:rFonts w:ascii="Arial"/>
                <w:sz w:val="21"/>
              </w:rPr>
            </w:pPr>
          </w:p>
        </w:tc>
        <w:tc>
          <w:tcPr>
            <w:tcW w:w="1273" w:type="dxa"/>
            <w:vAlign w:val="top"/>
          </w:tcPr>
          <w:p>
            <w:pPr>
              <w:pStyle w:val="TableText"/>
              <w:spacing w:before="44" w:line="205" w:lineRule="auto"/>
              <w:ind w:left="141"/>
              <w:rPr>
                <w:sz w:val="20"/>
                <w:szCs w:val="20"/>
              </w:rPr>
            </w:pPr>
            <w:r>
              <w:rPr>
                <w:rFonts w:ascii="Times New Roman" w:eastAsia="Times New Roman" w:hAnsi="Times New Roman" w:cs="Times New Roman"/>
                <w:b/>
                <w:bCs/>
                <w:sz w:val="20"/>
                <w:szCs w:val="20"/>
              </w:rPr>
              <w:t>02</w:t>
            </w:r>
            <w:r>
              <w:rPr>
                <w:rFonts w:ascii="Times New Roman" w:eastAsia="Times New Roman" w:hAnsi="Times New Roman" w:cs="Times New Roman"/>
                <w:b/>
                <w:bCs/>
                <w:spacing w:val="14"/>
                <w:w w:val="101"/>
                <w:sz w:val="20"/>
                <w:szCs w:val="20"/>
              </w:rPr>
              <w:t xml:space="preserve"> </w:t>
            </w:r>
            <w:r>
              <w:rPr>
                <w:sz w:val="20"/>
                <w:szCs w:val="20"/>
                <w14:textOutline w14:w="3795" w14:cap="sq">
                  <w14:solidFill>
                    <w14:srgbClr w14:val="000000"/>
                  </w14:solidFill>
                  <w14:prstDash w14:val="solid"/>
                  <w14:bevel/>
                </w14:textOutline>
              </w:rPr>
              <w:t>月</w:t>
            </w:r>
            <w:r>
              <w:rPr>
                <w:spacing w:val="-40"/>
                <w:sz w:val="20"/>
                <w:szCs w:val="20"/>
              </w:rPr>
              <w:t xml:space="preserve"> </w:t>
            </w:r>
            <w:r>
              <w:rPr>
                <w:rFonts w:ascii="Times New Roman" w:eastAsia="Times New Roman" w:hAnsi="Times New Roman" w:cs="Times New Roman"/>
                <w:b/>
                <w:bCs/>
                <w:sz w:val="20"/>
                <w:szCs w:val="20"/>
              </w:rPr>
              <w:t>04</w:t>
            </w:r>
            <w:r>
              <w:rPr>
                <w:rFonts w:ascii="Times New Roman" w:eastAsia="Times New Roman" w:hAnsi="Times New Roman" w:cs="Times New Roman"/>
                <w:b/>
                <w:bCs/>
                <w:spacing w:val="48"/>
                <w:sz w:val="20"/>
                <w:szCs w:val="20"/>
              </w:rPr>
              <w:t xml:space="preserve"> </w:t>
            </w:r>
            <w:r>
              <w:rPr>
                <w:sz w:val="20"/>
                <w:szCs w:val="20"/>
                <w14:textOutline w14:w="3795" w14:cap="sq">
                  <w14:solidFill>
                    <w14:srgbClr w14:val="000000"/>
                  </w14:solidFill>
                  <w14:prstDash w14:val="solid"/>
                  <w14:bevel/>
                </w14:textOutline>
              </w:rPr>
              <w:t>日</w:t>
            </w:r>
          </w:p>
        </w:tc>
        <w:tc>
          <w:tcPr>
            <w:tcW w:w="1274" w:type="dxa"/>
            <w:vAlign w:val="top"/>
          </w:tcPr>
          <w:p>
            <w:pPr>
              <w:pStyle w:val="TableText"/>
              <w:spacing w:before="44" w:line="205" w:lineRule="auto"/>
              <w:ind w:left="143"/>
              <w:rPr>
                <w:sz w:val="20"/>
                <w:szCs w:val="20"/>
              </w:rPr>
            </w:pPr>
            <w:r>
              <w:rPr>
                <w:rFonts w:ascii="Times New Roman" w:eastAsia="Times New Roman" w:hAnsi="Times New Roman" w:cs="Times New Roman"/>
                <w:b/>
                <w:bCs/>
                <w:sz w:val="20"/>
                <w:szCs w:val="20"/>
              </w:rPr>
              <w:t>02</w:t>
            </w:r>
            <w:r>
              <w:rPr>
                <w:rFonts w:ascii="Times New Roman" w:eastAsia="Times New Roman" w:hAnsi="Times New Roman" w:cs="Times New Roman"/>
                <w:b/>
                <w:bCs/>
                <w:spacing w:val="14"/>
                <w:w w:val="101"/>
                <w:sz w:val="20"/>
                <w:szCs w:val="20"/>
              </w:rPr>
              <w:t xml:space="preserve"> </w:t>
            </w:r>
            <w:r>
              <w:rPr>
                <w:sz w:val="20"/>
                <w:szCs w:val="20"/>
                <w14:textOutline w14:w="3795" w14:cap="sq">
                  <w14:solidFill>
                    <w14:srgbClr w14:val="000000"/>
                  </w14:solidFill>
                  <w14:prstDash w14:val="solid"/>
                  <w14:bevel/>
                </w14:textOutline>
              </w:rPr>
              <w:t>月</w:t>
            </w:r>
            <w:r>
              <w:rPr>
                <w:spacing w:val="-38"/>
                <w:sz w:val="20"/>
                <w:szCs w:val="20"/>
              </w:rPr>
              <w:t xml:space="preserve"> </w:t>
            </w:r>
            <w:r>
              <w:rPr>
                <w:rFonts w:ascii="Times New Roman" w:eastAsia="Times New Roman" w:hAnsi="Times New Roman" w:cs="Times New Roman"/>
                <w:b/>
                <w:bCs/>
                <w:sz w:val="20"/>
                <w:szCs w:val="20"/>
              </w:rPr>
              <w:t>05</w:t>
            </w:r>
            <w:r>
              <w:rPr>
                <w:rFonts w:ascii="Times New Roman" w:eastAsia="Times New Roman" w:hAnsi="Times New Roman" w:cs="Times New Roman"/>
                <w:b/>
                <w:bCs/>
                <w:spacing w:val="46"/>
                <w:sz w:val="20"/>
                <w:szCs w:val="20"/>
              </w:rPr>
              <w:t xml:space="preserve"> </w:t>
            </w:r>
            <w:r>
              <w:rPr>
                <w:sz w:val="20"/>
                <w:szCs w:val="20"/>
                <w14:textOutline w14:w="3795" w14:cap="sq">
                  <w14:solidFill>
                    <w14:srgbClr w14:val="000000"/>
                  </w14:solidFill>
                  <w14:prstDash w14:val="solid"/>
                  <w14:bevel/>
                </w14:textOutline>
              </w:rPr>
              <w:t>日</w:t>
            </w:r>
          </w:p>
        </w:tc>
        <w:tc>
          <w:tcPr>
            <w:tcW w:w="1274" w:type="dxa"/>
            <w:vAlign w:val="top"/>
          </w:tcPr>
          <w:p>
            <w:pPr>
              <w:pStyle w:val="TableText"/>
              <w:spacing w:before="44" w:line="205" w:lineRule="auto"/>
              <w:ind w:left="146"/>
              <w:rPr>
                <w:sz w:val="20"/>
                <w:szCs w:val="20"/>
              </w:rPr>
            </w:pPr>
            <w:r>
              <w:rPr>
                <w:rFonts w:ascii="Times New Roman" w:eastAsia="Times New Roman" w:hAnsi="Times New Roman" w:cs="Times New Roman"/>
                <w:b/>
                <w:bCs/>
                <w:sz w:val="20"/>
                <w:szCs w:val="20"/>
              </w:rPr>
              <w:t>02</w:t>
            </w:r>
            <w:r>
              <w:rPr>
                <w:rFonts w:ascii="Times New Roman" w:eastAsia="Times New Roman" w:hAnsi="Times New Roman" w:cs="Times New Roman"/>
                <w:b/>
                <w:bCs/>
                <w:spacing w:val="14"/>
                <w:w w:val="101"/>
                <w:sz w:val="20"/>
                <w:szCs w:val="20"/>
              </w:rPr>
              <w:t xml:space="preserve"> </w:t>
            </w:r>
            <w:r>
              <w:rPr>
                <w:sz w:val="20"/>
                <w:szCs w:val="20"/>
                <w14:textOutline w14:w="3795" w14:cap="sq">
                  <w14:solidFill>
                    <w14:srgbClr w14:val="000000"/>
                  </w14:solidFill>
                  <w14:prstDash w14:val="solid"/>
                  <w14:bevel/>
                </w14:textOutline>
              </w:rPr>
              <w:t>月</w:t>
            </w:r>
            <w:r>
              <w:rPr>
                <w:spacing w:val="-40"/>
                <w:sz w:val="20"/>
                <w:szCs w:val="20"/>
              </w:rPr>
              <w:t xml:space="preserve"> </w:t>
            </w:r>
            <w:r>
              <w:rPr>
                <w:rFonts w:ascii="Times New Roman" w:eastAsia="Times New Roman" w:hAnsi="Times New Roman" w:cs="Times New Roman"/>
                <w:b/>
                <w:bCs/>
                <w:sz w:val="20"/>
                <w:szCs w:val="20"/>
              </w:rPr>
              <w:t>06</w:t>
            </w:r>
            <w:r>
              <w:rPr>
                <w:rFonts w:ascii="Times New Roman" w:eastAsia="Times New Roman" w:hAnsi="Times New Roman" w:cs="Times New Roman"/>
                <w:b/>
                <w:bCs/>
                <w:spacing w:val="48"/>
                <w:sz w:val="20"/>
                <w:szCs w:val="20"/>
              </w:rPr>
              <w:t xml:space="preserve"> </w:t>
            </w:r>
            <w:r>
              <w:rPr>
                <w:sz w:val="20"/>
                <w:szCs w:val="20"/>
                <w14:textOutline w14:w="3795" w14:cap="sq">
                  <w14:solidFill>
                    <w14:srgbClr w14:val="000000"/>
                  </w14:solidFill>
                  <w14:prstDash w14:val="solid"/>
                  <w14:bevel/>
                </w14:textOutline>
              </w:rPr>
              <w:t>日</w:t>
            </w:r>
          </w:p>
        </w:tc>
        <w:tc>
          <w:tcPr>
            <w:tcW w:w="1074" w:type="dxa"/>
            <w:vMerge/>
            <w:tcBorders>
              <w:top w:val="nil"/>
            </w:tcBorders>
            <w:vAlign w:val="top"/>
          </w:tcPr>
          <w:p>
            <w:pPr>
              <w:rPr>
                <w:rFonts w:ascii="Arial"/>
                <w:sz w:val="21"/>
              </w:rPr>
            </w:pPr>
          </w:p>
        </w:tc>
        <w:tc>
          <w:tcPr>
            <w:tcW w:w="1065" w:type="dxa"/>
            <w:vMerge/>
            <w:tcBorders>
              <w:top w:val="nil"/>
            </w:tcBorders>
            <w:vAlign w:val="top"/>
          </w:tcPr>
          <w:p>
            <w:pPr>
              <w:rPr>
                <w:rFonts w:ascii="Arial"/>
                <w:sz w:val="21"/>
              </w:rPr>
            </w:pPr>
          </w:p>
        </w:tc>
        <w:tc>
          <w:tcPr>
            <w:tcW w:w="128" w:type="dxa"/>
            <w:vMerge/>
            <w:tcBorders>
              <w:top w:val="nil"/>
              <w:bottom w:val="nil"/>
              <w:right w:val="single" w:sz="6" w:space="0" w:color="000000"/>
            </w:tcBorders>
            <w:vAlign w:val="top"/>
          </w:tcPr>
          <w:p>
            <w:pPr>
              <w:rPr>
                <w:rFonts w:ascii="Arial"/>
                <w:sz w:val="21"/>
              </w:rPr>
            </w:pPr>
          </w:p>
        </w:tc>
      </w:tr>
      <w:tr>
        <w:tblPrEx>
          <w:tblW w:w="10227" w:type="dxa"/>
          <w:tblInd w:w="7" w:type="dxa"/>
          <w:tblLayout w:type="fixed"/>
        </w:tblPrEx>
        <w:trPr>
          <w:trHeight w:val="549"/>
        </w:trPr>
        <w:tc>
          <w:tcPr>
            <w:tcW w:w="693" w:type="dxa"/>
            <w:vMerge/>
            <w:tcBorders>
              <w:top w:val="nil"/>
              <w:left w:val="single" w:sz="6" w:space="0" w:color="000000"/>
              <w:bottom w:val="nil"/>
            </w:tcBorders>
            <w:vAlign w:val="top"/>
          </w:tcPr>
          <w:p>
            <w:pPr>
              <w:rPr>
                <w:rFonts w:ascii="Arial"/>
                <w:sz w:val="21"/>
              </w:rPr>
            </w:pPr>
          </w:p>
        </w:tc>
        <w:tc>
          <w:tcPr>
            <w:tcW w:w="118" w:type="dxa"/>
            <w:vMerge/>
            <w:tcBorders>
              <w:top w:val="nil"/>
              <w:bottom w:val="nil"/>
            </w:tcBorders>
            <w:vAlign w:val="top"/>
          </w:tcPr>
          <w:p>
            <w:pPr>
              <w:rPr>
                <w:rFonts w:ascii="Arial"/>
                <w:sz w:val="21"/>
              </w:rPr>
            </w:pPr>
          </w:p>
        </w:tc>
        <w:tc>
          <w:tcPr>
            <w:tcW w:w="1354" w:type="dxa"/>
            <w:vAlign w:val="top"/>
          </w:tcPr>
          <w:p>
            <w:pPr>
              <w:pStyle w:val="TableText"/>
              <w:spacing w:before="45" w:line="271" w:lineRule="exact"/>
              <w:ind w:left="311"/>
              <w:rPr>
                <w:sz w:val="20"/>
                <w:szCs w:val="20"/>
              </w:rPr>
            </w:pPr>
            <w:r>
              <w:rPr>
                <w:rFonts w:ascii="Times New Roman" w:eastAsia="Times New Roman" w:hAnsi="Times New Roman" w:cs="Times New Roman"/>
                <w:spacing w:val="2"/>
                <w:position w:val="4"/>
                <w:sz w:val="20"/>
                <w:szCs w:val="20"/>
              </w:rPr>
              <w:t>G1</w:t>
            </w:r>
            <w:r>
              <w:rPr>
                <w:rFonts w:ascii="Times New Roman" w:eastAsia="Times New Roman" w:hAnsi="Times New Roman" w:cs="Times New Roman"/>
                <w:spacing w:val="16"/>
                <w:w w:val="101"/>
                <w:position w:val="4"/>
                <w:sz w:val="20"/>
                <w:szCs w:val="20"/>
              </w:rPr>
              <w:t xml:space="preserve"> </w:t>
            </w:r>
            <w:r>
              <w:rPr>
                <w:spacing w:val="2"/>
                <w:position w:val="4"/>
                <w:sz w:val="20"/>
                <w:szCs w:val="20"/>
              </w:rPr>
              <w:t>项目</w:t>
            </w:r>
          </w:p>
          <w:p>
            <w:pPr>
              <w:pStyle w:val="TableText"/>
              <w:spacing w:line="205" w:lineRule="auto"/>
              <w:ind w:left="369"/>
              <w:rPr>
                <w:sz w:val="20"/>
                <w:szCs w:val="20"/>
              </w:rPr>
            </w:pPr>
            <w:r>
              <w:rPr>
                <w:spacing w:val="4"/>
                <w:sz w:val="20"/>
                <w:szCs w:val="20"/>
              </w:rPr>
              <w:t>下风向</w:t>
            </w:r>
          </w:p>
        </w:tc>
        <w:tc>
          <w:tcPr>
            <w:tcW w:w="1974" w:type="dxa"/>
            <w:vAlign w:val="top"/>
          </w:tcPr>
          <w:p>
            <w:pPr>
              <w:spacing w:before="218" w:line="195" w:lineRule="auto"/>
              <w:ind w:left="8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TSP</w:t>
            </w:r>
          </w:p>
        </w:tc>
        <w:tc>
          <w:tcPr>
            <w:tcW w:w="1273" w:type="dxa"/>
            <w:vAlign w:val="top"/>
          </w:tcPr>
          <w:p>
            <w:pPr>
              <w:spacing w:before="218"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0.208</w:t>
            </w:r>
          </w:p>
        </w:tc>
        <w:tc>
          <w:tcPr>
            <w:tcW w:w="1274" w:type="dxa"/>
            <w:vAlign w:val="top"/>
          </w:tcPr>
          <w:p>
            <w:pPr>
              <w:spacing w:before="218"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0.211</w:t>
            </w:r>
          </w:p>
        </w:tc>
        <w:tc>
          <w:tcPr>
            <w:tcW w:w="1274" w:type="dxa"/>
            <w:vAlign w:val="top"/>
          </w:tcPr>
          <w:p>
            <w:pPr>
              <w:spacing w:before="218"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0.210</w:t>
            </w:r>
          </w:p>
        </w:tc>
        <w:tc>
          <w:tcPr>
            <w:tcW w:w="1074" w:type="dxa"/>
            <w:vAlign w:val="top"/>
          </w:tcPr>
          <w:p>
            <w:pPr>
              <w:spacing w:before="218"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0.300</w:t>
            </w:r>
          </w:p>
        </w:tc>
        <w:tc>
          <w:tcPr>
            <w:tcW w:w="1065" w:type="dxa"/>
            <w:vAlign w:val="top"/>
          </w:tcPr>
          <w:p>
            <w:pPr>
              <w:pStyle w:val="TableText"/>
              <w:spacing w:before="180" w:line="228" w:lineRule="auto"/>
              <w:ind w:left="334"/>
              <w:rPr>
                <w:sz w:val="20"/>
                <w:szCs w:val="20"/>
              </w:rPr>
            </w:pPr>
            <w:r>
              <w:rPr>
                <w:spacing w:val="5"/>
                <w:sz w:val="20"/>
                <w:szCs w:val="20"/>
              </w:rPr>
              <w:t>达标</w:t>
            </w:r>
          </w:p>
        </w:tc>
        <w:tc>
          <w:tcPr>
            <w:tcW w:w="128" w:type="dxa"/>
            <w:vMerge/>
            <w:tcBorders>
              <w:top w:val="nil"/>
              <w:bottom w:val="nil"/>
              <w:right w:val="single" w:sz="6" w:space="0" w:color="000000"/>
            </w:tcBorders>
            <w:vAlign w:val="top"/>
          </w:tcPr>
          <w:p>
            <w:pPr>
              <w:rPr>
                <w:rFonts w:ascii="Arial"/>
                <w:sz w:val="21"/>
              </w:rPr>
            </w:pPr>
          </w:p>
        </w:tc>
      </w:tr>
      <w:tr>
        <w:tblPrEx>
          <w:tblW w:w="10227" w:type="dxa"/>
          <w:tblInd w:w="7" w:type="dxa"/>
          <w:tblLayout w:type="fixed"/>
        </w:tblPrEx>
        <w:trPr>
          <w:trHeight w:val="299"/>
        </w:trPr>
        <w:tc>
          <w:tcPr>
            <w:tcW w:w="693" w:type="dxa"/>
            <w:vMerge/>
            <w:tcBorders>
              <w:top w:val="nil"/>
              <w:left w:val="single" w:sz="6" w:space="0" w:color="000000"/>
              <w:bottom w:val="single" w:sz="6" w:space="0" w:color="000000"/>
            </w:tcBorders>
            <w:vAlign w:val="top"/>
          </w:tcPr>
          <w:p>
            <w:pPr>
              <w:rPr>
                <w:rFonts w:ascii="Arial"/>
                <w:sz w:val="21"/>
              </w:rPr>
            </w:pPr>
          </w:p>
        </w:tc>
        <w:tc>
          <w:tcPr>
            <w:tcW w:w="118" w:type="dxa"/>
            <w:vMerge/>
            <w:tcBorders>
              <w:top w:val="nil"/>
              <w:bottom w:val="single" w:sz="6" w:space="0" w:color="000000"/>
            </w:tcBorders>
            <w:vAlign w:val="top"/>
          </w:tcPr>
          <w:p>
            <w:pPr>
              <w:rPr>
                <w:rFonts w:ascii="Arial"/>
                <w:sz w:val="21"/>
              </w:rPr>
            </w:pPr>
          </w:p>
        </w:tc>
        <w:tc>
          <w:tcPr>
            <w:tcW w:w="1354" w:type="dxa"/>
            <w:tcBorders>
              <w:bottom w:val="single" w:sz="6" w:space="0" w:color="000000"/>
            </w:tcBorders>
            <w:vAlign w:val="top"/>
          </w:tcPr>
          <w:p>
            <w:pPr>
              <w:pStyle w:val="TableText"/>
              <w:spacing w:before="46" w:line="224" w:lineRule="auto"/>
              <w:ind w:left="256"/>
              <w:rPr>
                <w:sz w:val="20"/>
                <w:szCs w:val="20"/>
              </w:rPr>
            </w:pPr>
            <w:r>
              <w:rPr>
                <w:spacing w:val="7"/>
                <w:sz w:val="20"/>
                <w:szCs w:val="20"/>
              </w:rPr>
              <w:t>执行标准</w:t>
            </w:r>
          </w:p>
        </w:tc>
        <w:tc>
          <w:tcPr>
            <w:tcW w:w="7934" w:type="dxa"/>
            <w:gridSpan w:val="6"/>
            <w:tcBorders>
              <w:bottom w:val="single" w:sz="6" w:space="0" w:color="000000"/>
            </w:tcBorders>
            <w:vAlign w:val="top"/>
          </w:tcPr>
          <w:p>
            <w:pPr>
              <w:pStyle w:val="TableText"/>
              <w:spacing w:before="46" w:line="224" w:lineRule="auto"/>
              <w:ind w:left="695"/>
              <w:rPr>
                <w:sz w:val="20"/>
                <w:szCs w:val="20"/>
              </w:rPr>
            </w:pPr>
            <w:r>
              <w:rPr>
                <w:spacing w:val="8"/>
                <w:sz w:val="20"/>
                <w:szCs w:val="20"/>
              </w:rPr>
              <w:t>执行《环境空气质量标准》（</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 xml:space="preserve"> 3095-2012 </w:t>
            </w:r>
            <w:r>
              <w:rPr>
                <w:spacing w:val="8"/>
                <w:sz w:val="20"/>
                <w:szCs w:val="20"/>
              </w:rPr>
              <w:t>及其修改单）中二级标准。</w:t>
            </w:r>
          </w:p>
        </w:tc>
        <w:tc>
          <w:tcPr>
            <w:tcW w:w="128" w:type="dxa"/>
            <w:vMerge/>
            <w:tcBorders>
              <w:top w:val="nil"/>
              <w:bottom w:val="single" w:sz="6" w:space="0" w:color="000000"/>
              <w:right w:val="single" w:sz="6" w:space="0" w:color="000000"/>
            </w:tcBorders>
            <w:vAlign w:val="top"/>
          </w:tcPr>
          <w:p>
            <w:pPr>
              <w:rPr>
                <w:rFonts w:ascii="Arial"/>
                <w:sz w:val="21"/>
              </w:rPr>
            </w:pPr>
          </w:p>
        </w:tc>
      </w:tr>
    </w:tbl>
    <w:p>
      <w:pPr>
        <w:sectPr>
          <w:footerReference w:type="default" r:id="rId42"/>
          <w:type w:val="nextPage"/>
          <w:pgSz w:w="11907" w:h="16840"/>
          <w:pgMar w:top="1420" w:right="747" w:bottom="1014" w:left="917" w:header="0" w:footer="852" w:gutter="0"/>
          <w:pgNumType w:start="38"/>
          <w:cols w:space="708"/>
          <w:titlePg w:val="0"/>
        </w:sectPr>
      </w:pPr>
    </w:p>
    <w:p>
      <w:pPr>
        <w:pStyle w:val="BodyText"/>
      </w:pPr>
    </w:p>
    <w:p>
      <w:pPr>
        <w:sectPr>
          <w:footerReference w:type="default" r:id="rId43"/>
          <w:type w:val="nextPage"/>
          <w:pgSz w:w="11907" w:h="16840"/>
          <w:pgMar w:top="1420" w:right="747" w:bottom="1014" w:left="917" w:header="0" w:footer="852" w:gutter="0"/>
          <w:pgNumType w:start="39"/>
          <w:cols w:space="708"/>
          <w:titlePg w:val="0"/>
        </w:sectPr>
      </w:pPr>
    </w:p>
    <w:tbl>
      <w:tblPr>
        <w:tblStyle w:val="TableNormal32"/>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92"/>
        <w:gridCol w:w="9535"/>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841"/>
        </w:trPr>
        <w:tc>
          <w:tcPr>
            <w:tcW w:w="692" w:type="dxa"/>
            <w:tcBorders>
              <w:bottom w:val="single" w:sz="2" w:space="0" w:color="000000"/>
              <w:right w:val="single" w:sz="2" w:space="0" w:color="000000"/>
            </w:tcBorders>
            <w:vAlign w:val="top"/>
          </w:tcPr>
          <w:p>
            <w:pPr>
              <w:rPr>
                <w:rFonts w:ascii="Arial"/>
                <w:sz w:val="21"/>
              </w:rPr>
            </w:pPr>
          </w:p>
        </w:tc>
        <w:tc>
          <w:tcPr>
            <w:tcW w:w="9535" w:type="dxa"/>
            <w:tcBorders>
              <w:left w:val="single" w:sz="2" w:space="0" w:color="000000"/>
              <w:bottom w:val="single" w:sz="2" w:space="0" w:color="000000"/>
            </w:tcBorders>
            <w:vAlign w:val="top"/>
          </w:tcPr>
          <w:p>
            <w:pPr>
              <w:pStyle w:val="TableText"/>
              <w:spacing w:before="40" w:line="466" w:lineRule="exact"/>
              <w:ind w:left="617"/>
            </w:pPr>
            <w:r>
              <w:rPr>
                <w:spacing w:val="14"/>
                <w:position w:val="17"/>
              </w:rPr>
              <w:t>由上表可知</w:t>
            </w:r>
            <w:r>
              <w:rPr>
                <w:spacing w:val="-54"/>
                <w:position w:val="17"/>
              </w:rPr>
              <w:t xml:space="preserve"> </w:t>
            </w:r>
            <w:r>
              <w:rPr>
                <w:spacing w:val="14"/>
                <w:position w:val="17"/>
              </w:rPr>
              <w:t>，本项目</w:t>
            </w:r>
            <w:r>
              <w:rPr>
                <w:spacing w:val="-30"/>
                <w:position w:val="17"/>
              </w:rPr>
              <w:t xml:space="preserve"> </w:t>
            </w:r>
            <w:r>
              <w:rPr>
                <w:rFonts w:ascii="Times New Roman" w:eastAsia="Times New Roman" w:hAnsi="Times New Roman" w:cs="Times New Roman"/>
                <w:spacing w:val="14"/>
                <w:position w:val="17"/>
              </w:rPr>
              <w:t>G1</w:t>
            </w:r>
            <w:r>
              <w:rPr>
                <w:rFonts w:ascii="Times New Roman" w:eastAsia="Times New Roman" w:hAnsi="Times New Roman" w:cs="Times New Roman"/>
                <w:spacing w:val="35"/>
                <w:position w:val="17"/>
              </w:rPr>
              <w:t xml:space="preserve"> </w:t>
            </w:r>
            <w:r>
              <w:rPr>
                <w:spacing w:val="14"/>
                <w:position w:val="17"/>
              </w:rPr>
              <w:t>监测点位的</w:t>
            </w:r>
            <w:r>
              <w:rPr>
                <w:spacing w:val="-29"/>
                <w:position w:val="17"/>
              </w:rPr>
              <w:t xml:space="preserve"> </w:t>
            </w:r>
            <w:r>
              <w:rPr>
                <w:rFonts w:ascii="Times New Roman" w:eastAsia="Times New Roman" w:hAnsi="Times New Roman" w:cs="Times New Roman"/>
                <w:position w:val="17"/>
              </w:rPr>
              <w:t>TSP</w:t>
            </w:r>
            <w:r>
              <w:rPr>
                <w:rFonts w:ascii="Times New Roman" w:eastAsia="Times New Roman" w:hAnsi="Times New Roman" w:cs="Times New Roman"/>
                <w:spacing w:val="30"/>
                <w:w w:val="101"/>
                <w:position w:val="17"/>
              </w:rPr>
              <w:t xml:space="preserve"> </w:t>
            </w:r>
            <w:r>
              <w:rPr>
                <w:spacing w:val="14"/>
                <w:position w:val="17"/>
              </w:rPr>
              <w:t>监测结果满足《环境空气质量标准》</w:t>
            </w:r>
          </w:p>
          <w:p>
            <w:pPr>
              <w:pStyle w:val="TableText"/>
              <w:spacing w:line="219" w:lineRule="auto"/>
              <w:ind w:left="119"/>
            </w:pPr>
            <w:r>
              <w:rPr>
                <w:spacing w:val="-1"/>
              </w:rPr>
              <w:t>（</w:t>
            </w:r>
            <w:r>
              <w:rPr>
                <w:rFonts w:ascii="Times New Roman" w:eastAsia="Times New Roman" w:hAnsi="Times New Roman" w:cs="Times New Roman"/>
                <w:spacing w:val="-1"/>
              </w:rPr>
              <w:t>GB3095-2012</w:t>
            </w:r>
            <w:r>
              <w:rPr>
                <w:spacing w:val="-1"/>
              </w:rPr>
              <w:t>）中的二级标准限值，项目所在区域环境空气质量良好。</w:t>
            </w:r>
          </w:p>
          <w:p>
            <w:pPr>
              <w:pStyle w:val="TableText"/>
              <w:spacing w:before="182" w:line="220" w:lineRule="auto"/>
              <w:ind w:left="584"/>
            </w:pPr>
            <w:r>
              <w:rPr>
                <w:rFonts w:ascii="Times New Roman" w:eastAsia="Times New Roman" w:hAnsi="Times New Roman" w:cs="Times New Roman"/>
                <w:b/>
                <w:bCs/>
                <w:spacing w:val="-6"/>
              </w:rPr>
              <w:t>2</w:t>
            </w:r>
            <w:r>
              <w:rPr>
                <w:rFonts w:ascii="Times New Roman" w:eastAsia="Times New Roman" w:hAnsi="Times New Roman" w:cs="Times New Roman"/>
                <w:b/>
                <w:bCs/>
                <w:spacing w:val="-34"/>
              </w:rPr>
              <w:t xml:space="preserve"> </w:t>
            </w:r>
            <w:r>
              <w:rPr>
                <w:spacing w:val="-6"/>
                <w14:textOutline w14:w="4358" w14:cap="sq">
                  <w14:solidFill>
                    <w14:srgbClr w14:val="000000"/>
                  </w14:solidFill>
                  <w14:prstDash w14:val="solid"/>
                  <w14:bevel/>
                </w14:textOutline>
              </w:rPr>
              <w:t>、声环境</w:t>
            </w:r>
          </w:p>
          <w:p>
            <w:pPr>
              <w:pStyle w:val="TableText"/>
              <w:spacing w:before="179" w:line="219" w:lineRule="auto"/>
              <w:ind w:left="592"/>
            </w:pPr>
            <w:r>
              <w:rPr>
                <w:spacing w:val="-1"/>
              </w:rPr>
              <w:t>项目厂界外</w:t>
            </w:r>
            <w:r>
              <w:rPr>
                <w:spacing w:val="-39"/>
              </w:rPr>
              <w:t xml:space="preserve"> </w:t>
            </w:r>
            <w:r>
              <w:rPr>
                <w:rFonts w:ascii="Times New Roman" w:eastAsia="Times New Roman" w:hAnsi="Times New Roman" w:cs="Times New Roman"/>
                <w:spacing w:val="-1"/>
              </w:rPr>
              <w:t xml:space="preserve">50 </w:t>
            </w:r>
            <w:r>
              <w:rPr>
                <w:spacing w:val="-1"/>
              </w:rPr>
              <w:t>米范围不存在声环境保护目标，故未开展声环境质量现状监测。</w:t>
            </w:r>
          </w:p>
          <w:p>
            <w:pPr>
              <w:pStyle w:val="TableText"/>
              <w:spacing w:before="183" w:line="219" w:lineRule="auto"/>
              <w:ind w:left="582"/>
            </w:pPr>
            <w:r>
              <w:rPr>
                <w:rFonts w:ascii="Times New Roman" w:eastAsia="Times New Roman" w:hAnsi="Times New Roman" w:cs="Times New Roman"/>
                <w:b/>
                <w:bCs/>
                <w:spacing w:val="-4"/>
              </w:rPr>
              <w:t>3</w:t>
            </w:r>
            <w:r>
              <w:rPr>
                <w:rFonts w:ascii="Times New Roman" w:eastAsia="Times New Roman" w:hAnsi="Times New Roman" w:cs="Times New Roman"/>
                <w:b/>
                <w:bCs/>
                <w:spacing w:val="-33"/>
              </w:rPr>
              <w:t xml:space="preserve"> </w:t>
            </w:r>
            <w:r>
              <w:rPr>
                <w:spacing w:val="-4"/>
                <w14:textOutline w14:w="4358" w14:cap="sq">
                  <w14:solidFill>
                    <w14:srgbClr w14:val="000000"/>
                  </w14:solidFill>
                  <w14:prstDash w14:val="solid"/>
                  <w14:bevel/>
                </w14:textOutline>
              </w:rPr>
              <w:t>、地表水环境</w:t>
            </w:r>
          </w:p>
          <w:p>
            <w:pPr>
              <w:pStyle w:val="TableText"/>
              <w:spacing w:before="183" w:line="359" w:lineRule="auto"/>
              <w:ind w:left="127" w:right="102" w:firstLine="462"/>
              <w:jc w:val="both"/>
            </w:pPr>
            <w:r>
              <w:rPr>
                <w:spacing w:val="-1"/>
              </w:rPr>
              <w:t>本项目西侧约</w:t>
            </w:r>
            <w:r>
              <w:rPr>
                <w:spacing w:val="-32"/>
              </w:rPr>
              <w:t xml:space="preserve"> </w:t>
            </w:r>
            <w:r>
              <w:rPr>
                <w:rFonts w:ascii="Times New Roman" w:eastAsia="Times New Roman" w:hAnsi="Times New Roman" w:cs="Times New Roman"/>
                <w:spacing w:val="-1"/>
              </w:rPr>
              <w:t xml:space="preserve">1030m </w:t>
            </w:r>
            <w:r>
              <w:rPr>
                <w:spacing w:val="-1"/>
              </w:rPr>
              <w:t>为昌江主干渠，昌江主干渠属于戈枕水库的支流。根据</w:t>
            </w:r>
            <w:r>
              <w:rPr>
                <w:spacing w:val="-55"/>
              </w:rPr>
              <w:t xml:space="preserve"> </w:t>
            </w:r>
            <w:r>
              <w:rPr>
                <w:rFonts w:ascii="Times New Roman" w:eastAsia="Times New Roman" w:hAnsi="Times New Roman" w:cs="Times New Roman"/>
                <w:spacing w:val="-1"/>
              </w:rPr>
              <w:t>2022</w:t>
            </w:r>
            <w:r>
              <w:rPr>
                <w:rFonts w:ascii="Times New Roman" w:eastAsia="Times New Roman" w:hAnsi="Times New Roman" w:cs="Times New Roman"/>
                <w:spacing w:val="-2"/>
              </w:rPr>
              <w:t xml:space="preserve"> </w:t>
            </w:r>
            <w:r>
              <w:rPr>
                <w:spacing w:val="-2"/>
              </w:rPr>
              <w:t>年</w:t>
            </w:r>
            <w:r>
              <w:t xml:space="preserve"> </w:t>
            </w:r>
            <w:r>
              <w:rPr>
                <w:rFonts w:ascii="Times New Roman" w:eastAsia="Times New Roman" w:hAnsi="Times New Roman" w:cs="Times New Roman"/>
                <w:spacing w:val="-3"/>
              </w:rPr>
              <w:t>12</w:t>
            </w:r>
            <w:r>
              <w:rPr>
                <w:rFonts w:ascii="Times New Roman" w:eastAsia="Times New Roman" w:hAnsi="Times New Roman" w:cs="Times New Roman"/>
                <w:spacing w:val="24"/>
                <w:w w:val="101"/>
              </w:rPr>
              <w:t xml:space="preserve"> </w:t>
            </w:r>
            <w:r>
              <w:rPr>
                <w:spacing w:val="-3"/>
              </w:rPr>
              <w:t>月</w:t>
            </w:r>
            <w:r>
              <w:rPr>
                <w:spacing w:val="-53"/>
              </w:rPr>
              <w:t xml:space="preserve"> </w:t>
            </w:r>
            <w:r>
              <w:rPr>
                <w:rFonts w:ascii="Times New Roman" w:eastAsia="Times New Roman" w:hAnsi="Times New Roman" w:cs="Times New Roman"/>
                <w:spacing w:val="-3"/>
              </w:rPr>
              <w:t>27</w:t>
            </w:r>
            <w:r>
              <w:rPr>
                <w:rFonts w:ascii="Times New Roman" w:eastAsia="Times New Roman" w:hAnsi="Times New Roman" w:cs="Times New Roman"/>
                <w:spacing w:val="51"/>
              </w:rPr>
              <w:t xml:space="preserve"> </w:t>
            </w:r>
            <w:r>
              <w:rPr>
                <w:spacing w:val="-3"/>
              </w:rPr>
              <w:t>日昌江黎族自治县人民政府办公室关于印发昌江黎族自治县“十四五</w:t>
            </w:r>
            <w:r>
              <w:rPr>
                <w:spacing w:val="-88"/>
              </w:rPr>
              <w:t xml:space="preserve"> </w:t>
            </w:r>
            <w:r>
              <w:rPr>
                <w:spacing w:val="-3"/>
              </w:rPr>
              <w:t>”水生态环</w:t>
            </w:r>
          </w:p>
          <w:p>
            <w:pPr>
              <w:pStyle w:val="TableText"/>
              <w:spacing w:before="1" w:line="219" w:lineRule="auto"/>
              <w:ind w:left="109"/>
            </w:pPr>
            <w:r>
              <w:t>境保护规划的通知，戈枕水库出口断面水质十四五保护目标为</w:t>
            </w:r>
            <w:r>
              <w:rPr>
                <w:rFonts w:ascii="Times New Roman" w:eastAsia="Times New Roman" w:hAnsi="Times New Roman" w:cs="Times New Roman"/>
              </w:rPr>
              <w:t>Ⅱ</w:t>
            </w:r>
            <w:r>
              <w:t>类，</w:t>
            </w:r>
            <w:r>
              <w:rPr>
                <w:rFonts w:ascii="Times New Roman" w:eastAsia="Times New Roman" w:hAnsi="Times New Roman" w:cs="Times New Roman"/>
              </w:rPr>
              <w:t>2</w:t>
            </w:r>
            <w:r>
              <w:rPr>
                <w:rFonts w:ascii="Times New Roman" w:eastAsia="Times New Roman" w:hAnsi="Times New Roman" w:cs="Times New Roman"/>
                <w:spacing w:val="-1"/>
              </w:rPr>
              <w:t xml:space="preserve">021 </w:t>
            </w:r>
            <w:r>
              <w:rPr>
                <w:spacing w:val="-1"/>
              </w:rPr>
              <w:t>年水质能达标。</w:t>
            </w:r>
          </w:p>
          <w:p>
            <w:pPr>
              <w:pStyle w:val="TableText"/>
              <w:spacing w:before="181" w:line="212" w:lineRule="auto"/>
              <w:ind w:left="604"/>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3-4    </w:t>
            </w:r>
            <w:r>
              <w:rPr>
                <w14:textOutline w14:w="4358" w14:cap="sq">
                  <w14:solidFill>
                    <w14:srgbClr w14:val="000000"/>
                  </w14:solidFill>
                  <w14:prstDash w14:val="solid"/>
                  <w14:bevel/>
                </w14:textOutline>
              </w:rPr>
              <w:t>昌江黎族自治县“十四五</w:t>
            </w:r>
            <w:r>
              <w:rPr>
                <w:spacing w:val="-88"/>
              </w:rPr>
              <w:t xml:space="preserve"> </w:t>
            </w:r>
            <w:r>
              <w:rPr>
                <w14:textOutline w14:w="4358" w14:cap="sq">
                  <w14:solidFill>
                    <w14:srgbClr w14:val="000000"/>
                  </w14:solidFill>
                  <w14:prstDash w14:val="solid"/>
                  <w14:bevel/>
                </w14:textOutline>
              </w:rPr>
              <w:t>”省</w:t>
            </w:r>
            <w:r>
              <w:rPr>
                <w:spacing w:val="-1"/>
                <w14:textOutline w14:w="4358" w14:cap="sq">
                  <w14:solidFill>
                    <w14:srgbClr w14:val="000000"/>
                  </w14:solidFill>
                  <w14:prstDash w14:val="solid"/>
                  <w14:bevel/>
                </w14:textOutline>
              </w:rPr>
              <w:t>控地表水断面水质目标及达标年限一览表</w:t>
            </w:r>
          </w:p>
          <w:tbl>
            <w:tblPr>
              <w:tblStyle w:val="TableNormal32"/>
              <w:tblW w:w="9310"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8"/>
              <w:gridCol w:w="769"/>
              <w:gridCol w:w="1163"/>
              <w:gridCol w:w="788"/>
              <w:gridCol w:w="788"/>
              <w:gridCol w:w="1413"/>
              <w:gridCol w:w="1365"/>
              <w:gridCol w:w="1437"/>
              <w:gridCol w:w="1089"/>
            </w:tblGrid>
            <w:tr>
              <w:tblPrEx>
                <w:tblW w:w="9310"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498" w:type="dxa"/>
                  <w:textDirection w:val="tbRlV"/>
                  <w:vAlign w:val="top"/>
                </w:tcPr>
                <w:p>
                  <w:pPr>
                    <w:pStyle w:val="TableText"/>
                    <w:spacing w:before="143" w:line="218" w:lineRule="auto"/>
                    <w:ind w:left="35"/>
                    <w:rPr>
                      <w:sz w:val="20"/>
                      <w:szCs w:val="20"/>
                    </w:rPr>
                  </w:pPr>
                  <w:r>
                    <w:rPr>
                      <w:spacing w:val="8"/>
                      <w:sz w:val="20"/>
                      <w:szCs w:val="20"/>
                      <w14:textOutline w14:w="3795" w14:cap="sq">
                        <w14:solidFill>
                          <w14:srgbClr w14:val="000000"/>
                        </w14:solidFill>
                        <w14:prstDash w14:val="solid"/>
                        <w14:bevel/>
                      </w14:textOutline>
                    </w:rPr>
                    <w:t>序</w:t>
                  </w:r>
                  <w:r>
                    <w:rPr>
                      <w:spacing w:val="-35"/>
                      <w:sz w:val="20"/>
                      <w:szCs w:val="20"/>
                    </w:rPr>
                    <w:t xml:space="preserve"> </w:t>
                  </w:r>
                  <w:r>
                    <w:rPr>
                      <w:spacing w:val="8"/>
                      <w:sz w:val="20"/>
                      <w:szCs w:val="20"/>
                      <w14:textOutline w14:w="3795" w14:cap="sq">
                        <w14:solidFill>
                          <w14:srgbClr w14:val="000000"/>
                        </w14:solidFill>
                        <w14:prstDash w14:val="solid"/>
                        <w14:bevel/>
                      </w14:textOutline>
                    </w:rPr>
                    <w:t>号</w:t>
                  </w:r>
                </w:p>
              </w:tc>
              <w:tc>
                <w:tcPr>
                  <w:tcW w:w="769" w:type="dxa"/>
                  <w:vAlign w:val="top"/>
                </w:tcPr>
                <w:p>
                  <w:pPr>
                    <w:pStyle w:val="TableText"/>
                    <w:spacing w:before="35" w:line="274" w:lineRule="exact"/>
                    <w:ind w:left="183"/>
                    <w:rPr>
                      <w:sz w:val="20"/>
                      <w:szCs w:val="20"/>
                    </w:rPr>
                  </w:pPr>
                  <w:r>
                    <w:rPr>
                      <w:spacing w:val="1"/>
                      <w:position w:val="4"/>
                      <w:sz w:val="20"/>
                      <w:szCs w:val="20"/>
                      <w14:textOutline w14:w="3795" w14:cap="sq">
                        <w14:solidFill>
                          <w14:srgbClr w14:val="000000"/>
                        </w14:solidFill>
                        <w14:prstDash w14:val="solid"/>
                        <w14:bevel/>
                      </w14:textOutline>
                    </w:rPr>
                    <w:t>断面</w:t>
                  </w:r>
                </w:p>
                <w:p>
                  <w:pPr>
                    <w:pStyle w:val="TableText"/>
                    <w:spacing w:line="214" w:lineRule="auto"/>
                    <w:ind w:left="178"/>
                    <w:rPr>
                      <w:sz w:val="20"/>
                      <w:szCs w:val="20"/>
                    </w:rPr>
                  </w:pPr>
                  <w:r>
                    <w:rPr>
                      <w:spacing w:val="4"/>
                      <w:sz w:val="20"/>
                      <w:szCs w:val="20"/>
                      <w14:textOutline w14:w="3795" w14:cap="sq">
                        <w14:solidFill>
                          <w14:srgbClr w14:val="000000"/>
                        </w14:solidFill>
                        <w14:prstDash w14:val="solid"/>
                        <w14:bevel/>
                      </w14:textOutline>
                    </w:rPr>
                    <w:t>名称</w:t>
                  </w:r>
                </w:p>
              </w:tc>
              <w:tc>
                <w:tcPr>
                  <w:tcW w:w="1163" w:type="dxa"/>
                  <w:vAlign w:val="top"/>
                </w:tcPr>
                <w:p>
                  <w:pPr>
                    <w:pStyle w:val="TableText"/>
                    <w:spacing w:before="169" w:line="228" w:lineRule="auto"/>
                    <w:ind w:left="165"/>
                    <w:rPr>
                      <w:sz w:val="20"/>
                      <w:szCs w:val="20"/>
                    </w:rPr>
                  </w:pPr>
                  <w:r>
                    <w:rPr>
                      <w:spacing w:val="7"/>
                      <w:sz w:val="20"/>
                      <w:szCs w:val="20"/>
                      <w14:textOutline w14:w="3795" w14:cap="sq">
                        <w14:solidFill>
                          <w14:srgbClr w14:val="000000"/>
                        </w14:solidFill>
                        <w14:prstDash w14:val="solid"/>
                        <w14:bevel/>
                      </w14:textOutline>
                    </w:rPr>
                    <w:t>水体名称</w:t>
                  </w:r>
                </w:p>
              </w:tc>
              <w:tc>
                <w:tcPr>
                  <w:tcW w:w="788" w:type="dxa"/>
                  <w:vAlign w:val="top"/>
                </w:tcPr>
                <w:p>
                  <w:pPr>
                    <w:pStyle w:val="TableText"/>
                    <w:spacing w:before="35" w:line="274" w:lineRule="exact"/>
                    <w:ind w:left="195"/>
                    <w:rPr>
                      <w:sz w:val="20"/>
                      <w:szCs w:val="20"/>
                    </w:rPr>
                  </w:pPr>
                  <w:r>
                    <w:rPr>
                      <w:spacing w:val="1"/>
                      <w:position w:val="4"/>
                      <w:sz w:val="20"/>
                      <w:szCs w:val="20"/>
                      <w14:textOutline w14:w="3795" w14:cap="sq">
                        <w14:solidFill>
                          <w14:srgbClr w14:val="000000"/>
                        </w14:solidFill>
                        <w14:prstDash w14:val="solid"/>
                        <w14:bevel/>
                      </w14:textOutline>
                    </w:rPr>
                    <w:t>断面</w:t>
                  </w:r>
                </w:p>
                <w:p>
                  <w:pPr>
                    <w:pStyle w:val="TableText"/>
                    <w:spacing w:line="214" w:lineRule="auto"/>
                    <w:ind w:left="189"/>
                    <w:rPr>
                      <w:sz w:val="20"/>
                      <w:szCs w:val="20"/>
                    </w:rPr>
                  </w:pPr>
                  <w:r>
                    <w:rPr>
                      <w:spacing w:val="5"/>
                      <w:sz w:val="20"/>
                      <w:szCs w:val="20"/>
                      <w14:textOutline w14:w="3795" w14:cap="sq">
                        <w14:solidFill>
                          <w14:srgbClr w14:val="000000"/>
                        </w14:solidFill>
                        <w14:prstDash w14:val="solid"/>
                        <w14:bevel/>
                      </w14:textOutline>
                    </w:rPr>
                    <w:t>属性</w:t>
                  </w:r>
                </w:p>
              </w:tc>
              <w:tc>
                <w:tcPr>
                  <w:tcW w:w="788" w:type="dxa"/>
                  <w:vAlign w:val="top"/>
                </w:tcPr>
                <w:p>
                  <w:pPr>
                    <w:pStyle w:val="TableText"/>
                    <w:spacing w:before="35" w:line="274" w:lineRule="exact"/>
                    <w:ind w:left="190"/>
                    <w:rPr>
                      <w:sz w:val="20"/>
                      <w:szCs w:val="20"/>
                    </w:rPr>
                  </w:pPr>
                  <w:r>
                    <w:rPr>
                      <w:spacing w:val="4"/>
                      <w:position w:val="4"/>
                      <w:sz w:val="20"/>
                      <w:szCs w:val="20"/>
                      <w14:textOutline w14:w="3795" w14:cap="sq">
                        <w14:solidFill>
                          <w14:srgbClr w14:val="000000"/>
                        </w14:solidFill>
                        <w14:prstDash w14:val="solid"/>
                        <w14:bevel/>
                      </w14:textOutline>
                    </w:rPr>
                    <w:t>是否</w:t>
                  </w:r>
                </w:p>
                <w:p>
                  <w:pPr>
                    <w:pStyle w:val="TableText"/>
                    <w:spacing w:line="214" w:lineRule="auto"/>
                    <w:ind w:left="207"/>
                    <w:rPr>
                      <w:sz w:val="20"/>
                      <w:szCs w:val="20"/>
                    </w:rPr>
                  </w:pPr>
                  <w:r>
                    <w:rPr>
                      <w:spacing w:val="-5"/>
                      <w:sz w:val="20"/>
                      <w:szCs w:val="20"/>
                      <w14:textOutline w14:w="3795" w14:cap="sq">
                        <w14:solidFill>
                          <w14:srgbClr w14:val="000000"/>
                        </w14:solidFill>
                        <w14:prstDash w14:val="solid"/>
                        <w14:bevel/>
                      </w14:textOutline>
                    </w:rPr>
                    <w:t>国控</w:t>
                  </w:r>
                </w:p>
              </w:tc>
              <w:tc>
                <w:tcPr>
                  <w:tcW w:w="1413" w:type="dxa"/>
                  <w:vAlign w:val="top"/>
                </w:tcPr>
                <w:p>
                  <w:pPr>
                    <w:pStyle w:val="TableText"/>
                    <w:spacing w:before="169" w:line="228" w:lineRule="auto"/>
                    <w:ind w:left="191"/>
                    <w:rPr>
                      <w:sz w:val="20"/>
                      <w:szCs w:val="20"/>
                    </w:rPr>
                  </w:pPr>
                  <w:r>
                    <w:rPr>
                      <w:spacing w:val="5"/>
                      <w:sz w:val="20"/>
                      <w:szCs w:val="20"/>
                      <w14:textOutline w14:w="3795" w14:cap="sq">
                        <w14:solidFill>
                          <w14:srgbClr w14:val="000000"/>
                        </w14:solidFill>
                        <w14:prstDash w14:val="solid"/>
                        <w14:bevel/>
                      </w14:textOutline>
                    </w:rPr>
                    <w:t>东经（度）</w:t>
                  </w:r>
                </w:p>
              </w:tc>
              <w:tc>
                <w:tcPr>
                  <w:tcW w:w="1365" w:type="dxa"/>
                  <w:vAlign w:val="top"/>
                </w:tcPr>
                <w:p>
                  <w:pPr>
                    <w:pStyle w:val="TableText"/>
                    <w:spacing w:before="170" w:line="228" w:lineRule="auto"/>
                    <w:ind w:left="118"/>
                    <w:rPr>
                      <w:sz w:val="20"/>
                      <w:szCs w:val="20"/>
                    </w:rPr>
                  </w:pPr>
                  <w:r>
                    <w:rPr>
                      <w:spacing w:val="6"/>
                      <w:sz w:val="20"/>
                      <w:szCs w:val="20"/>
                      <w14:textOutline w14:w="3795" w14:cap="sq">
                        <w14:solidFill>
                          <w14:srgbClr w14:val="000000"/>
                        </w14:solidFill>
                        <w14:prstDash w14:val="solid"/>
                        <w14:bevel/>
                      </w14:textOutline>
                    </w:rPr>
                    <w:t>北纬（度）</w:t>
                  </w:r>
                </w:p>
              </w:tc>
              <w:tc>
                <w:tcPr>
                  <w:tcW w:w="1437" w:type="dxa"/>
                  <w:vAlign w:val="top"/>
                </w:tcPr>
                <w:p>
                  <w:pPr>
                    <w:pStyle w:val="TableText"/>
                    <w:spacing w:before="34" w:line="234" w:lineRule="auto"/>
                    <w:ind w:left="553" w:right="189" w:hanging="353"/>
                    <w:rPr>
                      <w:sz w:val="20"/>
                      <w:szCs w:val="20"/>
                    </w:rPr>
                  </w:pPr>
                  <w:r>
                    <w:rPr>
                      <w:spacing w:val="8"/>
                      <w:sz w:val="20"/>
                      <w:szCs w:val="20"/>
                      <w14:textOutline w14:w="3795" w14:cap="sq">
                        <w14:solidFill>
                          <w14:srgbClr w14:val="000000"/>
                        </w14:solidFill>
                        <w14:prstDash w14:val="solid"/>
                        <w14:bevel/>
                      </w14:textOutline>
                    </w:rPr>
                    <w:t>十四五水质</w:t>
                  </w:r>
                  <w:r>
                    <w:rPr>
                      <w:spacing w:val="1"/>
                      <w:sz w:val="20"/>
                      <w:szCs w:val="20"/>
                    </w:rPr>
                    <w:t xml:space="preserve"> </w:t>
                  </w:r>
                  <w:r>
                    <w:rPr>
                      <w:spacing w:val="-14"/>
                      <w:sz w:val="20"/>
                      <w:szCs w:val="20"/>
                      <w14:textOutline w14:w="3795" w14:cap="sq">
                        <w14:solidFill>
                          <w14:srgbClr w14:val="000000"/>
                        </w14:solidFill>
                        <w14:prstDash w14:val="solid"/>
                        <w14:bevel/>
                      </w14:textOutline>
                    </w:rPr>
                    <w:t>目标</w:t>
                  </w:r>
                </w:p>
              </w:tc>
              <w:tc>
                <w:tcPr>
                  <w:tcW w:w="1089" w:type="dxa"/>
                  <w:vAlign w:val="top"/>
                </w:tcPr>
                <w:p>
                  <w:pPr>
                    <w:pStyle w:val="TableText"/>
                    <w:spacing w:before="169" w:line="228" w:lineRule="auto"/>
                    <w:ind w:left="127"/>
                    <w:rPr>
                      <w:sz w:val="20"/>
                      <w:szCs w:val="20"/>
                    </w:rPr>
                  </w:pPr>
                  <w:r>
                    <w:rPr>
                      <w:spacing w:val="8"/>
                      <w:sz w:val="20"/>
                      <w:szCs w:val="20"/>
                      <w14:textOutline w14:w="3795" w14:cap="sq">
                        <w14:solidFill>
                          <w14:srgbClr w14:val="000000"/>
                        </w14:solidFill>
                        <w14:prstDash w14:val="solid"/>
                        <w14:bevel/>
                      </w14:textOutline>
                    </w:rPr>
                    <w:t>达标年限</w:t>
                  </w:r>
                </w:p>
              </w:tc>
            </w:tr>
            <w:tr>
              <w:tblPrEx>
                <w:tblW w:w="9310" w:type="dxa"/>
                <w:tblInd w:w="105" w:type="dxa"/>
                <w:tblLayout w:type="fixed"/>
              </w:tblPrEx>
              <w:trPr>
                <w:trHeight w:val="824"/>
              </w:trPr>
              <w:tc>
                <w:tcPr>
                  <w:tcW w:w="498" w:type="dxa"/>
                  <w:vAlign w:val="top"/>
                </w:tcPr>
                <w:p>
                  <w:pPr>
                    <w:spacing w:line="281" w:lineRule="auto"/>
                    <w:rPr>
                      <w:rFonts w:ascii="Arial"/>
                      <w:sz w:val="21"/>
                    </w:rPr>
                  </w:pPr>
                </w:p>
                <w:p>
                  <w:pPr>
                    <w:spacing w:before="57"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69" w:type="dxa"/>
                  <w:vAlign w:val="top"/>
                </w:tcPr>
                <w:p>
                  <w:pPr>
                    <w:pStyle w:val="TableText"/>
                    <w:spacing w:before="33" w:line="271" w:lineRule="exact"/>
                    <w:ind w:left="178"/>
                    <w:rPr>
                      <w:sz w:val="20"/>
                      <w:szCs w:val="20"/>
                    </w:rPr>
                  </w:pPr>
                  <w:r>
                    <w:rPr>
                      <w:spacing w:val="4"/>
                      <w:position w:val="4"/>
                      <w:sz w:val="20"/>
                      <w:szCs w:val="20"/>
                    </w:rPr>
                    <w:t>戈枕</w:t>
                  </w:r>
                </w:p>
                <w:p>
                  <w:pPr>
                    <w:pStyle w:val="TableText"/>
                    <w:spacing w:line="227" w:lineRule="auto"/>
                    <w:ind w:left="180"/>
                    <w:rPr>
                      <w:sz w:val="20"/>
                      <w:szCs w:val="20"/>
                    </w:rPr>
                  </w:pPr>
                  <w:r>
                    <w:rPr>
                      <w:spacing w:val="3"/>
                      <w:sz w:val="20"/>
                      <w:szCs w:val="20"/>
                    </w:rPr>
                    <w:t>水库</w:t>
                  </w:r>
                </w:p>
                <w:p>
                  <w:pPr>
                    <w:pStyle w:val="TableText"/>
                    <w:spacing w:before="26" w:line="218" w:lineRule="auto"/>
                    <w:ind w:left="196"/>
                    <w:rPr>
                      <w:sz w:val="20"/>
                      <w:szCs w:val="20"/>
                    </w:rPr>
                  </w:pPr>
                  <w:r>
                    <w:rPr>
                      <w:spacing w:val="-5"/>
                      <w:sz w:val="20"/>
                      <w:szCs w:val="20"/>
                    </w:rPr>
                    <w:t>出口</w:t>
                  </w:r>
                </w:p>
              </w:tc>
              <w:tc>
                <w:tcPr>
                  <w:tcW w:w="1163" w:type="dxa"/>
                  <w:vAlign w:val="top"/>
                </w:tcPr>
                <w:p>
                  <w:pPr>
                    <w:pStyle w:val="TableText"/>
                    <w:spacing w:before="304" w:line="228" w:lineRule="auto"/>
                    <w:ind w:left="165"/>
                    <w:rPr>
                      <w:sz w:val="20"/>
                      <w:szCs w:val="20"/>
                    </w:rPr>
                  </w:pPr>
                  <w:r>
                    <w:rPr>
                      <w:spacing w:val="7"/>
                      <w:sz w:val="20"/>
                      <w:szCs w:val="20"/>
                    </w:rPr>
                    <w:t>戈枕水库</w:t>
                  </w:r>
                </w:p>
              </w:tc>
              <w:tc>
                <w:tcPr>
                  <w:tcW w:w="788" w:type="dxa"/>
                  <w:vAlign w:val="top"/>
                </w:tcPr>
                <w:p>
                  <w:pPr>
                    <w:pStyle w:val="TableText"/>
                    <w:spacing w:before="304" w:line="228" w:lineRule="auto"/>
                    <w:ind w:left="186"/>
                    <w:rPr>
                      <w:sz w:val="20"/>
                      <w:szCs w:val="20"/>
                    </w:rPr>
                  </w:pPr>
                  <w:r>
                    <w:rPr>
                      <w:spacing w:val="5"/>
                      <w:sz w:val="20"/>
                      <w:szCs w:val="20"/>
                    </w:rPr>
                    <w:t>湖库</w:t>
                  </w:r>
                </w:p>
              </w:tc>
              <w:tc>
                <w:tcPr>
                  <w:tcW w:w="788" w:type="dxa"/>
                  <w:vAlign w:val="top"/>
                </w:tcPr>
                <w:p>
                  <w:pPr>
                    <w:spacing w:line="277" w:lineRule="auto"/>
                    <w:rPr>
                      <w:rFonts w:ascii="Arial"/>
                      <w:sz w:val="21"/>
                    </w:rPr>
                  </w:pPr>
                </w:p>
                <w:p>
                  <w:pPr>
                    <w:spacing w:before="57" w:line="199"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413" w:type="dxa"/>
                  <w:vAlign w:val="top"/>
                </w:tcPr>
                <w:p>
                  <w:pPr>
                    <w:spacing w:line="281" w:lineRule="auto"/>
                    <w:rPr>
                      <w:rFonts w:ascii="Arial"/>
                      <w:sz w:val="21"/>
                    </w:rPr>
                  </w:pPr>
                </w:p>
                <w:p>
                  <w:pPr>
                    <w:spacing w:before="57"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108.9682</w:t>
                  </w:r>
                </w:p>
              </w:tc>
              <w:tc>
                <w:tcPr>
                  <w:tcW w:w="1365" w:type="dxa"/>
                  <w:vAlign w:val="top"/>
                </w:tcPr>
                <w:p>
                  <w:pPr>
                    <w:spacing w:line="281" w:lineRule="auto"/>
                    <w:rPr>
                      <w:rFonts w:ascii="Arial"/>
                      <w:sz w:val="21"/>
                    </w:rPr>
                  </w:pPr>
                </w:p>
                <w:p>
                  <w:pPr>
                    <w:spacing w:before="57"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19.1802</w:t>
                  </w:r>
                </w:p>
              </w:tc>
              <w:tc>
                <w:tcPr>
                  <w:tcW w:w="1437" w:type="dxa"/>
                  <w:vAlign w:val="top"/>
                </w:tcPr>
                <w:p>
                  <w:pPr>
                    <w:spacing w:line="284" w:lineRule="auto"/>
                    <w:rPr>
                      <w:rFonts w:ascii="Arial"/>
                      <w:sz w:val="21"/>
                    </w:rPr>
                  </w:pPr>
                </w:p>
                <w:p>
                  <w:pPr>
                    <w:spacing w:before="57" w:line="192" w:lineRule="auto"/>
                    <w:ind w:left="654"/>
                    <w:rPr>
                      <w:rFonts w:ascii="Times New Roman" w:eastAsia="Times New Roman" w:hAnsi="Times New Roman" w:cs="Times New Roman"/>
                      <w:sz w:val="20"/>
                      <w:szCs w:val="20"/>
                    </w:rPr>
                  </w:pPr>
                  <w:r>
                    <w:rPr>
                      <w:rFonts w:ascii="Times New Roman" w:eastAsia="Times New Roman" w:hAnsi="Times New Roman" w:cs="Times New Roman"/>
                      <w:sz w:val="20"/>
                      <w:szCs w:val="20"/>
                    </w:rPr>
                    <w:t>Ⅱ</w:t>
                  </w:r>
                </w:p>
              </w:tc>
              <w:tc>
                <w:tcPr>
                  <w:tcW w:w="1089" w:type="dxa"/>
                  <w:vAlign w:val="top"/>
                </w:tcPr>
                <w:p>
                  <w:pPr>
                    <w:spacing w:line="281" w:lineRule="auto"/>
                    <w:rPr>
                      <w:rFonts w:ascii="Arial"/>
                      <w:sz w:val="21"/>
                    </w:rPr>
                  </w:pPr>
                </w:p>
                <w:p>
                  <w:pPr>
                    <w:spacing w:before="57" w:line="195" w:lineRule="auto"/>
                    <w:ind w:left="3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w:t>
                  </w:r>
                </w:p>
              </w:tc>
            </w:tr>
          </w:tbl>
          <w:p>
            <w:pPr>
              <w:pStyle w:val="TableText"/>
              <w:spacing w:before="36" w:line="220" w:lineRule="auto"/>
              <w:ind w:left="585"/>
            </w:pPr>
            <w:r>
              <w:rPr>
                <w:rFonts w:ascii="Times New Roman" w:eastAsia="Times New Roman" w:hAnsi="Times New Roman" w:cs="Times New Roman"/>
                <w:b/>
                <w:bCs/>
                <w:spacing w:val="-5"/>
              </w:rPr>
              <w:t>4</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、生态环境</w:t>
            </w:r>
          </w:p>
          <w:p>
            <w:pPr>
              <w:pStyle w:val="TableText"/>
              <w:spacing w:before="180" w:line="468" w:lineRule="exact"/>
              <w:ind w:left="588"/>
            </w:pPr>
            <w:r>
              <w:rPr>
                <w:spacing w:val="-1"/>
                <w:position w:val="17"/>
              </w:rPr>
              <w:t>根据现场勘踏调查，项目属于已建性质，区域内场地部分已进</w:t>
            </w:r>
            <w:r>
              <w:rPr>
                <w:spacing w:val="-2"/>
                <w:position w:val="17"/>
              </w:rPr>
              <w:t>行硬化，部分为露天地</w:t>
            </w:r>
          </w:p>
          <w:p>
            <w:pPr>
              <w:pStyle w:val="TableText"/>
              <w:spacing w:line="220" w:lineRule="auto"/>
              <w:ind w:left="109"/>
            </w:pPr>
            <w:r>
              <w:rPr>
                <w:spacing w:val="-1"/>
              </w:rPr>
              <w:t>面，生态环境质量较为一般。</w:t>
            </w:r>
          </w:p>
        </w:tc>
      </w:tr>
    </w:tbl>
    <w:p>
      <w:pPr>
        <w:sectPr>
          <w:footerReference w:type="default" r:id="rId44"/>
          <w:pgSz w:w="11907" w:h="16840"/>
          <w:pgMar w:top="1416" w:right="747" w:bottom="1014" w:left="917" w:header="0" w:footer="852" w:gutter="0"/>
          <w:pgNumType w:start="40"/>
          <w:cols w:space="708"/>
        </w:sectPr>
      </w:pPr>
    </w:p>
    <w:tbl>
      <w:tblPr>
        <w:tblStyle w:val="TableNormal33"/>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92"/>
        <w:gridCol w:w="9535"/>
      </w:tblGrid>
      <w:tr>
        <w:tblPrEx>
          <w:tblW w:w="1022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105"/>
        </w:trPr>
        <w:tc>
          <w:tcPr>
            <w:tcW w:w="692" w:type="dxa"/>
            <w:tcBorders>
              <w:top w:val="single" w:sz="2" w:space="0" w:color="000000"/>
              <w:right w:val="single" w:sz="2"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44" w:lineRule="auto"/>
              <w:ind w:left="134" w:right="135"/>
              <w:jc w:val="both"/>
              <w:rPr>
                <w:sz w:val="20"/>
                <w:szCs w:val="20"/>
              </w:rPr>
            </w:pPr>
            <w:r>
              <w:rPr>
                <w:spacing w:val="6"/>
                <w:sz w:val="20"/>
                <w:szCs w:val="20"/>
                <w14:textOutline w14:w="3795" w14:cap="sq">
                  <w14:solidFill>
                    <w14:srgbClr w14:val="000000"/>
                  </w14:solidFill>
                  <w14:prstDash w14:val="solid"/>
                  <w14:bevel/>
                </w14:textOutline>
              </w:rPr>
              <w:t>环境</w:t>
            </w:r>
            <w:r>
              <w:rPr>
                <w:sz w:val="20"/>
                <w:szCs w:val="20"/>
              </w:rPr>
              <w:t xml:space="preserve"> </w:t>
            </w:r>
            <w:r>
              <w:rPr>
                <w:spacing w:val="5"/>
                <w:sz w:val="20"/>
                <w:szCs w:val="20"/>
                <w14:textOutline w14:w="3795" w14:cap="sq">
                  <w14:solidFill>
                    <w14:srgbClr w14:val="000000"/>
                  </w14:solidFill>
                  <w14:prstDash w14:val="solid"/>
                  <w14:bevel/>
                </w14:textOutline>
              </w:rPr>
              <w:t>保护</w:t>
            </w:r>
            <w:r>
              <w:rPr>
                <w:sz w:val="20"/>
                <w:szCs w:val="20"/>
              </w:rPr>
              <w:t xml:space="preserve"> </w:t>
            </w:r>
            <w:r>
              <w:rPr>
                <w:spacing w:val="5"/>
                <w:sz w:val="20"/>
                <w:szCs w:val="20"/>
                <w14:textOutline w14:w="3795" w14:cap="sq">
                  <w14:solidFill>
                    <w14:srgbClr w14:val="000000"/>
                  </w14:solidFill>
                  <w14:prstDash w14:val="solid"/>
                  <w14:bevel/>
                </w14:textOutline>
              </w:rPr>
              <w:t>目标</w:t>
            </w:r>
          </w:p>
        </w:tc>
        <w:tc>
          <w:tcPr>
            <w:tcW w:w="9535" w:type="dxa"/>
            <w:tcBorders>
              <w:top w:val="single" w:sz="2" w:space="0" w:color="000000"/>
              <w:left w:val="single" w:sz="2" w:space="0" w:color="000000"/>
            </w:tcBorders>
            <w:vAlign w:val="top"/>
          </w:tcPr>
          <w:p>
            <w:pPr>
              <w:pStyle w:val="TableText"/>
              <w:spacing w:before="183" w:line="219" w:lineRule="auto"/>
              <w:ind w:left="592"/>
            </w:pPr>
            <w:r>
              <w:rPr>
                <w:spacing w:val="-1"/>
              </w:rPr>
              <w:t>项目环境保护对象与目标如下所示。</w:t>
            </w:r>
          </w:p>
          <w:p>
            <w:pPr>
              <w:pStyle w:val="TableText"/>
              <w:spacing w:before="180" w:line="213" w:lineRule="auto"/>
              <w:ind w:left="3013"/>
            </w:pPr>
            <w:r>
              <w:rPr>
                <w:spacing w:val="-1"/>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1"/>
              </w:rPr>
              <w:t xml:space="preserve">3-5    </w:t>
            </w:r>
            <w:r>
              <w:rPr>
                <w:spacing w:val="-1"/>
                <w14:textOutline w14:w="4358" w14:cap="sq">
                  <w14:solidFill>
                    <w14:srgbClr w14:val="000000"/>
                  </w14:solidFill>
                  <w14:prstDash w14:val="solid"/>
                  <w14:bevel/>
                </w14:textOutline>
              </w:rPr>
              <w:t>项目环境保护目标一览表</w:t>
            </w:r>
          </w:p>
          <w:tbl>
            <w:tblPr>
              <w:tblStyle w:val="TableNormal33"/>
              <w:tblW w:w="9311"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4"/>
              <w:gridCol w:w="873"/>
              <w:gridCol w:w="2256"/>
              <w:gridCol w:w="807"/>
              <w:gridCol w:w="671"/>
              <w:gridCol w:w="908"/>
              <w:gridCol w:w="1143"/>
              <w:gridCol w:w="2069"/>
            </w:tblGrid>
            <w:tr>
              <w:tblPrEx>
                <w:tblW w:w="9311"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8"/>
              </w:trPr>
              <w:tc>
                <w:tcPr>
                  <w:tcW w:w="584" w:type="dxa"/>
                  <w:textDirection w:val="tbRlV"/>
                  <w:vAlign w:val="top"/>
                </w:tcPr>
                <w:p>
                  <w:pPr>
                    <w:pStyle w:val="TableText"/>
                    <w:spacing w:before="186" w:line="216" w:lineRule="auto"/>
                    <w:ind w:left="37"/>
                    <w:rPr>
                      <w:sz w:val="20"/>
                      <w:szCs w:val="20"/>
                    </w:rPr>
                  </w:pPr>
                  <w:r>
                    <w:rPr>
                      <w:spacing w:val="8"/>
                      <w:sz w:val="20"/>
                      <w:szCs w:val="20"/>
                      <w14:textOutline w14:w="3795" w14:cap="sq">
                        <w14:solidFill>
                          <w14:srgbClr w14:val="000000"/>
                        </w14:solidFill>
                        <w14:prstDash w14:val="solid"/>
                        <w14:bevel/>
                      </w14:textOutline>
                    </w:rPr>
                    <w:t>环</w:t>
                  </w:r>
                  <w:r>
                    <w:rPr>
                      <w:spacing w:val="-36"/>
                      <w:sz w:val="20"/>
                      <w:szCs w:val="20"/>
                    </w:rPr>
                    <w:t xml:space="preserve"> </w:t>
                  </w:r>
                  <w:r>
                    <w:rPr>
                      <w:spacing w:val="8"/>
                      <w:sz w:val="20"/>
                      <w:szCs w:val="20"/>
                      <w14:textOutline w14:w="3795" w14:cap="sq">
                        <w14:solidFill>
                          <w14:srgbClr w14:val="000000"/>
                        </w14:solidFill>
                        <w14:prstDash w14:val="solid"/>
                        <w14:bevel/>
                      </w14:textOutline>
                    </w:rPr>
                    <w:t>境</w:t>
                  </w:r>
                  <w:r>
                    <w:rPr>
                      <w:spacing w:val="-38"/>
                      <w:sz w:val="20"/>
                      <w:szCs w:val="20"/>
                    </w:rPr>
                    <w:t xml:space="preserve"> </w:t>
                  </w:r>
                  <w:r>
                    <w:rPr>
                      <w:spacing w:val="8"/>
                      <w:sz w:val="20"/>
                      <w:szCs w:val="20"/>
                      <w14:textOutline w14:w="3795" w14:cap="sq">
                        <w14:solidFill>
                          <w14:srgbClr w14:val="000000"/>
                        </w14:solidFill>
                        <w14:prstDash w14:val="solid"/>
                        <w14:bevel/>
                      </w14:textOutline>
                    </w:rPr>
                    <w:t>要</w:t>
                  </w:r>
                  <w:r>
                    <w:rPr>
                      <w:spacing w:val="-35"/>
                      <w:sz w:val="20"/>
                      <w:szCs w:val="20"/>
                    </w:rPr>
                    <w:t xml:space="preserve"> </w:t>
                  </w:r>
                  <w:r>
                    <w:rPr>
                      <w:spacing w:val="8"/>
                      <w:sz w:val="20"/>
                      <w:szCs w:val="20"/>
                      <w14:textOutline w14:w="3795" w14:cap="sq">
                        <w14:solidFill>
                          <w14:srgbClr w14:val="000000"/>
                        </w14:solidFill>
                        <w14:prstDash w14:val="solid"/>
                        <w14:bevel/>
                      </w14:textOutline>
                    </w:rPr>
                    <w:t>素</w:t>
                  </w:r>
                </w:p>
              </w:tc>
              <w:tc>
                <w:tcPr>
                  <w:tcW w:w="873" w:type="dxa"/>
                  <w:vAlign w:val="top"/>
                </w:tcPr>
                <w:p>
                  <w:pPr>
                    <w:spacing w:line="242" w:lineRule="auto"/>
                    <w:rPr>
                      <w:rFonts w:ascii="Arial"/>
                      <w:sz w:val="21"/>
                    </w:rPr>
                  </w:pPr>
                </w:p>
                <w:p>
                  <w:pPr>
                    <w:pStyle w:val="TableText"/>
                    <w:spacing w:before="65" w:line="239" w:lineRule="auto"/>
                    <w:ind w:left="125" w:right="119"/>
                    <w:rPr>
                      <w:sz w:val="20"/>
                      <w:szCs w:val="20"/>
                    </w:rPr>
                  </w:pPr>
                  <w:r>
                    <w:rPr>
                      <w:spacing w:val="7"/>
                      <w:sz w:val="20"/>
                      <w:szCs w:val="20"/>
                      <w14:textOutline w14:w="3795" w14:cap="sq">
                        <w14:solidFill>
                          <w14:srgbClr w14:val="000000"/>
                        </w14:solidFill>
                        <w14:prstDash w14:val="solid"/>
                        <w14:bevel/>
                      </w14:textOutline>
                    </w:rPr>
                    <w:t>环境保</w:t>
                  </w:r>
                  <w:r>
                    <w:rPr>
                      <w:spacing w:val="1"/>
                      <w:sz w:val="20"/>
                      <w:szCs w:val="20"/>
                    </w:rPr>
                    <w:t xml:space="preserve"> </w:t>
                  </w:r>
                  <w:r>
                    <w:rPr>
                      <w:spacing w:val="7"/>
                      <w:sz w:val="20"/>
                      <w:szCs w:val="20"/>
                      <w14:textOutline w14:w="3795" w14:cap="sq">
                        <w14:solidFill>
                          <w14:srgbClr w14:val="000000"/>
                        </w14:solidFill>
                        <w14:prstDash w14:val="solid"/>
                        <w14:bevel/>
                      </w14:textOutline>
                    </w:rPr>
                    <w:t>护目标</w:t>
                  </w:r>
                </w:p>
              </w:tc>
              <w:tc>
                <w:tcPr>
                  <w:tcW w:w="2256" w:type="dxa"/>
                  <w:vAlign w:val="top"/>
                </w:tcPr>
                <w:p>
                  <w:pPr>
                    <w:spacing w:line="378" w:lineRule="auto"/>
                    <w:rPr>
                      <w:rFonts w:ascii="Arial"/>
                      <w:sz w:val="21"/>
                    </w:rPr>
                  </w:pPr>
                </w:p>
                <w:p>
                  <w:pPr>
                    <w:pStyle w:val="TableText"/>
                    <w:spacing w:before="65" w:line="228" w:lineRule="auto"/>
                    <w:ind w:left="976"/>
                    <w:rPr>
                      <w:sz w:val="20"/>
                      <w:szCs w:val="20"/>
                    </w:rPr>
                  </w:pPr>
                  <w:r>
                    <w:rPr>
                      <w:spacing w:val="5"/>
                      <w:sz w:val="20"/>
                      <w:szCs w:val="20"/>
                      <w14:textOutline w14:w="3795" w14:cap="sq">
                        <w14:solidFill>
                          <w14:srgbClr w14:val="000000"/>
                        </w14:solidFill>
                        <w14:prstDash w14:val="solid"/>
                        <w14:bevel/>
                      </w14:textOutline>
                    </w:rPr>
                    <w:t>坐标</w:t>
                  </w:r>
                </w:p>
              </w:tc>
              <w:tc>
                <w:tcPr>
                  <w:tcW w:w="807" w:type="dxa"/>
                  <w:vAlign w:val="top"/>
                </w:tcPr>
                <w:p>
                  <w:pPr>
                    <w:spacing w:line="241" w:lineRule="auto"/>
                    <w:rPr>
                      <w:rFonts w:ascii="Arial"/>
                      <w:sz w:val="21"/>
                    </w:rPr>
                  </w:pPr>
                </w:p>
                <w:p>
                  <w:pPr>
                    <w:pStyle w:val="TableText"/>
                    <w:spacing w:before="65" w:line="272" w:lineRule="exact"/>
                    <w:ind w:left="199"/>
                    <w:rPr>
                      <w:sz w:val="20"/>
                      <w:szCs w:val="20"/>
                    </w:rPr>
                  </w:pPr>
                  <w:r>
                    <w:rPr>
                      <w:spacing w:val="5"/>
                      <w:position w:val="4"/>
                      <w:sz w:val="20"/>
                      <w:szCs w:val="20"/>
                      <w14:textOutline w14:w="3795" w14:cap="sq">
                        <w14:solidFill>
                          <w14:srgbClr w14:val="000000"/>
                        </w14:solidFill>
                        <w14:prstDash w14:val="solid"/>
                        <w14:bevel/>
                      </w14:textOutline>
                    </w:rPr>
                    <w:t>保护</w:t>
                  </w:r>
                </w:p>
                <w:p>
                  <w:pPr>
                    <w:pStyle w:val="TableText"/>
                    <w:spacing w:line="227" w:lineRule="auto"/>
                    <w:ind w:left="197"/>
                    <w:rPr>
                      <w:sz w:val="20"/>
                      <w:szCs w:val="20"/>
                    </w:rPr>
                  </w:pPr>
                  <w:r>
                    <w:rPr>
                      <w:spacing w:val="6"/>
                      <w:sz w:val="20"/>
                      <w:szCs w:val="20"/>
                      <w14:textOutline w14:w="3795" w14:cap="sq">
                        <w14:solidFill>
                          <w14:srgbClr w14:val="000000"/>
                        </w14:solidFill>
                        <w14:prstDash w14:val="solid"/>
                        <w14:bevel/>
                      </w14:textOutline>
                    </w:rPr>
                    <w:t>对象</w:t>
                  </w:r>
                </w:p>
              </w:tc>
              <w:tc>
                <w:tcPr>
                  <w:tcW w:w="671" w:type="dxa"/>
                  <w:vAlign w:val="top"/>
                </w:tcPr>
                <w:p>
                  <w:pPr>
                    <w:spacing w:line="241" w:lineRule="auto"/>
                    <w:rPr>
                      <w:rFonts w:ascii="Arial"/>
                      <w:sz w:val="21"/>
                    </w:rPr>
                  </w:pPr>
                </w:p>
                <w:p>
                  <w:pPr>
                    <w:pStyle w:val="TableText"/>
                    <w:spacing w:before="65" w:line="239" w:lineRule="auto"/>
                    <w:ind w:left="155" w:right="123" w:hanging="24"/>
                    <w:rPr>
                      <w:sz w:val="20"/>
                      <w:szCs w:val="20"/>
                    </w:rPr>
                  </w:pPr>
                  <w:r>
                    <w:rPr>
                      <w:spacing w:val="5"/>
                      <w:sz w:val="20"/>
                      <w:szCs w:val="20"/>
                      <w14:textOutline w14:w="3795" w14:cap="sq">
                        <w14:solidFill>
                          <w14:srgbClr w14:val="000000"/>
                        </w14:solidFill>
                        <w14:prstDash w14:val="solid"/>
                        <w14:bevel/>
                      </w14:textOutline>
                    </w:rPr>
                    <w:t>保护</w:t>
                  </w:r>
                  <w:r>
                    <w:rPr>
                      <w:sz w:val="20"/>
                      <w:szCs w:val="20"/>
                    </w:rPr>
                    <w:t xml:space="preserve"> </w:t>
                  </w:r>
                  <w:r>
                    <w:rPr>
                      <w:spacing w:val="-7"/>
                      <w:sz w:val="20"/>
                      <w:szCs w:val="20"/>
                      <w14:textOutline w14:w="3795" w14:cap="sq">
                        <w14:solidFill>
                          <w14:srgbClr w14:val="000000"/>
                        </w14:solidFill>
                        <w14:prstDash w14:val="solid"/>
                        <w14:bevel/>
                      </w14:textOutline>
                    </w:rPr>
                    <w:t>内容</w:t>
                  </w:r>
                </w:p>
              </w:tc>
              <w:tc>
                <w:tcPr>
                  <w:tcW w:w="908" w:type="dxa"/>
                  <w:vAlign w:val="top"/>
                </w:tcPr>
                <w:p>
                  <w:pPr>
                    <w:spacing w:line="241" w:lineRule="auto"/>
                    <w:rPr>
                      <w:rFonts w:ascii="Arial"/>
                      <w:sz w:val="21"/>
                    </w:rPr>
                  </w:pPr>
                </w:p>
                <w:p>
                  <w:pPr>
                    <w:pStyle w:val="TableText"/>
                    <w:spacing w:before="65"/>
                    <w:ind w:left="143" w:right="136"/>
                    <w:rPr>
                      <w:sz w:val="20"/>
                      <w:szCs w:val="20"/>
                    </w:rPr>
                  </w:pPr>
                  <w:r>
                    <w:rPr>
                      <w:spacing w:val="7"/>
                      <w:sz w:val="20"/>
                      <w:szCs w:val="20"/>
                      <w14:textOutline w14:w="3795" w14:cap="sq">
                        <w14:solidFill>
                          <w14:srgbClr w14:val="000000"/>
                        </w14:solidFill>
                        <w14:prstDash w14:val="solid"/>
                        <w14:bevel/>
                      </w14:textOutline>
                    </w:rPr>
                    <w:t>相对厂</w:t>
                  </w:r>
                  <w:r>
                    <w:rPr>
                      <w:spacing w:val="1"/>
                      <w:sz w:val="20"/>
                      <w:szCs w:val="20"/>
                    </w:rPr>
                    <w:t xml:space="preserve"> </w:t>
                  </w:r>
                  <w:r>
                    <w:rPr>
                      <w:spacing w:val="7"/>
                      <w:sz w:val="20"/>
                      <w:szCs w:val="20"/>
                      <w14:textOutline w14:w="3795" w14:cap="sq">
                        <w14:solidFill>
                          <w14:srgbClr w14:val="000000"/>
                        </w14:solidFill>
                        <w14:prstDash w14:val="solid"/>
                        <w14:bevel/>
                      </w14:textOutline>
                    </w:rPr>
                    <w:t>址方位</w:t>
                  </w:r>
                </w:p>
              </w:tc>
              <w:tc>
                <w:tcPr>
                  <w:tcW w:w="1143" w:type="dxa"/>
                  <w:vAlign w:val="top"/>
                </w:tcPr>
                <w:p>
                  <w:pPr>
                    <w:spacing w:line="242" w:lineRule="auto"/>
                    <w:rPr>
                      <w:rFonts w:ascii="Arial"/>
                      <w:sz w:val="21"/>
                    </w:rPr>
                  </w:pPr>
                </w:p>
                <w:p>
                  <w:pPr>
                    <w:pStyle w:val="TableText"/>
                    <w:spacing w:before="65" w:line="239" w:lineRule="auto"/>
                    <w:ind w:left="117" w:right="105"/>
                    <w:rPr>
                      <w:sz w:val="20"/>
                      <w:szCs w:val="20"/>
                    </w:rPr>
                  </w:pPr>
                  <w:r>
                    <w:rPr>
                      <w:spacing w:val="-2"/>
                      <w:sz w:val="20"/>
                      <w:szCs w:val="20"/>
                      <w14:textOutline w14:w="3795" w14:cap="sq">
                        <w14:solidFill>
                          <w14:srgbClr w14:val="000000"/>
                        </w14:solidFill>
                        <w14:prstDash w14:val="solid"/>
                        <w14:bevel/>
                      </w14:textOutline>
                    </w:rPr>
                    <w:t>与</w:t>
                  </w:r>
                  <w:r>
                    <w:rPr>
                      <w:spacing w:val="-56"/>
                      <w:sz w:val="20"/>
                      <w:szCs w:val="20"/>
                    </w:rPr>
                    <w:t xml:space="preserve"> </w:t>
                  </w:r>
                  <w:r>
                    <w:rPr>
                      <w:spacing w:val="-2"/>
                      <w:sz w:val="20"/>
                      <w:szCs w:val="20"/>
                      <w14:textOutline w14:w="3795" w14:cap="sq">
                        <w14:solidFill>
                          <w14:srgbClr w14:val="000000"/>
                        </w14:solidFill>
                        <w14:prstDash w14:val="solid"/>
                        <w14:bevel/>
                      </w14:textOutline>
                    </w:rPr>
                    <w:t>项</w:t>
                  </w:r>
                  <w:r>
                    <w:rPr>
                      <w:spacing w:val="-23"/>
                      <w:sz w:val="20"/>
                      <w:szCs w:val="20"/>
                    </w:rPr>
                    <w:t xml:space="preserve"> </w:t>
                  </w:r>
                  <w:r>
                    <w:rPr>
                      <w:spacing w:val="-2"/>
                      <w:sz w:val="20"/>
                      <w:szCs w:val="20"/>
                      <w14:textOutline w14:w="3795" w14:cap="sq">
                        <w14:solidFill>
                          <w14:srgbClr w14:val="000000"/>
                        </w14:solidFill>
                        <w14:prstDash w14:val="solid"/>
                        <w14:bevel/>
                      </w14:textOutline>
                    </w:rPr>
                    <w:t>目距</w:t>
                  </w:r>
                  <w:r>
                    <w:rPr>
                      <w:sz w:val="20"/>
                      <w:szCs w:val="20"/>
                    </w:rPr>
                    <w:t xml:space="preserve"> </w:t>
                  </w:r>
                  <w:r>
                    <w:rPr>
                      <w:spacing w:val="-6"/>
                      <w:sz w:val="20"/>
                      <w:szCs w:val="20"/>
                      <w14:textOutline w14:w="3795" w14:cap="sq">
                        <w14:solidFill>
                          <w14:srgbClr w14:val="000000"/>
                        </w14:solidFill>
                        <w14:prstDash w14:val="solid"/>
                        <w14:bevel/>
                      </w14:textOutline>
                    </w:rPr>
                    <w:t>离（</w:t>
                  </w:r>
                  <w:r>
                    <w:rPr>
                      <w:spacing w:val="-59"/>
                      <w:sz w:val="20"/>
                      <w:szCs w:val="20"/>
                    </w:rPr>
                    <w:t xml:space="preserve"> </w:t>
                  </w:r>
                  <w:r>
                    <w:rPr>
                      <w:rFonts w:ascii="Times New Roman" w:eastAsia="Times New Roman" w:hAnsi="Times New Roman" w:cs="Times New Roman"/>
                      <w:b/>
                      <w:bCs/>
                      <w:spacing w:val="-6"/>
                      <w:sz w:val="20"/>
                      <w:szCs w:val="20"/>
                    </w:rPr>
                    <w:t>m</w:t>
                  </w:r>
                  <w:r>
                    <w:rPr>
                      <w:spacing w:val="-6"/>
                      <w:sz w:val="20"/>
                      <w:szCs w:val="20"/>
                      <w14:textOutline w14:w="3795" w14:cap="sq">
                        <w14:solidFill>
                          <w14:srgbClr w14:val="000000"/>
                        </w14:solidFill>
                        <w14:prstDash w14:val="solid"/>
                        <w14:bevel/>
                      </w14:textOutline>
                    </w:rPr>
                    <w:t>）</w:t>
                  </w:r>
                </w:p>
              </w:tc>
              <w:tc>
                <w:tcPr>
                  <w:tcW w:w="2069" w:type="dxa"/>
                  <w:vAlign w:val="top"/>
                </w:tcPr>
                <w:p>
                  <w:pPr>
                    <w:spacing w:line="377" w:lineRule="auto"/>
                    <w:rPr>
                      <w:rFonts w:ascii="Arial"/>
                      <w:sz w:val="21"/>
                    </w:rPr>
                  </w:pPr>
                </w:p>
                <w:p>
                  <w:pPr>
                    <w:pStyle w:val="TableText"/>
                    <w:spacing w:before="65" w:line="228" w:lineRule="auto"/>
                    <w:ind w:left="620"/>
                    <w:rPr>
                      <w:sz w:val="20"/>
                      <w:szCs w:val="20"/>
                    </w:rPr>
                  </w:pPr>
                  <w:r>
                    <w:rPr>
                      <w:spacing w:val="8"/>
                      <w:sz w:val="20"/>
                      <w:szCs w:val="20"/>
                      <w14:textOutline w14:w="3795" w14:cap="sq">
                        <w14:solidFill>
                          <w14:srgbClr w14:val="000000"/>
                        </w14:solidFill>
                        <w14:prstDash w14:val="solid"/>
                        <w14:bevel/>
                      </w14:textOutline>
                    </w:rPr>
                    <w:t>保护等级</w:t>
                  </w:r>
                </w:p>
              </w:tc>
            </w:tr>
            <w:tr>
              <w:tblPrEx>
                <w:tblW w:w="9311" w:type="dxa"/>
                <w:tblInd w:w="105" w:type="dxa"/>
                <w:tblLayout w:type="fixed"/>
              </w:tblPrEx>
              <w:trPr>
                <w:trHeight w:val="548"/>
              </w:trPr>
              <w:tc>
                <w:tcPr>
                  <w:tcW w:w="584" w:type="dxa"/>
                  <w:vMerge w:val="restart"/>
                  <w:tcBorders>
                    <w:bottom w:val="nil"/>
                  </w:tcBorders>
                  <w:textDirection w:val="tbRlV"/>
                  <w:vAlign w:val="top"/>
                </w:tcPr>
                <w:p>
                  <w:pPr>
                    <w:pStyle w:val="TableText"/>
                    <w:spacing w:before="184" w:line="216" w:lineRule="auto"/>
                    <w:ind w:left="314"/>
                    <w:rPr>
                      <w:sz w:val="20"/>
                      <w:szCs w:val="20"/>
                    </w:rPr>
                  </w:pPr>
                  <w:r>
                    <w:rPr>
                      <w:spacing w:val="8"/>
                      <w:sz w:val="20"/>
                      <w:szCs w:val="20"/>
                    </w:rPr>
                    <w:t>大</w:t>
                  </w:r>
                  <w:r>
                    <w:rPr>
                      <w:spacing w:val="-36"/>
                      <w:sz w:val="20"/>
                      <w:szCs w:val="20"/>
                    </w:rPr>
                    <w:t xml:space="preserve"> </w:t>
                  </w:r>
                  <w:r>
                    <w:rPr>
                      <w:spacing w:val="8"/>
                      <w:sz w:val="20"/>
                      <w:szCs w:val="20"/>
                    </w:rPr>
                    <w:t>气</w:t>
                  </w:r>
                  <w:r>
                    <w:rPr>
                      <w:spacing w:val="-35"/>
                      <w:sz w:val="20"/>
                      <w:szCs w:val="20"/>
                    </w:rPr>
                    <w:t xml:space="preserve"> </w:t>
                  </w:r>
                  <w:r>
                    <w:rPr>
                      <w:spacing w:val="8"/>
                      <w:sz w:val="20"/>
                      <w:szCs w:val="20"/>
                    </w:rPr>
                    <w:t>环</w:t>
                  </w:r>
                  <w:r>
                    <w:rPr>
                      <w:spacing w:val="-38"/>
                      <w:sz w:val="20"/>
                      <w:szCs w:val="20"/>
                    </w:rPr>
                    <w:t xml:space="preserve"> </w:t>
                  </w:r>
                  <w:r>
                    <w:rPr>
                      <w:spacing w:val="8"/>
                      <w:sz w:val="20"/>
                      <w:szCs w:val="20"/>
                    </w:rPr>
                    <w:t>境</w:t>
                  </w:r>
                </w:p>
              </w:tc>
              <w:tc>
                <w:tcPr>
                  <w:tcW w:w="873" w:type="dxa"/>
                  <w:vAlign w:val="top"/>
                </w:tcPr>
                <w:p>
                  <w:pPr>
                    <w:pStyle w:val="TableText"/>
                    <w:spacing w:before="167" w:line="229" w:lineRule="auto"/>
                    <w:ind w:left="234"/>
                    <w:rPr>
                      <w:sz w:val="20"/>
                      <w:szCs w:val="20"/>
                    </w:rPr>
                  </w:pPr>
                  <w:r>
                    <w:rPr>
                      <w:spacing w:val="3"/>
                      <w:sz w:val="20"/>
                      <w:szCs w:val="20"/>
                    </w:rPr>
                    <w:t>北方</w:t>
                  </w:r>
                </w:p>
              </w:tc>
              <w:tc>
                <w:tcPr>
                  <w:tcW w:w="2256" w:type="dxa"/>
                  <w:vAlign w:val="top"/>
                </w:tcPr>
                <w:p>
                  <w:pPr>
                    <w:pStyle w:val="TableText"/>
                    <w:spacing w:before="33" w:line="264" w:lineRule="exact"/>
                    <w:ind w:left="194"/>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E</w:t>
                  </w:r>
                  <w:r>
                    <w:rPr>
                      <w:spacing w:val="4"/>
                      <w:position w:val="1"/>
                      <w:sz w:val="20"/>
                      <w:szCs w:val="20"/>
                    </w:rPr>
                    <w:t>：</w:t>
                  </w:r>
                  <w:r>
                    <w:rPr>
                      <w:rFonts w:ascii="Times New Roman" w:eastAsia="Times New Roman" w:hAnsi="Times New Roman" w:cs="Times New Roman"/>
                      <w:spacing w:val="4"/>
                      <w:position w:val="1"/>
                      <w:sz w:val="20"/>
                      <w:szCs w:val="20"/>
                    </w:rPr>
                    <w:t>108°52′25.89218″</w:t>
                  </w:r>
                </w:p>
                <w:p>
                  <w:pPr>
                    <w:pStyle w:val="TableText"/>
                    <w:spacing w:before="7" w:line="21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N</w:t>
                  </w:r>
                  <w:r>
                    <w:rPr>
                      <w:spacing w:val="5"/>
                      <w:sz w:val="20"/>
                      <w:szCs w:val="20"/>
                    </w:rPr>
                    <w:t>：</w:t>
                  </w:r>
                  <w:r>
                    <w:rPr>
                      <w:rFonts w:ascii="Times New Roman" w:eastAsia="Times New Roman" w:hAnsi="Times New Roman" w:cs="Times New Roman"/>
                      <w:spacing w:val="5"/>
                      <w:sz w:val="20"/>
                      <w:szCs w:val="20"/>
                    </w:rPr>
                    <w:t>19°25′44.35587″</w:t>
                  </w:r>
                </w:p>
              </w:tc>
              <w:tc>
                <w:tcPr>
                  <w:tcW w:w="807" w:type="dxa"/>
                  <w:vAlign w:val="top"/>
                </w:tcPr>
                <w:p>
                  <w:pPr>
                    <w:pStyle w:val="TableText"/>
                    <w:spacing w:before="33" w:line="271" w:lineRule="exact"/>
                    <w:ind w:left="200"/>
                    <w:rPr>
                      <w:sz w:val="20"/>
                      <w:szCs w:val="20"/>
                    </w:rPr>
                  </w:pPr>
                  <w:r>
                    <w:rPr>
                      <w:spacing w:val="3"/>
                      <w:position w:val="4"/>
                      <w:sz w:val="20"/>
                      <w:szCs w:val="20"/>
                    </w:rPr>
                    <w:t>居住</w:t>
                  </w:r>
                </w:p>
                <w:p>
                  <w:pPr>
                    <w:pStyle w:val="TableText"/>
                    <w:spacing w:line="215" w:lineRule="auto"/>
                    <w:ind w:left="198"/>
                    <w:rPr>
                      <w:sz w:val="20"/>
                      <w:szCs w:val="20"/>
                    </w:rPr>
                  </w:pPr>
                  <w:r>
                    <w:rPr>
                      <w:spacing w:val="4"/>
                      <w:sz w:val="20"/>
                      <w:szCs w:val="20"/>
                    </w:rPr>
                    <w:t>环境</w:t>
                  </w:r>
                </w:p>
              </w:tc>
              <w:tc>
                <w:tcPr>
                  <w:tcW w:w="671" w:type="dxa"/>
                  <w:vAlign w:val="top"/>
                </w:tcPr>
                <w:p>
                  <w:pPr>
                    <w:pStyle w:val="TableText"/>
                    <w:spacing w:before="168" w:line="228" w:lineRule="auto"/>
                    <w:ind w:left="132"/>
                    <w:rPr>
                      <w:sz w:val="20"/>
                      <w:szCs w:val="20"/>
                    </w:rPr>
                  </w:pPr>
                  <w:r>
                    <w:rPr>
                      <w:spacing w:val="3"/>
                      <w:sz w:val="20"/>
                      <w:szCs w:val="20"/>
                    </w:rPr>
                    <w:t>居民</w:t>
                  </w:r>
                </w:p>
              </w:tc>
              <w:tc>
                <w:tcPr>
                  <w:tcW w:w="908" w:type="dxa"/>
                  <w:vAlign w:val="top"/>
                </w:tcPr>
                <w:p>
                  <w:pPr>
                    <w:pStyle w:val="TableText"/>
                    <w:spacing w:before="167" w:line="228" w:lineRule="auto"/>
                    <w:ind w:left="256"/>
                    <w:rPr>
                      <w:sz w:val="20"/>
                      <w:szCs w:val="20"/>
                    </w:rPr>
                  </w:pPr>
                  <w:r>
                    <w:rPr>
                      <w:spacing w:val="1"/>
                      <w:sz w:val="20"/>
                      <w:szCs w:val="20"/>
                    </w:rPr>
                    <w:t>东北</w:t>
                  </w:r>
                </w:p>
              </w:tc>
              <w:tc>
                <w:tcPr>
                  <w:tcW w:w="1143" w:type="dxa"/>
                  <w:vAlign w:val="top"/>
                </w:tcPr>
                <w:p>
                  <w:pPr>
                    <w:spacing w:before="203"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w:t>
                  </w:r>
                </w:p>
              </w:tc>
              <w:tc>
                <w:tcPr>
                  <w:tcW w:w="2069" w:type="dxa"/>
                  <w:vMerge w:val="restart"/>
                  <w:tcBorders>
                    <w:bottom w:val="nil"/>
                  </w:tcBorders>
                  <w:vAlign w:val="top"/>
                </w:tcPr>
                <w:p>
                  <w:pPr>
                    <w:spacing w:line="242" w:lineRule="auto"/>
                    <w:rPr>
                      <w:rFonts w:ascii="Arial"/>
                      <w:sz w:val="21"/>
                    </w:rPr>
                  </w:pPr>
                </w:p>
                <w:p>
                  <w:pPr>
                    <w:spacing w:line="243" w:lineRule="auto"/>
                    <w:rPr>
                      <w:rFonts w:ascii="Arial"/>
                      <w:sz w:val="21"/>
                    </w:rPr>
                  </w:pPr>
                </w:p>
                <w:p>
                  <w:pPr>
                    <w:pStyle w:val="TableText"/>
                    <w:spacing w:before="65" w:line="241" w:lineRule="auto"/>
                    <w:ind w:left="117" w:right="23" w:firstLine="87"/>
                    <w:rPr>
                      <w:sz w:val="20"/>
                      <w:szCs w:val="20"/>
                    </w:rPr>
                  </w:pPr>
                  <w:r>
                    <w:rPr>
                      <w:spacing w:val="8"/>
                      <w:sz w:val="20"/>
                      <w:szCs w:val="20"/>
                    </w:rPr>
                    <w:t>《环境空气质量标</w:t>
                  </w:r>
                  <w:r>
                    <w:rPr>
                      <w:sz w:val="20"/>
                      <w:szCs w:val="20"/>
                    </w:rPr>
                    <w:t xml:space="preserve">  </w:t>
                  </w:r>
                  <w:r>
                    <w:rPr>
                      <w:spacing w:val="-2"/>
                      <w:sz w:val="20"/>
                      <w:szCs w:val="20"/>
                    </w:rPr>
                    <w:t>准》（</w:t>
                  </w:r>
                  <w:r>
                    <w:rPr>
                      <w:rFonts w:ascii="Times New Roman" w:eastAsia="Times New Roman" w:hAnsi="Times New Roman" w:cs="Times New Roman"/>
                      <w:spacing w:val="-2"/>
                      <w:sz w:val="20"/>
                      <w:szCs w:val="20"/>
                    </w:rPr>
                    <w:t>GB3096-2012</w:t>
                  </w:r>
                  <w:r>
                    <w:rPr>
                      <w:spacing w:val="-2"/>
                      <w:sz w:val="20"/>
                      <w:szCs w:val="20"/>
                    </w:rPr>
                    <w:t>）</w:t>
                  </w:r>
                </w:p>
                <w:p>
                  <w:pPr>
                    <w:pStyle w:val="TableText"/>
                    <w:spacing w:before="23" w:line="239" w:lineRule="auto"/>
                    <w:ind w:left="830" w:right="194" w:hanging="632"/>
                    <w:rPr>
                      <w:sz w:val="20"/>
                      <w:szCs w:val="20"/>
                    </w:rPr>
                  </w:pPr>
                  <w:r>
                    <w:rPr>
                      <w:spacing w:val="8"/>
                      <w:sz w:val="20"/>
                      <w:szCs w:val="20"/>
                    </w:rPr>
                    <w:t>及其修改单中二级</w:t>
                  </w:r>
                  <w:r>
                    <w:rPr>
                      <w:spacing w:val="5"/>
                      <w:sz w:val="20"/>
                      <w:szCs w:val="20"/>
                    </w:rPr>
                    <w:t xml:space="preserve"> </w:t>
                  </w:r>
                  <w:r>
                    <w:rPr>
                      <w:spacing w:val="4"/>
                      <w:sz w:val="20"/>
                      <w:szCs w:val="20"/>
                    </w:rPr>
                    <w:t>标准</w:t>
                  </w:r>
                </w:p>
              </w:tc>
            </w:tr>
            <w:tr>
              <w:tblPrEx>
                <w:tblW w:w="9311" w:type="dxa"/>
                <w:tblInd w:w="105" w:type="dxa"/>
                <w:tblLayout w:type="fixed"/>
              </w:tblPrEx>
              <w:trPr>
                <w:trHeight w:val="549"/>
              </w:trPr>
              <w:tc>
                <w:tcPr>
                  <w:tcW w:w="584" w:type="dxa"/>
                  <w:vMerge/>
                  <w:tcBorders>
                    <w:top w:val="nil"/>
                    <w:bottom w:val="nil"/>
                  </w:tcBorders>
                  <w:textDirection w:val="tbRlV"/>
                  <w:vAlign w:val="top"/>
                </w:tcPr>
                <w:p>
                  <w:pPr>
                    <w:rPr>
                      <w:rFonts w:ascii="Arial"/>
                      <w:sz w:val="21"/>
                    </w:rPr>
                  </w:pPr>
                </w:p>
              </w:tc>
              <w:tc>
                <w:tcPr>
                  <w:tcW w:w="873" w:type="dxa"/>
                  <w:vAlign w:val="top"/>
                </w:tcPr>
                <w:p>
                  <w:pPr>
                    <w:pStyle w:val="TableText"/>
                    <w:spacing w:before="169" w:line="228" w:lineRule="auto"/>
                    <w:ind w:left="230"/>
                    <w:rPr>
                      <w:sz w:val="20"/>
                      <w:szCs w:val="20"/>
                    </w:rPr>
                  </w:pPr>
                  <w:r>
                    <w:rPr>
                      <w:spacing w:val="5"/>
                      <w:sz w:val="20"/>
                      <w:szCs w:val="20"/>
                    </w:rPr>
                    <w:t>甘塘</w:t>
                  </w:r>
                </w:p>
              </w:tc>
              <w:tc>
                <w:tcPr>
                  <w:tcW w:w="2256" w:type="dxa"/>
                  <w:vAlign w:val="top"/>
                </w:tcPr>
                <w:p>
                  <w:pPr>
                    <w:pStyle w:val="TableText"/>
                    <w:spacing w:before="34" w:line="264" w:lineRule="exact"/>
                    <w:ind w:left="19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E</w:t>
                  </w:r>
                  <w:r>
                    <w:rPr>
                      <w:spacing w:val="2"/>
                      <w:position w:val="1"/>
                      <w:sz w:val="20"/>
                      <w:szCs w:val="20"/>
                    </w:rPr>
                    <w:t>：</w:t>
                  </w:r>
                  <w:r>
                    <w:rPr>
                      <w:rFonts w:ascii="Times New Roman" w:eastAsia="Times New Roman" w:hAnsi="Times New Roman" w:cs="Times New Roman"/>
                      <w:spacing w:val="2"/>
                      <w:position w:val="1"/>
                      <w:sz w:val="20"/>
                      <w:szCs w:val="20"/>
                    </w:rPr>
                    <w:t>108°52′</w:t>
                  </w:r>
                  <w:r>
                    <w:rPr>
                      <w:rFonts w:ascii="Times New Roman" w:eastAsia="Times New Roman" w:hAnsi="Times New Roman" w:cs="Times New Roman"/>
                      <w:spacing w:val="-13"/>
                      <w:position w:val="1"/>
                      <w:sz w:val="20"/>
                      <w:szCs w:val="20"/>
                    </w:rPr>
                    <w:t xml:space="preserve"> </w:t>
                  </w:r>
                  <w:r>
                    <w:rPr>
                      <w:rFonts w:ascii="Times New Roman" w:eastAsia="Times New Roman" w:hAnsi="Times New Roman" w:cs="Times New Roman"/>
                      <w:spacing w:val="2"/>
                      <w:position w:val="1"/>
                      <w:sz w:val="20"/>
                      <w:szCs w:val="20"/>
                    </w:rPr>
                    <w:t>11.25376″</w:t>
                  </w:r>
                </w:p>
                <w:p>
                  <w:pPr>
                    <w:pStyle w:val="TableText"/>
                    <w:spacing w:before="7" w:line="21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N</w:t>
                  </w:r>
                  <w:r>
                    <w:rPr>
                      <w:spacing w:val="5"/>
                      <w:sz w:val="20"/>
                      <w:szCs w:val="20"/>
                    </w:rPr>
                    <w:t>：</w:t>
                  </w:r>
                  <w:r>
                    <w:rPr>
                      <w:rFonts w:ascii="Times New Roman" w:eastAsia="Times New Roman" w:hAnsi="Times New Roman" w:cs="Times New Roman"/>
                      <w:spacing w:val="5"/>
                      <w:sz w:val="20"/>
                      <w:szCs w:val="20"/>
                    </w:rPr>
                    <w:t>19°25′36.39937″</w:t>
                  </w:r>
                </w:p>
              </w:tc>
              <w:tc>
                <w:tcPr>
                  <w:tcW w:w="807" w:type="dxa"/>
                  <w:vAlign w:val="top"/>
                </w:tcPr>
                <w:p>
                  <w:pPr>
                    <w:pStyle w:val="TableText"/>
                    <w:spacing w:before="34" w:line="272" w:lineRule="exact"/>
                    <w:ind w:left="200"/>
                    <w:rPr>
                      <w:sz w:val="20"/>
                      <w:szCs w:val="20"/>
                    </w:rPr>
                  </w:pPr>
                  <w:r>
                    <w:rPr>
                      <w:spacing w:val="3"/>
                      <w:position w:val="4"/>
                      <w:sz w:val="20"/>
                      <w:szCs w:val="20"/>
                    </w:rPr>
                    <w:t>居住</w:t>
                  </w:r>
                </w:p>
                <w:p>
                  <w:pPr>
                    <w:pStyle w:val="TableText"/>
                    <w:spacing w:line="215" w:lineRule="auto"/>
                    <w:ind w:left="198"/>
                    <w:rPr>
                      <w:sz w:val="20"/>
                      <w:szCs w:val="20"/>
                    </w:rPr>
                  </w:pPr>
                  <w:r>
                    <w:rPr>
                      <w:spacing w:val="4"/>
                      <w:sz w:val="20"/>
                      <w:szCs w:val="20"/>
                    </w:rPr>
                    <w:t>环境</w:t>
                  </w:r>
                </w:p>
              </w:tc>
              <w:tc>
                <w:tcPr>
                  <w:tcW w:w="671" w:type="dxa"/>
                  <w:vAlign w:val="top"/>
                </w:tcPr>
                <w:p>
                  <w:pPr>
                    <w:pStyle w:val="TableText"/>
                    <w:spacing w:before="169" w:line="228" w:lineRule="auto"/>
                    <w:ind w:left="132"/>
                    <w:rPr>
                      <w:sz w:val="20"/>
                      <w:szCs w:val="20"/>
                    </w:rPr>
                  </w:pPr>
                  <w:r>
                    <w:rPr>
                      <w:spacing w:val="3"/>
                      <w:sz w:val="20"/>
                      <w:szCs w:val="20"/>
                    </w:rPr>
                    <w:t>居民</w:t>
                  </w:r>
                </w:p>
              </w:tc>
              <w:tc>
                <w:tcPr>
                  <w:tcW w:w="908" w:type="dxa"/>
                  <w:vAlign w:val="top"/>
                </w:tcPr>
                <w:p>
                  <w:pPr>
                    <w:pStyle w:val="TableText"/>
                    <w:spacing w:before="169" w:line="231" w:lineRule="auto"/>
                    <w:ind w:left="254"/>
                    <w:rPr>
                      <w:sz w:val="20"/>
                      <w:szCs w:val="20"/>
                    </w:rPr>
                  </w:pPr>
                  <w:r>
                    <w:rPr>
                      <w:spacing w:val="2"/>
                      <w:sz w:val="20"/>
                      <w:szCs w:val="20"/>
                    </w:rPr>
                    <w:t>西北</w:t>
                  </w:r>
                </w:p>
              </w:tc>
              <w:tc>
                <w:tcPr>
                  <w:tcW w:w="1143" w:type="dxa"/>
                  <w:vAlign w:val="top"/>
                </w:tcPr>
                <w:p>
                  <w:pPr>
                    <w:spacing w:before="205" w:line="195" w:lineRule="auto"/>
                    <w:ind w:left="474"/>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069" w:type="dxa"/>
                  <w:vMerge/>
                  <w:tcBorders>
                    <w:top w:val="nil"/>
                    <w:bottom w:val="nil"/>
                  </w:tcBorders>
                  <w:vAlign w:val="top"/>
                </w:tcPr>
                <w:p>
                  <w:pPr>
                    <w:rPr>
                      <w:rFonts w:ascii="Arial"/>
                      <w:sz w:val="21"/>
                    </w:rPr>
                  </w:pPr>
                </w:p>
              </w:tc>
            </w:tr>
            <w:tr>
              <w:tblPrEx>
                <w:tblW w:w="9311" w:type="dxa"/>
                <w:tblInd w:w="105" w:type="dxa"/>
                <w:tblLayout w:type="fixed"/>
              </w:tblPrEx>
              <w:trPr>
                <w:trHeight w:val="553"/>
              </w:trPr>
              <w:tc>
                <w:tcPr>
                  <w:tcW w:w="584" w:type="dxa"/>
                  <w:vMerge/>
                  <w:tcBorders>
                    <w:top w:val="nil"/>
                  </w:tcBorders>
                  <w:textDirection w:val="tbRlV"/>
                  <w:vAlign w:val="top"/>
                </w:tcPr>
                <w:p>
                  <w:pPr>
                    <w:rPr>
                      <w:rFonts w:ascii="Arial"/>
                      <w:sz w:val="21"/>
                    </w:rPr>
                  </w:pPr>
                </w:p>
              </w:tc>
              <w:tc>
                <w:tcPr>
                  <w:tcW w:w="873" w:type="dxa"/>
                  <w:vAlign w:val="top"/>
                </w:tcPr>
                <w:p>
                  <w:pPr>
                    <w:pStyle w:val="TableText"/>
                    <w:spacing w:before="169" w:line="228" w:lineRule="auto"/>
                    <w:ind w:left="230"/>
                    <w:rPr>
                      <w:sz w:val="20"/>
                      <w:szCs w:val="20"/>
                    </w:rPr>
                  </w:pPr>
                  <w:r>
                    <w:rPr>
                      <w:spacing w:val="5"/>
                      <w:sz w:val="20"/>
                      <w:szCs w:val="20"/>
                    </w:rPr>
                    <w:t>散户</w:t>
                  </w:r>
                </w:p>
              </w:tc>
              <w:tc>
                <w:tcPr>
                  <w:tcW w:w="2256" w:type="dxa"/>
                  <w:vAlign w:val="top"/>
                </w:tcPr>
                <w:p>
                  <w:pPr>
                    <w:pStyle w:val="TableText"/>
                    <w:spacing w:before="35" w:line="264" w:lineRule="exact"/>
                    <w:ind w:left="194"/>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E</w:t>
                  </w:r>
                  <w:r>
                    <w:rPr>
                      <w:spacing w:val="3"/>
                      <w:position w:val="1"/>
                      <w:sz w:val="20"/>
                      <w:szCs w:val="20"/>
                    </w:rPr>
                    <w:t>：</w:t>
                  </w:r>
                  <w:r>
                    <w:rPr>
                      <w:rFonts w:ascii="Times New Roman" w:eastAsia="Times New Roman" w:hAnsi="Times New Roman" w:cs="Times New Roman"/>
                      <w:spacing w:val="3"/>
                      <w:position w:val="1"/>
                      <w:sz w:val="20"/>
                      <w:szCs w:val="20"/>
                    </w:rPr>
                    <w:t>108°52′</w:t>
                  </w:r>
                  <w:r>
                    <w:rPr>
                      <w:rFonts w:ascii="Times New Roman" w:eastAsia="Times New Roman" w:hAnsi="Times New Roman" w:cs="Times New Roman"/>
                      <w:spacing w:val="-21"/>
                      <w:position w:val="1"/>
                      <w:sz w:val="20"/>
                      <w:szCs w:val="20"/>
                    </w:rPr>
                    <w:t xml:space="preserve"> </w:t>
                  </w:r>
                  <w:r>
                    <w:rPr>
                      <w:rFonts w:ascii="Times New Roman" w:eastAsia="Times New Roman" w:hAnsi="Times New Roman" w:cs="Times New Roman"/>
                      <w:spacing w:val="3"/>
                      <w:position w:val="1"/>
                      <w:sz w:val="20"/>
                      <w:szCs w:val="20"/>
                    </w:rPr>
                    <w:t>14.96164″</w:t>
                  </w:r>
                </w:p>
                <w:p>
                  <w:pPr>
                    <w:pStyle w:val="TableText"/>
                    <w:spacing w:before="7" w:line="218"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N</w:t>
                  </w:r>
                  <w:r>
                    <w:rPr>
                      <w:spacing w:val="5"/>
                      <w:sz w:val="20"/>
                      <w:szCs w:val="20"/>
                    </w:rPr>
                    <w:t>：</w:t>
                  </w:r>
                  <w:r>
                    <w:rPr>
                      <w:rFonts w:ascii="Times New Roman" w:eastAsia="Times New Roman" w:hAnsi="Times New Roman" w:cs="Times New Roman"/>
                      <w:spacing w:val="5"/>
                      <w:sz w:val="20"/>
                      <w:szCs w:val="20"/>
                    </w:rPr>
                    <w:t>19°25′27.16828″</w:t>
                  </w:r>
                </w:p>
              </w:tc>
              <w:tc>
                <w:tcPr>
                  <w:tcW w:w="807" w:type="dxa"/>
                  <w:vAlign w:val="top"/>
                </w:tcPr>
                <w:p>
                  <w:pPr>
                    <w:pStyle w:val="TableText"/>
                    <w:spacing w:before="35" w:line="271" w:lineRule="exact"/>
                    <w:ind w:left="200"/>
                    <w:rPr>
                      <w:sz w:val="20"/>
                      <w:szCs w:val="20"/>
                    </w:rPr>
                  </w:pPr>
                  <w:r>
                    <w:rPr>
                      <w:spacing w:val="3"/>
                      <w:position w:val="4"/>
                      <w:sz w:val="20"/>
                      <w:szCs w:val="20"/>
                    </w:rPr>
                    <w:t>居住</w:t>
                  </w:r>
                </w:p>
                <w:p>
                  <w:pPr>
                    <w:pStyle w:val="TableText"/>
                    <w:spacing w:line="218" w:lineRule="auto"/>
                    <w:ind w:left="198"/>
                    <w:rPr>
                      <w:sz w:val="20"/>
                      <w:szCs w:val="20"/>
                    </w:rPr>
                  </w:pPr>
                  <w:r>
                    <w:rPr>
                      <w:spacing w:val="4"/>
                      <w:sz w:val="20"/>
                      <w:szCs w:val="20"/>
                    </w:rPr>
                    <w:t>环境</w:t>
                  </w:r>
                </w:p>
              </w:tc>
              <w:tc>
                <w:tcPr>
                  <w:tcW w:w="671" w:type="dxa"/>
                  <w:vAlign w:val="top"/>
                </w:tcPr>
                <w:p>
                  <w:pPr>
                    <w:pStyle w:val="TableText"/>
                    <w:spacing w:before="170" w:line="228" w:lineRule="auto"/>
                    <w:ind w:left="132"/>
                    <w:rPr>
                      <w:sz w:val="20"/>
                      <w:szCs w:val="20"/>
                    </w:rPr>
                  </w:pPr>
                  <w:r>
                    <w:rPr>
                      <w:spacing w:val="3"/>
                      <w:sz w:val="20"/>
                      <w:szCs w:val="20"/>
                    </w:rPr>
                    <w:t>居民</w:t>
                  </w:r>
                </w:p>
              </w:tc>
              <w:tc>
                <w:tcPr>
                  <w:tcW w:w="908" w:type="dxa"/>
                  <w:vAlign w:val="top"/>
                </w:tcPr>
                <w:p>
                  <w:pPr>
                    <w:pStyle w:val="TableText"/>
                    <w:spacing w:before="169" w:line="230" w:lineRule="auto"/>
                    <w:ind w:left="254"/>
                    <w:rPr>
                      <w:sz w:val="20"/>
                      <w:szCs w:val="20"/>
                    </w:rPr>
                  </w:pPr>
                  <w:r>
                    <w:rPr>
                      <w:spacing w:val="2"/>
                      <w:sz w:val="20"/>
                      <w:szCs w:val="20"/>
                    </w:rPr>
                    <w:t>西南</w:t>
                  </w:r>
                </w:p>
              </w:tc>
              <w:tc>
                <w:tcPr>
                  <w:tcW w:w="1143" w:type="dxa"/>
                  <w:vAlign w:val="top"/>
                </w:tcPr>
                <w:p>
                  <w:pPr>
                    <w:spacing w:before="205" w:line="195" w:lineRule="auto"/>
                    <w:ind w:left="474"/>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2069" w:type="dxa"/>
                  <w:vMerge/>
                  <w:tcBorders>
                    <w:top w:val="nil"/>
                  </w:tcBorders>
                  <w:vAlign w:val="top"/>
                </w:tcPr>
                <w:p>
                  <w:pPr>
                    <w:rPr>
                      <w:rFonts w:ascii="Arial"/>
                      <w:sz w:val="21"/>
                    </w:rPr>
                  </w:pPr>
                </w:p>
              </w:tc>
            </w:tr>
          </w:tbl>
          <w:p>
            <w:pPr>
              <w:rPr>
                <w:rFonts w:ascii="Arial"/>
                <w:sz w:val="21"/>
              </w:rPr>
            </w:pPr>
          </w:p>
        </w:tc>
      </w:tr>
    </w:tbl>
    <w:p>
      <w:pPr>
        <w:pStyle w:val="BodyText"/>
      </w:pPr>
    </w:p>
    <w:p>
      <w:pPr>
        <w:sectPr>
          <w:footerReference w:type="default" r:id="rId45"/>
          <w:type w:val="nextPage"/>
          <w:pgSz w:w="11907" w:h="16840"/>
          <w:pgMar w:top="1416" w:right="747" w:bottom="1014" w:left="917" w:header="0" w:footer="852" w:gutter="0"/>
          <w:pgNumType w:start="41"/>
          <w:cols w:space="708"/>
          <w:titlePg w:val="0"/>
        </w:sectPr>
      </w:pPr>
    </w:p>
    <w:tbl>
      <w:tblPr>
        <w:tblStyle w:val="TableNormal34"/>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4"/>
        <w:gridCol w:w="9533"/>
      </w:tblGrid>
      <w:tr>
        <w:tblPrEx>
          <w:tblW w:w="1022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3"/>
        </w:trPr>
        <w:tc>
          <w:tcPr>
            <w:tcW w:w="694" w:type="dxa"/>
            <w:tcBorders>
              <w:top w:val="single" w:sz="6" w:space="0" w:color="000000"/>
              <w:left w:val="single" w:sz="6" w:space="0" w:color="000000"/>
              <w:bottom w:val="nil"/>
            </w:tcBorders>
            <w:vAlign w:val="top"/>
          </w:tcPr>
          <w:p>
            <w:pPr>
              <w:spacing w:line="245" w:lineRule="auto"/>
              <w:rPr>
                <w:rFonts w:ascii="Arial"/>
                <w:sz w:val="21"/>
              </w:rPr>
            </w:pPr>
            <w:r>
              <mc:AlternateContent>
                <mc:Choice Requires="wps">
                  <w:drawing>
                    <wp:anchor distT="0" distB="0" distL="0" distR="0" simplePos="0" relativeHeight="251666432" behindDoc="1" locked="0" layoutInCell="0" allowOverlap="1">
                      <wp:simplePos x="0" y="0"/>
                      <wp:positionH relativeFrom="page">
                        <wp:posOffset>6990334</wp:posOffset>
                      </wp:positionH>
                      <wp:positionV relativeFrom="page">
                        <wp:posOffset>9404477</wp:posOffset>
                      </wp:positionV>
                      <wp:extent cx="12700" cy="334009"/>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6990334" y="9404477"/>
                                <a:ext cx="12700" cy="334009"/>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41" style="width:1pt;height:26.3pt;margin-top:740.51pt;margin-left:550.42pt;mso-position-horizontal-relative:page;mso-position-vertical-relative:page;mso-wrap-distance-bottom:0;mso-wrap-distance-left:0;mso-wrap-distance-right:0;mso-wrap-distance-top:0;position:absolute;v-text-anchor:top;z-index:-251651072" o:allowincell="f" fillcolor="black" stroked="f"/>
                  </w:pict>
                </mc:Fallback>
              </mc:AlternateContent>
            </w:r>
            <w:r>
              <w:pict>
                <v:rect id="_x0000_s1042" style="width:1pt;height:110.7pt;margin-top:519.91pt;margin-left:551.02pt;mso-position-horizontal-relative:page;mso-position-vertical-relative:page;position:absolute;z-index:251672576" o:allowincell="f" filled="t" fillcolor="black" stroked="f"/>
              </w:pict>
            </w:r>
            <w:r>
              <w:pict>
                <v:rect id="_x0000_s1043" style="width:1pt;height:111.7pt;margin-top:518.95pt;margin-left:86.07pt;mso-position-horizontal-relative:page;mso-position-vertical-relative:page;position:absolute;z-index:251670528" o:allowincell="f" filled="t" fillcolor="black" stroked="f"/>
              </w:pict>
            </w:r>
            <w:r>
              <w:pict>
                <v:rect id="_x0000_s1044" style="width:0.5pt;height:41.9pt;margin-top:414.35pt;margin-left:551.56pt;mso-position-horizontal-relative:page;mso-position-vertical-relative:page;position:absolute;z-index:251668480" o:allowincell="f" filled="t" fillcolor="black" stroked="f"/>
              </w:pict>
            </w:r>
            <w:r>
              <w:pict>
                <v:rect id="_x0000_s1045" style="width:0.5pt;height:41.9pt;margin-top:414.35pt;margin-left:86.01pt;mso-position-horizontal-relative:page;mso-position-vertical-relative:page;position:absolute;z-index:251667456" o:allowincell="f" filled="t" fillcolor="black" stroked="f"/>
              </w:pict>
            </w:r>
            <w:r>
              <w:pict>
                <v:rect id="_x0000_s1046" style="width:0.5pt;height:42.4pt;margin-top:309.73pt;margin-left:551.56pt;mso-position-horizontal-relative:page;mso-position-vertical-relative:page;position:absolute;z-index:251671552" o:allowincell="f" filled="t" fillcolor="black" stroked="f"/>
              </w:pict>
            </w:r>
            <w:r>
              <w:pict>
                <v:rect id="_x0000_s1047" style="width:0.5pt;height:42.85pt;margin-top:309.25pt;margin-left:86.01pt;mso-position-horizontal-relative:page;mso-position-vertical-relative:page;position:absolute;z-index:251669504" o:allowincell="f" filled="t" fillcolor="black" stroked="f"/>
              </w:pic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9533" w:type="dxa"/>
            <w:tcBorders>
              <w:top w:val="single" w:sz="6" w:space="0" w:color="000000"/>
              <w:right w:val="single" w:sz="6" w:space="0" w:color="000000"/>
            </w:tcBorders>
            <w:vAlign w:val="top"/>
          </w:tcPr>
          <w:p>
            <w:pPr>
              <w:pStyle w:val="TableText"/>
              <w:spacing w:before="40" w:line="220" w:lineRule="auto"/>
              <w:ind w:left="592"/>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、废气排放标准</w:t>
            </w:r>
          </w:p>
          <w:p>
            <w:pPr>
              <w:pStyle w:val="TableText"/>
              <w:spacing w:before="179" w:line="220" w:lineRule="auto"/>
              <w:ind w:left="597"/>
            </w:pPr>
            <w:r>
              <w:rPr>
                <w:spacing w:val="-4"/>
              </w:rPr>
              <w:t>（</w:t>
            </w:r>
            <w:r>
              <w:rPr>
                <w:rFonts w:ascii="Times New Roman" w:eastAsia="Times New Roman" w:hAnsi="Times New Roman" w:cs="Times New Roman"/>
                <w:spacing w:val="-4"/>
              </w:rPr>
              <w:t>1</w:t>
            </w:r>
            <w:r>
              <w:rPr>
                <w:spacing w:val="-4"/>
              </w:rPr>
              <w:t>）施工期</w:t>
            </w:r>
          </w:p>
          <w:p>
            <w:pPr>
              <w:pStyle w:val="TableText"/>
              <w:spacing w:before="181" w:line="219" w:lineRule="auto"/>
              <w:ind w:right="13"/>
              <w:jc w:val="right"/>
            </w:pPr>
            <w:r>
              <w:rPr>
                <w:spacing w:val="-1"/>
              </w:rPr>
              <w:t>本项目施工期所产生的粉尘排放执行《大气污染物综合排放标准》（</w:t>
            </w:r>
            <w:r>
              <w:rPr>
                <w:rFonts w:ascii="Times New Roman" w:eastAsia="Times New Roman" w:hAnsi="Times New Roman" w:cs="Times New Roman"/>
                <w:spacing w:val="-1"/>
              </w:rPr>
              <w:t>GB16297-</w:t>
            </w:r>
            <w:r>
              <w:rPr>
                <w:rFonts w:ascii="Times New Roman" w:eastAsia="Times New Roman" w:hAnsi="Times New Roman" w:cs="Times New Roman"/>
                <w:spacing w:val="-29"/>
              </w:rPr>
              <w:t xml:space="preserve"> </w:t>
            </w:r>
            <w:r>
              <w:rPr>
                <w:rFonts w:ascii="Times New Roman" w:eastAsia="Times New Roman" w:hAnsi="Times New Roman" w:cs="Times New Roman"/>
                <w:spacing w:val="-1"/>
              </w:rPr>
              <w:t>1996</w:t>
            </w:r>
            <w:r>
              <w:rPr>
                <w:spacing w:val="-1"/>
              </w:rPr>
              <w:t>）</w:t>
            </w:r>
          </w:p>
          <w:p>
            <w:pPr>
              <w:pStyle w:val="TableText"/>
              <w:spacing w:before="181" w:line="219" w:lineRule="auto"/>
              <w:ind w:left="105"/>
            </w:pPr>
            <w:r>
              <w:rPr>
                <w:spacing w:val="-4"/>
              </w:rPr>
              <w:t>表</w:t>
            </w:r>
            <w:r>
              <w:rPr>
                <w:spacing w:val="-42"/>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2"/>
              </w:rPr>
              <w:t xml:space="preserve"> </w:t>
            </w:r>
            <w:r>
              <w:rPr>
                <w:spacing w:val="-4"/>
              </w:rPr>
              <w:t>中无组织排放监控浓度限值。</w:t>
            </w:r>
          </w:p>
          <w:p>
            <w:pPr>
              <w:pStyle w:val="TableText"/>
              <w:spacing w:before="182" w:line="213" w:lineRule="auto"/>
              <w:ind w:left="2829"/>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大气污染物综合排放标准（摘录）</w:t>
            </w:r>
          </w:p>
          <w:tbl>
            <w:tblPr>
              <w:tblStyle w:val="TableNormal34"/>
              <w:tblW w:w="9075"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3943"/>
              <w:gridCol w:w="2291"/>
              <w:gridCol w:w="1753"/>
            </w:tblGrid>
            <w:tr>
              <w:tblPrEx>
                <w:tblW w:w="9075" w:type="dxa"/>
                <w:tblInd w:w="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088" w:type="dxa"/>
                  <w:vMerge w:val="restart"/>
                  <w:tcBorders>
                    <w:bottom w:val="nil"/>
                  </w:tcBorders>
                  <w:vAlign w:val="top"/>
                </w:tcPr>
                <w:p>
                  <w:pPr>
                    <w:pStyle w:val="TableText"/>
                    <w:spacing w:before="175" w:line="228" w:lineRule="auto"/>
                    <w:ind w:left="235"/>
                    <w:rPr>
                      <w:sz w:val="20"/>
                      <w:szCs w:val="20"/>
                    </w:rPr>
                  </w:pPr>
                  <w:r>
                    <w:rPr>
                      <w:spacing w:val="7"/>
                      <w:sz w:val="20"/>
                      <w:szCs w:val="20"/>
                      <w14:textOutline w14:w="3795" w14:cap="sq">
                        <w14:solidFill>
                          <w14:srgbClr w14:val="000000"/>
                        </w14:solidFill>
                        <w14:prstDash w14:val="solid"/>
                        <w14:bevel/>
                      </w14:textOutline>
                    </w:rPr>
                    <w:t>污染物</w:t>
                  </w:r>
                </w:p>
              </w:tc>
              <w:tc>
                <w:tcPr>
                  <w:tcW w:w="3943" w:type="dxa"/>
                  <w:vMerge w:val="restart"/>
                  <w:tcBorders>
                    <w:bottom w:val="nil"/>
                  </w:tcBorders>
                  <w:vAlign w:val="top"/>
                </w:tcPr>
                <w:p>
                  <w:pPr>
                    <w:pStyle w:val="TableText"/>
                    <w:spacing w:before="174" w:line="221" w:lineRule="auto"/>
                    <w:ind w:left="646"/>
                    <w:rPr>
                      <w:sz w:val="20"/>
                      <w:szCs w:val="20"/>
                    </w:rPr>
                  </w:pPr>
                  <w:r>
                    <w:rPr>
                      <w:spacing w:val="8"/>
                      <w:sz w:val="20"/>
                      <w:szCs w:val="20"/>
                      <w14:textOutline w14:w="3795" w14:cap="sq">
                        <w14:solidFill>
                          <w14:srgbClr w14:val="000000"/>
                        </w14:solidFill>
                        <w14:prstDash w14:val="solid"/>
                        <w14:bevel/>
                      </w14:textOutline>
                    </w:rPr>
                    <w:t>最高允许排放浓度（</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14:textOutline w14:w="3795" w14:cap="sq">
                        <w14:solidFill>
                          <w14:srgbClr w14:val="000000"/>
                        </w14:solidFill>
                        <w14:prstDash w14:val="solid"/>
                        <w14:bevel/>
                      </w14:textOutline>
                    </w:rPr>
                    <w:t>）</w:t>
                  </w:r>
                </w:p>
              </w:tc>
              <w:tc>
                <w:tcPr>
                  <w:tcW w:w="4044" w:type="dxa"/>
                  <w:gridSpan w:val="2"/>
                  <w:vAlign w:val="top"/>
                </w:tcPr>
                <w:p>
                  <w:pPr>
                    <w:pStyle w:val="TableText"/>
                    <w:spacing w:before="36" w:line="216" w:lineRule="auto"/>
                    <w:ind w:left="868"/>
                    <w:rPr>
                      <w:sz w:val="20"/>
                      <w:szCs w:val="20"/>
                    </w:rPr>
                  </w:pPr>
                  <w:r>
                    <w:rPr>
                      <w:spacing w:val="9"/>
                      <w:sz w:val="20"/>
                      <w:szCs w:val="20"/>
                      <w14:textOutline w14:w="3795" w14:cap="sq">
                        <w14:solidFill>
                          <w14:srgbClr w14:val="000000"/>
                        </w14:solidFill>
                        <w14:prstDash w14:val="solid"/>
                        <w14:bevel/>
                      </w14:textOutline>
                    </w:rPr>
                    <w:t>无组织排放监控浓度限值</w:t>
                  </w:r>
                </w:p>
              </w:tc>
            </w:tr>
            <w:tr>
              <w:tblPrEx>
                <w:tblW w:w="9075" w:type="dxa"/>
                <w:tblInd w:w="221" w:type="dxa"/>
                <w:tblLayout w:type="fixed"/>
              </w:tblPrEx>
              <w:trPr>
                <w:trHeight w:val="275"/>
              </w:trPr>
              <w:tc>
                <w:tcPr>
                  <w:tcW w:w="1088" w:type="dxa"/>
                  <w:vMerge/>
                  <w:tcBorders>
                    <w:top w:val="nil"/>
                  </w:tcBorders>
                  <w:vAlign w:val="top"/>
                </w:tcPr>
                <w:p>
                  <w:pPr>
                    <w:rPr>
                      <w:rFonts w:ascii="Arial"/>
                      <w:sz w:val="21"/>
                    </w:rPr>
                  </w:pPr>
                </w:p>
              </w:tc>
              <w:tc>
                <w:tcPr>
                  <w:tcW w:w="3943" w:type="dxa"/>
                  <w:vMerge/>
                  <w:tcBorders>
                    <w:top w:val="nil"/>
                  </w:tcBorders>
                  <w:vAlign w:val="top"/>
                </w:tcPr>
                <w:p>
                  <w:pPr>
                    <w:rPr>
                      <w:rFonts w:ascii="Arial"/>
                      <w:sz w:val="21"/>
                    </w:rPr>
                  </w:pPr>
                </w:p>
              </w:tc>
              <w:tc>
                <w:tcPr>
                  <w:tcW w:w="2291" w:type="dxa"/>
                  <w:vAlign w:val="top"/>
                </w:tcPr>
                <w:p>
                  <w:pPr>
                    <w:pStyle w:val="TableText"/>
                    <w:spacing w:before="34" w:line="213" w:lineRule="auto"/>
                    <w:ind w:left="836"/>
                    <w:rPr>
                      <w:sz w:val="20"/>
                      <w:szCs w:val="20"/>
                    </w:rPr>
                  </w:pPr>
                  <w:r>
                    <w:rPr>
                      <w:spacing w:val="6"/>
                      <w:sz w:val="20"/>
                      <w:szCs w:val="20"/>
                    </w:rPr>
                    <w:t>监控点</w:t>
                  </w:r>
                </w:p>
              </w:tc>
              <w:tc>
                <w:tcPr>
                  <w:tcW w:w="1753" w:type="dxa"/>
                  <w:vAlign w:val="top"/>
                </w:tcPr>
                <w:p>
                  <w:pPr>
                    <w:pStyle w:val="TableText"/>
                    <w:spacing w:before="34" w:line="213" w:lineRule="auto"/>
                    <w:ind w:left="366"/>
                    <w:rPr>
                      <w:rFonts w:ascii="Times New Roman" w:eastAsia="Times New Roman" w:hAnsi="Times New Roman" w:cs="Times New Roman"/>
                      <w:sz w:val="13"/>
                      <w:szCs w:val="13"/>
                    </w:rPr>
                  </w:pPr>
                  <w:r>
                    <w:rPr>
                      <w:spacing w:val="6"/>
                      <w:sz w:val="20"/>
                      <w:szCs w:val="20"/>
                    </w:rPr>
                    <w:t>浓度</w:t>
                  </w:r>
                  <w:r>
                    <w:rPr>
                      <w:spacing w:val="-40"/>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p>
              </w:tc>
            </w:tr>
            <w:tr>
              <w:tblPrEx>
                <w:tblW w:w="9075" w:type="dxa"/>
                <w:tblInd w:w="221" w:type="dxa"/>
                <w:tblLayout w:type="fixed"/>
              </w:tblPrEx>
              <w:trPr>
                <w:trHeight w:val="281"/>
              </w:trPr>
              <w:tc>
                <w:tcPr>
                  <w:tcW w:w="1088" w:type="dxa"/>
                  <w:vAlign w:val="top"/>
                </w:tcPr>
                <w:p>
                  <w:pPr>
                    <w:pStyle w:val="TableText"/>
                    <w:spacing w:before="34" w:line="218" w:lineRule="auto"/>
                    <w:ind w:left="233"/>
                    <w:rPr>
                      <w:sz w:val="20"/>
                      <w:szCs w:val="20"/>
                    </w:rPr>
                  </w:pPr>
                  <w:r>
                    <w:rPr>
                      <w:spacing w:val="7"/>
                      <w:sz w:val="20"/>
                      <w:szCs w:val="20"/>
                    </w:rPr>
                    <w:t>颗粒物</w:t>
                  </w:r>
                </w:p>
              </w:tc>
              <w:tc>
                <w:tcPr>
                  <w:tcW w:w="3943" w:type="dxa"/>
                  <w:vAlign w:val="top"/>
                </w:tcPr>
                <w:p>
                  <w:pPr>
                    <w:spacing w:before="70" w:line="195" w:lineRule="auto"/>
                    <w:ind w:left="18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2291" w:type="dxa"/>
                  <w:vAlign w:val="top"/>
                </w:tcPr>
                <w:p>
                  <w:pPr>
                    <w:pStyle w:val="TableText"/>
                    <w:spacing w:before="34" w:line="218" w:lineRule="auto"/>
                    <w:ind w:left="313"/>
                    <w:rPr>
                      <w:sz w:val="20"/>
                      <w:szCs w:val="20"/>
                    </w:rPr>
                  </w:pPr>
                  <w:r>
                    <w:rPr>
                      <w:spacing w:val="8"/>
                      <w:sz w:val="20"/>
                      <w:szCs w:val="20"/>
                    </w:rPr>
                    <w:t>周界外浓度最高点</w:t>
                  </w:r>
                </w:p>
              </w:tc>
              <w:tc>
                <w:tcPr>
                  <w:tcW w:w="1753" w:type="dxa"/>
                  <w:vAlign w:val="top"/>
                </w:tcPr>
                <w:p>
                  <w:pPr>
                    <w:spacing w:before="70" w:line="195" w:lineRule="auto"/>
                    <w:ind w:left="7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before="36" w:line="220" w:lineRule="auto"/>
              <w:ind w:left="597"/>
            </w:pPr>
            <w:r>
              <w:rPr>
                <w:spacing w:val="-4"/>
              </w:rPr>
              <w:t>（</w:t>
            </w:r>
            <w:r>
              <w:rPr>
                <w:rFonts w:ascii="Times New Roman" w:eastAsia="Times New Roman" w:hAnsi="Times New Roman" w:cs="Times New Roman"/>
                <w:spacing w:val="-4"/>
              </w:rPr>
              <w:t>2</w:t>
            </w:r>
            <w:r>
              <w:rPr>
                <w:spacing w:val="-4"/>
              </w:rPr>
              <w:t>）运营期</w:t>
            </w:r>
          </w:p>
          <w:p>
            <w:pPr>
              <w:pStyle w:val="TableText"/>
              <w:spacing w:before="180" w:line="217" w:lineRule="auto"/>
              <w:jc w:val="right"/>
            </w:pPr>
            <w:r>
              <w:rPr>
                <w:spacing w:val="-7"/>
              </w:rPr>
              <w:t>①项目运营期有组织废气颗粒物参照执行《水泥工业污染控制标准》（</w:t>
            </w:r>
            <w:r>
              <w:rPr>
                <w:rFonts w:ascii="Times New Roman" w:eastAsia="Times New Roman" w:hAnsi="Times New Roman" w:cs="Times New Roman"/>
                <w:spacing w:val="-7"/>
              </w:rPr>
              <w:t>DB46/524-2021</w:t>
            </w:r>
            <w:r>
              <w:rPr>
                <w:spacing w:val="-7"/>
              </w:rPr>
              <w:t>）</w:t>
            </w:r>
          </w:p>
          <w:p>
            <w:pPr>
              <w:pStyle w:val="TableText"/>
              <w:spacing w:before="186" w:line="219" w:lineRule="auto"/>
              <w:ind w:left="105"/>
            </w:pPr>
            <w:r>
              <w:rPr>
                <w:spacing w:val="-1"/>
              </w:rPr>
              <w:t>表</w:t>
            </w:r>
            <w:r>
              <w:rPr>
                <w:spacing w:val="-32"/>
              </w:rPr>
              <w:t xml:space="preserve"> </w:t>
            </w:r>
            <w:r>
              <w:rPr>
                <w:rFonts w:ascii="Times New Roman" w:eastAsia="Times New Roman" w:hAnsi="Times New Roman" w:cs="Times New Roman"/>
                <w:spacing w:val="-1"/>
              </w:rPr>
              <w:t xml:space="preserve">1 </w:t>
            </w:r>
            <w:r>
              <w:rPr>
                <w:spacing w:val="-1"/>
              </w:rPr>
              <w:t>大气污染物有组织源最高允许排放浓度限值，具体标准限值详</w:t>
            </w:r>
            <w:r>
              <w:rPr>
                <w:spacing w:val="-2"/>
              </w:rPr>
              <w:t>见下表。</w:t>
            </w:r>
          </w:p>
          <w:p>
            <w:pPr>
              <w:pStyle w:val="TableText"/>
              <w:spacing w:before="180" w:line="206" w:lineRule="auto"/>
              <w:ind w:left="1324"/>
            </w:pPr>
            <w:r>
              <w:rPr>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rPr>
              <w:t xml:space="preserve">3-7  </w:t>
            </w:r>
            <w:r>
              <w:rPr>
                <w14:textOutline w14:w="4358" w14:cap="sq">
                  <w14:solidFill>
                    <w14:srgbClr w14:val="000000"/>
                  </w14:solidFill>
                  <w14:prstDash w14:val="solid"/>
                  <w14:bevel/>
                </w14:textOutline>
              </w:rPr>
              <w:t>水泥工业大气污染物有组织源最高允许排放浓度</w:t>
            </w:r>
            <w:r>
              <w:t xml:space="preserve"> </w:t>
            </w:r>
            <w:r>
              <w:rPr>
                <w14:textOutline w14:w="4358" w14:cap="sq">
                  <w14:solidFill>
                    <w14:srgbClr w14:val="000000"/>
                  </w14:solidFill>
                  <w14:prstDash w14:val="solid"/>
                  <w14:bevel/>
                </w14:textOutline>
              </w:rPr>
              <w:t>（摘录）</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https://d.book118.com/156110033033010055</w:t>
        </w:r>
      </w:hyperlink>
    </w:p>
    <w:p/>
    <w:sectPr>
      <w:footerReference w:type="default" r:id="rId47"/>
      <w:pgSz w:w="11907" w:h="16840"/>
      <w:pgMar w:top="1416" w:right="747" w:bottom="1014" w:left="917" w:header="0" w:footer="852"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2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1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51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51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05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image" Target="media/image1.jpeg" /><Relationship Id="rId24" Type="http://schemas.openxmlformats.org/officeDocument/2006/relationships/footer" Target="footer20.xml" /><Relationship Id="rId25" Type="http://schemas.openxmlformats.org/officeDocument/2006/relationships/image" Target="media/image2.jpeg"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image" Target="media/image3.jpeg"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footer" Target="footer1.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footer" Target="footer36.xml" /><Relationship Id="rId43" Type="http://schemas.openxmlformats.org/officeDocument/2006/relationships/footer" Target="footer37.xml" /><Relationship Id="rId44" Type="http://schemas.openxmlformats.org/officeDocument/2006/relationships/footer" Target="footer38.xml" /><Relationship Id="rId45" Type="http://schemas.openxmlformats.org/officeDocument/2006/relationships/footer" Target="footer39.xml" /><Relationship Id="rId46" Type="http://schemas.openxmlformats.org/officeDocument/2006/relationships/hyperlink" Target="https://d.book118.com/156110033033010055" TargetMode="External" /><Relationship Id="rId47" Type="http://schemas.openxmlformats.org/officeDocument/2006/relationships/footer" Target="footer40.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2024-03-05T22:19:15Z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2024-03-05T22:39:29Z</vt:filetime>
  </property>
  <property fmtid="{D5CDD505-2E9C-101B-9397-08002B2CF9AE}" pid="3" name="CRO">
    <vt:lpwstr>wqlLaW5nc29mdCBQREYgdG8gV1BTIDkw</vt:lpwstr>
  </property>
</Properties>
</file>