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2024年汽车轮胎制造行业分析报告及未来五到十年行业发展趋势报告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77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_Toc5477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_Toc2917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92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_Toc18392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22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_Toc27222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48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_Toc8648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489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_Toc27489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3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_Toc6331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2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_Toc9323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6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_Toc28567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0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_Toc1802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2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_Toc19128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99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_Toc17099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69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_Toc11694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6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_Toc24162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4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_Toc30746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3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_Toc26538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5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_Toc25150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629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_Toc22629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8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_Toc16187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6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_Toc32268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6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_Toc14867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18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_Toc25918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4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_Toc11241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7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_Toc3472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83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_Toc23832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8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_Toc4283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9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_Toc20494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7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_Toc27676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9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_Toc6399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368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_Toc20368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9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_Toc4191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_Toc3030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27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_Toc23927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546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_Toc25463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459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_Toc19459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_Toc8487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863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_Toc14863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222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_Toc6222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7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_Toc27874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6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_Toc8864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869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_Toc8869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0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_Toc19403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3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_Toc28139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2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_Toc9028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79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_Toc4797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698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_Toc11698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372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_Toc6372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37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_Toc31375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591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_Toc9591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2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_Toc18422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5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_Toc32258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0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_Toc11703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071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_Toc27071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25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_Toc21025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7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_Toc2487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05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_Toc32305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16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_Toc18116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95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_Toc21495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67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_Toc11467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59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</w:instrText>
        </w:r>
        <w:r>
          <w:instrText xml:space="preserve">REF _Toc16759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5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汽车轮胎制造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_Toc1195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82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_Toc23382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18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_Toc19118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21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_Toc26121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44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_Toc19844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85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_Toc18785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01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_Toc25101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865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汽车轮胎制造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_Toc18865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https://d.book118.com/156210142110010030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5621014211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