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5241C" w14:paraId="3DAE00A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5241C" w14:paraId="7A5371C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5241C" w14:paraId="7830468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5241C" w:rsidRPr="0065241C" w14:paraId="2538D419" w14:textId="4240A91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5241C">
        <w:rPr>
          <w:rFonts w:ascii="宋体" w:eastAsia="宋体" w:hAnsi="宋体" w:hint="eastAsia"/>
          <w:b/>
          <w:sz w:val="60"/>
        </w:rPr>
        <w:t>水利工程勘察设计行业项目可行性分析报告</w:t>
      </w:r>
    </w:p>
    <w:p w:rsidR="0065241C" w:rsidP="0065241C" w14:paraId="37E81967" w14:textId="76D0041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5241C">
        <w:rPr>
          <w:rFonts w:ascii="仿宋" w:eastAsia="仿宋" w:hAnsi="仿宋" w:hint="eastAsia"/>
          <w:b/>
          <w:sz w:val="40"/>
        </w:rPr>
        <w:t>目录</w:t>
      </w:r>
    </w:p>
    <w:p w:rsidR="0065241C" w14:paraId="790EA5DC" w14:textId="5317040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5241C" w14:paraId="41FDDB43" w14:textId="00C3837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一、水利工程勘察设计项目主要建(构)筑物建设工程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5241C" w14:paraId="42D17A5F" w14:textId="5F093C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5241C" w14:paraId="795070F7" w14:textId="451C9B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5241C" w14:paraId="1E0AA77F" w14:textId="2A5A13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_Toc160353111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5241C" w14:paraId="19C87F0B" w14:textId="5F6CFC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_Toc160353112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5241C" w14:paraId="3BBE7C8C" w14:textId="3630B2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(一)、水利工程勘察设计项目与文化内涵的结合方式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_Toc160353113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5241C" w14:paraId="15BCDF81" w14:textId="2A3999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(二)、水利工程勘察设计项目产品的艺术价值分析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_Toc160353114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5241C" w14:paraId="09D706C6" w14:textId="35E801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_Toc160353115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5241C" w14:paraId="192B822B" w14:textId="501955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_Toc160353116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5241C" w14:paraId="352D73DA" w14:textId="0C40DB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_Toc160353117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5241C" w14:paraId="2BC24FEF" w14:textId="1D43B5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_Toc160353118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5241C" w14:paraId="58814037" w14:textId="4C8F54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5241C" w14:paraId="71896741" w14:textId="093C6D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_Toc160353120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5241C" w14:paraId="3F4B0A52" w14:textId="039D75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(一)、水利工程勘察设计项目融资方式和资金来源选择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_Toc160353121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5241C" w14:paraId="3CD7C03C" w14:textId="4BC9D9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_Toc160353122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5241C" w14:paraId="3BF68C79" w14:textId="017B5B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_Toc160353123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5241C" w14:paraId="7C77CD27" w14:textId="0B8830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_Toc160353124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5241C" w14:paraId="1B065126" w14:textId="75DB08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_Toc160353125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5241C" w14:paraId="5C63DB92" w14:textId="6F868C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_Toc160353126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5241C" w14:paraId="7DEB55CA" w14:textId="5578A6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_Toc160353127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https://d.book118.com/157003056132006046</w:t>
        </w:r>
      </w:hyperlink>
    </w:p>
    <w:p w:rsidR="0065241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41C" w:rsidP="004C7732" w14:paraId="3CF575A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5241C" w14:paraId="404258E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41C" w:rsidP="004C7732" w14:paraId="2FB07FE2" w14:textId="6AC400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5241C" w14:paraId="23A497A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41C" w14:paraId="4E3C168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41C" w:rsidP="004C773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5241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41C" w:rsidP="004C7732" w14:textId="6AC400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5241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41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41C" w14:paraId="43BCC92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41C" w:rsidRPr="0065241C" w:rsidP="0065241C" w14:paraId="3AE8DBAC" w14:textId="24202FC5">
    <w:pPr>
      <w:pStyle w:val="Header"/>
      <w:rPr>
        <w:rFonts w:ascii="仿宋" w:eastAsia="仿宋" w:hAnsi="仿宋"/>
      </w:rPr>
    </w:pPr>
    <w:r w:rsidRPr="0065241C">
      <w:rPr>
        <w:rFonts w:ascii="仿宋" w:eastAsia="仿宋" w:hAnsi="仿宋" w:hint="eastAsia"/>
      </w:rPr>
      <w:t>水利工程勘察设计可行性报告</w:t>
    </w:r>
    <w:r w:rsidRPr="0065241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41C" w14:paraId="3B7FCDF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41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41C" w:rsidRPr="0065241C" w:rsidP="0065241C" w14:textId="24202FC5">
    <w:pPr>
      <w:pStyle w:val="Header"/>
      <w:rPr>
        <w:rFonts w:ascii="仿宋" w:eastAsia="仿宋" w:hAnsi="仿宋"/>
      </w:rPr>
    </w:pPr>
    <w:r w:rsidRPr="0065241C">
      <w:rPr>
        <w:rFonts w:ascii="仿宋" w:eastAsia="仿宋" w:hAnsi="仿宋" w:hint="eastAsia"/>
      </w:rPr>
      <w:t>水利工程勘察设计可行性报告</w:t>
    </w:r>
    <w:r w:rsidRPr="0065241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241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1C"/>
    <w:rsid w:val="004C7732"/>
    <w:rsid w:val="0065241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3925E6"/>
  <w15:chartTrackingRefBased/>
  <w15:docId w15:val="{25C73BC3-6CC9-44D7-B071-1D76B831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524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524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5241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524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524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5241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524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5241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5241C"/>
  </w:style>
  <w:style w:type="paragraph" w:styleId="TOC1">
    <w:name w:val="toc 1"/>
    <w:basedOn w:val="Normal"/>
    <w:next w:val="Normal"/>
    <w:autoRedefine/>
    <w:uiPriority w:val="39"/>
    <w:unhideWhenUsed/>
    <w:rsid w:val="0065241C"/>
  </w:style>
  <w:style w:type="paragraph" w:styleId="TOC2">
    <w:name w:val="toc 2"/>
    <w:basedOn w:val="Normal"/>
    <w:next w:val="Normal"/>
    <w:autoRedefine/>
    <w:uiPriority w:val="39"/>
    <w:unhideWhenUsed/>
    <w:rsid w:val="0065241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7003056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4323</Words>
  <Characters>24645</Characters>
  <Application>Microsoft Office Word</Application>
  <DocSecurity>0</DocSecurity>
  <Lines>205</Lines>
  <Paragraphs>57</Paragraphs>
  <ScaleCrop>false</ScaleCrop>
  <Company/>
  <LinksUpToDate>false</LinksUpToDate>
  <CharactersWithSpaces>28911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2024-03-03T02:11:00Z</dcterms:created>
  <dcterms:modified xsi:type="dcterms:W3CDTF">2024-03-03T02:11:00Z</dcterms:modified>
</cp:coreProperties>
</file>