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5F53A8" w:rsidP="005F53A8" w14:paraId="1C932506" w14:textId="77777777">
      <w:pPr>
        <w:spacing w:before="48" w:beforeLines="20" w:after="360" w:afterLines="150" w:line="360" w:lineRule="auto"/>
        <w:jc w:val="center"/>
        <w:rPr>
          <w:rFonts w:ascii="华文中宋" w:eastAsia="华文中宋" w:hAnsi="华文中宋"/>
          <w:b/>
          <w:sz w:val="30"/>
        </w:rPr>
      </w:pPr>
      <w:r w:rsidRPr="005F53A8">
        <w:rPr>
          <w:rFonts w:ascii="华文中宋" w:eastAsia="华文中宋" w:hAnsi="华文中宋"/>
          <w:b/>
          <w:sz w:val="30"/>
        </w:rPr>
        <w:t>2023</w:t>
      </w:r>
      <w:r w:rsidRPr="005F53A8">
        <w:rPr>
          <w:rFonts w:ascii="华文中宋" w:eastAsia="华文中宋" w:hAnsi="华文中宋"/>
          <w:b/>
          <w:sz w:val="30"/>
        </w:rPr>
        <w:t>云南昭通市彝良县角奎街道办事处招聘公益岗位人员（</w:t>
      </w:r>
      <w:r w:rsidRPr="005F53A8">
        <w:rPr>
          <w:rFonts w:ascii="华文中宋" w:eastAsia="华文中宋" w:hAnsi="华文中宋"/>
          <w:b/>
          <w:sz w:val="30"/>
        </w:rPr>
        <w:t>2</w:t>
      </w:r>
      <w:r w:rsidRPr="005F53A8">
        <w:rPr>
          <w:rFonts w:ascii="华文中宋" w:eastAsia="华文中宋" w:hAnsi="华文中宋"/>
          <w:b/>
          <w:sz w:val="30"/>
        </w:rPr>
        <w:t>人）笔试备考题库及答案解析</w:t>
      </w:r>
    </w:p>
    <w:p w:rsidR="00A77B3E" w14:paraId="54000C01"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20D95E61" w14:textId="77777777">
      <w:pPr>
        <w:spacing w:after="260" w:line="360" w:lineRule="auto"/>
      </w:pPr>
      <w:r>
        <w:rPr>
          <w:rFonts w:ascii="微软雅黑" w:eastAsia="微软雅黑" w:cs="微软雅黑"/>
        </w:rPr>
        <w:t>一、选择题</w:t>
      </w:r>
    </w:p>
    <w:p w:rsidR="006D34C4" w14:paraId="4E0664D0"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山顶洞人在人类进化中属于下列哪个阶段</w:t>
      </w:r>
      <w:r w:rsidRPr="006D34C4">
        <w:rPr>
          <w:rFonts w:ascii="微软雅黑" w:eastAsia="微软雅黑" w:cs="微软雅黑"/>
          <w:szCs w:val="14"/>
        </w:rPr>
        <w:t>?()</w:t>
      </w:r>
    </w:p>
    <w:p w:rsidR="006D34C4" w14:paraId="66565487"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、早期智人阶段</w:t>
      </w:r>
    </w:p>
    <w:p w:rsidR="006D34C4" w14:paraId="18F5BE80"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、晚期智人阶段</w:t>
      </w:r>
    </w:p>
    <w:p w:rsidR="006D34C4" w14:paraId="2699E6DB"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、直立人阶段</w:t>
      </w:r>
    </w:p>
    <w:p w:rsidR="006D34C4" w14:paraId="793A156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、中期智人</w:t>
      </w:r>
    </w:p>
    <w:p w:rsidR="006D34C4" w14:paraId="44550DCE"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0DFF6098"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项错误，早期智人通常指距今</w:t>
      </w:r>
      <w:r w:rsidRPr="006D34C4">
        <w:rPr>
          <w:rFonts w:ascii="微软雅黑" w:eastAsia="微软雅黑" w:cs="微软雅黑"/>
          <w:szCs w:val="14"/>
        </w:rPr>
        <w:t>20</w:t>
      </w:r>
      <w:r w:rsidRPr="006D34C4">
        <w:rPr>
          <w:rFonts w:ascii="微软雅黑" w:eastAsia="微软雅黑" w:cs="微软雅黑"/>
          <w:szCs w:val="14"/>
        </w:rPr>
        <w:t>多万年开始生活在中更新世晚期的形态上介于直立人和晚期智人之间的人类。一般将大荔人，丁村人等中国古人类归入早期智人。</w:t>
      </w:r>
      <w:r w:rsidRPr="006D34C4">
        <w:rPr>
          <w:rFonts w:ascii="微软雅黑" w:eastAsia="微软雅黑" w:cs="微软雅黑"/>
          <w:szCs w:val="14"/>
        </w:rPr>
        <w:t>B</w:t>
      </w:r>
      <w:r w:rsidRPr="006D34C4">
        <w:rPr>
          <w:rFonts w:ascii="微软雅黑" w:eastAsia="微软雅黑" w:cs="微软雅黑"/>
          <w:szCs w:val="14"/>
        </w:rPr>
        <w:t>项正确，晚期智人也称</w:t>
      </w:r>
      <w:r w:rsidRPr="006D34C4">
        <w:rPr>
          <w:rFonts w:ascii="微软雅黑" w:eastAsia="微软雅黑" w:cs="微软雅黑"/>
          <w:szCs w:val="14"/>
        </w:rPr>
        <w:t>“</w:t>
      </w:r>
      <w:r w:rsidRPr="006D34C4">
        <w:rPr>
          <w:rFonts w:ascii="微软雅黑" w:eastAsia="微软雅黑" w:cs="微软雅黑"/>
          <w:szCs w:val="14"/>
        </w:rPr>
        <w:t>新人</w:t>
      </w:r>
      <w:r w:rsidRPr="006D34C4">
        <w:rPr>
          <w:rFonts w:ascii="微软雅黑" w:eastAsia="微软雅黑" w:cs="微软雅黑"/>
          <w:szCs w:val="14"/>
        </w:rPr>
        <w:t>”</w:t>
      </w:r>
      <w:r w:rsidRPr="006D34C4">
        <w:rPr>
          <w:rFonts w:ascii="微软雅黑" w:eastAsia="微软雅黑" w:cs="微软雅黑"/>
          <w:szCs w:val="14"/>
        </w:rPr>
        <w:t>，生存于四五万年前至一万年前的人类。晚期智人的体质特征与现代人类相差无几，较前几种古人类，他们的眉脊减弱，颅高增大，颌部退缩，下颏明显。晚期智人已经会用兽皮缝制衣服，用贝壳，兽牙制作装饰品。晚期智人的化石有柳江人，河套人，山顶洞人等。</w:t>
      </w:r>
      <w:r w:rsidRPr="006D34C4">
        <w:rPr>
          <w:rFonts w:ascii="微软雅黑" w:eastAsia="微软雅黑" w:cs="微软雅黑"/>
          <w:szCs w:val="14"/>
        </w:rPr>
        <w:t>C</w:t>
      </w:r>
      <w:r w:rsidRPr="006D34C4">
        <w:rPr>
          <w:rFonts w:ascii="微软雅黑" w:eastAsia="微软雅黑" w:cs="微软雅黑"/>
          <w:szCs w:val="14"/>
        </w:rPr>
        <w:t>项错误，直立人中国一般通称为猿人，在生物分类上叫直立人。最初的直立人化石是</w:t>
      </w:r>
      <w:r w:rsidRPr="006D34C4">
        <w:rPr>
          <w:rFonts w:ascii="微软雅黑" w:eastAsia="微软雅黑" w:cs="微软雅黑"/>
          <w:szCs w:val="14"/>
        </w:rPr>
        <w:t>19</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世纪末在印度尼西亚中爪哇岛上特里尼尔附近的更新世地层里获得的，中国境内的直立人主要有元谋人，蓝田</w:t>
      </w:r>
      <w:r w:rsidRPr="006D34C4">
        <w:rPr>
          <w:rFonts w:ascii="微软雅黑" w:eastAsia="微软雅黑" w:cs="微软雅黑"/>
          <w:szCs w:val="14"/>
        </w:rPr>
        <w:t>人，北京人等。</w:t>
      </w:r>
      <w:r w:rsidRPr="006D34C4">
        <w:rPr>
          <w:rFonts w:ascii="微软雅黑" w:eastAsia="微软雅黑" w:cs="微软雅黑"/>
          <w:szCs w:val="14"/>
        </w:rPr>
        <w:t>D</w:t>
      </w:r>
      <w:r w:rsidRPr="006D34C4">
        <w:rPr>
          <w:rFonts w:ascii="微软雅黑" w:eastAsia="微软雅黑" w:cs="微软雅黑"/>
          <w:szCs w:val="14"/>
        </w:rPr>
        <w:t>项错误，没有中期智人这种说法，只有早期智人和晚期智人。故选</w:t>
      </w:r>
      <w:r w:rsidRPr="006D34C4">
        <w:rPr>
          <w:rFonts w:ascii="微软雅黑" w:eastAsia="微软雅黑" w:cs="微软雅黑"/>
          <w:szCs w:val="14"/>
        </w:rPr>
        <w:t>B</w:t>
      </w:r>
      <w:r w:rsidRPr="006D34C4">
        <w:rPr>
          <w:rFonts w:ascii="微软雅黑" w:eastAsia="微软雅黑" w:cs="微软雅黑"/>
          <w:szCs w:val="14"/>
        </w:rPr>
        <w:t>。</w:t>
      </w:r>
    </w:p>
    <w:p w:rsidR="006D34C4" w14:paraId="19296902"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中国古代演戏的场所在历史上有过各种不同的名称和形态。就建筑而言，唐代称为戏场，宋代称为</w:t>
      </w:r>
      <w:r w:rsidRPr="006D34C4">
        <w:rPr>
          <w:rFonts w:ascii="微软雅黑" w:eastAsia="微软雅黑" w:cs="微软雅黑"/>
          <w:szCs w:val="14"/>
        </w:rPr>
        <w:t>()</w:t>
      </w:r>
      <w:r w:rsidRPr="006D34C4">
        <w:rPr>
          <w:rFonts w:ascii="微软雅黑" w:eastAsia="微软雅黑" w:cs="微软雅黑"/>
          <w:szCs w:val="14"/>
        </w:rPr>
        <w:t>。</w:t>
      </w:r>
    </w:p>
    <w:p w:rsidR="006D34C4" w14:paraId="64AE37A2"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、戏园</w:t>
      </w:r>
    </w:p>
    <w:p w:rsidR="006D34C4" w14:paraId="0A992DC0"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、勾阑</w:t>
      </w:r>
    </w:p>
    <w:p w:rsidR="006D34C4" w14:paraId="317CE7CE"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、戏台</w:t>
      </w:r>
    </w:p>
    <w:p w:rsidR="006D34C4" w14:paraId="1FD5A780"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、戏楼</w:t>
      </w:r>
    </w:p>
    <w:p w:rsidR="006D34C4" w14:paraId="62878EEC"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0582E122"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戏场泛指中国古代演戏的场所，在历史上有过各种不同的名称和形态。唐代中国戏剧已具雏形，至宋，金两代正式形成。各个朝代的演戏场所随着戏剧艺术的发展而演进。就建筑而言，以唐代的戏场，宋代的勾阑</w:t>
      </w:r>
      <w:r w:rsidRPr="006D34C4">
        <w:rPr>
          <w:rFonts w:ascii="微软雅黑" w:eastAsia="微软雅黑" w:cs="微软雅黑"/>
          <w:szCs w:val="14"/>
        </w:rPr>
        <w:t>(</w:t>
      </w:r>
      <w:r w:rsidRPr="006D34C4">
        <w:rPr>
          <w:rFonts w:ascii="微软雅黑" w:eastAsia="微软雅黑" w:cs="微软雅黑"/>
          <w:szCs w:val="14"/>
        </w:rPr>
        <w:t>也作勾栏，构栏</w:t>
      </w:r>
      <w:r w:rsidRPr="006D34C4">
        <w:rPr>
          <w:rFonts w:ascii="微软雅黑" w:eastAsia="微软雅黑" w:cs="微软雅黑"/>
          <w:szCs w:val="14"/>
        </w:rPr>
        <w:t>)</w:t>
      </w:r>
      <w:r w:rsidRPr="006D34C4">
        <w:rPr>
          <w:rFonts w:ascii="微软雅黑" w:eastAsia="微软雅黑" w:cs="微软雅黑"/>
          <w:szCs w:val="14"/>
        </w:rPr>
        <w:t>，元代的戏台和清代的戏楼，戏园为其主流。故选</w:t>
      </w:r>
      <w:r w:rsidRPr="006D34C4">
        <w:rPr>
          <w:rFonts w:ascii="微软雅黑" w:eastAsia="微软雅黑" w:cs="微软雅黑"/>
          <w:szCs w:val="14"/>
        </w:rPr>
        <w:t>B</w:t>
      </w:r>
      <w:r w:rsidRPr="006D34C4">
        <w:rPr>
          <w:rFonts w:ascii="微软雅黑" w:eastAsia="微软雅黑" w:cs="微软雅黑"/>
          <w:szCs w:val="14"/>
        </w:rPr>
        <w:t>。</w:t>
      </w:r>
    </w:p>
    <w:p w:rsidR="006D34C4" w14:paraId="09039053"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调查报告的写作主要采用</w:t>
      </w:r>
      <w:r w:rsidRPr="006D34C4">
        <w:rPr>
          <w:rFonts w:ascii="微软雅黑" w:eastAsia="微软雅黑" w:cs="微软雅黑"/>
          <w:szCs w:val="14"/>
        </w:rPr>
        <w:t>()</w:t>
      </w:r>
      <w:r w:rsidRPr="006D34C4">
        <w:rPr>
          <w:rFonts w:ascii="微软雅黑" w:eastAsia="微软雅黑" w:cs="微软雅黑"/>
          <w:szCs w:val="14"/>
        </w:rPr>
        <w:t>三种表达方式。</w:t>
      </w:r>
    </w:p>
    <w:p w:rsidR="006D34C4" w14:paraId="68C471C1"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、议论、说明、描写</w:t>
      </w:r>
    </w:p>
    <w:p w:rsidR="006D34C4" w14:paraId="534CDC64"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、记叙、议论、说明</w:t>
      </w:r>
    </w:p>
    <w:p w:rsidR="006D34C4" w14:paraId="46AFDC04"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、记叙、议论、抒情</w:t>
      </w:r>
    </w:p>
    <w:p w:rsidR="006D34C4" w14:paraId="639870AC"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D</w:t>
      </w:r>
      <w:r w:rsidRPr="006D34C4">
        <w:rPr>
          <w:rFonts w:ascii="微软雅黑" w:eastAsia="微软雅黑" w:cs="微软雅黑"/>
          <w:szCs w:val="14"/>
        </w:rPr>
        <w:t>、说明、记叙、描写</w:t>
      </w:r>
    </w:p>
    <w:p w:rsidR="006D34C4" w14:paraId="6A2773E9"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0696B466"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调查报告以介绍事实材料为主，运用叙述的方法把事情的起因、发展和结果交待清楚，但它不是运用文学具体描绘和形象刻画，是让读者具体了解经验成功之处或错误失误之处，所以要运用材料叙述来说明问题。为了揭示事物的本质意义，表明作者的主观见解，在叙述的过程中，作者往往要进行一些议论。但这种议论只能是</w:t>
      </w:r>
      <w:r w:rsidRPr="006D34C4">
        <w:rPr>
          <w:rFonts w:ascii="微软雅黑" w:eastAsia="微软雅黑" w:cs="微软雅黑"/>
          <w:szCs w:val="14"/>
        </w:rPr>
        <w:t>“</w:t>
      </w:r>
      <w:r w:rsidRPr="006D34C4">
        <w:rPr>
          <w:rFonts w:ascii="微软雅黑" w:eastAsia="微软雅黑" w:cs="微软雅黑"/>
          <w:szCs w:val="14"/>
        </w:rPr>
        <w:t>画龙点睛</w:t>
      </w:r>
      <w:r w:rsidRPr="006D34C4">
        <w:rPr>
          <w:rFonts w:ascii="微软雅黑" w:eastAsia="微软雅黑" w:cs="微软雅黑"/>
          <w:szCs w:val="14"/>
        </w:rPr>
        <w:t>”</w:t>
      </w:r>
      <w:r w:rsidRPr="006D34C4">
        <w:rPr>
          <w:rFonts w:ascii="微软雅黑" w:eastAsia="微软雅黑" w:cs="微软雅黑"/>
          <w:szCs w:val="14"/>
        </w:rPr>
        <w:t>的，要恰到好处、点到即止。故选</w:t>
      </w:r>
      <w:r w:rsidRPr="006D34C4">
        <w:rPr>
          <w:rFonts w:ascii="微软雅黑" w:eastAsia="微软雅黑" w:cs="微软雅黑"/>
          <w:szCs w:val="14"/>
        </w:rPr>
        <w:t>B</w:t>
      </w:r>
      <w:r w:rsidRPr="006D34C4">
        <w:rPr>
          <w:rFonts w:ascii="微软雅黑" w:eastAsia="微软雅黑" w:cs="微软雅黑"/>
          <w:szCs w:val="14"/>
        </w:rPr>
        <w:t>。</w:t>
      </w:r>
    </w:p>
    <w:p w:rsidR="006D34C4" w14:paraId="5E935F1B"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提供企业核心竞争力，促进产品升级的最直接有效的途径是</w:t>
      </w:r>
      <w:r w:rsidRPr="006D34C4">
        <w:rPr>
          <w:rFonts w:ascii="微软雅黑" w:eastAsia="微软雅黑" w:cs="微软雅黑"/>
          <w:szCs w:val="14"/>
        </w:rPr>
        <w:t>()</w:t>
      </w:r>
      <w:r w:rsidRPr="006D34C4">
        <w:rPr>
          <w:rFonts w:ascii="微软雅黑" w:eastAsia="微软雅黑" w:cs="微软雅黑"/>
          <w:szCs w:val="14"/>
        </w:rPr>
        <w:t>。</w:t>
      </w:r>
    </w:p>
    <w:p w:rsidR="006D34C4" w14:paraId="56B4758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、品牌营销</w:t>
      </w:r>
    </w:p>
    <w:p w:rsidR="006D34C4" w14:paraId="640DE3B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、扩大规模</w:t>
      </w:r>
    </w:p>
    <w:p w:rsidR="006D34C4" w14:paraId="03E66A6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、降低成本</w:t>
      </w:r>
    </w:p>
    <w:p w:rsidR="006D34C4" w14:paraId="398CD9B8"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、创新发展</w:t>
      </w:r>
    </w:p>
    <w:p w:rsidR="006D34C4" w14:paraId="6B893BB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0AC3B299"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企业核心竞争力是企业获取持续竞争优势的来源和基础。企业只有以创新发展为核心，以信息化为动力，以争创名牌为手段，以企业文化为后盾，全面提升自己的核心竞争力，才能在日趋激烈的国际市场竞争中有所作为。故选</w:t>
      </w:r>
      <w:r w:rsidRPr="006D34C4">
        <w:rPr>
          <w:rFonts w:ascii="微软雅黑" w:eastAsia="微软雅黑" w:cs="微软雅黑"/>
          <w:szCs w:val="14"/>
        </w:rPr>
        <w:t>D</w:t>
      </w:r>
      <w:r w:rsidRPr="006D34C4">
        <w:rPr>
          <w:rFonts w:ascii="微软雅黑" w:eastAsia="微软雅黑" w:cs="微软雅黑"/>
          <w:szCs w:val="14"/>
        </w:rPr>
        <w:t>。</w:t>
      </w:r>
    </w:p>
    <w:p w:rsidR="006D34C4" w14:paraId="10A73B2D"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对于道德与法律，描述不正确的是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7A95EB8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、道德是法律的外延</w:t>
      </w:r>
    </w:p>
    <w:p w:rsidR="006D34C4" w14:paraId="6479DDD4"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、法律是道德的底线</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https://d.book118.com/157013004161006035</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3A8" w:rsidP="00B77510" w14:paraId="76DF93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F53A8" w14:paraId="4E4327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3A8" w:rsidP="00B77510" w14:paraId="7A223195" w14:textId="1A5C2F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F53A8" w14:paraId="38A6906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3A8" w14:paraId="6C577AE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3A8"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F53A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3A8" w:rsidP="00B77510" w14:textId="1A5C2F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F53A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3A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3A8"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F53A8"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3A8" w:rsidP="00B77510" w14:textId="1A5C2F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F53A8"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3A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3A8" w14:paraId="01BB04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3A8" w14:paraId="6C8512E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3A8" w14:paraId="6664939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3A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3A8"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3A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3A8"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3A8"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3A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F53A8"/>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A1B7679"/>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5F53A8"/>
    <w:pPr>
      <w:tabs>
        <w:tab w:val="center" w:pos="4153"/>
        <w:tab w:val="right" w:pos="8306"/>
      </w:tabs>
      <w:snapToGrid w:val="0"/>
      <w:jc w:val="center"/>
    </w:pPr>
    <w:rPr>
      <w:sz w:val="18"/>
      <w:szCs w:val="18"/>
    </w:rPr>
  </w:style>
  <w:style w:type="character" w:customStyle="1" w:styleId="a">
    <w:name w:val="页眉 字符"/>
    <w:basedOn w:val="DefaultParagraphFont"/>
    <w:link w:val="Header"/>
    <w:rsid w:val="005F53A8"/>
    <w:rPr>
      <w:sz w:val="18"/>
      <w:szCs w:val="18"/>
    </w:rPr>
  </w:style>
  <w:style w:type="paragraph" w:styleId="Footer">
    <w:name w:val="footer"/>
    <w:basedOn w:val="Normal"/>
    <w:link w:val="a0"/>
    <w:rsid w:val="005F53A8"/>
    <w:pPr>
      <w:tabs>
        <w:tab w:val="center" w:pos="4153"/>
        <w:tab w:val="right" w:pos="8306"/>
      </w:tabs>
      <w:snapToGrid w:val="0"/>
    </w:pPr>
    <w:rPr>
      <w:sz w:val="18"/>
      <w:szCs w:val="18"/>
    </w:rPr>
  </w:style>
  <w:style w:type="character" w:customStyle="1" w:styleId="a0">
    <w:name w:val="页脚 字符"/>
    <w:basedOn w:val="DefaultParagraphFont"/>
    <w:link w:val="Footer"/>
    <w:rsid w:val="005F53A8"/>
    <w:rPr>
      <w:sz w:val="18"/>
      <w:szCs w:val="18"/>
    </w:rPr>
  </w:style>
  <w:style w:type="character" w:styleId="PageNumber">
    <w:name w:val="page number"/>
    <w:basedOn w:val="DefaultParagraphFont"/>
    <w:rsid w:val="005F5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5701300416100603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3060</Words>
  <Characters>17444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2024-01-30T12:56:00Z</dcterms:created>
  <dcterms:modified xsi:type="dcterms:W3CDTF">2024-01-30T12:56:00Z</dcterms:modified>
</cp:coreProperties>
</file>