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商用清洁用品行业相关公司筹备报告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00" w:history="1">
        <w:r>
          <w:rPr>
            <w:rFonts w:ascii="仿宋" w:eastAsia="仿宋" w:hAnsi="仿宋" w:cs="仿宋" w:hint="eastAsia"/>
            <w:lang w:eastAsia="zh-CN"/>
          </w:rPr>
          <w:t>序言</w:t>
        </w:r>
        <w:r>
          <w:tab/>
        </w:r>
        <w:r>
          <w:fldChar w:fldCharType="begin"/>
        </w:r>
        <w:r>
          <w:instrText xml:space="preserve"> PAGEREF _Toc22200 \h </w:instrText>
        </w:r>
        <w:r>
          <w:fldChar w:fldCharType="separate"/>
        </w:r>
        <w:r>
          <w:t>3</w:t>
        </w:r>
        <w:r>
          <w:fldChar w:fldCharType="end"/>
        </w:r>
      </w:hyperlink>
    </w:p>
    <w:p>
      <w:pPr>
        <w:pStyle w:val="TOC1"/>
        <w:tabs>
          <w:tab w:val="right" w:leader="dot" w:pos="8306"/>
        </w:tabs>
      </w:pPr>
      <w:hyperlink w:anchor="_Toc31227" w:history="1">
        <w:r>
          <w:rPr>
            <w:rFonts w:ascii="仿宋" w:eastAsia="仿宋" w:hAnsi="仿宋" w:cs="仿宋" w:hint="eastAsia"/>
            <w:lang w:eastAsia="zh-CN"/>
          </w:rPr>
          <w:t>一、选址分析</w:t>
        </w:r>
        <w:r>
          <w:tab/>
        </w:r>
        <w:r>
          <w:fldChar w:fldCharType="begin"/>
        </w:r>
        <w:r>
          <w:instrText xml:space="preserve"> PAGEREF _Toc31227 \h </w:instrText>
        </w:r>
        <w:r>
          <w:fldChar w:fldCharType="separate"/>
        </w:r>
        <w:r>
          <w:t>3</w:t>
        </w:r>
        <w:r>
          <w:fldChar w:fldCharType="end"/>
        </w:r>
      </w:hyperlink>
    </w:p>
    <w:p>
      <w:pPr>
        <w:pStyle w:val="TOC2"/>
        <w:tabs>
          <w:tab w:val="right" w:leader="dot" w:pos="8306"/>
        </w:tabs>
      </w:pPr>
      <w:hyperlink w:anchor="_Toc15993" w:history="1">
        <w:r>
          <w:rPr>
            <w:rFonts w:ascii="仿宋" w:eastAsia="仿宋" w:hAnsi="仿宋" w:cs="仿宋" w:hint="eastAsia"/>
            <w:lang w:eastAsia="zh-CN"/>
          </w:rPr>
          <w:t>(一)、商用清洁用品项目选址原则</w:t>
        </w:r>
        <w:r>
          <w:tab/>
        </w:r>
        <w:r>
          <w:fldChar w:fldCharType="begin"/>
        </w:r>
        <w:r>
          <w:instrText xml:space="preserve"> PAGEREF _Toc15993 \h </w:instrText>
        </w:r>
        <w:r>
          <w:fldChar w:fldCharType="separate"/>
        </w:r>
        <w:r>
          <w:t>3</w:t>
        </w:r>
        <w:r>
          <w:fldChar w:fldCharType="end"/>
        </w:r>
      </w:hyperlink>
    </w:p>
    <w:p>
      <w:pPr>
        <w:pStyle w:val="TOC2"/>
        <w:tabs>
          <w:tab w:val="right" w:leader="dot" w:pos="8306"/>
        </w:tabs>
      </w:pPr>
      <w:hyperlink w:anchor="_Toc28956" w:history="1">
        <w:r>
          <w:rPr>
            <w:rFonts w:ascii="仿宋" w:eastAsia="仿宋" w:hAnsi="仿宋" w:cs="仿宋" w:hint="eastAsia"/>
            <w:lang w:eastAsia="zh-CN"/>
          </w:rPr>
          <w:t>(二)、建设区基本情况</w:t>
        </w:r>
        <w:r>
          <w:tab/>
        </w:r>
        <w:r>
          <w:fldChar w:fldCharType="begin"/>
        </w:r>
        <w:r>
          <w:instrText xml:space="preserve"> PAGEREF _Toc28956 \h </w:instrText>
        </w:r>
        <w:r>
          <w:fldChar w:fldCharType="separate"/>
        </w:r>
        <w:r>
          <w:t>4</w:t>
        </w:r>
        <w:r>
          <w:fldChar w:fldCharType="end"/>
        </w:r>
      </w:hyperlink>
    </w:p>
    <w:p>
      <w:pPr>
        <w:pStyle w:val="TOC2"/>
        <w:tabs>
          <w:tab w:val="right" w:leader="dot" w:pos="8306"/>
        </w:tabs>
      </w:pPr>
      <w:hyperlink w:anchor="_Toc30730" w:history="1">
        <w:r>
          <w:rPr>
            <w:rFonts w:ascii="仿宋" w:eastAsia="仿宋" w:hAnsi="仿宋" w:cs="仿宋" w:hint="eastAsia"/>
            <w:lang w:eastAsia="zh-CN"/>
          </w:rPr>
          <w:t>(三)、发展目标</w:t>
        </w:r>
        <w:r>
          <w:tab/>
        </w:r>
        <w:r>
          <w:fldChar w:fldCharType="begin"/>
        </w:r>
        <w:r>
          <w:instrText xml:space="preserve"> PAGEREF _Toc30730 \h </w:instrText>
        </w:r>
        <w:r>
          <w:fldChar w:fldCharType="separate"/>
        </w:r>
        <w:r>
          <w:t>5</w:t>
        </w:r>
        <w:r>
          <w:fldChar w:fldCharType="end"/>
        </w:r>
      </w:hyperlink>
    </w:p>
    <w:p>
      <w:pPr>
        <w:pStyle w:val="TOC2"/>
        <w:tabs>
          <w:tab w:val="right" w:leader="dot" w:pos="8306"/>
        </w:tabs>
      </w:pPr>
      <w:hyperlink w:anchor="_Toc26927" w:history="1">
        <w:r>
          <w:rPr>
            <w:rFonts w:ascii="仿宋" w:eastAsia="仿宋" w:hAnsi="仿宋" w:cs="仿宋" w:hint="eastAsia"/>
            <w:lang w:eastAsia="zh-CN"/>
          </w:rPr>
          <w:t>(四)、产业发展方向</w:t>
        </w:r>
        <w:r>
          <w:tab/>
        </w:r>
        <w:r>
          <w:fldChar w:fldCharType="begin"/>
        </w:r>
        <w:r>
          <w:instrText xml:space="preserve"> PAGEREF _Toc26927 \h </w:instrText>
        </w:r>
        <w:r>
          <w:fldChar w:fldCharType="separate"/>
        </w:r>
        <w:r>
          <w:t>7</w:t>
        </w:r>
        <w:r>
          <w:fldChar w:fldCharType="end"/>
        </w:r>
      </w:hyperlink>
    </w:p>
    <w:p>
      <w:pPr>
        <w:pStyle w:val="TOC2"/>
        <w:tabs>
          <w:tab w:val="right" w:leader="dot" w:pos="8306"/>
        </w:tabs>
      </w:pPr>
      <w:hyperlink w:anchor="_Toc7334" w:history="1">
        <w:r>
          <w:rPr>
            <w:rFonts w:ascii="仿宋" w:eastAsia="仿宋" w:hAnsi="仿宋" w:cs="仿宋" w:hint="eastAsia"/>
            <w:lang w:eastAsia="zh-CN"/>
          </w:rPr>
          <w:t>(五)、商用清洁用品项目选址综合评价</w:t>
        </w:r>
        <w:r>
          <w:tab/>
        </w:r>
        <w:r>
          <w:fldChar w:fldCharType="begin"/>
        </w:r>
        <w:r>
          <w:instrText xml:space="preserve"> PAGEREF _Toc7334 \h </w:instrText>
        </w:r>
        <w:r>
          <w:fldChar w:fldCharType="separate"/>
        </w:r>
        <w:r>
          <w:t>8</w:t>
        </w:r>
        <w:r>
          <w:fldChar w:fldCharType="end"/>
        </w:r>
      </w:hyperlink>
    </w:p>
    <w:p>
      <w:pPr>
        <w:pStyle w:val="TOC1"/>
        <w:tabs>
          <w:tab w:val="right" w:leader="dot" w:pos="8306"/>
        </w:tabs>
      </w:pPr>
      <w:hyperlink w:anchor="_Toc25475" w:history="1">
        <w:r>
          <w:rPr>
            <w:rFonts w:ascii="仿宋" w:eastAsia="仿宋" w:hAnsi="仿宋" w:cs="仿宋" w:hint="eastAsia"/>
            <w:lang w:eastAsia="zh-CN"/>
          </w:rPr>
          <w:t>二、商用清洁用品筹建公司基本信息</w:t>
        </w:r>
        <w:r>
          <w:tab/>
        </w:r>
        <w:r>
          <w:fldChar w:fldCharType="begin"/>
        </w:r>
        <w:r>
          <w:instrText xml:space="preserve"> PAGEREF _Toc25475 \h </w:instrText>
        </w:r>
        <w:r>
          <w:fldChar w:fldCharType="separate"/>
        </w:r>
        <w:r>
          <w:t>8</w:t>
        </w:r>
        <w:r>
          <w:fldChar w:fldCharType="end"/>
        </w:r>
      </w:hyperlink>
    </w:p>
    <w:p>
      <w:pPr>
        <w:pStyle w:val="TOC2"/>
        <w:tabs>
          <w:tab w:val="right" w:leader="dot" w:pos="8306"/>
        </w:tabs>
      </w:pPr>
      <w:hyperlink w:anchor="_Toc18774" w:history="1">
        <w:r>
          <w:rPr>
            <w:rFonts w:ascii="仿宋" w:eastAsia="仿宋" w:hAnsi="仿宋" w:cs="仿宋" w:hint="eastAsia"/>
            <w:lang w:eastAsia="zh-CN"/>
          </w:rPr>
          <w:t>(一)、公司名称</w:t>
        </w:r>
        <w:r>
          <w:tab/>
        </w:r>
        <w:r>
          <w:fldChar w:fldCharType="begin"/>
        </w:r>
        <w:r>
          <w:instrText xml:space="preserve"> PAGEREF _Toc18774 \h </w:instrText>
        </w:r>
        <w:r>
          <w:fldChar w:fldCharType="separate"/>
        </w:r>
        <w:r>
          <w:t>8</w:t>
        </w:r>
        <w:r>
          <w:fldChar w:fldCharType="end"/>
        </w:r>
      </w:hyperlink>
    </w:p>
    <w:p>
      <w:pPr>
        <w:pStyle w:val="TOC2"/>
        <w:tabs>
          <w:tab w:val="right" w:leader="dot" w:pos="8306"/>
        </w:tabs>
      </w:pPr>
      <w:hyperlink w:anchor="_Toc3596" w:history="1">
        <w:r>
          <w:rPr>
            <w:rFonts w:ascii="仿宋" w:eastAsia="仿宋" w:hAnsi="仿宋" w:cs="仿宋" w:hint="eastAsia"/>
            <w:lang w:eastAsia="zh-CN"/>
          </w:rPr>
          <w:t>(二)、注册资本</w:t>
        </w:r>
        <w:r>
          <w:tab/>
        </w:r>
        <w:r>
          <w:fldChar w:fldCharType="begin"/>
        </w:r>
        <w:r>
          <w:instrText xml:space="preserve"> PAGEREF _Toc3596 \h </w:instrText>
        </w:r>
        <w:r>
          <w:fldChar w:fldCharType="separate"/>
        </w:r>
        <w:r>
          <w:t>9</w:t>
        </w:r>
        <w:r>
          <w:fldChar w:fldCharType="end"/>
        </w:r>
      </w:hyperlink>
    </w:p>
    <w:p>
      <w:pPr>
        <w:pStyle w:val="TOC2"/>
        <w:tabs>
          <w:tab w:val="right" w:leader="dot" w:pos="8306"/>
        </w:tabs>
      </w:pPr>
      <w:hyperlink w:anchor="_Toc11531" w:history="1">
        <w:r>
          <w:rPr>
            <w:rFonts w:ascii="仿宋" w:eastAsia="仿宋" w:hAnsi="仿宋" w:cs="仿宋" w:hint="eastAsia"/>
            <w:lang w:eastAsia="zh-CN"/>
          </w:rPr>
          <w:t>(三)、注册地址</w:t>
        </w:r>
        <w:r>
          <w:tab/>
        </w:r>
        <w:r>
          <w:fldChar w:fldCharType="begin"/>
        </w:r>
        <w:r>
          <w:instrText xml:space="preserve"> PAGEREF _Toc11531 \h </w:instrText>
        </w:r>
        <w:r>
          <w:fldChar w:fldCharType="separate"/>
        </w:r>
        <w:r>
          <w:t>9</w:t>
        </w:r>
        <w:r>
          <w:fldChar w:fldCharType="end"/>
        </w:r>
      </w:hyperlink>
    </w:p>
    <w:p>
      <w:pPr>
        <w:pStyle w:val="TOC2"/>
        <w:tabs>
          <w:tab w:val="right" w:leader="dot" w:pos="8306"/>
        </w:tabs>
      </w:pPr>
      <w:hyperlink w:anchor="_Toc22943" w:history="1">
        <w:r>
          <w:rPr>
            <w:rFonts w:ascii="仿宋" w:eastAsia="仿宋" w:hAnsi="仿宋" w:cs="仿宋" w:hint="eastAsia"/>
            <w:lang w:eastAsia="zh-CN"/>
          </w:rPr>
          <w:t>(四)、法人代表</w:t>
        </w:r>
        <w:r>
          <w:tab/>
        </w:r>
        <w:r>
          <w:fldChar w:fldCharType="begin"/>
        </w:r>
        <w:r>
          <w:instrText xml:space="preserve"> PAGEREF _Toc22943 \h </w:instrText>
        </w:r>
        <w:r>
          <w:fldChar w:fldCharType="separate"/>
        </w:r>
        <w:r>
          <w:t>9</w:t>
        </w:r>
        <w:r>
          <w:fldChar w:fldCharType="end"/>
        </w:r>
      </w:hyperlink>
    </w:p>
    <w:p>
      <w:pPr>
        <w:pStyle w:val="TOC2"/>
        <w:tabs>
          <w:tab w:val="right" w:leader="dot" w:pos="8306"/>
        </w:tabs>
      </w:pPr>
      <w:hyperlink w:anchor="_Toc1119" w:history="1">
        <w:r>
          <w:rPr>
            <w:rFonts w:ascii="仿宋" w:eastAsia="仿宋" w:hAnsi="仿宋" w:cs="仿宋" w:hint="eastAsia"/>
            <w:lang w:eastAsia="zh-CN"/>
          </w:rPr>
          <w:t>(五)、主要经营范围</w:t>
        </w:r>
        <w:r>
          <w:tab/>
        </w:r>
        <w:r>
          <w:fldChar w:fldCharType="begin"/>
        </w:r>
        <w:r>
          <w:instrText xml:space="preserve"> PAGEREF _Toc1119 \h </w:instrText>
        </w:r>
        <w:r>
          <w:fldChar w:fldCharType="separate"/>
        </w:r>
        <w:r>
          <w:t>9</w:t>
        </w:r>
        <w:r>
          <w:fldChar w:fldCharType="end"/>
        </w:r>
      </w:hyperlink>
    </w:p>
    <w:p>
      <w:pPr>
        <w:pStyle w:val="TOC2"/>
        <w:tabs>
          <w:tab w:val="right" w:leader="dot" w:pos="8306"/>
        </w:tabs>
      </w:pPr>
      <w:hyperlink w:anchor="_Toc19229" w:history="1">
        <w:r>
          <w:rPr>
            <w:rFonts w:ascii="仿宋" w:eastAsia="仿宋" w:hAnsi="仿宋" w:cs="仿宋" w:hint="eastAsia"/>
            <w:lang w:eastAsia="zh-CN"/>
          </w:rPr>
          <w:t>(六)、主要股东</w:t>
        </w:r>
        <w:r>
          <w:tab/>
        </w:r>
        <w:r>
          <w:fldChar w:fldCharType="begin"/>
        </w:r>
        <w:r>
          <w:instrText xml:space="preserve"> PAGEREF _Toc19229 \h </w:instrText>
        </w:r>
        <w:r>
          <w:fldChar w:fldCharType="separate"/>
        </w:r>
        <w:r>
          <w:t>9</w:t>
        </w:r>
        <w:r>
          <w:fldChar w:fldCharType="end"/>
        </w:r>
      </w:hyperlink>
    </w:p>
    <w:p>
      <w:pPr>
        <w:pStyle w:val="TOC1"/>
        <w:tabs>
          <w:tab w:val="right" w:leader="dot" w:pos="8306"/>
        </w:tabs>
      </w:pPr>
      <w:hyperlink w:anchor="_Toc22681" w:history="1">
        <w:r>
          <w:rPr>
            <w:rFonts w:ascii="仿宋" w:eastAsia="仿宋" w:hAnsi="仿宋" w:cs="仿宋" w:hint="eastAsia"/>
            <w:lang w:eastAsia="zh-CN"/>
          </w:rPr>
          <w:t>三、发展规划</w:t>
        </w:r>
        <w:r>
          <w:tab/>
        </w:r>
        <w:r>
          <w:fldChar w:fldCharType="begin"/>
        </w:r>
        <w:r>
          <w:instrText xml:space="preserve"> PAGEREF _Toc22681 \h </w:instrText>
        </w:r>
        <w:r>
          <w:fldChar w:fldCharType="separate"/>
        </w:r>
        <w:r>
          <w:t>11</w:t>
        </w:r>
        <w:r>
          <w:fldChar w:fldCharType="end"/>
        </w:r>
      </w:hyperlink>
    </w:p>
    <w:p>
      <w:pPr>
        <w:pStyle w:val="TOC2"/>
        <w:tabs>
          <w:tab w:val="right" w:leader="dot" w:pos="8306"/>
        </w:tabs>
      </w:pPr>
      <w:hyperlink w:anchor="_Toc9970" w:history="1">
        <w:r>
          <w:rPr>
            <w:rFonts w:ascii="仿宋" w:eastAsia="仿宋" w:hAnsi="仿宋" w:cs="仿宋" w:hint="eastAsia"/>
            <w:lang w:eastAsia="zh-CN"/>
          </w:rPr>
          <w:t>(一)、公司发展规划</w:t>
        </w:r>
        <w:r>
          <w:tab/>
        </w:r>
        <w:r>
          <w:fldChar w:fldCharType="begin"/>
        </w:r>
        <w:r>
          <w:instrText xml:space="preserve"> PAGEREF _Toc9970 \h </w:instrText>
        </w:r>
        <w:r>
          <w:fldChar w:fldCharType="separate"/>
        </w:r>
        <w:r>
          <w:t>11</w:t>
        </w:r>
        <w:r>
          <w:fldChar w:fldCharType="end"/>
        </w:r>
      </w:hyperlink>
    </w:p>
    <w:p>
      <w:pPr>
        <w:pStyle w:val="TOC2"/>
        <w:tabs>
          <w:tab w:val="right" w:leader="dot" w:pos="8306"/>
        </w:tabs>
      </w:pPr>
      <w:hyperlink w:anchor="_Toc17325" w:history="1">
        <w:r>
          <w:rPr>
            <w:rFonts w:ascii="仿宋" w:eastAsia="仿宋" w:hAnsi="仿宋" w:cs="仿宋" w:hint="eastAsia"/>
            <w:lang w:eastAsia="zh-CN"/>
          </w:rPr>
          <w:t>(二)、保障措施</w:t>
        </w:r>
        <w:r>
          <w:tab/>
        </w:r>
        <w:r>
          <w:fldChar w:fldCharType="begin"/>
        </w:r>
        <w:r>
          <w:instrText xml:space="preserve"> PAGEREF _Toc17325 \h </w:instrText>
        </w:r>
        <w:r>
          <w:fldChar w:fldCharType="separate"/>
        </w:r>
        <w:r>
          <w:t>12</w:t>
        </w:r>
        <w:r>
          <w:fldChar w:fldCharType="end"/>
        </w:r>
      </w:hyperlink>
    </w:p>
    <w:p>
      <w:pPr>
        <w:pStyle w:val="TOC1"/>
        <w:tabs>
          <w:tab w:val="right" w:leader="dot" w:pos="8306"/>
        </w:tabs>
      </w:pPr>
      <w:hyperlink w:anchor="_Toc20884" w:history="1">
        <w:r>
          <w:rPr>
            <w:rFonts w:ascii="仿宋" w:eastAsia="仿宋" w:hAnsi="仿宋" w:cs="仿宋" w:hint="eastAsia"/>
            <w:lang w:eastAsia="zh-CN"/>
          </w:rPr>
          <w:t>四、公司成立背景及可行性分析</w:t>
        </w:r>
        <w:r>
          <w:tab/>
        </w:r>
        <w:r>
          <w:fldChar w:fldCharType="begin"/>
        </w:r>
        <w:r>
          <w:instrText xml:space="preserve"> PAGEREF _Toc20884 \h </w:instrText>
        </w:r>
        <w:r>
          <w:fldChar w:fldCharType="separate"/>
        </w:r>
        <w:r>
          <w:t>17</w:t>
        </w:r>
        <w:r>
          <w:fldChar w:fldCharType="end"/>
        </w:r>
      </w:hyperlink>
    </w:p>
    <w:p>
      <w:pPr>
        <w:pStyle w:val="TOC2"/>
        <w:tabs>
          <w:tab w:val="right" w:leader="dot" w:pos="8306"/>
        </w:tabs>
      </w:pPr>
      <w:hyperlink w:anchor="_Toc18760" w:history="1">
        <w:r>
          <w:rPr>
            <w:rFonts w:ascii="仿宋" w:eastAsia="仿宋" w:hAnsi="仿宋" w:cs="仿宋" w:hint="eastAsia"/>
            <w:lang w:eastAsia="zh-CN"/>
          </w:rPr>
          <w:t>(一)、发展思路</w:t>
        </w:r>
        <w:r>
          <w:tab/>
        </w:r>
        <w:r>
          <w:fldChar w:fldCharType="begin"/>
        </w:r>
        <w:r>
          <w:instrText xml:space="preserve"> PAGEREF _Toc18760 \h </w:instrText>
        </w:r>
        <w:r>
          <w:fldChar w:fldCharType="separate"/>
        </w:r>
        <w:r>
          <w:t>17</w:t>
        </w:r>
        <w:r>
          <w:fldChar w:fldCharType="end"/>
        </w:r>
      </w:hyperlink>
    </w:p>
    <w:p>
      <w:pPr>
        <w:pStyle w:val="TOC2"/>
        <w:tabs>
          <w:tab w:val="right" w:leader="dot" w:pos="8306"/>
        </w:tabs>
      </w:pPr>
      <w:hyperlink w:anchor="_Toc21729" w:history="1">
        <w:r>
          <w:rPr>
            <w:rFonts w:ascii="仿宋" w:eastAsia="仿宋" w:hAnsi="仿宋" w:cs="仿宋" w:hint="eastAsia"/>
            <w:lang w:eastAsia="zh-CN"/>
          </w:rPr>
          <w:t>(二)、产业发展背景分析</w:t>
        </w:r>
        <w:r>
          <w:tab/>
        </w:r>
        <w:r>
          <w:fldChar w:fldCharType="begin"/>
        </w:r>
        <w:r>
          <w:instrText xml:space="preserve"> PAGEREF _Toc21729 \h </w:instrText>
        </w:r>
        <w:r>
          <w:fldChar w:fldCharType="separate"/>
        </w:r>
        <w:r>
          <w:t>17</w:t>
        </w:r>
        <w:r>
          <w:fldChar w:fldCharType="end"/>
        </w:r>
      </w:hyperlink>
    </w:p>
    <w:p>
      <w:pPr>
        <w:pStyle w:val="TOC2"/>
        <w:tabs>
          <w:tab w:val="right" w:leader="dot" w:pos="8306"/>
        </w:tabs>
      </w:pPr>
      <w:hyperlink w:anchor="_Toc5416" w:history="1">
        <w:r>
          <w:rPr>
            <w:rFonts w:ascii="仿宋" w:eastAsia="仿宋" w:hAnsi="仿宋" w:cs="仿宋" w:hint="eastAsia"/>
            <w:lang w:eastAsia="zh-CN"/>
          </w:rPr>
          <w:t>(三)、产业发展原则</w:t>
        </w:r>
        <w:r>
          <w:tab/>
        </w:r>
        <w:r>
          <w:fldChar w:fldCharType="begin"/>
        </w:r>
        <w:r>
          <w:instrText xml:space="preserve"> PAGEREF _Toc5416 \h </w:instrText>
        </w:r>
        <w:r>
          <w:fldChar w:fldCharType="separate"/>
        </w:r>
        <w:r>
          <w:t>19</w:t>
        </w:r>
        <w:r>
          <w:fldChar w:fldCharType="end"/>
        </w:r>
      </w:hyperlink>
    </w:p>
    <w:p>
      <w:pPr>
        <w:pStyle w:val="TOC2"/>
        <w:tabs>
          <w:tab w:val="right" w:leader="dot" w:pos="8306"/>
        </w:tabs>
      </w:pPr>
      <w:hyperlink w:anchor="_Toc14735" w:history="1">
        <w:r>
          <w:rPr>
            <w:rFonts w:ascii="仿宋" w:eastAsia="仿宋" w:hAnsi="仿宋" w:cs="仿宋" w:hint="eastAsia"/>
            <w:lang w:eastAsia="zh-CN"/>
          </w:rPr>
          <w:t>(四)、区域产业环境分析</w:t>
        </w:r>
        <w:r>
          <w:tab/>
        </w:r>
        <w:r>
          <w:fldChar w:fldCharType="begin"/>
        </w:r>
        <w:r>
          <w:instrText xml:space="preserve"> PAGEREF _Toc14735 \h </w:instrText>
        </w:r>
        <w:r>
          <w:fldChar w:fldCharType="separate"/>
        </w:r>
        <w:r>
          <w:t>20</w:t>
        </w:r>
        <w:r>
          <w:fldChar w:fldCharType="end"/>
        </w:r>
      </w:hyperlink>
    </w:p>
    <w:p>
      <w:pPr>
        <w:pStyle w:val="TOC2"/>
        <w:tabs>
          <w:tab w:val="right" w:leader="dot" w:pos="8306"/>
        </w:tabs>
      </w:pPr>
      <w:hyperlink w:anchor="_Toc12626" w:history="1">
        <w:r>
          <w:rPr>
            <w:rFonts w:ascii="仿宋" w:eastAsia="仿宋" w:hAnsi="仿宋" w:cs="仿宋" w:hint="eastAsia"/>
            <w:lang w:eastAsia="zh-CN"/>
          </w:rPr>
          <w:t>(五)、可行性分析</w:t>
        </w:r>
        <w:r>
          <w:tab/>
        </w:r>
        <w:r>
          <w:fldChar w:fldCharType="begin"/>
        </w:r>
        <w:r>
          <w:instrText xml:space="preserve"> PAGEREF _Toc12626 \h </w:instrText>
        </w:r>
        <w:r>
          <w:fldChar w:fldCharType="separate"/>
        </w:r>
        <w:r>
          <w:t>22</w:t>
        </w:r>
        <w:r>
          <w:fldChar w:fldCharType="end"/>
        </w:r>
      </w:hyperlink>
    </w:p>
    <w:p>
      <w:pPr>
        <w:pStyle w:val="TOC2"/>
        <w:tabs>
          <w:tab w:val="right" w:leader="dot" w:pos="8306"/>
        </w:tabs>
      </w:pPr>
      <w:hyperlink w:anchor="_Toc7443" w:history="1">
        <w:r>
          <w:rPr>
            <w:rFonts w:ascii="仿宋" w:eastAsia="仿宋" w:hAnsi="仿宋" w:cs="仿宋" w:hint="eastAsia"/>
            <w:lang w:eastAsia="zh-CN"/>
          </w:rPr>
          <w:t>(六)、产业发展重点任务</w:t>
        </w:r>
        <w:r>
          <w:tab/>
        </w:r>
        <w:r>
          <w:fldChar w:fldCharType="begin"/>
        </w:r>
        <w:r>
          <w:instrText xml:space="preserve"> PAGEREF _Toc7443 \h </w:instrText>
        </w:r>
        <w:r>
          <w:fldChar w:fldCharType="separate"/>
        </w:r>
        <w:r>
          <w:t>23</w:t>
        </w:r>
        <w:r>
          <w:fldChar w:fldCharType="end"/>
        </w:r>
      </w:hyperlink>
    </w:p>
    <w:p>
      <w:pPr>
        <w:pStyle w:val="TOC2"/>
        <w:tabs>
          <w:tab w:val="right" w:leader="dot" w:pos="8306"/>
        </w:tabs>
      </w:pPr>
      <w:hyperlink w:anchor="_Toc6886" w:history="1">
        <w:r>
          <w:rPr>
            <w:rFonts w:ascii="仿宋" w:eastAsia="仿宋" w:hAnsi="仿宋" w:cs="仿宋" w:hint="eastAsia"/>
            <w:lang w:eastAsia="zh-CN"/>
          </w:rPr>
          <w:t>(七)、商用清洁用品项目建设必要性分析</w:t>
        </w:r>
        <w:r>
          <w:tab/>
        </w:r>
        <w:r>
          <w:fldChar w:fldCharType="begin"/>
        </w:r>
        <w:r>
          <w:instrText xml:space="preserve"> PAGEREF _Toc6886 \h </w:instrText>
        </w:r>
        <w:r>
          <w:fldChar w:fldCharType="separate"/>
        </w:r>
        <w:r>
          <w:t>25</w:t>
        </w:r>
        <w:r>
          <w:fldChar w:fldCharType="end"/>
        </w:r>
      </w:hyperlink>
    </w:p>
    <w:p>
      <w:pPr>
        <w:pStyle w:val="TOC1"/>
        <w:tabs>
          <w:tab w:val="right" w:leader="dot" w:pos="8306"/>
        </w:tabs>
      </w:pPr>
      <w:hyperlink w:anchor="_Toc28571" w:history="1">
        <w:r>
          <w:rPr>
            <w:rFonts w:ascii="仿宋" w:eastAsia="仿宋" w:hAnsi="仿宋" w:cs="仿宋" w:hint="eastAsia"/>
            <w:lang w:eastAsia="zh-CN"/>
          </w:rPr>
          <w:t>五、商用清洁用品项目概况</w:t>
        </w:r>
        <w:r>
          <w:tab/>
        </w:r>
        <w:r>
          <w:fldChar w:fldCharType="begin"/>
        </w:r>
        <w:r>
          <w:instrText xml:space="preserve"> PAGEREF _Toc28571 \h </w:instrText>
        </w:r>
        <w:r>
          <w:fldChar w:fldCharType="separate"/>
        </w:r>
        <w:r>
          <w:t>26</w:t>
        </w:r>
        <w:r>
          <w:fldChar w:fldCharType="end"/>
        </w:r>
      </w:hyperlink>
    </w:p>
    <w:p>
      <w:pPr>
        <w:pStyle w:val="TOC2"/>
        <w:tabs>
          <w:tab w:val="right" w:leader="dot" w:pos="8306"/>
        </w:tabs>
      </w:pPr>
      <w:hyperlink w:anchor="_Toc4768" w:history="1">
        <w:r>
          <w:rPr>
            <w:rFonts w:ascii="仿宋" w:eastAsia="仿宋" w:hAnsi="仿宋" w:cs="仿宋" w:hint="eastAsia"/>
            <w:lang w:eastAsia="zh-CN"/>
          </w:rPr>
          <w:t>(一)、投资路径</w:t>
        </w:r>
        <w:r>
          <w:tab/>
        </w:r>
        <w:r>
          <w:fldChar w:fldCharType="begin"/>
        </w:r>
        <w:r>
          <w:instrText xml:space="preserve"> PAGEREF _Toc4768 \h </w:instrText>
        </w:r>
        <w:r>
          <w:fldChar w:fldCharType="separate"/>
        </w:r>
        <w:r>
          <w:t>26</w:t>
        </w:r>
        <w:r>
          <w:fldChar w:fldCharType="end"/>
        </w:r>
      </w:hyperlink>
    </w:p>
    <w:p>
      <w:pPr>
        <w:pStyle w:val="TOC2"/>
        <w:tabs>
          <w:tab w:val="right" w:leader="dot" w:pos="8306"/>
        </w:tabs>
      </w:pPr>
      <w:hyperlink w:anchor="_Toc25370" w:history="1">
        <w:r>
          <w:rPr>
            <w:rFonts w:ascii="仿宋" w:eastAsia="仿宋" w:hAnsi="仿宋" w:cs="仿宋" w:hint="eastAsia"/>
            <w:lang w:eastAsia="zh-CN"/>
          </w:rPr>
          <w:t>(二)、商用清洁用品项目提出的理由</w:t>
        </w:r>
        <w:r>
          <w:tab/>
        </w:r>
        <w:r>
          <w:fldChar w:fldCharType="begin"/>
        </w:r>
        <w:r>
          <w:instrText xml:space="preserve"> PAGEREF _Toc25370 \h </w:instrText>
        </w:r>
        <w:r>
          <w:fldChar w:fldCharType="separate"/>
        </w:r>
        <w:r>
          <w:t>26</w:t>
        </w:r>
        <w:r>
          <w:fldChar w:fldCharType="end"/>
        </w:r>
      </w:hyperlink>
    </w:p>
    <w:p>
      <w:pPr>
        <w:pStyle w:val="TOC2"/>
        <w:tabs>
          <w:tab w:val="right" w:leader="dot" w:pos="8306"/>
        </w:tabs>
      </w:pPr>
      <w:hyperlink w:anchor="_Toc11842" w:history="1">
        <w:r>
          <w:rPr>
            <w:rFonts w:ascii="仿宋" w:eastAsia="仿宋" w:hAnsi="仿宋" w:cs="仿宋" w:hint="eastAsia"/>
            <w:lang w:eastAsia="zh-CN"/>
          </w:rPr>
          <w:t>(三)、商用清洁用品项目选址</w:t>
        </w:r>
        <w:r>
          <w:tab/>
        </w:r>
        <w:r>
          <w:fldChar w:fldCharType="begin"/>
        </w:r>
        <w:r>
          <w:instrText xml:space="preserve"> PAGEREF _Toc11842 \h </w:instrText>
        </w:r>
        <w:r>
          <w:fldChar w:fldCharType="separate"/>
        </w:r>
        <w:r>
          <w:t>27</w:t>
        </w:r>
        <w:r>
          <w:fldChar w:fldCharType="end"/>
        </w:r>
      </w:hyperlink>
    </w:p>
    <w:p>
      <w:pPr>
        <w:pStyle w:val="TOC2"/>
        <w:tabs>
          <w:tab w:val="right" w:leader="dot" w:pos="8306"/>
        </w:tabs>
      </w:pPr>
      <w:hyperlink w:anchor="_Toc7030" w:history="1">
        <w:r>
          <w:rPr>
            <w:rFonts w:ascii="仿宋" w:eastAsia="仿宋" w:hAnsi="仿宋" w:cs="仿宋" w:hint="eastAsia"/>
            <w:lang w:eastAsia="zh-CN"/>
          </w:rPr>
          <w:t>(四)、生产规模</w:t>
        </w:r>
        <w:r>
          <w:tab/>
        </w:r>
        <w:r>
          <w:fldChar w:fldCharType="begin"/>
        </w:r>
        <w:r>
          <w:instrText xml:space="preserve"> PAGEREF _Toc7030 \h </w:instrText>
        </w:r>
        <w:r>
          <w:fldChar w:fldCharType="separate"/>
        </w:r>
        <w:r>
          <w:t>28</w:t>
        </w:r>
        <w:r>
          <w:fldChar w:fldCharType="end"/>
        </w:r>
      </w:hyperlink>
    </w:p>
    <w:p>
      <w:pPr>
        <w:pStyle w:val="TOC2"/>
        <w:tabs>
          <w:tab w:val="right" w:leader="dot" w:pos="8306"/>
        </w:tabs>
      </w:pPr>
      <w:hyperlink w:anchor="_Toc6785" w:history="1">
        <w:r>
          <w:rPr>
            <w:rFonts w:ascii="仿宋" w:eastAsia="仿宋" w:hAnsi="仿宋" w:cs="仿宋" w:hint="eastAsia"/>
            <w:lang w:eastAsia="zh-CN"/>
          </w:rPr>
          <w:t>(五)、建设规模</w:t>
        </w:r>
        <w:r>
          <w:tab/>
        </w:r>
        <w:r>
          <w:fldChar w:fldCharType="begin"/>
        </w:r>
        <w:r>
          <w:instrText xml:space="preserve"> PAGEREF _Toc6785 \h </w:instrText>
        </w:r>
        <w:r>
          <w:fldChar w:fldCharType="separate"/>
        </w:r>
        <w:r>
          <w:t>28</w:t>
        </w:r>
        <w:r>
          <w:fldChar w:fldCharType="end"/>
        </w:r>
      </w:hyperlink>
    </w:p>
    <w:p>
      <w:pPr>
        <w:pStyle w:val="TOC2"/>
        <w:tabs>
          <w:tab w:val="right" w:leader="dot" w:pos="8306"/>
        </w:tabs>
      </w:pPr>
      <w:hyperlink w:anchor="_Toc29013" w:history="1">
        <w:r>
          <w:rPr>
            <w:rFonts w:ascii="仿宋" w:eastAsia="仿宋" w:hAnsi="仿宋" w:cs="仿宋" w:hint="eastAsia"/>
            <w:lang w:eastAsia="zh-CN"/>
          </w:rPr>
          <w:t>(六)、商用清洁用品项目投资</w:t>
        </w:r>
        <w:r>
          <w:tab/>
        </w:r>
        <w:r>
          <w:fldChar w:fldCharType="begin"/>
        </w:r>
        <w:r>
          <w:instrText xml:space="preserve"> PAGEREF _Toc29013 \h </w:instrText>
        </w:r>
        <w:r>
          <w:fldChar w:fldCharType="separate"/>
        </w:r>
        <w:r>
          <w:t>28</w:t>
        </w:r>
        <w:r>
          <w:fldChar w:fldCharType="end"/>
        </w:r>
      </w:hyperlink>
    </w:p>
    <w:p>
      <w:pPr>
        <w:pStyle w:val="TOC2"/>
        <w:tabs>
          <w:tab w:val="right" w:leader="dot" w:pos="8306"/>
        </w:tabs>
      </w:pPr>
      <w:hyperlink w:anchor="_Toc14638" w:history="1">
        <w:r>
          <w:rPr>
            <w:rFonts w:ascii="仿宋" w:eastAsia="仿宋" w:hAnsi="仿宋" w:cs="仿宋" w:hint="eastAsia"/>
            <w:lang w:eastAsia="zh-CN"/>
          </w:rPr>
          <w:t>(七)、商用清洁用品项目进度规划</w:t>
        </w:r>
        <w:r>
          <w:tab/>
        </w:r>
        <w:r>
          <w:fldChar w:fldCharType="begin"/>
        </w:r>
        <w:r>
          <w:instrText xml:space="preserve"> PAGEREF _Toc14638 \h </w:instrText>
        </w:r>
        <w:r>
          <w:fldChar w:fldCharType="separate"/>
        </w:r>
        <w:r>
          <w:t>29</w:t>
        </w:r>
        <w:r>
          <w:fldChar w:fldCharType="end"/>
        </w:r>
      </w:hyperlink>
    </w:p>
    <w:p>
      <w:pPr>
        <w:pStyle w:val="TOC2"/>
        <w:tabs>
          <w:tab w:val="right" w:leader="dot" w:pos="8306"/>
        </w:tabs>
      </w:pPr>
      <w:hyperlink w:anchor="_Toc25626" w:history="1">
        <w:r>
          <w:rPr>
            <w:rFonts w:ascii="仿宋" w:eastAsia="仿宋" w:hAnsi="仿宋" w:cs="仿宋" w:hint="eastAsia"/>
            <w:lang w:eastAsia="zh-CN"/>
          </w:rPr>
          <w:t>(八)、经济效益(正常经营年份)</w:t>
        </w:r>
        <w:r>
          <w:tab/>
        </w:r>
        <w:r>
          <w:fldChar w:fldCharType="begin"/>
        </w:r>
        <w:r>
          <w:instrText xml:space="preserve"> PAGEREF _Toc25626 \h </w:instrText>
        </w:r>
        <w:r>
          <w:fldChar w:fldCharType="separate"/>
        </w:r>
        <w:r>
          <w:t>29</w:t>
        </w:r>
        <w:r>
          <w:fldChar w:fldCharType="end"/>
        </w:r>
      </w:hyperlink>
    </w:p>
    <w:p>
      <w:pPr>
        <w:pStyle w:val="TOC2"/>
        <w:tabs>
          <w:tab w:val="right" w:leader="dot" w:pos="8306"/>
        </w:tabs>
      </w:pPr>
      <w:hyperlink w:anchor="_Toc26018" w:history="1">
        <w:r>
          <w:rPr>
            <w:rFonts w:ascii="仿宋" w:eastAsia="仿宋" w:hAnsi="仿宋" w:cs="仿宋" w:hint="eastAsia"/>
            <w:lang w:eastAsia="zh-CN"/>
          </w:rPr>
          <w:t>(九)、商用清洁用品项目综合评价</w:t>
        </w:r>
        <w:r>
          <w:tab/>
        </w:r>
        <w:r>
          <w:fldChar w:fldCharType="begin"/>
        </w:r>
        <w:r>
          <w:instrText xml:space="preserve"> PAGEREF _Toc26018 \h </w:instrText>
        </w:r>
        <w:r>
          <w:fldChar w:fldCharType="separate"/>
        </w:r>
        <w:r>
          <w:t>30</w:t>
        </w:r>
        <w:r>
          <w:fldChar w:fldCharType="end"/>
        </w:r>
      </w:hyperlink>
    </w:p>
    <w:p>
      <w:pPr>
        <w:pStyle w:val="TOC1"/>
        <w:tabs>
          <w:tab w:val="right" w:leader="dot" w:pos="8306"/>
        </w:tabs>
      </w:pPr>
      <w:hyperlink w:anchor="_Toc32020" w:history="1">
        <w:r>
          <w:rPr>
            <w:rFonts w:ascii="仿宋" w:eastAsia="仿宋" w:hAnsi="仿宋" w:cs="仿宋" w:hint="eastAsia"/>
            <w:lang w:eastAsia="zh-CN"/>
          </w:rPr>
          <w:t>六、投资方案分析</w:t>
        </w:r>
        <w:r>
          <w:tab/>
        </w:r>
        <w:r>
          <w:fldChar w:fldCharType="begin"/>
        </w:r>
        <w:r>
          <w:instrText xml:space="preserve"> PAGEREF _Toc32020 \h </w:instrText>
        </w:r>
        <w:r>
          <w:fldChar w:fldCharType="separate"/>
        </w:r>
        <w:r>
          <w:t>30</w:t>
        </w:r>
        <w:r>
          <w:fldChar w:fldCharType="end"/>
        </w:r>
      </w:hyperlink>
    </w:p>
    <w:p>
      <w:pPr>
        <w:pStyle w:val="TOC2"/>
        <w:tabs>
          <w:tab w:val="right" w:leader="dot" w:pos="8306"/>
        </w:tabs>
      </w:pPr>
      <w:hyperlink w:anchor="_Toc14794" w:history="1">
        <w:r>
          <w:rPr>
            <w:rFonts w:ascii="仿宋" w:eastAsia="仿宋" w:hAnsi="仿宋" w:cs="仿宋" w:hint="eastAsia"/>
            <w:lang w:eastAsia="zh-CN"/>
          </w:rPr>
          <w:t>(一)、编制说明</w:t>
        </w:r>
        <w:r>
          <w:tab/>
        </w:r>
        <w:r>
          <w:fldChar w:fldCharType="begin"/>
        </w:r>
        <w:r>
          <w:instrText xml:space="preserve"> PAGEREF _Toc14794 \h </w:instrText>
        </w:r>
        <w:r>
          <w:fldChar w:fldCharType="separate"/>
        </w:r>
        <w:r>
          <w:t>30</w:t>
        </w:r>
        <w:r>
          <w:fldChar w:fldCharType="end"/>
        </w:r>
      </w:hyperlink>
    </w:p>
    <w:p>
      <w:pPr>
        <w:pStyle w:val="TOC2"/>
        <w:tabs>
          <w:tab w:val="right" w:leader="dot" w:pos="8306"/>
        </w:tabs>
      </w:pPr>
      <w:hyperlink w:anchor="_Toc13558" w:history="1">
        <w:r>
          <w:rPr>
            <w:rFonts w:ascii="仿宋" w:eastAsia="仿宋" w:hAnsi="仿宋" w:cs="仿宋" w:hint="eastAsia"/>
            <w:lang w:eastAsia="zh-CN"/>
          </w:rPr>
          <w:t>(二)、建设投资</w:t>
        </w:r>
        <w:r>
          <w:tab/>
        </w:r>
        <w:r>
          <w:fldChar w:fldCharType="begin"/>
        </w:r>
        <w:r>
          <w:instrText xml:space="preserve"> PAGEREF _Toc13558 \h </w:instrText>
        </w:r>
        <w:r>
          <w:fldChar w:fldCharType="separate"/>
        </w:r>
        <w:r>
          <w:t>31</w:t>
        </w:r>
        <w:r>
          <w:fldChar w:fldCharType="end"/>
        </w:r>
      </w:hyperlink>
    </w:p>
    <w:p>
      <w:pPr>
        <w:pStyle w:val="TOC2"/>
        <w:tabs>
          <w:tab w:val="right" w:leader="dot" w:pos="8306"/>
        </w:tabs>
      </w:pPr>
      <w:hyperlink w:anchor="_Toc16443" w:history="1">
        <w:r>
          <w:rPr>
            <w:rFonts w:ascii="仿宋" w:eastAsia="仿宋" w:hAnsi="仿宋" w:cs="仿宋" w:hint="eastAsia"/>
            <w:lang w:eastAsia="zh-CN"/>
          </w:rPr>
          <w:t>(三)、建设期利息</w:t>
        </w:r>
        <w:r>
          <w:tab/>
        </w:r>
        <w:r>
          <w:fldChar w:fldCharType="begin"/>
        </w:r>
        <w:r>
          <w:instrText xml:space="preserve"> PAGEREF _Toc16443 \h </w:instrText>
        </w:r>
        <w:r>
          <w:fldChar w:fldCharType="separate"/>
        </w:r>
        <w:r>
          <w:t>31</w:t>
        </w:r>
        <w:r>
          <w:fldChar w:fldCharType="end"/>
        </w:r>
      </w:hyperlink>
    </w:p>
    <w:p>
      <w:pPr>
        <w:pStyle w:val="TOC2"/>
        <w:tabs>
          <w:tab w:val="right" w:leader="dot" w:pos="8306"/>
        </w:tabs>
      </w:pPr>
      <w:hyperlink w:anchor="_Toc13822" w:history="1">
        <w:r>
          <w:rPr>
            <w:rFonts w:ascii="仿宋" w:eastAsia="仿宋" w:hAnsi="仿宋" w:cs="仿宋" w:hint="eastAsia"/>
            <w:lang w:eastAsia="zh-CN"/>
          </w:rPr>
          <w:t>(四)、流动资金</w:t>
        </w:r>
        <w:r>
          <w:tab/>
        </w:r>
        <w:r>
          <w:fldChar w:fldCharType="begin"/>
        </w:r>
        <w:r>
          <w:instrText xml:space="preserve"> PAGEREF _Toc13822 \h </w:instrText>
        </w:r>
        <w:r>
          <w:fldChar w:fldCharType="separate"/>
        </w:r>
        <w:r>
          <w:t>32</w:t>
        </w:r>
        <w:r>
          <w:fldChar w:fldCharType="end"/>
        </w:r>
      </w:hyperlink>
    </w:p>
    <w:p>
      <w:pPr>
        <w:pStyle w:val="TOC2"/>
        <w:tabs>
          <w:tab w:val="right" w:leader="dot" w:pos="8306"/>
        </w:tabs>
      </w:pPr>
      <w:hyperlink w:anchor="_Toc9269" w:history="1">
        <w:r>
          <w:rPr>
            <w:rFonts w:ascii="仿宋" w:eastAsia="仿宋" w:hAnsi="仿宋" w:cs="仿宋" w:hint="eastAsia"/>
            <w:lang w:eastAsia="zh-CN"/>
          </w:rPr>
          <w:t>(五)、商用清洁用品项目总投资</w:t>
        </w:r>
        <w:r>
          <w:tab/>
        </w:r>
        <w:r>
          <w:fldChar w:fldCharType="begin"/>
        </w:r>
        <w:r>
          <w:instrText xml:space="preserve"> PAGEREF _Toc9269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51" w:history="1">
        <w:r>
          <w:rPr>
            <w:rFonts w:ascii="仿宋" w:eastAsia="仿宋" w:hAnsi="仿宋" w:cs="仿宋" w:hint="eastAsia"/>
            <w:lang w:eastAsia="zh-CN"/>
          </w:rPr>
          <w:t>(六)、资金筹措与投资计划</w:t>
        </w:r>
        <w:r>
          <w:tab/>
        </w:r>
        <w:r>
          <w:fldChar w:fldCharType="begin"/>
        </w:r>
        <w:r>
          <w:instrText xml:space="preserve"> PAGEREF _Toc26751 \h </w:instrText>
        </w:r>
        <w:r>
          <w:fldChar w:fldCharType="separate"/>
        </w:r>
        <w:r>
          <w:t>32</w:t>
        </w:r>
        <w:r>
          <w:fldChar w:fldCharType="end"/>
        </w:r>
      </w:hyperlink>
    </w:p>
    <w:p>
      <w:pPr>
        <w:pStyle w:val="TOC1"/>
        <w:tabs>
          <w:tab w:val="right" w:leader="dot" w:pos="8306"/>
        </w:tabs>
      </w:pPr>
      <w:hyperlink w:anchor="_Toc13958" w:history="1">
        <w:r>
          <w:rPr>
            <w:rFonts w:ascii="仿宋" w:eastAsia="仿宋" w:hAnsi="仿宋" w:cs="仿宋" w:hint="eastAsia"/>
            <w:lang w:eastAsia="zh-CN"/>
          </w:rPr>
          <w:t>七、环境保护分析</w:t>
        </w:r>
        <w:r>
          <w:tab/>
        </w:r>
        <w:r>
          <w:fldChar w:fldCharType="begin"/>
        </w:r>
        <w:r>
          <w:instrText xml:space="preserve"> PAGEREF _Toc13958 \h </w:instrText>
        </w:r>
        <w:r>
          <w:fldChar w:fldCharType="separate"/>
        </w:r>
        <w:r>
          <w:t>33</w:t>
        </w:r>
        <w:r>
          <w:fldChar w:fldCharType="end"/>
        </w:r>
      </w:hyperlink>
    </w:p>
    <w:p>
      <w:pPr>
        <w:pStyle w:val="TOC2"/>
        <w:tabs>
          <w:tab w:val="right" w:leader="dot" w:pos="8306"/>
        </w:tabs>
      </w:pPr>
      <w:hyperlink w:anchor="_Toc25776" w:history="1">
        <w:r>
          <w:rPr>
            <w:rFonts w:ascii="仿宋" w:eastAsia="仿宋" w:hAnsi="仿宋" w:cs="仿宋" w:hint="eastAsia"/>
            <w:lang w:eastAsia="zh-CN"/>
          </w:rPr>
          <w:t>(一)、编制依据</w:t>
        </w:r>
        <w:r>
          <w:tab/>
        </w:r>
        <w:r>
          <w:fldChar w:fldCharType="begin"/>
        </w:r>
        <w:r>
          <w:instrText xml:space="preserve"> PAGEREF _Toc25776 \h </w:instrText>
        </w:r>
        <w:r>
          <w:fldChar w:fldCharType="separate"/>
        </w:r>
        <w:r>
          <w:t>33</w:t>
        </w:r>
        <w:r>
          <w:fldChar w:fldCharType="end"/>
        </w:r>
      </w:hyperlink>
    </w:p>
    <w:p>
      <w:pPr>
        <w:pStyle w:val="TOC2"/>
        <w:tabs>
          <w:tab w:val="right" w:leader="dot" w:pos="8306"/>
        </w:tabs>
      </w:pPr>
      <w:hyperlink w:anchor="_Toc5794" w:history="1">
        <w:r>
          <w:rPr>
            <w:rFonts w:ascii="仿宋" w:eastAsia="仿宋" w:hAnsi="仿宋" w:cs="仿宋" w:hint="eastAsia"/>
            <w:lang w:eastAsia="zh-CN"/>
          </w:rPr>
          <w:t>(二)、环境影响合理性分析</w:t>
        </w:r>
        <w:r>
          <w:tab/>
        </w:r>
        <w:r>
          <w:fldChar w:fldCharType="begin"/>
        </w:r>
        <w:r>
          <w:instrText xml:space="preserve"> PAGEREF _Toc5794 \h </w:instrText>
        </w:r>
        <w:r>
          <w:fldChar w:fldCharType="separate"/>
        </w:r>
        <w:r>
          <w:t>33</w:t>
        </w:r>
        <w:r>
          <w:fldChar w:fldCharType="end"/>
        </w:r>
      </w:hyperlink>
    </w:p>
    <w:p>
      <w:pPr>
        <w:pStyle w:val="TOC2"/>
        <w:tabs>
          <w:tab w:val="right" w:leader="dot" w:pos="8306"/>
        </w:tabs>
      </w:pPr>
      <w:hyperlink w:anchor="_Toc31719" w:history="1">
        <w:r>
          <w:rPr>
            <w:rFonts w:ascii="仿宋" w:eastAsia="仿宋" w:hAnsi="仿宋" w:cs="仿宋" w:hint="eastAsia"/>
            <w:lang w:eastAsia="zh-CN"/>
          </w:rPr>
          <w:t>(三)、建设期大气环境影响分析</w:t>
        </w:r>
        <w:r>
          <w:tab/>
        </w:r>
        <w:r>
          <w:fldChar w:fldCharType="begin"/>
        </w:r>
        <w:r>
          <w:instrText xml:space="preserve"> PAGEREF _Toc31719 \h </w:instrText>
        </w:r>
        <w:r>
          <w:fldChar w:fldCharType="separate"/>
        </w:r>
        <w:r>
          <w:t>34</w:t>
        </w:r>
        <w:r>
          <w:fldChar w:fldCharType="end"/>
        </w:r>
      </w:hyperlink>
    </w:p>
    <w:p>
      <w:pPr>
        <w:pStyle w:val="TOC2"/>
        <w:tabs>
          <w:tab w:val="right" w:leader="dot" w:pos="8306"/>
        </w:tabs>
      </w:pPr>
      <w:hyperlink w:anchor="_Toc2421" w:history="1">
        <w:r>
          <w:rPr>
            <w:rFonts w:ascii="仿宋" w:eastAsia="仿宋" w:hAnsi="仿宋" w:cs="仿宋" w:hint="eastAsia"/>
            <w:lang w:eastAsia="zh-CN"/>
          </w:rPr>
          <w:t>(四)、建设期水环境影响分析</w:t>
        </w:r>
        <w:r>
          <w:tab/>
        </w:r>
        <w:r>
          <w:fldChar w:fldCharType="begin"/>
        </w:r>
        <w:r>
          <w:instrText xml:space="preserve"> PAGEREF _Toc2421 \h </w:instrText>
        </w:r>
        <w:r>
          <w:fldChar w:fldCharType="separate"/>
        </w:r>
        <w:r>
          <w:t>35</w:t>
        </w:r>
        <w:r>
          <w:fldChar w:fldCharType="end"/>
        </w:r>
      </w:hyperlink>
    </w:p>
    <w:p>
      <w:pPr>
        <w:pStyle w:val="TOC2"/>
        <w:tabs>
          <w:tab w:val="right" w:leader="dot" w:pos="8306"/>
        </w:tabs>
      </w:pPr>
      <w:hyperlink w:anchor="_Toc23719" w:history="1">
        <w:r>
          <w:rPr>
            <w:rFonts w:ascii="仿宋" w:eastAsia="仿宋" w:hAnsi="仿宋" w:cs="仿宋" w:hint="eastAsia"/>
            <w:lang w:eastAsia="zh-CN"/>
          </w:rPr>
          <w:t>(五)、建设期固体废弃物环境影响分析</w:t>
        </w:r>
        <w:r>
          <w:tab/>
        </w:r>
        <w:r>
          <w:fldChar w:fldCharType="begin"/>
        </w:r>
        <w:r>
          <w:instrText xml:space="preserve"> PAGEREF _Toc23719 \h </w:instrText>
        </w:r>
        <w:r>
          <w:fldChar w:fldCharType="separate"/>
        </w:r>
        <w:r>
          <w:t>36</w:t>
        </w:r>
        <w:r>
          <w:fldChar w:fldCharType="end"/>
        </w:r>
      </w:hyperlink>
    </w:p>
    <w:p>
      <w:pPr>
        <w:pStyle w:val="TOC2"/>
        <w:tabs>
          <w:tab w:val="right" w:leader="dot" w:pos="8306"/>
        </w:tabs>
      </w:pPr>
      <w:hyperlink w:anchor="_Toc5039" w:history="1">
        <w:r>
          <w:rPr>
            <w:rFonts w:ascii="仿宋" w:eastAsia="仿宋" w:hAnsi="仿宋" w:cs="仿宋" w:hint="eastAsia"/>
            <w:lang w:eastAsia="zh-CN"/>
          </w:rPr>
          <w:t>(六)、建设期声环境影响分析</w:t>
        </w:r>
        <w:r>
          <w:tab/>
        </w:r>
        <w:r>
          <w:fldChar w:fldCharType="begin"/>
        </w:r>
        <w:r>
          <w:instrText xml:space="preserve"> PAGEREF _Toc5039 \h </w:instrText>
        </w:r>
        <w:r>
          <w:fldChar w:fldCharType="separate"/>
        </w:r>
        <w:r>
          <w:t>37</w:t>
        </w:r>
        <w:r>
          <w:fldChar w:fldCharType="end"/>
        </w:r>
      </w:hyperlink>
    </w:p>
    <w:p>
      <w:pPr>
        <w:pStyle w:val="TOC2"/>
        <w:tabs>
          <w:tab w:val="right" w:leader="dot" w:pos="8306"/>
        </w:tabs>
      </w:pPr>
      <w:hyperlink w:anchor="_Toc12332" w:history="1">
        <w:r>
          <w:rPr>
            <w:rFonts w:ascii="仿宋" w:eastAsia="仿宋" w:hAnsi="仿宋" w:cs="仿宋" w:hint="eastAsia"/>
            <w:lang w:eastAsia="zh-CN"/>
          </w:rPr>
          <w:t>(七)、营运期大气环境影响分析</w:t>
        </w:r>
        <w:r>
          <w:tab/>
        </w:r>
        <w:r>
          <w:fldChar w:fldCharType="begin"/>
        </w:r>
        <w:r>
          <w:instrText xml:space="preserve"> PAGEREF _Toc12332 \h </w:instrText>
        </w:r>
        <w:r>
          <w:fldChar w:fldCharType="separate"/>
        </w:r>
        <w:r>
          <w:t>39</w:t>
        </w:r>
        <w:r>
          <w:fldChar w:fldCharType="end"/>
        </w:r>
      </w:hyperlink>
    </w:p>
    <w:p>
      <w:pPr>
        <w:pStyle w:val="TOC2"/>
        <w:tabs>
          <w:tab w:val="right" w:leader="dot" w:pos="8306"/>
        </w:tabs>
      </w:pPr>
      <w:hyperlink w:anchor="_Toc23460" w:history="1">
        <w:r>
          <w:rPr>
            <w:rFonts w:ascii="仿宋" w:eastAsia="仿宋" w:hAnsi="仿宋" w:cs="仿宋" w:hint="eastAsia"/>
            <w:lang w:eastAsia="zh-CN"/>
          </w:rPr>
          <w:t>(八)、营运期水环境影响分析</w:t>
        </w:r>
        <w:r>
          <w:tab/>
        </w:r>
        <w:r>
          <w:fldChar w:fldCharType="begin"/>
        </w:r>
        <w:r>
          <w:instrText xml:space="preserve"> PAGEREF _Toc23460 \h </w:instrText>
        </w:r>
        <w:r>
          <w:fldChar w:fldCharType="separate"/>
        </w:r>
        <w:r>
          <w:t>40</w:t>
        </w:r>
        <w:r>
          <w:fldChar w:fldCharType="end"/>
        </w:r>
      </w:hyperlink>
    </w:p>
    <w:p>
      <w:pPr>
        <w:pStyle w:val="TOC2"/>
        <w:tabs>
          <w:tab w:val="right" w:leader="dot" w:pos="8306"/>
        </w:tabs>
      </w:pPr>
      <w:hyperlink w:anchor="_Toc17760" w:history="1">
        <w:r>
          <w:rPr>
            <w:rFonts w:ascii="仿宋" w:eastAsia="仿宋" w:hAnsi="仿宋" w:cs="仿宋" w:hint="eastAsia"/>
            <w:lang w:eastAsia="zh-CN"/>
          </w:rPr>
          <w:t>(九)、营运期固体废弃物环境影响分析</w:t>
        </w:r>
        <w:r>
          <w:tab/>
        </w:r>
        <w:r>
          <w:fldChar w:fldCharType="begin"/>
        </w:r>
        <w:r>
          <w:instrText xml:space="preserve"> PAGEREF _Toc17760 \h </w:instrText>
        </w:r>
        <w:r>
          <w:fldChar w:fldCharType="separate"/>
        </w:r>
        <w:r>
          <w:t>41</w:t>
        </w:r>
        <w:r>
          <w:fldChar w:fldCharType="end"/>
        </w:r>
      </w:hyperlink>
    </w:p>
    <w:p>
      <w:pPr>
        <w:pStyle w:val="TOC2"/>
        <w:tabs>
          <w:tab w:val="right" w:leader="dot" w:pos="8306"/>
        </w:tabs>
      </w:pPr>
      <w:hyperlink w:anchor="_Toc14067" w:history="1">
        <w:r>
          <w:rPr>
            <w:rFonts w:ascii="仿宋" w:eastAsia="仿宋" w:hAnsi="仿宋" w:cs="仿宋" w:hint="eastAsia"/>
            <w:lang w:eastAsia="zh-CN"/>
          </w:rPr>
          <w:t>(十)、营运期声环境影响分析</w:t>
        </w:r>
        <w:r>
          <w:tab/>
        </w:r>
        <w:r>
          <w:fldChar w:fldCharType="begin"/>
        </w:r>
        <w:r>
          <w:instrText xml:space="preserve"> PAGEREF _Toc14067 \h </w:instrText>
        </w:r>
        <w:r>
          <w:fldChar w:fldCharType="separate"/>
        </w:r>
        <w:r>
          <w:t>42</w:t>
        </w:r>
        <w:r>
          <w:fldChar w:fldCharType="end"/>
        </w:r>
      </w:hyperlink>
    </w:p>
    <w:p>
      <w:pPr>
        <w:pStyle w:val="TOC2"/>
        <w:tabs>
          <w:tab w:val="right" w:leader="dot" w:pos="8306"/>
        </w:tabs>
      </w:pPr>
      <w:hyperlink w:anchor="_Toc15445" w:history="1">
        <w:r>
          <w:rPr>
            <w:rFonts w:ascii="仿宋" w:eastAsia="仿宋" w:hAnsi="仿宋" w:cs="仿宋" w:hint="eastAsia"/>
            <w:lang w:eastAsia="zh-CN"/>
          </w:rPr>
          <w:t>(十一)、清洁生产</w:t>
        </w:r>
        <w:r>
          <w:tab/>
        </w:r>
        <w:r>
          <w:fldChar w:fldCharType="begin"/>
        </w:r>
        <w:r>
          <w:instrText xml:space="preserve"> PAGEREF _Toc15445 \h </w:instrText>
        </w:r>
        <w:r>
          <w:fldChar w:fldCharType="separate"/>
        </w:r>
        <w:r>
          <w:t>43</w:t>
        </w:r>
        <w:r>
          <w:fldChar w:fldCharType="end"/>
        </w:r>
      </w:hyperlink>
    </w:p>
    <w:p>
      <w:pPr>
        <w:pStyle w:val="TOC2"/>
        <w:tabs>
          <w:tab w:val="right" w:leader="dot" w:pos="8306"/>
        </w:tabs>
      </w:pPr>
      <w:hyperlink w:anchor="_Toc10893" w:history="1">
        <w:r>
          <w:rPr>
            <w:rFonts w:ascii="仿宋" w:eastAsia="仿宋" w:hAnsi="仿宋" w:cs="仿宋" w:hint="eastAsia"/>
            <w:lang w:eastAsia="zh-CN"/>
          </w:rPr>
          <w:t>(十二)、环境管理分析</w:t>
        </w:r>
        <w:r>
          <w:tab/>
        </w:r>
        <w:r>
          <w:fldChar w:fldCharType="begin"/>
        </w:r>
        <w:r>
          <w:instrText xml:space="preserve"> PAGEREF _Toc10893 \h </w:instrText>
        </w:r>
        <w:r>
          <w:fldChar w:fldCharType="separate"/>
        </w:r>
        <w:r>
          <w:t>44</w:t>
        </w:r>
        <w:r>
          <w:fldChar w:fldCharType="end"/>
        </w:r>
      </w:hyperlink>
    </w:p>
    <w:p>
      <w:pPr>
        <w:pStyle w:val="TOC2"/>
        <w:tabs>
          <w:tab w:val="right" w:leader="dot" w:pos="8306"/>
        </w:tabs>
      </w:pPr>
      <w:hyperlink w:anchor="_Toc32445" w:history="1">
        <w:r>
          <w:rPr>
            <w:rFonts w:ascii="仿宋" w:eastAsia="仿宋" w:hAnsi="仿宋" w:cs="仿宋" w:hint="eastAsia"/>
            <w:lang w:eastAsia="zh-CN"/>
          </w:rPr>
          <w:t>(十三)、结论及建议</w:t>
        </w:r>
        <w:r>
          <w:tab/>
        </w:r>
        <w:r>
          <w:fldChar w:fldCharType="begin"/>
        </w:r>
        <w:r>
          <w:instrText xml:space="preserve"> PAGEREF _Toc32445 \h </w:instrText>
        </w:r>
        <w:r>
          <w:fldChar w:fldCharType="separate"/>
        </w:r>
        <w:r>
          <w:t>46</w:t>
        </w:r>
        <w:r>
          <w:fldChar w:fldCharType="end"/>
        </w:r>
      </w:hyperlink>
    </w:p>
    <w:p>
      <w:pPr>
        <w:pStyle w:val="TOC1"/>
        <w:tabs>
          <w:tab w:val="right" w:leader="dot" w:pos="8306"/>
        </w:tabs>
      </w:pPr>
      <w:hyperlink w:anchor="_Toc6102" w:history="1">
        <w:r>
          <w:rPr>
            <w:rFonts w:ascii="仿宋" w:eastAsia="仿宋" w:hAnsi="仿宋" w:cs="仿宋" w:hint="eastAsia"/>
            <w:lang w:eastAsia="zh-CN"/>
          </w:rPr>
          <w:t>八、SWOT分析</w:t>
        </w:r>
        <w:r>
          <w:tab/>
        </w:r>
        <w:r>
          <w:fldChar w:fldCharType="begin"/>
        </w:r>
        <w:r>
          <w:instrText xml:space="preserve"> PAGEREF _Toc6102 \h </w:instrText>
        </w:r>
        <w:r>
          <w:fldChar w:fldCharType="separate"/>
        </w:r>
        <w:r>
          <w:t>47</w:t>
        </w:r>
        <w:r>
          <w:fldChar w:fldCharType="end"/>
        </w:r>
      </w:hyperlink>
    </w:p>
    <w:p>
      <w:pPr>
        <w:pStyle w:val="TOC2"/>
        <w:tabs>
          <w:tab w:val="right" w:leader="dot" w:pos="8306"/>
        </w:tabs>
      </w:pPr>
      <w:hyperlink w:anchor="_Toc29945" w:history="1">
        <w:r>
          <w:rPr>
            <w:rFonts w:ascii="仿宋" w:eastAsia="仿宋" w:hAnsi="仿宋" w:cs="仿宋" w:hint="eastAsia"/>
            <w:lang w:eastAsia="zh-CN"/>
          </w:rPr>
          <w:t>(一)、优势分析(S)</w:t>
        </w:r>
        <w:r>
          <w:tab/>
        </w:r>
        <w:r>
          <w:fldChar w:fldCharType="begin"/>
        </w:r>
        <w:r>
          <w:instrText xml:space="preserve"> PAGEREF _Toc29945 \h </w:instrText>
        </w:r>
        <w:r>
          <w:fldChar w:fldCharType="separate"/>
        </w:r>
        <w:r>
          <w:t>47</w:t>
        </w:r>
        <w:r>
          <w:fldChar w:fldCharType="end"/>
        </w:r>
      </w:hyperlink>
    </w:p>
    <w:p>
      <w:pPr>
        <w:pStyle w:val="TOC2"/>
        <w:tabs>
          <w:tab w:val="right" w:leader="dot" w:pos="8306"/>
        </w:tabs>
      </w:pPr>
      <w:hyperlink w:anchor="_Toc26619" w:history="1">
        <w:r>
          <w:rPr>
            <w:rFonts w:ascii="仿宋" w:eastAsia="仿宋" w:hAnsi="仿宋" w:cs="仿宋" w:hint="eastAsia"/>
            <w:lang w:eastAsia="zh-CN"/>
          </w:rPr>
          <w:t>(二)、劣势分析(W)</w:t>
        </w:r>
        <w:r>
          <w:tab/>
        </w:r>
        <w:r>
          <w:fldChar w:fldCharType="begin"/>
        </w:r>
        <w:r>
          <w:instrText xml:space="preserve"> PAGEREF _Toc26619 \h </w:instrText>
        </w:r>
        <w:r>
          <w:fldChar w:fldCharType="separate"/>
        </w:r>
        <w:r>
          <w:t>47</w:t>
        </w:r>
        <w:r>
          <w:fldChar w:fldCharType="end"/>
        </w:r>
      </w:hyperlink>
    </w:p>
    <w:p>
      <w:pPr>
        <w:pStyle w:val="TOC2"/>
        <w:tabs>
          <w:tab w:val="right" w:leader="dot" w:pos="8306"/>
        </w:tabs>
      </w:pPr>
      <w:hyperlink w:anchor="_Toc9387" w:history="1">
        <w:r>
          <w:rPr>
            <w:rFonts w:ascii="仿宋" w:eastAsia="仿宋" w:hAnsi="仿宋" w:cs="仿宋" w:hint="eastAsia"/>
            <w:lang w:eastAsia="zh-CN"/>
          </w:rPr>
          <w:t>(三)、机会分析()</w:t>
        </w:r>
        <w:r>
          <w:tab/>
        </w:r>
        <w:r>
          <w:fldChar w:fldCharType="begin"/>
        </w:r>
        <w:r>
          <w:instrText xml:space="preserve"> PAGEREF _Toc9387 \h </w:instrText>
        </w:r>
        <w:r>
          <w:fldChar w:fldCharType="separate"/>
        </w:r>
        <w:r>
          <w:t>48</w:t>
        </w:r>
        <w:r>
          <w:fldChar w:fldCharType="end"/>
        </w:r>
      </w:hyperlink>
    </w:p>
    <w:p>
      <w:pPr>
        <w:pStyle w:val="TOC2"/>
        <w:tabs>
          <w:tab w:val="right" w:leader="dot" w:pos="8306"/>
        </w:tabs>
      </w:pPr>
      <w:hyperlink w:anchor="_Toc20134" w:history="1">
        <w:r>
          <w:rPr>
            <w:rFonts w:ascii="仿宋" w:eastAsia="仿宋" w:hAnsi="仿宋" w:cs="仿宋" w:hint="eastAsia"/>
            <w:lang w:eastAsia="zh-CN"/>
          </w:rPr>
          <w:t>(四)、威胁分析(T)</w:t>
        </w:r>
        <w:r>
          <w:tab/>
        </w:r>
        <w:r>
          <w:fldChar w:fldCharType="begin"/>
        </w:r>
        <w:r>
          <w:instrText xml:space="preserve"> PAGEREF _Toc20134 \h </w:instrText>
        </w:r>
        <w:r>
          <w:fldChar w:fldCharType="separate"/>
        </w:r>
        <w:r>
          <w:t>49</w:t>
        </w:r>
        <w:r>
          <w:fldChar w:fldCharType="end"/>
        </w:r>
      </w:hyperlink>
    </w:p>
    <w:p>
      <w:pPr>
        <w:pStyle w:val="TOC1"/>
        <w:tabs>
          <w:tab w:val="right" w:leader="dot" w:pos="8306"/>
        </w:tabs>
      </w:pPr>
      <w:hyperlink w:anchor="_Toc3328" w:history="1">
        <w:r>
          <w:rPr>
            <w:rFonts w:ascii="仿宋" w:eastAsia="仿宋" w:hAnsi="仿宋" w:cs="仿宋" w:hint="eastAsia"/>
            <w:lang w:eastAsia="zh-CN"/>
          </w:rPr>
          <w:t>九、建设进度分析</w:t>
        </w:r>
        <w:r>
          <w:tab/>
        </w:r>
        <w:r>
          <w:fldChar w:fldCharType="begin"/>
        </w:r>
        <w:r>
          <w:instrText xml:space="preserve"> PAGEREF _Toc3328 \h </w:instrText>
        </w:r>
        <w:r>
          <w:fldChar w:fldCharType="separate"/>
        </w:r>
        <w:r>
          <w:t>50</w:t>
        </w:r>
        <w:r>
          <w:fldChar w:fldCharType="end"/>
        </w:r>
      </w:hyperlink>
    </w:p>
    <w:p>
      <w:pPr>
        <w:pStyle w:val="TOC2"/>
        <w:tabs>
          <w:tab w:val="right" w:leader="dot" w:pos="8306"/>
        </w:tabs>
      </w:pPr>
      <w:hyperlink w:anchor="_Toc18369" w:history="1">
        <w:r>
          <w:rPr>
            <w:rFonts w:ascii="仿宋" w:eastAsia="仿宋" w:hAnsi="仿宋" w:cs="仿宋" w:hint="eastAsia"/>
            <w:lang w:eastAsia="zh-CN"/>
          </w:rPr>
          <w:t>(一)、商用清洁用品项目进度安排</w:t>
        </w:r>
        <w:r>
          <w:tab/>
        </w:r>
        <w:r>
          <w:fldChar w:fldCharType="begin"/>
        </w:r>
        <w:r>
          <w:instrText xml:space="preserve"> PAGEREF _Toc18369 \h </w:instrText>
        </w:r>
        <w:r>
          <w:fldChar w:fldCharType="separate"/>
        </w:r>
        <w:r>
          <w:t>50</w:t>
        </w:r>
        <w:r>
          <w:fldChar w:fldCharType="end"/>
        </w:r>
      </w:hyperlink>
    </w:p>
    <w:p>
      <w:pPr>
        <w:pStyle w:val="TOC2"/>
        <w:tabs>
          <w:tab w:val="right" w:leader="dot" w:pos="8306"/>
        </w:tabs>
      </w:pPr>
      <w:hyperlink w:anchor="_Toc30210" w:history="1">
        <w:r>
          <w:rPr>
            <w:rFonts w:ascii="仿宋" w:eastAsia="仿宋" w:hAnsi="仿宋" w:cs="仿宋" w:hint="eastAsia"/>
            <w:lang w:eastAsia="zh-CN"/>
          </w:rPr>
          <w:t>(二)、商用清洁用品项目实施保障措施</w:t>
        </w:r>
        <w:r>
          <w:tab/>
        </w:r>
        <w:r>
          <w:fldChar w:fldCharType="begin"/>
        </w:r>
        <w:r>
          <w:instrText xml:space="preserve"> PAGEREF _Toc30210 \h </w:instrText>
        </w:r>
        <w:r>
          <w:fldChar w:fldCharType="separate"/>
        </w:r>
        <w:r>
          <w:t>51</w:t>
        </w:r>
        <w:r>
          <w:fldChar w:fldCharType="end"/>
        </w:r>
      </w:hyperlink>
    </w:p>
    <w:p>
      <w:pPr>
        <w:pStyle w:val="TOC1"/>
        <w:tabs>
          <w:tab w:val="right" w:leader="dot" w:pos="8306"/>
        </w:tabs>
      </w:pPr>
      <w:hyperlink w:anchor="_Toc20455" w:history="1">
        <w:r>
          <w:rPr>
            <w:rFonts w:ascii="仿宋" w:eastAsia="仿宋" w:hAnsi="仿宋" w:cs="仿宋" w:hint="eastAsia"/>
            <w:lang w:eastAsia="zh-CN"/>
          </w:rPr>
          <w:t>十、商用清洁用品项目经济效益</w:t>
        </w:r>
        <w:r>
          <w:tab/>
        </w:r>
        <w:r>
          <w:fldChar w:fldCharType="begin"/>
        </w:r>
        <w:r>
          <w:instrText xml:space="preserve"> PAGEREF _Toc20455 \h </w:instrText>
        </w:r>
        <w:r>
          <w:fldChar w:fldCharType="separate"/>
        </w:r>
        <w:r>
          <w:t>52</w:t>
        </w:r>
        <w:r>
          <w:fldChar w:fldCharType="end"/>
        </w:r>
      </w:hyperlink>
    </w:p>
    <w:p>
      <w:pPr>
        <w:pStyle w:val="TOC2"/>
        <w:tabs>
          <w:tab w:val="right" w:leader="dot" w:pos="8306"/>
        </w:tabs>
      </w:pPr>
      <w:hyperlink w:anchor="_Toc21421" w:history="1">
        <w:r>
          <w:rPr>
            <w:rFonts w:ascii="仿宋" w:eastAsia="仿宋" w:hAnsi="仿宋" w:cs="仿宋" w:hint="eastAsia"/>
            <w:lang w:eastAsia="zh-CN"/>
          </w:rPr>
          <w:t>(一)、基本假设及基础参数选取</w:t>
        </w:r>
        <w:r>
          <w:tab/>
        </w:r>
        <w:r>
          <w:fldChar w:fldCharType="begin"/>
        </w:r>
        <w:r>
          <w:instrText xml:space="preserve"> PAGEREF _Toc21421 \h </w:instrText>
        </w:r>
        <w:r>
          <w:fldChar w:fldCharType="separate"/>
        </w:r>
        <w:r>
          <w:t>52</w:t>
        </w:r>
        <w:r>
          <w:fldChar w:fldCharType="end"/>
        </w:r>
      </w:hyperlink>
    </w:p>
    <w:p>
      <w:pPr>
        <w:pStyle w:val="TOC2"/>
        <w:tabs>
          <w:tab w:val="right" w:leader="dot" w:pos="8306"/>
        </w:tabs>
      </w:pPr>
      <w:hyperlink w:anchor="_Toc5547" w:history="1">
        <w:r>
          <w:rPr>
            <w:rFonts w:ascii="仿宋" w:eastAsia="仿宋" w:hAnsi="仿宋" w:cs="仿宋" w:hint="eastAsia"/>
            <w:lang w:eastAsia="zh-CN"/>
          </w:rPr>
          <w:t>(二)、经济评价财务测算</w:t>
        </w:r>
        <w:r>
          <w:tab/>
        </w:r>
        <w:r>
          <w:fldChar w:fldCharType="begin"/>
        </w:r>
        <w:r>
          <w:instrText xml:space="preserve"> PAGEREF _Toc5547 \h </w:instrText>
        </w:r>
        <w:r>
          <w:fldChar w:fldCharType="separate"/>
        </w:r>
        <w:r>
          <w:t>53</w:t>
        </w:r>
        <w:r>
          <w:fldChar w:fldCharType="end"/>
        </w:r>
      </w:hyperlink>
    </w:p>
    <w:p>
      <w:pPr>
        <w:pStyle w:val="TOC2"/>
        <w:tabs>
          <w:tab w:val="right" w:leader="dot" w:pos="8306"/>
        </w:tabs>
      </w:pPr>
      <w:hyperlink w:anchor="_Toc8877" w:history="1">
        <w:r>
          <w:rPr>
            <w:rFonts w:ascii="仿宋" w:eastAsia="仿宋" w:hAnsi="仿宋" w:cs="仿宋" w:hint="eastAsia"/>
            <w:lang w:eastAsia="zh-CN"/>
          </w:rPr>
          <w:t>(三)、商用清洁用品项目盈利能力分析</w:t>
        </w:r>
        <w:r>
          <w:tab/>
        </w:r>
        <w:r>
          <w:fldChar w:fldCharType="begin"/>
        </w:r>
        <w:r>
          <w:instrText xml:space="preserve"> PAGEREF _Toc8877 \h </w:instrText>
        </w:r>
        <w:r>
          <w:fldChar w:fldCharType="separate"/>
        </w:r>
        <w:r>
          <w:t>54</w:t>
        </w:r>
        <w:r>
          <w:fldChar w:fldCharType="end"/>
        </w:r>
      </w:hyperlink>
    </w:p>
    <w:p>
      <w:pPr>
        <w:pStyle w:val="TOC2"/>
        <w:tabs>
          <w:tab w:val="right" w:leader="dot" w:pos="8306"/>
        </w:tabs>
      </w:pPr>
      <w:hyperlink w:anchor="_Toc4586" w:history="1">
        <w:r>
          <w:rPr>
            <w:rFonts w:ascii="仿宋" w:eastAsia="仿宋" w:hAnsi="仿宋" w:cs="仿宋" w:hint="eastAsia"/>
            <w:lang w:eastAsia="zh-CN"/>
          </w:rPr>
          <w:t>(四)、财务生存能力分析</w:t>
        </w:r>
        <w:r>
          <w:tab/>
        </w:r>
        <w:r>
          <w:fldChar w:fldCharType="begin"/>
        </w:r>
        <w:r>
          <w:instrText xml:space="preserve"> PAGEREF _Toc4586 \h </w:instrText>
        </w:r>
        <w:r>
          <w:fldChar w:fldCharType="separate"/>
        </w:r>
        <w:r>
          <w:t>55</w:t>
        </w:r>
        <w:r>
          <w:fldChar w:fldCharType="end"/>
        </w:r>
      </w:hyperlink>
    </w:p>
    <w:p>
      <w:pPr>
        <w:pStyle w:val="TOC2"/>
        <w:tabs>
          <w:tab w:val="right" w:leader="dot" w:pos="8306"/>
        </w:tabs>
      </w:pPr>
      <w:hyperlink w:anchor="_Toc5085" w:history="1">
        <w:r>
          <w:rPr>
            <w:rFonts w:ascii="仿宋" w:eastAsia="仿宋" w:hAnsi="仿宋" w:cs="仿宋" w:hint="eastAsia"/>
            <w:lang w:eastAsia="zh-CN"/>
          </w:rPr>
          <w:t>(五)、偿债能力分析</w:t>
        </w:r>
        <w:r>
          <w:tab/>
        </w:r>
        <w:r>
          <w:fldChar w:fldCharType="begin"/>
        </w:r>
        <w:r>
          <w:instrText xml:space="preserve"> PAGEREF _Toc5085 \h </w:instrText>
        </w:r>
        <w:r>
          <w:fldChar w:fldCharType="separate"/>
        </w:r>
        <w:r>
          <w:t>56</w:t>
        </w:r>
        <w:r>
          <w:fldChar w:fldCharType="end"/>
        </w:r>
      </w:hyperlink>
    </w:p>
    <w:p>
      <w:pPr>
        <w:pStyle w:val="TOC2"/>
        <w:tabs>
          <w:tab w:val="right" w:leader="dot" w:pos="8306"/>
        </w:tabs>
      </w:pPr>
      <w:hyperlink w:anchor="_Toc10165" w:history="1">
        <w:r>
          <w:rPr>
            <w:rFonts w:ascii="仿宋" w:eastAsia="仿宋" w:hAnsi="仿宋" w:cs="仿宋" w:hint="eastAsia"/>
            <w:lang w:eastAsia="zh-CN"/>
          </w:rPr>
          <w:t>(六)、经济评价结论</w:t>
        </w:r>
        <w:r>
          <w:tab/>
        </w:r>
        <w:r>
          <w:fldChar w:fldCharType="begin"/>
        </w:r>
        <w:r>
          <w:instrText xml:space="preserve"> PAGEREF _Toc10165 \h </w:instrText>
        </w:r>
        <w:r>
          <w:fldChar w:fldCharType="separate"/>
        </w:r>
        <w:r>
          <w:t>57</w:t>
        </w:r>
        <w:r>
          <w:fldChar w:fldCharType="end"/>
        </w:r>
      </w:hyperlink>
    </w:p>
    <w:p>
      <w:pPr>
        <w:pStyle w:val="TOC1"/>
        <w:tabs>
          <w:tab w:val="right" w:leader="dot" w:pos="8306"/>
        </w:tabs>
      </w:pPr>
      <w:hyperlink w:anchor="_Toc17674" w:history="1">
        <w:r>
          <w:rPr>
            <w:rFonts w:ascii="仿宋" w:eastAsia="仿宋" w:hAnsi="仿宋" w:cs="仿宋" w:hint="eastAsia"/>
            <w:lang w:eastAsia="zh-CN"/>
          </w:rPr>
          <w:t>十一、社会和环境责任</w:t>
        </w:r>
        <w:r>
          <w:tab/>
        </w:r>
        <w:r>
          <w:fldChar w:fldCharType="begin"/>
        </w:r>
        <w:r>
          <w:instrText xml:space="preserve"> PAGEREF _Toc17674 \h </w:instrText>
        </w:r>
        <w:r>
          <w:fldChar w:fldCharType="separate"/>
        </w:r>
        <w:r>
          <w:t>58</w:t>
        </w:r>
        <w:r>
          <w:fldChar w:fldCharType="end"/>
        </w:r>
      </w:hyperlink>
    </w:p>
    <w:p>
      <w:pPr>
        <w:pStyle w:val="TOC2"/>
        <w:tabs>
          <w:tab w:val="right" w:leader="dot" w:pos="8306"/>
        </w:tabs>
      </w:pPr>
      <w:hyperlink w:anchor="_Toc12449" w:history="1">
        <w:r>
          <w:rPr>
            <w:rFonts w:ascii="仿宋" w:eastAsia="仿宋" w:hAnsi="仿宋" w:cs="仿宋" w:hint="eastAsia"/>
            <w:lang w:eastAsia="zh-CN"/>
          </w:rPr>
          <w:t>(一)、社会责任商用清洁用品项目</w:t>
        </w:r>
        <w:r>
          <w:tab/>
        </w:r>
        <w:r>
          <w:fldChar w:fldCharType="begin"/>
        </w:r>
        <w:r>
          <w:instrText xml:space="preserve"> PAGEREF _Toc12449 \h </w:instrText>
        </w:r>
        <w:r>
          <w:fldChar w:fldCharType="separate"/>
        </w:r>
        <w:r>
          <w:t>58</w:t>
        </w:r>
        <w:r>
          <w:fldChar w:fldCharType="end"/>
        </w:r>
      </w:hyperlink>
    </w:p>
    <w:p>
      <w:pPr>
        <w:pStyle w:val="TOC2"/>
        <w:tabs>
          <w:tab w:val="right" w:leader="dot" w:pos="8306"/>
        </w:tabs>
      </w:pPr>
      <w:hyperlink w:anchor="_Toc30857" w:history="1">
        <w:r>
          <w:rPr>
            <w:rFonts w:ascii="仿宋" w:eastAsia="仿宋" w:hAnsi="仿宋" w:cs="仿宋" w:hint="eastAsia"/>
            <w:lang w:eastAsia="zh-CN"/>
          </w:rPr>
          <w:t>(二)、环境保护举措</w:t>
        </w:r>
        <w:r>
          <w:tab/>
        </w:r>
        <w:r>
          <w:fldChar w:fldCharType="begin"/>
        </w:r>
        <w:r>
          <w:instrText xml:space="preserve"> PAGEREF _Toc30857 \h </w:instrText>
        </w:r>
        <w:r>
          <w:fldChar w:fldCharType="separate"/>
        </w:r>
        <w:r>
          <w:t>58</w:t>
        </w:r>
        <w:r>
          <w:fldChar w:fldCharType="end"/>
        </w:r>
      </w:hyperlink>
    </w:p>
    <w:p>
      <w:pPr>
        <w:pStyle w:val="TOC2"/>
        <w:tabs>
          <w:tab w:val="right" w:leader="dot" w:pos="8306"/>
        </w:tabs>
      </w:pPr>
      <w:hyperlink w:anchor="_Toc16507" w:history="1">
        <w:r>
          <w:rPr>
            <w:rFonts w:ascii="仿宋" w:eastAsia="仿宋" w:hAnsi="仿宋" w:cs="仿宋" w:hint="eastAsia"/>
            <w:lang w:eastAsia="zh-CN"/>
          </w:rPr>
          <w:t>(三)、可持续发展倡议</w:t>
        </w:r>
        <w:r>
          <w:tab/>
        </w:r>
        <w:r>
          <w:fldChar w:fldCharType="begin"/>
        </w:r>
        <w:r>
          <w:instrText xml:space="preserve"> PAGEREF _Toc16507 \h </w:instrText>
        </w:r>
        <w:r>
          <w:fldChar w:fldCharType="separate"/>
        </w:r>
        <w:r>
          <w:t>59</w:t>
        </w:r>
        <w:r>
          <w:fldChar w:fldCharType="end"/>
        </w:r>
      </w:hyperlink>
    </w:p>
    <w:p>
      <w:pPr>
        <w:pStyle w:val="TOC1"/>
        <w:tabs>
          <w:tab w:val="right" w:leader="dot" w:pos="8306"/>
        </w:tabs>
      </w:pPr>
      <w:hyperlink w:anchor="_Toc2707" w:history="1">
        <w:r>
          <w:rPr>
            <w:rFonts w:ascii="仿宋" w:eastAsia="仿宋" w:hAnsi="仿宋" w:cs="仿宋" w:hint="eastAsia"/>
            <w:lang w:eastAsia="zh-CN"/>
          </w:rPr>
          <w:t>十二、战略合作伙伴</w:t>
        </w:r>
        <w:r>
          <w:tab/>
        </w:r>
        <w:r>
          <w:fldChar w:fldCharType="begin"/>
        </w:r>
        <w:r>
          <w:instrText xml:space="preserve"> PAGEREF _Toc2707 \h </w:instrText>
        </w:r>
        <w:r>
          <w:fldChar w:fldCharType="separate"/>
        </w:r>
        <w:r>
          <w:t>59</w:t>
        </w:r>
        <w:r>
          <w:fldChar w:fldCharType="end"/>
        </w:r>
      </w:hyperlink>
    </w:p>
    <w:p>
      <w:pPr>
        <w:pStyle w:val="TOC2"/>
        <w:tabs>
          <w:tab w:val="right" w:leader="dot" w:pos="8306"/>
        </w:tabs>
      </w:pPr>
      <w:hyperlink w:anchor="_Toc945" w:history="1">
        <w:r>
          <w:rPr>
            <w:rFonts w:ascii="仿宋" w:eastAsia="仿宋" w:hAnsi="仿宋" w:cs="仿宋" w:hint="eastAsia"/>
            <w:lang w:eastAsia="zh-CN"/>
          </w:rPr>
          <w:t>(一)、合作伙伴关系</w:t>
        </w:r>
        <w:r>
          <w:tab/>
        </w:r>
        <w:r>
          <w:fldChar w:fldCharType="begin"/>
        </w:r>
        <w:r>
          <w:instrText xml:space="preserve"> PAGEREF _Toc945 \h </w:instrText>
        </w:r>
        <w:r>
          <w:fldChar w:fldCharType="separate"/>
        </w:r>
        <w:r>
          <w:t>59</w:t>
        </w:r>
        <w:r>
          <w:fldChar w:fldCharType="end"/>
        </w:r>
      </w:hyperlink>
    </w:p>
    <w:p>
      <w:pPr>
        <w:pStyle w:val="TOC2"/>
        <w:tabs>
          <w:tab w:val="right" w:leader="dot" w:pos="8306"/>
        </w:tabs>
      </w:pPr>
      <w:hyperlink w:anchor="_Toc6802" w:history="1">
        <w:r>
          <w:rPr>
            <w:rFonts w:ascii="仿宋" w:eastAsia="仿宋" w:hAnsi="仿宋" w:cs="仿宋" w:hint="eastAsia"/>
            <w:lang w:eastAsia="zh-CN"/>
          </w:rPr>
          <w:t>(二)、合作商用清洁用品项目</w:t>
        </w:r>
        <w:r>
          <w:tab/>
        </w:r>
        <w:r>
          <w:fldChar w:fldCharType="begin"/>
        </w:r>
        <w:r>
          <w:instrText xml:space="preserve"> PAGEREF _Toc6802 \h </w:instrText>
        </w:r>
        <w:r>
          <w:fldChar w:fldCharType="separate"/>
        </w:r>
        <w:r>
          <w:t>59</w:t>
        </w:r>
        <w:r>
          <w:fldChar w:fldCharType="end"/>
        </w:r>
      </w:hyperlink>
    </w:p>
    <w:p>
      <w:pPr>
        <w:pStyle w:val="TOC2"/>
        <w:tabs>
          <w:tab w:val="right" w:leader="dot" w:pos="8306"/>
        </w:tabs>
      </w:pPr>
      <w:hyperlink w:anchor="_Toc30193" w:history="1">
        <w:r>
          <w:rPr>
            <w:rFonts w:ascii="仿宋" w:eastAsia="仿宋" w:hAnsi="仿宋" w:cs="仿宋" w:hint="eastAsia"/>
            <w:lang w:eastAsia="zh-CN"/>
          </w:rPr>
          <w:t>(三)、合作伙伴的作用</w:t>
        </w:r>
        <w:r>
          <w:tab/>
        </w:r>
        <w:r>
          <w:fldChar w:fldCharType="begin"/>
        </w:r>
        <w:r>
          <w:instrText xml:space="preserve"> PAGEREF _Toc30193 \h </w:instrText>
        </w:r>
        <w:r>
          <w:fldChar w:fldCharType="separate"/>
        </w:r>
        <w:r>
          <w:t>60</w:t>
        </w:r>
        <w:r>
          <w:fldChar w:fldCharType="end"/>
        </w:r>
      </w:hyperlink>
    </w:p>
    <w:p>
      <w:pPr>
        <w:pStyle w:val="TOC1"/>
        <w:tabs>
          <w:tab w:val="right" w:leader="dot" w:pos="8306"/>
        </w:tabs>
      </w:pPr>
      <w:hyperlink w:anchor="_Toc20415" w:history="1">
        <w:r>
          <w:rPr>
            <w:rFonts w:ascii="仿宋" w:eastAsia="仿宋" w:hAnsi="仿宋" w:cs="仿宋" w:hint="eastAsia"/>
            <w:lang w:eastAsia="zh-CN"/>
          </w:rPr>
          <w:t>十三、市场营销策略</w:t>
        </w:r>
        <w:r>
          <w:tab/>
        </w:r>
        <w:r>
          <w:fldChar w:fldCharType="begin"/>
        </w:r>
        <w:r>
          <w:instrText xml:space="preserve"> PAGEREF _Toc20415 \h </w:instrText>
        </w:r>
        <w:r>
          <w:fldChar w:fldCharType="separate"/>
        </w:r>
        <w:r>
          <w:t>60</w:t>
        </w:r>
        <w:r>
          <w:fldChar w:fldCharType="end"/>
        </w:r>
      </w:hyperlink>
    </w:p>
    <w:p>
      <w:pPr>
        <w:pStyle w:val="TOC2"/>
        <w:tabs>
          <w:tab w:val="right" w:leader="dot" w:pos="8306"/>
        </w:tabs>
      </w:pPr>
      <w:hyperlink w:anchor="_Toc23241" w:history="1">
        <w:r>
          <w:rPr>
            <w:rFonts w:ascii="仿宋" w:eastAsia="仿宋" w:hAnsi="仿宋" w:cs="仿宋" w:hint="eastAsia"/>
            <w:lang w:eastAsia="zh-CN"/>
          </w:rPr>
          <w:t>(一)、市场定位和目标市场</w:t>
        </w:r>
        <w:r>
          <w:tab/>
        </w:r>
        <w:r>
          <w:fldChar w:fldCharType="begin"/>
        </w:r>
        <w:r>
          <w:instrText xml:space="preserve"> PAGEREF _Toc23241 \h </w:instrText>
        </w:r>
        <w:r>
          <w:fldChar w:fldCharType="separate"/>
        </w:r>
        <w:r>
          <w:t>60</w:t>
        </w:r>
        <w:r>
          <w:fldChar w:fldCharType="end"/>
        </w:r>
      </w:hyperlink>
    </w:p>
    <w:p>
      <w:pPr>
        <w:pStyle w:val="TOC2"/>
        <w:tabs>
          <w:tab w:val="right" w:leader="dot" w:pos="8306"/>
        </w:tabs>
      </w:pPr>
      <w:hyperlink w:anchor="_Toc7102" w:history="1">
        <w:r>
          <w:rPr>
            <w:rFonts w:ascii="仿宋" w:eastAsia="仿宋" w:hAnsi="仿宋" w:cs="仿宋" w:hint="eastAsia"/>
            <w:lang w:eastAsia="zh-CN"/>
          </w:rPr>
          <w:t>(二)、定价策略</w:t>
        </w:r>
        <w:r>
          <w:tab/>
        </w:r>
        <w:r>
          <w:fldChar w:fldCharType="begin"/>
        </w:r>
        <w:r>
          <w:instrText xml:space="preserve"> PAGEREF _Toc7102 \h </w:instrText>
        </w:r>
        <w:r>
          <w:fldChar w:fldCharType="separate"/>
        </w:r>
        <w:r>
          <w:t>62</w:t>
        </w:r>
        <w:r>
          <w:fldChar w:fldCharType="end"/>
        </w:r>
      </w:hyperlink>
    </w:p>
    <w:p>
      <w:pPr>
        <w:pStyle w:val="TOC2"/>
        <w:tabs>
          <w:tab w:val="right" w:leader="dot" w:pos="8306"/>
        </w:tabs>
      </w:pPr>
      <w:hyperlink w:anchor="_Toc28756" w:history="1">
        <w:r>
          <w:rPr>
            <w:rFonts w:ascii="仿宋" w:eastAsia="仿宋" w:hAnsi="仿宋" w:cs="仿宋" w:hint="eastAsia"/>
            <w:lang w:eastAsia="zh-CN"/>
          </w:rPr>
          <w:t>(三)、销售和推广策略</w:t>
        </w:r>
        <w:r>
          <w:tab/>
        </w:r>
        <w:r>
          <w:fldChar w:fldCharType="begin"/>
        </w:r>
        <w:r>
          <w:instrText xml:space="preserve"> PAGEREF _Toc28756 \h </w:instrText>
        </w:r>
        <w:r>
          <w:fldChar w:fldCharType="separate"/>
        </w:r>
        <w:r>
          <w:t>63</w:t>
        </w:r>
        <w:r>
          <w:fldChar w:fldCharType="end"/>
        </w:r>
      </w:hyperlink>
    </w:p>
    <w:p>
      <w:pPr>
        <w:pStyle w:val="TOC2"/>
        <w:tabs>
          <w:tab w:val="right" w:leader="dot" w:pos="8306"/>
        </w:tabs>
      </w:pPr>
      <w:hyperlink w:anchor="_Toc13091" w:history="1">
        <w:r>
          <w:rPr>
            <w:rFonts w:ascii="仿宋" w:eastAsia="仿宋" w:hAnsi="仿宋" w:cs="仿宋" w:hint="eastAsia"/>
            <w:lang w:eastAsia="zh-CN"/>
          </w:rPr>
          <w:t>(四)、销售渠道和分销策略</w:t>
        </w:r>
        <w:r>
          <w:tab/>
        </w:r>
        <w:r>
          <w:fldChar w:fldCharType="begin"/>
        </w:r>
        <w:r>
          <w:instrText xml:space="preserve"> PAGEREF _Toc13091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22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5993"/>
      <w:r>
        <w:rPr>
          <w:rFonts w:ascii="仿宋" w:eastAsia="仿宋" w:hAnsi="仿宋" w:cs="仿宋" w:hint="eastAsia"/>
          <w:lang w:eastAsia="zh-CN"/>
        </w:rPr>
        <w:t>(一)、商用清洁用品项目选址原则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用清洁用品项目选址是决定工业商用清洁用品项目成败的关键因素之一。根据现行政策，商用清洁用品项目选址必须符合一系列要求，以确保城乡建设、环境保护和资源利用的协调。以下是一些关于商用清洁用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商用清洁用品项目选址必须与当地城乡建设总体规划相一致。它应该符合工业商用清洁用品项目占地使用规划的要求，并与大气污染防治、水资源和自然生态保护政策相协调。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商用清洁用品项目选址应避开自然保护区、风景名胜区、生活饮用水源地和其他特别需要保护的敏感性目标。这有助于维护自然环境的完整性和生态系统的稳定。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商用清洁用品项目选址应充分考虑土地资源的节约。最好选择空闲地、非耕地或荒地，以减少对良田或耕地的占用。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商用清洁用品项目选址应提供足够的场地，以满足工艺和辅助生产设施的建设需要。这有助于确保生产流程的高效运行。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商用清洁用品项目选址应具备良好的生产基础条件，包括充足的水源、电力、运输和可靠的能源供应。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商用清洁用品项目选址应地势平缓，便于排除雨水和处理生产、生活废水。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商用清洁用品项目选址应与居民区及环境污染敏感点保持足够的防护距离，以确保生产活动不会对人民健康和环境造成危害。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清洁用品项目选址是商用清洁用品项目成功的第一步，符合政策要求的选址将有助于确保商用清洁用品项目的可持续发展，并避免对环境和社会造成不利影响。因此，在商用清洁用品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895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https://d.book118.com/157045112030006033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商用清洁用品行业相关公司筹备报告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商用清洁用品行业相关公司筹备报告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商用清洁用品行业相关公司筹备报告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商用清洁用品行业相关公司筹备报告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商用清洁用品行业相关公司筹备报告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7045112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2024-01-16T20:25:00Z</dcterms:created>
  <dcterms:modified xsi:type="dcterms:W3CDTF">2024-01-16T20:25:24Z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4C8A67FA0CA94BC094EDD48403ED3AB4_11</vt:lpwstr>
  </property>
  <property fmtid="{D5CDD505-2E9C-101B-9397-08002B2CF9AE}" pid="3" name="KSOProductBuildVer">
    <vt:lpwstr>2052-12.1.0.16120</vt:lpwstr>
  </property>
</Properties>
</file>