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8" w:history="1">
        <w:r>
          <w:rPr>
            <w:rFonts w:ascii="仿宋" w:eastAsia="仿宋" w:hAnsi="仿宋" w:cs="仿宋" w:hint="eastAsia"/>
            <w:lang w:eastAsia="zh-CN"/>
          </w:rPr>
          <w:t>概论</w:t>
        </w:r>
        <w:r>
          <w:tab/>
        </w:r>
        <w:r>
          <w:fldChar w:fldCharType="begin"/>
        </w:r>
        <w:r>
          <w:instrText xml:space="preserve"> PAGEREF _Toc508 \h </w:instrText>
        </w:r>
        <w:r>
          <w:fldChar w:fldCharType="separate"/>
        </w:r>
        <w:r>
          <w:t>3</w:t>
        </w:r>
        <w:r>
          <w:fldChar w:fldCharType="end"/>
        </w:r>
      </w:hyperlink>
    </w:p>
    <w:p>
      <w:pPr>
        <w:pStyle w:val="TOC1"/>
        <w:tabs>
          <w:tab w:val="right" w:leader="dot" w:pos="8306"/>
        </w:tabs>
      </w:pPr>
      <w:hyperlink w:anchor="_Toc12023" w:history="1">
        <w:r>
          <w:rPr>
            <w:rFonts w:ascii="仿宋" w:eastAsia="仿宋" w:hAnsi="仿宋" w:cs="仿宋" w:hint="eastAsia"/>
            <w:lang w:eastAsia="zh-CN"/>
          </w:rPr>
          <w:t>一、社会影响分析</w:t>
        </w:r>
        <w:r>
          <w:tab/>
        </w:r>
        <w:r>
          <w:fldChar w:fldCharType="begin"/>
        </w:r>
        <w:r>
          <w:instrText xml:space="preserve"> PAGEREF _Toc12023 \h </w:instrText>
        </w:r>
        <w:r>
          <w:fldChar w:fldCharType="separate"/>
        </w:r>
        <w:r>
          <w:t>3</w:t>
        </w:r>
        <w:r>
          <w:fldChar w:fldCharType="end"/>
        </w:r>
      </w:hyperlink>
    </w:p>
    <w:p>
      <w:pPr>
        <w:pStyle w:val="TOC2"/>
        <w:tabs>
          <w:tab w:val="right" w:leader="dot" w:pos="8306"/>
        </w:tabs>
      </w:pPr>
      <w:hyperlink w:anchor="_Toc21003" w:history="1">
        <w:r>
          <w:rPr>
            <w:rFonts w:ascii="仿宋" w:eastAsia="仿宋" w:hAnsi="仿宋" w:cs="仿宋" w:hint="eastAsia"/>
            <w:lang w:eastAsia="zh-CN"/>
          </w:rPr>
          <w:t>(一)、社会影响效果分析</w:t>
        </w:r>
        <w:r>
          <w:tab/>
        </w:r>
        <w:r>
          <w:fldChar w:fldCharType="begin"/>
        </w:r>
        <w:r>
          <w:instrText xml:space="preserve"> PAGEREF _Toc21003 \h </w:instrText>
        </w:r>
        <w:r>
          <w:fldChar w:fldCharType="separate"/>
        </w:r>
        <w:r>
          <w:t>3</w:t>
        </w:r>
        <w:r>
          <w:fldChar w:fldCharType="end"/>
        </w:r>
      </w:hyperlink>
    </w:p>
    <w:p>
      <w:pPr>
        <w:pStyle w:val="TOC2"/>
        <w:tabs>
          <w:tab w:val="right" w:leader="dot" w:pos="8306"/>
        </w:tabs>
      </w:pPr>
      <w:hyperlink w:anchor="_Toc6705" w:history="1">
        <w:r>
          <w:rPr>
            <w:rFonts w:ascii="仿宋" w:eastAsia="仿宋" w:hAnsi="仿宋" w:cs="仿宋" w:hint="eastAsia"/>
            <w:lang w:eastAsia="zh-CN"/>
          </w:rPr>
          <w:t>(二)、社会适应性分析</w:t>
        </w:r>
        <w:r>
          <w:tab/>
        </w:r>
        <w:r>
          <w:fldChar w:fldCharType="begin"/>
        </w:r>
        <w:r>
          <w:instrText xml:space="preserve"> PAGEREF _Toc6705 \h </w:instrText>
        </w:r>
        <w:r>
          <w:fldChar w:fldCharType="separate"/>
        </w:r>
        <w:r>
          <w:t>5</w:t>
        </w:r>
        <w:r>
          <w:fldChar w:fldCharType="end"/>
        </w:r>
      </w:hyperlink>
    </w:p>
    <w:p>
      <w:pPr>
        <w:pStyle w:val="TOC2"/>
        <w:tabs>
          <w:tab w:val="right" w:leader="dot" w:pos="8306"/>
        </w:tabs>
      </w:pPr>
      <w:hyperlink w:anchor="_Toc24398" w:history="1">
        <w:r>
          <w:rPr>
            <w:rFonts w:ascii="仿宋" w:eastAsia="仿宋" w:hAnsi="仿宋" w:cs="仿宋" w:hint="eastAsia"/>
            <w:lang w:eastAsia="zh-CN"/>
          </w:rPr>
          <w:t>(三)、社会风险及对策分析</w:t>
        </w:r>
        <w:r>
          <w:tab/>
        </w:r>
        <w:r>
          <w:fldChar w:fldCharType="begin"/>
        </w:r>
        <w:r>
          <w:instrText xml:space="preserve"> PAGEREF _Toc24398 \h </w:instrText>
        </w:r>
        <w:r>
          <w:fldChar w:fldCharType="separate"/>
        </w:r>
        <w:r>
          <w:t>7</w:t>
        </w:r>
        <w:r>
          <w:fldChar w:fldCharType="end"/>
        </w:r>
      </w:hyperlink>
    </w:p>
    <w:p>
      <w:pPr>
        <w:pStyle w:val="TOC1"/>
        <w:tabs>
          <w:tab w:val="right" w:leader="dot" w:pos="8306"/>
        </w:tabs>
      </w:pPr>
      <w:hyperlink w:anchor="_Toc25149" w:history="1">
        <w:r>
          <w:rPr>
            <w:rFonts w:ascii="仿宋" w:eastAsia="仿宋" w:hAnsi="仿宋" w:cs="仿宋" w:hint="eastAsia"/>
            <w:lang w:eastAsia="zh-CN"/>
          </w:rPr>
          <w:t>二、电动机项目概论</w:t>
        </w:r>
        <w:r>
          <w:tab/>
        </w:r>
        <w:r>
          <w:fldChar w:fldCharType="begin"/>
        </w:r>
        <w:r>
          <w:instrText xml:space="preserve"> PAGEREF _Toc25149 \h </w:instrText>
        </w:r>
        <w:r>
          <w:fldChar w:fldCharType="separate"/>
        </w:r>
        <w:r>
          <w:t>10</w:t>
        </w:r>
        <w:r>
          <w:fldChar w:fldCharType="end"/>
        </w:r>
      </w:hyperlink>
    </w:p>
    <w:p>
      <w:pPr>
        <w:pStyle w:val="TOC2"/>
        <w:tabs>
          <w:tab w:val="right" w:leader="dot" w:pos="8306"/>
        </w:tabs>
      </w:pPr>
      <w:hyperlink w:anchor="_Toc8653" w:history="1">
        <w:r>
          <w:rPr>
            <w:rFonts w:ascii="仿宋" w:eastAsia="仿宋" w:hAnsi="仿宋" w:cs="仿宋" w:hint="eastAsia"/>
            <w:lang w:eastAsia="zh-CN"/>
          </w:rPr>
          <w:t>(一)、项目申报单位概况</w:t>
        </w:r>
        <w:r>
          <w:tab/>
        </w:r>
        <w:r>
          <w:fldChar w:fldCharType="begin"/>
        </w:r>
        <w:r>
          <w:instrText xml:space="preserve"> PAGEREF _Toc8653 \h </w:instrText>
        </w:r>
        <w:r>
          <w:fldChar w:fldCharType="separate"/>
        </w:r>
        <w:r>
          <w:t>10</w:t>
        </w:r>
        <w:r>
          <w:fldChar w:fldCharType="end"/>
        </w:r>
      </w:hyperlink>
    </w:p>
    <w:p>
      <w:pPr>
        <w:pStyle w:val="TOC2"/>
        <w:tabs>
          <w:tab w:val="right" w:leader="dot" w:pos="8306"/>
        </w:tabs>
      </w:pPr>
      <w:hyperlink w:anchor="_Toc3188" w:history="1">
        <w:r>
          <w:rPr>
            <w:rFonts w:ascii="仿宋" w:eastAsia="仿宋" w:hAnsi="仿宋" w:cs="仿宋" w:hint="eastAsia"/>
            <w:lang w:eastAsia="zh-CN"/>
          </w:rPr>
          <w:t>(二)、项目概况</w:t>
        </w:r>
        <w:r>
          <w:tab/>
        </w:r>
        <w:r>
          <w:fldChar w:fldCharType="begin"/>
        </w:r>
        <w:r>
          <w:instrText xml:space="preserve"> PAGEREF _Toc3188 \h </w:instrText>
        </w:r>
        <w:r>
          <w:fldChar w:fldCharType="separate"/>
        </w:r>
        <w:r>
          <w:t>11</w:t>
        </w:r>
        <w:r>
          <w:fldChar w:fldCharType="end"/>
        </w:r>
      </w:hyperlink>
    </w:p>
    <w:p>
      <w:pPr>
        <w:pStyle w:val="TOC1"/>
        <w:tabs>
          <w:tab w:val="right" w:leader="dot" w:pos="8306"/>
        </w:tabs>
      </w:pPr>
      <w:hyperlink w:anchor="_Toc2347" w:history="1">
        <w:r>
          <w:rPr>
            <w:rFonts w:ascii="仿宋" w:eastAsia="仿宋" w:hAnsi="仿宋" w:cs="仿宋" w:hint="eastAsia"/>
            <w:lang w:eastAsia="zh-CN"/>
          </w:rPr>
          <w:t>三、财务管理与成本控制</w:t>
        </w:r>
        <w:r>
          <w:tab/>
        </w:r>
        <w:r>
          <w:fldChar w:fldCharType="begin"/>
        </w:r>
        <w:r>
          <w:instrText xml:space="preserve"> PAGEREF _Toc2347 \h </w:instrText>
        </w:r>
        <w:r>
          <w:fldChar w:fldCharType="separate"/>
        </w:r>
        <w:r>
          <w:t>14</w:t>
        </w:r>
        <w:r>
          <w:fldChar w:fldCharType="end"/>
        </w:r>
      </w:hyperlink>
    </w:p>
    <w:p>
      <w:pPr>
        <w:pStyle w:val="TOC2"/>
        <w:tabs>
          <w:tab w:val="right" w:leader="dot" w:pos="8306"/>
        </w:tabs>
      </w:pPr>
      <w:hyperlink w:anchor="_Toc29425" w:history="1">
        <w:r>
          <w:rPr>
            <w:rFonts w:ascii="仿宋" w:eastAsia="仿宋" w:hAnsi="仿宋" w:cs="仿宋" w:hint="eastAsia"/>
            <w:lang w:eastAsia="zh-CN"/>
          </w:rPr>
          <w:t>(一)、财务管理体系建设</w:t>
        </w:r>
        <w:r>
          <w:tab/>
        </w:r>
        <w:r>
          <w:fldChar w:fldCharType="begin"/>
        </w:r>
        <w:r>
          <w:instrText xml:space="preserve"> PAGEREF _Toc29425 \h </w:instrText>
        </w:r>
        <w:r>
          <w:fldChar w:fldCharType="separate"/>
        </w:r>
        <w:r>
          <w:t>14</w:t>
        </w:r>
        <w:r>
          <w:fldChar w:fldCharType="end"/>
        </w:r>
      </w:hyperlink>
    </w:p>
    <w:p>
      <w:pPr>
        <w:pStyle w:val="TOC2"/>
        <w:tabs>
          <w:tab w:val="right" w:leader="dot" w:pos="8306"/>
        </w:tabs>
      </w:pPr>
      <w:hyperlink w:anchor="_Toc5137" w:history="1">
        <w:r>
          <w:rPr>
            <w:rFonts w:ascii="仿宋" w:eastAsia="仿宋" w:hAnsi="仿宋" w:cs="仿宋" w:hint="eastAsia"/>
            <w:lang w:eastAsia="zh-CN"/>
          </w:rPr>
          <w:t>(二)、成本控制措施</w:t>
        </w:r>
        <w:r>
          <w:tab/>
        </w:r>
        <w:r>
          <w:fldChar w:fldCharType="begin"/>
        </w:r>
        <w:r>
          <w:instrText xml:space="preserve"> PAGEREF _Toc5137 \h </w:instrText>
        </w:r>
        <w:r>
          <w:fldChar w:fldCharType="separate"/>
        </w:r>
        <w:r>
          <w:t>15</w:t>
        </w:r>
        <w:r>
          <w:fldChar w:fldCharType="end"/>
        </w:r>
      </w:hyperlink>
    </w:p>
    <w:p>
      <w:pPr>
        <w:pStyle w:val="TOC1"/>
        <w:tabs>
          <w:tab w:val="right" w:leader="dot" w:pos="8306"/>
        </w:tabs>
      </w:pPr>
      <w:hyperlink w:anchor="_Toc23242" w:history="1">
        <w:r>
          <w:rPr>
            <w:rFonts w:ascii="仿宋" w:eastAsia="仿宋" w:hAnsi="仿宋" w:cs="仿宋" w:hint="eastAsia"/>
            <w:lang w:eastAsia="zh-CN"/>
          </w:rPr>
          <w:t>四、建设风险评估分析</w:t>
        </w:r>
        <w:r>
          <w:tab/>
        </w:r>
        <w:r>
          <w:fldChar w:fldCharType="begin"/>
        </w:r>
        <w:r>
          <w:instrText xml:space="preserve"> PAGEREF _Toc23242 \h </w:instrText>
        </w:r>
        <w:r>
          <w:fldChar w:fldCharType="separate"/>
        </w:r>
        <w:r>
          <w:t>17</w:t>
        </w:r>
        <w:r>
          <w:fldChar w:fldCharType="end"/>
        </w:r>
      </w:hyperlink>
    </w:p>
    <w:p>
      <w:pPr>
        <w:pStyle w:val="TOC2"/>
        <w:tabs>
          <w:tab w:val="right" w:leader="dot" w:pos="8306"/>
        </w:tabs>
      </w:pPr>
      <w:hyperlink w:anchor="_Toc30724" w:history="1">
        <w:r>
          <w:rPr>
            <w:rFonts w:ascii="仿宋" w:eastAsia="仿宋" w:hAnsi="仿宋" w:cs="仿宋" w:hint="eastAsia"/>
            <w:lang w:eastAsia="zh-CN"/>
          </w:rPr>
          <w:t>(一)、政策风险分析</w:t>
        </w:r>
        <w:r>
          <w:tab/>
        </w:r>
        <w:r>
          <w:fldChar w:fldCharType="begin"/>
        </w:r>
        <w:r>
          <w:instrText xml:space="preserve"> PAGEREF _Toc30724 \h </w:instrText>
        </w:r>
        <w:r>
          <w:fldChar w:fldCharType="separate"/>
        </w:r>
        <w:r>
          <w:t>17</w:t>
        </w:r>
        <w:r>
          <w:fldChar w:fldCharType="end"/>
        </w:r>
      </w:hyperlink>
    </w:p>
    <w:p>
      <w:pPr>
        <w:pStyle w:val="TOC2"/>
        <w:tabs>
          <w:tab w:val="right" w:leader="dot" w:pos="8306"/>
        </w:tabs>
      </w:pPr>
      <w:hyperlink w:anchor="_Toc15632" w:history="1">
        <w:r>
          <w:rPr>
            <w:rFonts w:ascii="仿宋" w:eastAsia="仿宋" w:hAnsi="仿宋" w:cs="仿宋" w:hint="eastAsia"/>
            <w:lang w:eastAsia="zh-CN"/>
          </w:rPr>
          <w:t>(二)、社会风险分析</w:t>
        </w:r>
        <w:r>
          <w:tab/>
        </w:r>
        <w:r>
          <w:fldChar w:fldCharType="begin"/>
        </w:r>
        <w:r>
          <w:instrText xml:space="preserve"> PAGEREF _Toc15632 \h </w:instrText>
        </w:r>
        <w:r>
          <w:fldChar w:fldCharType="separate"/>
        </w:r>
        <w:r>
          <w:t>18</w:t>
        </w:r>
        <w:r>
          <w:fldChar w:fldCharType="end"/>
        </w:r>
      </w:hyperlink>
    </w:p>
    <w:p>
      <w:pPr>
        <w:pStyle w:val="TOC2"/>
        <w:tabs>
          <w:tab w:val="right" w:leader="dot" w:pos="8306"/>
        </w:tabs>
      </w:pPr>
      <w:hyperlink w:anchor="_Toc1264" w:history="1">
        <w:r>
          <w:rPr>
            <w:rFonts w:ascii="仿宋" w:eastAsia="仿宋" w:hAnsi="仿宋" w:cs="仿宋" w:hint="eastAsia"/>
            <w:lang w:eastAsia="zh-CN"/>
          </w:rPr>
          <w:t>(三)、市场风险分析</w:t>
        </w:r>
        <w:r>
          <w:tab/>
        </w:r>
        <w:r>
          <w:fldChar w:fldCharType="begin"/>
        </w:r>
        <w:r>
          <w:instrText xml:space="preserve"> PAGEREF _Toc1264 \h </w:instrText>
        </w:r>
        <w:r>
          <w:fldChar w:fldCharType="separate"/>
        </w:r>
        <w:r>
          <w:t>19</w:t>
        </w:r>
        <w:r>
          <w:fldChar w:fldCharType="end"/>
        </w:r>
      </w:hyperlink>
    </w:p>
    <w:p>
      <w:pPr>
        <w:pStyle w:val="TOC2"/>
        <w:tabs>
          <w:tab w:val="right" w:leader="dot" w:pos="8306"/>
        </w:tabs>
      </w:pPr>
      <w:hyperlink w:anchor="_Toc24758" w:history="1">
        <w:r>
          <w:rPr>
            <w:rFonts w:ascii="仿宋" w:eastAsia="仿宋" w:hAnsi="仿宋" w:cs="仿宋" w:hint="eastAsia"/>
            <w:lang w:eastAsia="zh-CN"/>
          </w:rPr>
          <w:t>(四)、资金风险分析</w:t>
        </w:r>
        <w:r>
          <w:tab/>
        </w:r>
        <w:r>
          <w:fldChar w:fldCharType="begin"/>
        </w:r>
        <w:r>
          <w:instrText xml:space="preserve"> PAGEREF _Toc24758 \h </w:instrText>
        </w:r>
        <w:r>
          <w:fldChar w:fldCharType="separate"/>
        </w:r>
        <w:r>
          <w:t>20</w:t>
        </w:r>
        <w:r>
          <w:fldChar w:fldCharType="end"/>
        </w:r>
      </w:hyperlink>
    </w:p>
    <w:p>
      <w:pPr>
        <w:pStyle w:val="TOC2"/>
        <w:tabs>
          <w:tab w:val="right" w:leader="dot" w:pos="8306"/>
        </w:tabs>
      </w:pPr>
      <w:hyperlink w:anchor="_Toc2530" w:history="1">
        <w:r>
          <w:rPr>
            <w:rFonts w:ascii="仿宋" w:eastAsia="仿宋" w:hAnsi="仿宋" w:cs="仿宋" w:hint="eastAsia"/>
            <w:lang w:eastAsia="zh-CN"/>
          </w:rPr>
          <w:t>(五)、技术风险分析</w:t>
        </w:r>
        <w:r>
          <w:tab/>
        </w:r>
        <w:r>
          <w:fldChar w:fldCharType="begin"/>
        </w:r>
        <w:r>
          <w:instrText xml:space="preserve"> PAGEREF _Toc2530 \h </w:instrText>
        </w:r>
        <w:r>
          <w:fldChar w:fldCharType="separate"/>
        </w:r>
        <w:r>
          <w:t>21</w:t>
        </w:r>
        <w:r>
          <w:fldChar w:fldCharType="end"/>
        </w:r>
      </w:hyperlink>
    </w:p>
    <w:p>
      <w:pPr>
        <w:pStyle w:val="TOC2"/>
        <w:tabs>
          <w:tab w:val="right" w:leader="dot" w:pos="8306"/>
        </w:tabs>
      </w:pPr>
      <w:hyperlink w:anchor="_Toc5332" w:history="1">
        <w:r>
          <w:rPr>
            <w:rFonts w:ascii="仿宋" w:eastAsia="仿宋" w:hAnsi="仿宋" w:cs="仿宋" w:hint="eastAsia"/>
            <w:lang w:eastAsia="zh-CN"/>
          </w:rPr>
          <w:t>(六)、财务风险分析</w:t>
        </w:r>
        <w:r>
          <w:tab/>
        </w:r>
        <w:r>
          <w:fldChar w:fldCharType="begin"/>
        </w:r>
        <w:r>
          <w:instrText xml:space="preserve"> PAGEREF _Toc5332 \h </w:instrText>
        </w:r>
        <w:r>
          <w:fldChar w:fldCharType="separate"/>
        </w:r>
        <w:r>
          <w:t>23</w:t>
        </w:r>
        <w:r>
          <w:fldChar w:fldCharType="end"/>
        </w:r>
      </w:hyperlink>
    </w:p>
    <w:p>
      <w:pPr>
        <w:pStyle w:val="TOC2"/>
        <w:tabs>
          <w:tab w:val="right" w:leader="dot" w:pos="8306"/>
        </w:tabs>
      </w:pPr>
      <w:hyperlink w:anchor="_Toc27853" w:history="1">
        <w:r>
          <w:rPr>
            <w:rFonts w:ascii="仿宋" w:eastAsia="仿宋" w:hAnsi="仿宋" w:cs="仿宋" w:hint="eastAsia"/>
            <w:lang w:eastAsia="zh-CN"/>
          </w:rPr>
          <w:t>(七)、管理风险分析</w:t>
        </w:r>
        <w:r>
          <w:tab/>
        </w:r>
        <w:r>
          <w:fldChar w:fldCharType="begin"/>
        </w:r>
        <w:r>
          <w:instrText xml:space="preserve"> PAGEREF _Toc27853 \h </w:instrText>
        </w:r>
        <w:r>
          <w:fldChar w:fldCharType="separate"/>
        </w:r>
        <w:r>
          <w:t>24</w:t>
        </w:r>
        <w:r>
          <w:fldChar w:fldCharType="end"/>
        </w:r>
      </w:hyperlink>
    </w:p>
    <w:p>
      <w:pPr>
        <w:pStyle w:val="TOC2"/>
        <w:tabs>
          <w:tab w:val="right" w:leader="dot" w:pos="8306"/>
        </w:tabs>
      </w:pPr>
      <w:hyperlink w:anchor="_Toc5602" w:history="1">
        <w:r>
          <w:rPr>
            <w:rFonts w:ascii="仿宋" w:eastAsia="仿宋" w:hAnsi="仿宋" w:cs="仿宋" w:hint="eastAsia"/>
            <w:lang w:eastAsia="zh-CN"/>
          </w:rPr>
          <w:t>(八)、其它风险分析</w:t>
        </w:r>
        <w:r>
          <w:tab/>
        </w:r>
        <w:r>
          <w:fldChar w:fldCharType="begin"/>
        </w:r>
        <w:r>
          <w:instrText xml:space="preserve"> PAGEREF _Toc5602 \h </w:instrText>
        </w:r>
        <w:r>
          <w:fldChar w:fldCharType="separate"/>
        </w:r>
        <w:r>
          <w:t>26</w:t>
        </w:r>
        <w:r>
          <w:fldChar w:fldCharType="end"/>
        </w:r>
      </w:hyperlink>
    </w:p>
    <w:p>
      <w:pPr>
        <w:pStyle w:val="TOC2"/>
        <w:tabs>
          <w:tab w:val="right" w:leader="dot" w:pos="8306"/>
        </w:tabs>
      </w:pPr>
      <w:hyperlink w:anchor="_Toc30037" w:history="1">
        <w:r>
          <w:rPr>
            <w:rFonts w:ascii="仿宋" w:eastAsia="仿宋" w:hAnsi="仿宋" w:cs="仿宋" w:hint="eastAsia"/>
            <w:lang w:eastAsia="zh-CN"/>
          </w:rPr>
          <w:t>(九)、社会影响评估</w:t>
        </w:r>
        <w:r>
          <w:tab/>
        </w:r>
        <w:r>
          <w:fldChar w:fldCharType="begin"/>
        </w:r>
        <w:r>
          <w:instrText xml:space="preserve"> PAGEREF _Toc30037 \h </w:instrText>
        </w:r>
        <w:r>
          <w:fldChar w:fldCharType="separate"/>
        </w:r>
        <w:r>
          <w:t>27</w:t>
        </w:r>
        <w:r>
          <w:fldChar w:fldCharType="end"/>
        </w:r>
      </w:hyperlink>
    </w:p>
    <w:p>
      <w:pPr>
        <w:pStyle w:val="TOC1"/>
        <w:tabs>
          <w:tab w:val="right" w:leader="dot" w:pos="8306"/>
        </w:tabs>
      </w:pPr>
      <w:hyperlink w:anchor="_Toc15833" w:history="1">
        <w:r>
          <w:rPr>
            <w:rFonts w:ascii="仿宋" w:eastAsia="仿宋" w:hAnsi="仿宋" w:cs="仿宋" w:hint="eastAsia"/>
            <w:lang w:eastAsia="zh-CN"/>
          </w:rPr>
          <w:t>五、经济影响分析</w:t>
        </w:r>
        <w:r>
          <w:tab/>
        </w:r>
        <w:r>
          <w:fldChar w:fldCharType="begin"/>
        </w:r>
        <w:r>
          <w:instrText xml:space="preserve"> PAGEREF _Toc15833 \h </w:instrText>
        </w:r>
        <w:r>
          <w:fldChar w:fldCharType="separate"/>
        </w:r>
        <w:r>
          <w:t>29</w:t>
        </w:r>
        <w:r>
          <w:fldChar w:fldCharType="end"/>
        </w:r>
      </w:hyperlink>
    </w:p>
    <w:p>
      <w:pPr>
        <w:pStyle w:val="TOC2"/>
        <w:tabs>
          <w:tab w:val="right" w:leader="dot" w:pos="8306"/>
        </w:tabs>
      </w:pPr>
      <w:hyperlink w:anchor="_Toc2790" w:history="1">
        <w:r>
          <w:rPr>
            <w:rFonts w:ascii="仿宋" w:eastAsia="仿宋" w:hAnsi="仿宋" w:cs="仿宋" w:hint="eastAsia"/>
            <w:lang w:eastAsia="zh-CN"/>
          </w:rPr>
          <w:t>(一)、经济费用效益或费用效果分析</w:t>
        </w:r>
        <w:r>
          <w:tab/>
        </w:r>
        <w:r>
          <w:fldChar w:fldCharType="begin"/>
        </w:r>
        <w:r>
          <w:instrText xml:space="preserve"> PAGEREF _Toc2790 \h </w:instrText>
        </w:r>
        <w:r>
          <w:fldChar w:fldCharType="separate"/>
        </w:r>
        <w:r>
          <w:t>29</w:t>
        </w:r>
        <w:r>
          <w:fldChar w:fldCharType="end"/>
        </w:r>
      </w:hyperlink>
    </w:p>
    <w:p>
      <w:pPr>
        <w:pStyle w:val="TOC2"/>
        <w:tabs>
          <w:tab w:val="right" w:leader="dot" w:pos="8306"/>
        </w:tabs>
      </w:pPr>
      <w:hyperlink w:anchor="_Toc24163" w:history="1">
        <w:r>
          <w:rPr>
            <w:rFonts w:ascii="仿宋" w:eastAsia="仿宋" w:hAnsi="仿宋" w:cs="仿宋" w:hint="eastAsia"/>
            <w:lang w:eastAsia="zh-CN"/>
          </w:rPr>
          <w:t>(二)、行业影响分析</w:t>
        </w:r>
        <w:r>
          <w:tab/>
        </w:r>
        <w:r>
          <w:fldChar w:fldCharType="begin"/>
        </w:r>
        <w:r>
          <w:instrText xml:space="preserve"> PAGEREF _Toc24163 \h </w:instrText>
        </w:r>
        <w:r>
          <w:fldChar w:fldCharType="separate"/>
        </w:r>
        <w:r>
          <w:t>31</w:t>
        </w:r>
        <w:r>
          <w:fldChar w:fldCharType="end"/>
        </w:r>
      </w:hyperlink>
    </w:p>
    <w:p>
      <w:pPr>
        <w:pStyle w:val="TOC2"/>
        <w:tabs>
          <w:tab w:val="right" w:leader="dot" w:pos="8306"/>
        </w:tabs>
      </w:pPr>
      <w:hyperlink w:anchor="_Toc26797" w:history="1">
        <w:r>
          <w:rPr>
            <w:rFonts w:ascii="仿宋" w:eastAsia="仿宋" w:hAnsi="仿宋" w:cs="仿宋" w:hint="eastAsia"/>
            <w:lang w:eastAsia="zh-CN"/>
          </w:rPr>
          <w:t>(三)、区域经济影响分析</w:t>
        </w:r>
        <w:r>
          <w:tab/>
        </w:r>
        <w:r>
          <w:fldChar w:fldCharType="begin"/>
        </w:r>
        <w:r>
          <w:instrText xml:space="preserve"> PAGEREF _Toc26797 \h </w:instrText>
        </w:r>
        <w:r>
          <w:fldChar w:fldCharType="separate"/>
        </w:r>
        <w:r>
          <w:t>33</w:t>
        </w:r>
        <w:r>
          <w:fldChar w:fldCharType="end"/>
        </w:r>
      </w:hyperlink>
    </w:p>
    <w:p>
      <w:pPr>
        <w:pStyle w:val="TOC2"/>
        <w:tabs>
          <w:tab w:val="right" w:leader="dot" w:pos="8306"/>
        </w:tabs>
      </w:pPr>
      <w:hyperlink w:anchor="_Toc23934" w:history="1">
        <w:r>
          <w:rPr>
            <w:rFonts w:ascii="仿宋" w:eastAsia="仿宋" w:hAnsi="仿宋" w:cs="仿宋" w:hint="eastAsia"/>
            <w:lang w:eastAsia="zh-CN"/>
          </w:rPr>
          <w:t>(四)、宏观经济影响分析</w:t>
        </w:r>
        <w:r>
          <w:tab/>
        </w:r>
        <w:r>
          <w:fldChar w:fldCharType="begin"/>
        </w:r>
        <w:r>
          <w:instrText xml:space="preserve"> PAGEREF _Toc23934 \h </w:instrText>
        </w:r>
        <w:r>
          <w:fldChar w:fldCharType="separate"/>
        </w:r>
        <w:r>
          <w:t>34</w:t>
        </w:r>
        <w:r>
          <w:fldChar w:fldCharType="end"/>
        </w:r>
      </w:hyperlink>
    </w:p>
    <w:p>
      <w:pPr>
        <w:pStyle w:val="TOC1"/>
        <w:tabs>
          <w:tab w:val="right" w:leader="dot" w:pos="8306"/>
        </w:tabs>
      </w:pPr>
      <w:hyperlink w:anchor="_Toc7722" w:history="1">
        <w:r>
          <w:rPr>
            <w:rFonts w:ascii="仿宋" w:eastAsia="仿宋" w:hAnsi="仿宋" w:cs="仿宋" w:hint="eastAsia"/>
            <w:lang w:eastAsia="zh-CN"/>
          </w:rPr>
          <w:t>六、背景、必要性分析</w:t>
        </w:r>
        <w:r>
          <w:tab/>
        </w:r>
        <w:r>
          <w:fldChar w:fldCharType="begin"/>
        </w:r>
        <w:r>
          <w:instrText xml:space="preserve"> PAGEREF _Toc7722 \h </w:instrText>
        </w:r>
        <w:r>
          <w:fldChar w:fldCharType="separate"/>
        </w:r>
        <w:r>
          <w:t>35</w:t>
        </w:r>
        <w:r>
          <w:fldChar w:fldCharType="end"/>
        </w:r>
      </w:hyperlink>
    </w:p>
    <w:p>
      <w:pPr>
        <w:pStyle w:val="TOC2"/>
        <w:tabs>
          <w:tab w:val="right" w:leader="dot" w:pos="8306"/>
        </w:tabs>
      </w:pPr>
      <w:hyperlink w:anchor="_Toc12349" w:history="1">
        <w:r>
          <w:rPr>
            <w:rFonts w:ascii="仿宋" w:eastAsia="仿宋" w:hAnsi="仿宋" w:cs="仿宋" w:hint="eastAsia"/>
            <w:lang w:eastAsia="zh-CN"/>
          </w:rPr>
          <w:t>(一)、项目建设背景</w:t>
        </w:r>
        <w:r>
          <w:tab/>
        </w:r>
        <w:r>
          <w:fldChar w:fldCharType="begin"/>
        </w:r>
        <w:r>
          <w:instrText xml:space="preserve"> PAGEREF _Toc12349 \h </w:instrText>
        </w:r>
        <w:r>
          <w:fldChar w:fldCharType="separate"/>
        </w:r>
        <w:r>
          <w:t>35</w:t>
        </w:r>
        <w:r>
          <w:fldChar w:fldCharType="end"/>
        </w:r>
      </w:hyperlink>
    </w:p>
    <w:p>
      <w:pPr>
        <w:pStyle w:val="TOC2"/>
        <w:tabs>
          <w:tab w:val="right" w:leader="dot" w:pos="8306"/>
        </w:tabs>
      </w:pPr>
      <w:hyperlink w:anchor="_Toc10605" w:history="1">
        <w:r>
          <w:rPr>
            <w:rFonts w:ascii="仿宋" w:eastAsia="仿宋" w:hAnsi="仿宋" w:cs="仿宋" w:hint="eastAsia"/>
            <w:lang w:eastAsia="zh-CN"/>
          </w:rPr>
          <w:t>(二)、必要性分析</w:t>
        </w:r>
        <w:r>
          <w:tab/>
        </w:r>
        <w:r>
          <w:fldChar w:fldCharType="begin"/>
        </w:r>
        <w:r>
          <w:instrText xml:space="preserve"> PAGEREF _Toc10605 \h </w:instrText>
        </w:r>
        <w:r>
          <w:fldChar w:fldCharType="separate"/>
        </w:r>
        <w:r>
          <w:t>36</w:t>
        </w:r>
        <w:r>
          <w:fldChar w:fldCharType="end"/>
        </w:r>
      </w:hyperlink>
    </w:p>
    <w:p>
      <w:pPr>
        <w:pStyle w:val="TOC2"/>
        <w:tabs>
          <w:tab w:val="right" w:leader="dot" w:pos="8306"/>
        </w:tabs>
      </w:pPr>
      <w:hyperlink w:anchor="_Toc27790" w:history="1">
        <w:r>
          <w:rPr>
            <w:rFonts w:ascii="仿宋" w:eastAsia="仿宋" w:hAnsi="仿宋" w:cs="仿宋" w:hint="eastAsia"/>
            <w:lang w:eastAsia="zh-CN"/>
          </w:rPr>
          <w:t>(三)、项目建设有利条件</w:t>
        </w:r>
        <w:r>
          <w:tab/>
        </w:r>
        <w:r>
          <w:fldChar w:fldCharType="begin"/>
        </w:r>
        <w:r>
          <w:instrText xml:space="preserve"> PAGEREF _Toc27790 \h </w:instrText>
        </w:r>
        <w:r>
          <w:fldChar w:fldCharType="separate"/>
        </w:r>
        <w:r>
          <w:t>38</w:t>
        </w:r>
        <w:r>
          <w:fldChar w:fldCharType="end"/>
        </w:r>
      </w:hyperlink>
    </w:p>
    <w:p>
      <w:pPr>
        <w:pStyle w:val="TOC1"/>
        <w:tabs>
          <w:tab w:val="right" w:leader="dot" w:pos="8306"/>
        </w:tabs>
      </w:pPr>
      <w:hyperlink w:anchor="_Toc8267" w:history="1">
        <w:r>
          <w:rPr>
            <w:rFonts w:ascii="仿宋" w:eastAsia="仿宋" w:hAnsi="仿宋" w:cs="仿宋" w:hint="eastAsia"/>
            <w:lang w:eastAsia="zh-CN"/>
          </w:rPr>
          <w:t>七、项目变更管理</w:t>
        </w:r>
        <w:r>
          <w:tab/>
        </w:r>
        <w:r>
          <w:fldChar w:fldCharType="begin"/>
        </w:r>
        <w:r>
          <w:instrText xml:space="preserve"> PAGEREF _Toc8267 \h </w:instrText>
        </w:r>
        <w:r>
          <w:fldChar w:fldCharType="separate"/>
        </w:r>
        <w:r>
          <w:t>39</w:t>
        </w:r>
        <w:r>
          <w:fldChar w:fldCharType="end"/>
        </w:r>
      </w:hyperlink>
    </w:p>
    <w:p>
      <w:pPr>
        <w:pStyle w:val="TOC2"/>
        <w:tabs>
          <w:tab w:val="right" w:leader="dot" w:pos="8306"/>
        </w:tabs>
      </w:pPr>
      <w:hyperlink w:anchor="_Toc12842" w:history="1">
        <w:r>
          <w:rPr>
            <w:rFonts w:ascii="仿宋" w:eastAsia="仿宋" w:hAnsi="仿宋" w:cs="仿宋" w:hint="eastAsia"/>
            <w:lang w:eastAsia="zh-CN"/>
          </w:rPr>
          <w:t>(一)、变更控制流程</w:t>
        </w:r>
        <w:r>
          <w:tab/>
        </w:r>
        <w:r>
          <w:fldChar w:fldCharType="begin"/>
        </w:r>
        <w:r>
          <w:instrText xml:space="preserve"> PAGEREF _Toc12842 \h </w:instrText>
        </w:r>
        <w:r>
          <w:fldChar w:fldCharType="separate"/>
        </w:r>
        <w:r>
          <w:t>39</w:t>
        </w:r>
        <w:r>
          <w:fldChar w:fldCharType="end"/>
        </w:r>
      </w:hyperlink>
    </w:p>
    <w:p>
      <w:pPr>
        <w:pStyle w:val="TOC2"/>
        <w:tabs>
          <w:tab w:val="right" w:leader="dot" w:pos="8306"/>
        </w:tabs>
      </w:pPr>
      <w:hyperlink w:anchor="_Toc18429" w:history="1">
        <w:r>
          <w:rPr>
            <w:rFonts w:ascii="仿宋" w:eastAsia="仿宋" w:hAnsi="仿宋" w:cs="仿宋" w:hint="eastAsia"/>
            <w:lang w:eastAsia="zh-CN"/>
          </w:rPr>
          <w:t>(二)、影响评估与处理</w:t>
        </w:r>
        <w:r>
          <w:tab/>
        </w:r>
        <w:r>
          <w:fldChar w:fldCharType="begin"/>
        </w:r>
        <w:r>
          <w:instrText xml:space="preserve"> PAGEREF _Toc18429 \h </w:instrText>
        </w:r>
        <w:r>
          <w:fldChar w:fldCharType="separate"/>
        </w:r>
        <w:r>
          <w:t>40</w:t>
        </w:r>
        <w:r>
          <w:fldChar w:fldCharType="end"/>
        </w:r>
      </w:hyperlink>
    </w:p>
    <w:p>
      <w:pPr>
        <w:pStyle w:val="TOC2"/>
        <w:tabs>
          <w:tab w:val="right" w:leader="dot" w:pos="8306"/>
        </w:tabs>
      </w:pPr>
      <w:hyperlink w:anchor="_Toc27680" w:history="1">
        <w:r>
          <w:rPr>
            <w:rFonts w:ascii="仿宋" w:eastAsia="仿宋" w:hAnsi="仿宋" w:cs="仿宋" w:hint="eastAsia"/>
            <w:lang w:eastAsia="zh-CN"/>
          </w:rPr>
          <w:t>(三)、变更记录与追踪</w:t>
        </w:r>
        <w:r>
          <w:tab/>
        </w:r>
        <w:r>
          <w:fldChar w:fldCharType="begin"/>
        </w:r>
        <w:r>
          <w:instrText xml:space="preserve"> PAGEREF _Toc27680 \h </w:instrText>
        </w:r>
        <w:r>
          <w:fldChar w:fldCharType="separate"/>
        </w:r>
        <w:r>
          <w:t>42</w:t>
        </w:r>
        <w:r>
          <w:fldChar w:fldCharType="end"/>
        </w:r>
      </w:hyperlink>
    </w:p>
    <w:p>
      <w:pPr>
        <w:pStyle w:val="TOC2"/>
        <w:tabs>
          <w:tab w:val="right" w:leader="dot" w:pos="8306"/>
        </w:tabs>
      </w:pPr>
      <w:hyperlink w:anchor="_Toc14099" w:history="1">
        <w:r>
          <w:rPr>
            <w:rFonts w:ascii="仿宋" w:eastAsia="仿宋" w:hAnsi="仿宋" w:cs="仿宋" w:hint="eastAsia"/>
            <w:lang w:eastAsia="zh-CN"/>
          </w:rPr>
          <w:t>(四)、变更管理策略</w:t>
        </w:r>
        <w:r>
          <w:tab/>
        </w:r>
        <w:r>
          <w:fldChar w:fldCharType="begin"/>
        </w:r>
        <w:r>
          <w:instrText xml:space="preserve"> PAGEREF _Toc14099 \h </w:instrText>
        </w:r>
        <w:r>
          <w:fldChar w:fldCharType="separate"/>
        </w:r>
        <w:r>
          <w:t>43</w:t>
        </w:r>
        <w:r>
          <w:fldChar w:fldCharType="end"/>
        </w:r>
      </w:hyperlink>
    </w:p>
    <w:p>
      <w:pPr>
        <w:pStyle w:val="TOC1"/>
        <w:tabs>
          <w:tab w:val="right" w:leader="dot" w:pos="8306"/>
        </w:tabs>
      </w:pPr>
      <w:hyperlink w:anchor="_Toc14231" w:history="1">
        <w:r>
          <w:rPr>
            <w:rFonts w:ascii="仿宋" w:eastAsia="仿宋" w:hAnsi="仿宋" w:cs="仿宋" w:hint="eastAsia"/>
            <w:lang w:eastAsia="zh-CN"/>
          </w:rPr>
          <w:t>八、项目实施与管理方案</w:t>
        </w:r>
        <w:r>
          <w:tab/>
        </w:r>
        <w:r>
          <w:fldChar w:fldCharType="begin"/>
        </w:r>
        <w:r>
          <w:instrText xml:space="preserve"> PAGEREF _Toc14231 \h </w:instrText>
        </w:r>
        <w:r>
          <w:fldChar w:fldCharType="separate"/>
        </w:r>
        <w:r>
          <w:t>45</w:t>
        </w:r>
        <w:r>
          <w:fldChar w:fldCharType="end"/>
        </w:r>
      </w:hyperlink>
    </w:p>
    <w:p>
      <w:pPr>
        <w:pStyle w:val="TOC2"/>
        <w:tabs>
          <w:tab w:val="right" w:leader="dot" w:pos="8306"/>
        </w:tabs>
      </w:pPr>
      <w:hyperlink w:anchor="_Toc15263" w:history="1">
        <w:r>
          <w:rPr>
            <w:rFonts w:ascii="仿宋" w:eastAsia="仿宋" w:hAnsi="仿宋" w:cs="仿宋" w:hint="eastAsia"/>
            <w:lang w:eastAsia="zh-CN"/>
          </w:rPr>
          <w:t>(一)、项目实施计划</w:t>
        </w:r>
        <w:r>
          <w:tab/>
        </w:r>
        <w:r>
          <w:fldChar w:fldCharType="begin"/>
        </w:r>
        <w:r>
          <w:instrText xml:space="preserve"> PAGEREF _Toc15263 \h </w:instrText>
        </w:r>
        <w:r>
          <w:fldChar w:fldCharType="separate"/>
        </w:r>
        <w:r>
          <w:t>45</w:t>
        </w:r>
        <w:r>
          <w:fldChar w:fldCharType="end"/>
        </w:r>
      </w:hyperlink>
    </w:p>
    <w:p>
      <w:pPr>
        <w:pStyle w:val="TOC2"/>
        <w:tabs>
          <w:tab w:val="right" w:leader="dot" w:pos="8306"/>
        </w:tabs>
      </w:pPr>
      <w:hyperlink w:anchor="_Toc25019" w:history="1">
        <w:r>
          <w:rPr>
            <w:rFonts w:ascii="仿宋" w:eastAsia="仿宋" w:hAnsi="仿宋" w:cs="仿宋" w:hint="eastAsia"/>
            <w:lang w:eastAsia="zh-CN"/>
          </w:rPr>
          <w:t>(二)、项目组织机构与职责</w:t>
        </w:r>
        <w:r>
          <w:tab/>
        </w:r>
        <w:r>
          <w:fldChar w:fldCharType="begin"/>
        </w:r>
        <w:r>
          <w:instrText xml:space="preserve"> PAGEREF _Toc25019 \h </w:instrText>
        </w:r>
        <w:r>
          <w:fldChar w:fldCharType="separate"/>
        </w:r>
        <w:r>
          <w:t>47</w:t>
        </w:r>
        <w:r>
          <w:fldChar w:fldCharType="end"/>
        </w:r>
      </w:hyperlink>
    </w:p>
    <w:p>
      <w:pPr>
        <w:pStyle w:val="TOC2"/>
        <w:tabs>
          <w:tab w:val="right" w:leader="dot" w:pos="8306"/>
        </w:tabs>
      </w:pPr>
      <w:hyperlink w:anchor="_Toc20475" w:history="1">
        <w:r>
          <w:rPr>
            <w:rFonts w:ascii="仿宋" w:eastAsia="仿宋" w:hAnsi="仿宋" w:cs="仿宋" w:hint="eastAsia"/>
            <w:lang w:eastAsia="zh-CN"/>
          </w:rPr>
          <w:t>(三)、项目管理与监控体系</w:t>
        </w:r>
        <w:r>
          <w:tab/>
        </w:r>
        <w:r>
          <w:fldChar w:fldCharType="begin"/>
        </w:r>
        <w:r>
          <w:instrText xml:space="preserve"> PAGEREF _Toc20475 \h </w:instrText>
        </w:r>
        <w:r>
          <w:fldChar w:fldCharType="separate"/>
        </w:r>
        <w:r>
          <w:t>49</w:t>
        </w:r>
        <w:r>
          <w:fldChar w:fldCharType="end"/>
        </w:r>
      </w:hyperlink>
    </w:p>
    <w:p>
      <w:pPr>
        <w:pStyle w:val="TOC1"/>
        <w:tabs>
          <w:tab w:val="right" w:leader="dot" w:pos="8306"/>
        </w:tabs>
      </w:pPr>
      <w:hyperlink w:anchor="_Toc15856" w:history="1">
        <w:r>
          <w:rPr>
            <w:rFonts w:ascii="仿宋" w:eastAsia="仿宋" w:hAnsi="仿宋" w:cs="仿宋" w:hint="eastAsia"/>
            <w:lang w:eastAsia="zh-CN"/>
          </w:rPr>
          <w:t>九、客户关系管理与市场拓展</w:t>
        </w:r>
        <w:r>
          <w:tab/>
        </w:r>
        <w:r>
          <w:fldChar w:fldCharType="begin"/>
        </w:r>
        <w:r>
          <w:instrText xml:space="preserve"> PAGEREF _Toc15856 \h </w:instrText>
        </w:r>
        <w:r>
          <w:fldChar w:fldCharType="separate"/>
        </w:r>
        <w:r>
          <w:t>51</w:t>
        </w:r>
        <w:r>
          <w:fldChar w:fldCharType="end"/>
        </w:r>
      </w:hyperlink>
    </w:p>
    <w:p>
      <w:pPr>
        <w:pStyle w:val="TOC2"/>
        <w:tabs>
          <w:tab w:val="right" w:leader="dot" w:pos="8306"/>
        </w:tabs>
      </w:pPr>
      <w:hyperlink w:anchor="_Toc31396" w:history="1">
        <w:r>
          <w:rPr>
            <w:rFonts w:ascii="仿宋" w:eastAsia="仿宋" w:hAnsi="仿宋" w:cs="仿宋" w:hint="eastAsia"/>
            <w:lang w:eastAsia="zh-CN"/>
          </w:rPr>
          <w:t>(一)、客户关系管理策略</w:t>
        </w:r>
        <w:r>
          <w:tab/>
        </w:r>
        <w:r>
          <w:fldChar w:fldCharType="begin"/>
        </w:r>
        <w:r>
          <w:instrText xml:space="preserve"> PAGEREF _Toc31396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54" w:history="1">
        <w:r>
          <w:rPr>
            <w:rFonts w:ascii="仿宋" w:eastAsia="仿宋" w:hAnsi="仿宋" w:cs="仿宋" w:hint="eastAsia"/>
            <w:lang w:eastAsia="zh-CN"/>
          </w:rPr>
          <w:t>(二)、市场拓展方案</w:t>
        </w:r>
        <w:r>
          <w:tab/>
        </w:r>
        <w:r>
          <w:fldChar w:fldCharType="begin"/>
        </w:r>
        <w:r>
          <w:instrText xml:space="preserve"> PAGEREF _Toc24254 \h </w:instrText>
        </w:r>
        <w:r>
          <w:fldChar w:fldCharType="separate"/>
        </w:r>
        <w:r>
          <w:t>52</w:t>
        </w:r>
        <w:r>
          <w:fldChar w:fldCharType="end"/>
        </w:r>
      </w:hyperlink>
    </w:p>
    <w:p>
      <w:pPr>
        <w:pStyle w:val="TOC1"/>
        <w:tabs>
          <w:tab w:val="right" w:leader="dot" w:pos="8306"/>
        </w:tabs>
      </w:pPr>
      <w:hyperlink w:anchor="_Toc6650" w:history="1">
        <w:r>
          <w:rPr>
            <w:rFonts w:ascii="仿宋" w:eastAsia="仿宋" w:hAnsi="仿宋" w:cs="仿宋" w:hint="eastAsia"/>
            <w:lang w:eastAsia="zh-CN"/>
          </w:rPr>
          <w:t>十、项目质量与标准</w:t>
        </w:r>
        <w:r>
          <w:tab/>
        </w:r>
        <w:r>
          <w:fldChar w:fldCharType="begin"/>
        </w:r>
        <w:r>
          <w:instrText xml:space="preserve"> PAGEREF _Toc6650 \h </w:instrText>
        </w:r>
        <w:r>
          <w:fldChar w:fldCharType="separate"/>
        </w:r>
        <w:r>
          <w:t>53</w:t>
        </w:r>
        <w:r>
          <w:fldChar w:fldCharType="end"/>
        </w:r>
      </w:hyperlink>
    </w:p>
    <w:p>
      <w:pPr>
        <w:pStyle w:val="TOC2"/>
        <w:tabs>
          <w:tab w:val="right" w:leader="dot" w:pos="8306"/>
        </w:tabs>
      </w:pPr>
      <w:hyperlink w:anchor="_Toc20253" w:history="1">
        <w:r>
          <w:rPr>
            <w:rFonts w:ascii="仿宋" w:eastAsia="仿宋" w:hAnsi="仿宋" w:cs="仿宋" w:hint="eastAsia"/>
            <w:lang w:eastAsia="zh-CN"/>
          </w:rPr>
          <w:t>(一)、质量保障体系</w:t>
        </w:r>
        <w:r>
          <w:tab/>
        </w:r>
        <w:r>
          <w:fldChar w:fldCharType="begin"/>
        </w:r>
        <w:r>
          <w:instrText xml:space="preserve"> PAGEREF _Toc20253 \h </w:instrText>
        </w:r>
        <w:r>
          <w:fldChar w:fldCharType="separate"/>
        </w:r>
        <w:r>
          <w:t>53</w:t>
        </w:r>
        <w:r>
          <w:fldChar w:fldCharType="end"/>
        </w:r>
      </w:hyperlink>
    </w:p>
    <w:p>
      <w:pPr>
        <w:pStyle w:val="TOC2"/>
        <w:tabs>
          <w:tab w:val="right" w:leader="dot" w:pos="8306"/>
        </w:tabs>
      </w:pPr>
      <w:hyperlink w:anchor="_Toc25312" w:history="1">
        <w:r>
          <w:rPr>
            <w:rFonts w:ascii="仿宋" w:eastAsia="仿宋" w:hAnsi="仿宋" w:cs="仿宋" w:hint="eastAsia"/>
            <w:lang w:eastAsia="zh-CN"/>
          </w:rPr>
          <w:t>(二)、标准化作业流程</w:t>
        </w:r>
        <w:r>
          <w:tab/>
        </w:r>
        <w:r>
          <w:fldChar w:fldCharType="begin"/>
        </w:r>
        <w:r>
          <w:instrText xml:space="preserve"> PAGEREF _Toc25312 \h </w:instrText>
        </w:r>
        <w:r>
          <w:fldChar w:fldCharType="separate"/>
        </w:r>
        <w:r>
          <w:t>55</w:t>
        </w:r>
        <w:r>
          <w:fldChar w:fldCharType="end"/>
        </w:r>
      </w:hyperlink>
    </w:p>
    <w:p>
      <w:pPr>
        <w:pStyle w:val="TOC2"/>
        <w:tabs>
          <w:tab w:val="right" w:leader="dot" w:pos="8306"/>
        </w:tabs>
      </w:pPr>
      <w:hyperlink w:anchor="_Toc5887" w:history="1">
        <w:r>
          <w:rPr>
            <w:rFonts w:ascii="仿宋" w:eastAsia="仿宋" w:hAnsi="仿宋" w:cs="仿宋" w:hint="eastAsia"/>
            <w:lang w:eastAsia="zh-CN"/>
          </w:rPr>
          <w:t>(三)、质量监控与评估</w:t>
        </w:r>
        <w:r>
          <w:tab/>
        </w:r>
        <w:r>
          <w:fldChar w:fldCharType="begin"/>
        </w:r>
        <w:r>
          <w:instrText xml:space="preserve"> PAGEREF _Toc5887 \h </w:instrText>
        </w:r>
        <w:r>
          <w:fldChar w:fldCharType="separate"/>
        </w:r>
        <w:r>
          <w:t>56</w:t>
        </w:r>
        <w:r>
          <w:fldChar w:fldCharType="end"/>
        </w:r>
      </w:hyperlink>
    </w:p>
    <w:p>
      <w:pPr>
        <w:pStyle w:val="TOC2"/>
        <w:tabs>
          <w:tab w:val="right" w:leader="dot" w:pos="8306"/>
        </w:tabs>
      </w:pPr>
      <w:hyperlink w:anchor="_Toc20891" w:history="1">
        <w:r>
          <w:rPr>
            <w:rFonts w:ascii="仿宋" w:eastAsia="仿宋" w:hAnsi="仿宋" w:cs="仿宋" w:hint="eastAsia"/>
            <w:lang w:eastAsia="zh-CN"/>
          </w:rPr>
          <w:t>(四)、质量改进计划</w:t>
        </w:r>
        <w:r>
          <w:tab/>
        </w:r>
        <w:r>
          <w:fldChar w:fldCharType="begin"/>
        </w:r>
        <w:r>
          <w:instrText xml:space="preserve"> PAGEREF _Toc20891 \h </w:instrText>
        </w:r>
        <w:r>
          <w:fldChar w:fldCharType="separate"/>
        </w:r>
        <w:r>
          <w:t>57</w:t>
        </w:r>
        <w:r>
          <w:fldChar w:fldCharType="end"/>
        </w:r>
      </w:hyperlink>
    </w:p>
    <w:p>
      <w:pPr>
        <w:pStyle w:val="TOC1"/>
        <w:tabs>
          <w:tab w:val="right" w:leader="dot" w:pos="8306"/>
        </w:tabs>
      </w:pPr>
      <w:hyperlink w:anchor="_Toc27981" w:history="1">
        <w:r>
          <w:rPr>
            <w:rFonts w:ascii="仿宋" w:eastAsia="仿宋" w:hAnsi="仿宋" w:cs="仿宋" w:hint="eastAsia"/>
            <w:lang w:eastAsia="zh-CN"/>
          </w:rPr>
          <w:t>十一、资金管理与财务规划</w:t>
        </w:r>
        <w:r>
          <w:tab/>
        </w:r>
        <w:r>
          <w:fldChar w:fldCharType="begin"/>
        </w:r>
        <w:r>
          <w:instrText xml:space="preserve"> PAGEREF _Toc27981 \h </w:instrText>
        </w:r>
        <w:r>
          <w:fldChar w:fldCharType="separate"/>
        </w:r>
        <w:r>
          <w:t>59</w:t>
        </w:r>
        <w:r>
          <w:fldChar w:fldCharType="end"/>
        </w:r>
      </w:hyperlink>
    </w:p>
    <w:p>
      <w:pPr>
        <w:pStyle w:val="TOC2"/>
        <w:tabs>
          <w:tab w:val="right" w:leader="dot" w:pos="8306"/>
        </w:tabs>
      </w:pPr>
      <w:hyperlink w:anchor="_Toc1627" w:history="1">
        <w:r>
          <w:rPr>
            <w:rFonts w:ascii="仿宋" w:eastAsia="仿宋" w:hAnsi="仿宋" w:cs="仿宋" w:hint="eastAsia"/>
            <w:lang w:eastAsia="zh-CN"/>
          </w:rPr>
          <w:t>(一)、项目资金来源与筹措</w:t>
        </w:r>
        <w:r>
          <w:tab/>
        </w:r>
        <w:r>
          <w:fldChar w:fldCharType="begin"/>
        </w:r>
        <w:r>
          <w:instrText xml:space="preserve"> PAGEREF _Toc1627 \h </w:instrText>
        </w:r>
        <w:r>
          <w:fldChar w:fldCharType="separate"/>
        </w:r>
        <w:r>
          <w:t>59</w:t>
        </w:r>
        <w:r>
          <w:fldChar w:fldCharType="end"/>
        </w:r>
      </w:hyperlink>
    </w:p>
    <w:p>
      <w:pPr>
        <w:pStyle w:val="TOC2"/>
        <w:tabs>
          <w:tab w:val="right" w:leader="dot" w:pos="8306"/>
        </w:tabs>
      </w:pPr>
      <w:hyperlink w:anchor="_Toc19123" w:history="1">
        <w:r>
          <w:rPr>
            <w:rFonts w:ascii="仿宋" w:eastAsia="仿宋" w:hAnsi="仿宋" w:cs="仿宋" w:hint="eastAsia"/>
            <w:lang w:eastAsia="zh-CN"/>
          </w:rPr>
          <w:t>(二)、资金使用与监管</w:t>
        </w:r>
        <w:r>
          <w:tab/>
        </w:r>
        <w:r>
          <w:fldChar w:fldCharType="begin"/>
        </w:r>
        <w:r>
          <w:instrText xml:space="preserve"> PAGEREF _Toc19123 \h </w:instrText>
        </w:r>
        <w:r>
          <w:fldChar w:fldCharType="separate"/>
        </w:r>
        <w:r>
          <w:t>60</w:t>
        </w:r>
        <w:r>
          <w:fldChar w:fldCharType="end"/>
        </w:r>
      </w:hyperlink>
    </w:p>
    <w:p>
      <w:pPr>
        <w:pStyle w:val="TOC2"/>
        <w:tabs>
          <w:tab w:val="right" w:leader="dot" w:pos="8306"/>
        </w:tabs>
      </w:pPr>
      <w:hyperlink w:anchor="_Toc4946" w:history="1">
        <w:r>
          <w:rPr>
            <w:rFonts w:ascii="仿宋" w:eastAsia="仿宋" w:hAnsi="仿宋" w:cs="仿宋" w:hint="eastAsia"/>
            <w:lang w:eastAsia="zh-CN"/>
          </w:rPr>
          <w:t>(三)、财务规划与预测</w:t>
        </w:r>
        <w:r>
          <w:tab/>
        </w:r>
        <w:r>
          <w:fldChar w:fldCharType="begin"/>
        </w:r>
        <w:r>
          <w:instrText xml:space="preserve"> PAGEREF _Toc4946 \h </w:instrText>
        </w:r>
        <w:r>
          <w:fldChar w:fldCharType="separate"/>
        </w:r>
        <w:r>
          <w:t>61</w:t>
        </w:r>
        <w:r>
          <w:fldChar w:fldCharType="end"/>
        </w:r>
      </w:hyperlink>
    </w:p>
    <w:p>
      <w:pPr>
        <w:pStyle w:val="TOC1"/>
        <w:tabs>
          <w:tab w:val="right" w:leader="dot" w:pos="8306"/>
        </w:tabs>
      </w:pPr>
      <w:hyperlink w:anchor="_Toc27634" w:history="1">
        <w:r>
          <w:rPr>
            <w:rFonts w:ascii="仿宋" w:eastAsia="仿宋" w:hAnsi="仿宋" w:cs="仿宋" w:hint="eastAsia"/>
            <w:lang w:eastAsia="zh-CN"/>
          </w:rPr>
          <w:t>十二、安全与应急管理</w:t>
        </w:r>
        <w:r>
          <w:tab/>
        </w:r>
        <w:r>
          <w:fldChar w:fldCharType="begin"/>
        </w:r>
        <w:r>
          <w:instrText xml:space="preserve"> PAGEREF _Toc27634 \h </w:instrText>
        </w:r>
        <w:r>
          <w:fldChar w:fldCharType="separate"/>
        </w:r>
        <w:r>
          <w:t>62</w:t>
        </w:r>
        <w:r>
          <w:fldChar w:fldCharType="end"/>
        </w:r>
      </w:hyperlink>
    </w:p>
    <w:p>
      <w:pPr>
        <w:pStyle w:val="TOC2"/>
        <w:tabs>
          <w:tab w:val="right" w:leader="dot" w:pos="8306"/>
        </w:tabs>
      </w:pPr>
      <w:hyperlink w:anchor="_Toc12361" w:history="1">
        <w:r>
          <w:rPr>
            <w:rFonts w:ascii="仿宋" w:eastAsia="仿宋" w:hAnsi="仿宋" w:cs="仿宋" w:hint="eastAsia"/>
            <w:lang w:eastAsia="zh-CN"/>
          </w:rPr>
          <w:t>(一)、安全生产管理</w:t>
        </w:r>
        <w:r>
          <w:tab/>
        </w:r>
        <w:r>
          <w:fldChar w:fldCharType="begin"/>
        </w:r>
        <w:r>
          <w:instrText xml:space="preserve"> PAGEREF _Toc12361 \h </w:instrText>
        </w:r>
        <w:r>
          <w:fldChar w:fldCharType="separate"/>
        </w:r>
        <w:r>
          <w:t>62</w:t>
        </w:r>
        <w:r>
          <w:fldChar w:fldCharType="end"/>
        </w:r>
      </w:hyperlink>
    </w:p>
    <w:p>
      <w:pPr>
        <w:pStyle w:val="TOC2"/>
        <w:tabs>
          <w:tab w:val="right" w:leader="dot" w:pos="8306"/>
        </w:tabs>
      </w:pPr>
      <w:hyperlink w:anchor="_Toc1934" w:history="1">
        <w:r>
          <w:rPr>
            <w:rFonts w:ascii="仿宋" w:eastAsia="仿宋" w:hAnsi="仿宋" w:cs="仿宋" w:hint="eastAsia"/>
            <w:lang w:eastAsia="zh-CN"/>
          </w:rPr>
          <w:t>(二)、应急预案与响应</w:t>
        </w:r>
        <w:r>
          <w:tab/>
        </w:r>
        <w:r>
          <w:fldChar w:fldCharType="begin"/>
        </w:r>
        <w:r>
          <w:instrText xml:space="preserve"> PAGEREF _Toc1934 \h </w:instrText>
        </w:r>
        <w:r>
          <w:fldChar w:fldCharType="separate"/>
        </w:r>
        <w:r>
          <w:t>64</w:t>
        </w:r>
        <w:r>
          <w:fldChar w:fldCharType="end"/>
        </w:r>
      </w:hyperlink>
    </w:p>
    <w:p>
      <w:pPr>
        <w:pStyle w:val="TOC1"/>
        <w:tabs>
          <w:tab w:val="right" w:leader="dot" w:pos="8306"/>
        </w:tabs>
      </w:pPr>
      <w:hyperlink w:anchor="_Toc10256" w:history="1">
        <w:r>
          <w:rPr>
            <w:rFonts w:ascii="仿宋" w:eastAsia="仿宋" w:hAnsi="仿宋" w:cs="仿宋" w:hint="eastAsia"/>
            <w:lang w:eastAsia="zh-CN"/>
          </w:rPr>
          <w:t>十三、创新驱动与持续发展</w:t>
        </w:r>
        <w:r>
          <w:tab/>
        </w:r>
        <w:r>
          <w:fldChar w:fldCharType="begin"/>
        </w:r>
        <w:r>
          <w:instrText xml:space="preserve"> PAGEREF _Toc10256 \h </w:instrText>
        </w:r>
        <w:r>
          <w:fldChar w:fldCharType="separate"/>
        </w:r>
        <w:r>
          <w:t>66</w:t>
        </w:r>
        <w:r>
          <w:fldChar w:fldCharType="end"/>
        </w:r>
      </w:hyperlink>
    </w:p>
    <w:p>
      <w:pPr>
        <w:pStyle w:val="TOC2"/>
        <w:tabs>
          <w:tab w:val="right" w:leader="dot" w:pos="8306"/>
        </w:tabs>
      </w:pPr>
      <w:hyperlink w:anchor="_Toc23052" w:history="1">
        <w:r>
          <w:rPr>
            <w:rFonts w:ascii="仿宋" w:eastAsia="仿宋" w:hAnsi="仿宋" w:cs="仿宋" w:hint="eastAsia"/>
            <w:lang w:eastAsia="zh-CN"/>
          </w:rPr>
          <w:t>(一)、创新驱动战略实施</w:t>
        </w:r>
        <w:r>
          <w:tab/>
        </w:r>
        <w:r>
          <w:fldChar w:fldCharType="begin"/>
        </w:r>
        <w:r>
          <w:instrText xml:space="preserve"> PAGEREF _Toc23052 \h </w:instrText>
        </w:r>
        <w:r>
          <w:fldChar w:fldCharType="separate"/>
        </w:r>
        <w:r>
          <w:t>66</w:t>
        </w:r>
        <w:r>
          <w:fldChar w:fldCharType="end"/>
        </w:r>
      </w:hyperlink>
    </w:p>
    <w:p>
      <w:pPr>
        <w:pStyle w:val="TOC2"/>
        <w:tabs>
          <w:tab w:val="right" w:leader="dot" w:pos="8306"/>
        </w:tabs>
      </w:pPr>
      <w:hyperlink w:anchor="_Toc13885" w:history="1">
        <w:r>
          <w:rPr>
            <w:rFonts w:ascii="仿宋" w:eastAsia="仿宋" w:hAnsi="仿宋" w:cs="仿宋" w:hint="eastAsia"/>
            <w:lang w:eastAsia="zh-CN"/>
          </w:rPr>
          <w:t>(二)、持续发展路径探索</w:t>
        </w:r>
        <w:r>
          <w:tab/>
        </w:r>
        <w:r>
          <w:fldChar w:fldCharType="begin"/>
        </w:r>
        <w:r>
          <w:instrText xml:space="preserve"> PAGEREF _Toc13885 \h </w:instrText>
        </w:r>
        <w:r>
          <w:fldChar w:fldCharType="separate"/>
        </w:r>
        <w:r>
          <w:t>67</w:t>
        </w:r>
        <w:r>
          <w:fldChar w:fldCharType="end"/>
        </w:r>
      </w:hyperlink>
    </w:p>
    <w:p>
      <w:pPr>
        <w:pStyle w:val="TOC1"/>
        <w:tabs>
          <w:tab w:val="right" w:leader="dot" w:pos="8306"/>
        </w:tabs>
      </w:pPr>
      <w:hyperlink w:anchor="_Toc1323" w:history="1">
        <w:r>
          <w:rPr>
            <w:rFonts w:ascii="仿宋" w:eastAsia="仿宋" w:hAnsi="仿宋" w:cs="仿宋" w:hint="eastAsia"/>
            <w:lang w:eastAsia="zh-CN"/>
          </w:rPr>
          <w:t>十四、成果转化与推广应用</w:t>
        </w:r>
        <w:r>
          <w:tab/>
        </w:r>
        <w:r>
          <w:fldChar w:fldCharType="begin"/>
        </w:r>
        <w:r>
          <w:instrText xml:space="preserve"> PAGEREF _Toc1323 \h </w:instrText>
        </w:r>
        <w:r>
          <w:fldChar w:fldCharType="separate"/>
        </w:r>
        <w:r>
          <w:t>71</w:t>
        </w:r>
        <w:r>
          <w:fldChar w:fldCharType="end"/>
        </w:r>
      </w:hyperlink>
    </w:p>
    <w:p>
      <w:pPr>
        <w:pStyle w:val="TOC2"/>
        <w:tabs>
          <w:tab w:val="right" w:leader="dot" w:pos="8306"/>
        </w:tabs>
      </w:pPr>
      <w:hyperlink w:anchor="_Toc21" w:history="1">
        <w:r>
          <w:rPr>
            <w:rFonts w:ascii="仿宋" w:eastAsia="仿宋" w:hAnsi="仿宋" w:cs="仿宋" w:hint="eastAsia"/>
            <w:lang w:eastAsia="zh-CN"/>
          </w:rPr>
          <w:t>(一)、成果转化策略制定</w:t>
        </w:r>
        <w:r>
          <w:tab/>
        </w:r>
        <w:r>
          <w:fldChar w:fldCharType="begin"/>
        </w:r>
        <w:r>
          <w:instrText xml:space="preserve"> PAGEREF _Toc21 \h </w:instrText>
        </w:r>
        <w:r>
          <w:fldChar w:fldCharType="separate"/>
        </w:r>
        <w:r>
          <w:t>71</w:t>
        </w:r>
        <w:r>
          <w:fldChar w:fldCharType="end"/>
        </w:r>
      </w:hyperlink>
    </w:p>
    <w:p>
      <w:pPr>
        <w:pStyle w:val="TOC2"/>
        <w:tabs>
          <w:tab w:val="right" w:leader="dot" w:pos="8306"/>
        </w:tabs>
      </w:pPr>
      <w:hyperlink w:anchor="_Toc25003" w:history="1">
        <w:r>
          <w:rPr>
            <w:rFonts w:ascii="仿宋" w:eastAsia="仿宋" w:hAnsi="仿宋" w:cs="仿宋" w:hint="eastAsia"/>
            <w:lang w:eastAsia="zh-CN"/>
          </w:rPr>
          <w:t>(二)、成果推广应用方案</w:t>
        </w:r>
        <w:r>
          <w:tab/>
        </w:r>
        <w:r>
          <w:fldChar w:fldCharType="begin"/>
        </w:r>
        <w:r>
          <w:instrText xml:space="preserve"> PAGEREF _Toc25003 \h </w:instrText>
        </w:r>
        <w:r>
          <w:fldChar w:fldCharType="separate"/>
        </w:r>
        <w:r>
          <w:t>73</w:t>
        </w:r>
        <w:r>
          <w:fldChar w:fldCharType="end"/>
        </w:r>
      </w:hyperlink>
    </w:p>
    <w:p>
      <w:pPr>
        <w:pStyle w:val="TOC1"/>
        <w:tabs>
          <w:tab w:val="right" w:leader="dot" w:pos="8306"/>
        </w:tabs>
      </w:pPr>
      <w:hyperlink w:anchor="_Toc27033" w:history="1">
        <w:r>
          <w:rPr>
            <w:rFonts w:ascii="仿宋" w:eastAsia="仿宋" w:hAnsi="仿宋" w:cs="仿宋" w:hint="eastAsia"/>
            <w:lang w:eastAsia="zh-CN"/>
          </w:rPr>
          <w:t>十五、知识产权管理与保护</w:t>
        </w:r>
        <w:r>
          <w:tab/>
        </w:r>
        <w:r>
          <w:fldChar w:fldCharType="begin"/>
        </w:r>
        <w:r>
          <w:instrText xml:space="preserve"> PAGEREF _Toc27033 \h </w:instrText>
        </w:r>
        <w:r>
          <w:fldChar w:fldCharType="separate"/>
        </w:r>
        <w:r>
          <w:t>74</w:t>
        </w:r>
        <w:r>
          <w:fldChar w:fldCharType="end"/>
        </w:r>
      </w:hyperlink>
    </w:p>
    <w:p>
      <w:pPr>
        <w:pStyle w:val="TOC2"/>
        <w:tabs>
          <w:tab w:val="right" w:leader="dot" w:pos="8306"/>
        </w:tabs>
      </w:pPr>
      <w:hyperlink w:anchor="_Toc8365" w:history="1">
        <w:r>
          <w:rPr>
            <w:rFonts w:ascii="仿宋" w:eastAsia="仿宋" w:hAnsi="仿宋" w:cs="仿宋" w:hint="eastAsia"/>
            <w:lang w:eastAsia="zh-CN"/>
          </w:rPr>
          <w:t>(一)、知识产权管理体系建设</w:t>
        </w:r>
        <w:r>
          <w:tab/>
        </w:r>
        <w:r>
          <w:fldChar w:fldCharType="begin"/>
        </w:r>
        <w:r>
          <w:instrText xml:space="preserve"> PAGEREF _Toc8365 \h </w:instrText>
        </w:r>
        <w:r>
          <w:fldChar w:fldCharType="separate"/>
        </w:r>
        <w:r>
          <w:t>74</w:t>
        </w:r>
        <w:r>
          <w:fldChar w:fldCharType="end"/>
        </w:r>
      </w:hyperlink>
    </w:p>
    <w:p>
      <w:pPr>
        <w:pStyle w:val="TOC2"/>
        <w:tabs>
          <w:tab w:val="right" w:leader="dot" w:pos="8306"/>
        </w:tabs>
      </w:pPr>
      <w:hyperlink w:anchor="_Toc20486" w:history="1">
        <w:r>
          <w:rPr>
            <w:rFonts w:ascii="仿宋" w:eastAsia="仿宋" w:hAnsi="仿宋" w:cs="仿宋" w:hint="eastAsia"/>
            <w:lang w:eastAsia="zh-CN"/>
          </w:rPr>
          <w:t>(二)、知识产权保护措施</w:t>
        </w:r>
        <w:r>
          <w:tab/>
        </w:r>
        <w:r>
          <w:fldChar w:fldCharType="begin"/>
        </w:r>
        <w:r>
          <w:instrText xml:space="preserve"> PAGEREF _Toc20486 \h </w:instrText>
        </w:r>
        <w:r>
          <w:fldChar w:fldCharType="separate"/>
        </w:r>
        <w:r>
          <w:t>75</w:t>
        </w:r>
        <w:r>
          <w:fldChar w:fldCharType="end"/>
        </w:r>
      </w:hyperlink>
    </w:p>
    <w:p>
      <w:pPr>
        <w:pStyle w:val="TOC1"/>
        <w:tabs>
          <w:tab w:val="right" w:leader="dot" w:pos="8306"/>
        </w:tabs>
      </w:pPr>
      <w:hyperlink w:anchor="_Toc16559" w:history="1">
        <w:r>
          <w:rPr>
            <w:rFonts w:ascii="仿宋" w:eastAsia="仿宋" w:hAnsi="仿宋" w:cs="仿宋" w:hint="eastAsia"/>
            <w:lang w:eastAsia="zh-CN"/>
          </w:rPr>
          <w:t>十六、企业合规与伦理</w:t>
        </w:r>
        <w:r>
          <w:tab/>
        </w:r>
        <w:r>
          <w:fldChar w:fldCharType="begin"/>
        </w:r>
        <w:r>
          <w:instrText xml:space="preserve"> PAGEREF _Toc16559 \h </w:instrText>
        </w:r>
        <w:r>
          <w:fldChar w:fldCharType="separate"/>
        </w:r>
        <w:r>
          <w:t>77</w:t>
        </w:r>
        <w:r>
          <w:fldChar w:fldCharType="end"/>
        </w:r>
      </w:hyperlink>
    </w:p>
    <w:p>
      <w:pPr>
        <w:pStyle w:val="TOC2"/>
        <w:tabs>
          <w:tab w:val="right" w:leader="dot" w:pos="8306"/>
        </w:tabs>
      </w:pPr>
      <w:hyperlink w:anchor="_Toc15689" w:history="1">
        <w:r>
          <w:rPr>
            <w:rFonts w:ascii="仿宋" w:eastAsia="仿宋" w:hAnsi="仿宋" w:cs="仿宋" w:hint="eastAsia"/>
            <w:lang w:eastAsia="zh-CN"/>
          </w:rPr>
          <w:t>(一)、合规政策与程序</w:t>
        </w:r>
        <w:r>
          <w:tab/>
        </w:r>
        <w:r>
          <w:fldChar w:fldCharType="begin"/>
        </w:r>
        <w:r>
          <w:instrText xml:space="preserve"> PAGEREF _Toc15689 \h </w:instrText>
        </w:r>
        <w:r>
          <w:fldChar w:fldCharType="separate"/>
        </w:r>
        <w:r>
          <w:t>77</w:t>
        </w:r>
        <w:r>
          <w:fldChar w:fldCharType="end"/>
        </w:r>
      </w:hyperlink>
    </w:p>
    <w:p>
      <w:pPr>
        <w:pStyle w:val="TOC2"/>
        <w:tabs>
          <w:tab w:val="right" w:leader="dot" w:pos="8306"/>
        </w:tabs>
      </w:pPr>
      <w:hyperlink w:anchor="_Toc15271" w:history="1">
        <w:r>
          <w:rPr>
            <w:rFonts w:ascii="仿宋" w:eastAsia="仿宋" w:hAnsi="仿宋" w:cs="仿宋" w:hint="eastAsia"/>
            <w:lang w:eastAsia="zh-CN"/>
          </w:rPr>
          <w:t>(二)、伦理规范与培训</w:t>
        </w:r>
        <w:r>
          <w:tab/>
        </w:r>
        <w:r>
          <w:fldChar w:fldCharType="begin"/>
        </w:r>
        <w:r>
          <w:instrText xml:space="preserve"> PAGEREF _Toc15271 \h </w:instrText>
        </w:r>
        <w:r>
          <w:fldChar w:fldCharType="separate"/>
        </w:r>
        <w:r>
          <w:t>78</w:t>
        </w:r>
        <w:r>
          <w:fldChar w:fldCharType="end"/>
        </w:r>
      </w:hyperlink>
    </w:p>
    <w:p>
      <w:pPr>
        <w:pStyle w:val="TOC2"/>
        <w:tabs>
          <w:tab w:val="right" w:leader="dot" w:pos="8306"/>
        </w:tabs>
      </w:pPr>
      <w:hyperlink w:anchor="_Toc1087" w:history="1">
        <w:r>
          <w:rPr>
            <w:rFonts w:ascii="仿宋" w:eastAsia="仿宋" w:hAnsi="仿宋" w:cs="仿宋" w:hint="eastAsia"/>
            <w:lang w:eastAsia="zh-CN"/>
          </w:rPr>
          <w:t>(三)、合规风险评估</w:t>
        </w:r>
        <w:r>
          <w:tab/>
        </w:r>
        <w:r>
          <w:fldChar w:fldCharType="begin"/>
        </w:r>
        <w:r>
          <w:instrText xml:space="preserve"> PAGEREF _Toc1087 \h </w:instrText>
        </w:r>
        <w:r>
          <w:fldChar w:fldCharType="separate"/>
        </w:r>
        <w:r>
          <w:t>79</w:t>
        </w:r>
        <w:r>
          <w:fldChar w:fldCharType="end"/>
        </w:r>
      </w:hyperlink>
    </w:p>
    <w:p>
      <w:pPr>
        <w:pStyle w:val="TOC2"/>
        <w:tabs>
          <w:tab w:val="right" w:leader="dot" w:pos="8306"/>
        </w:tabs>
      </w:pPr>
      <w:hyperlink w:anchor="_Toc16083" w:history="1">
        <w:r>
          <w:rPr>
            <w:rFonts w:ascii="仿宋" w:eastAsia="仿宋" w:hAnsi="仿宋" w:cs="仿宋" w:hint="eastAsia"/>
            <w:lang w:eastAsia="zh-CN"/>
          </w:rPr>
          <w:t>(四)、合规监督与执行</w:t>
        </w:r>
        <w:r>
          <w:tab/>
        </w:r>
        <w:r>
          <w:fldChar w:fldCharType="begin"/>
        </w:r>
        <w:r>
          <w:instrText xml:space="preserve"> PAGEREF _Toc16083 \h </w:instrText>
        </w:r>
        <w:r>
          <w:fldChar w:fldCharType="separate"/>
        </w:r>
        <w:r>
          <w:t>80</w:t>
        </w:r>
        <w:r>
          <w:fldChar w:fldCharType="end"/>
        </w:r>
      </w:hyperlink>
    </w:p>
    <w:p>
      <w:pPr>
        <w:pStyle w:val="TOC1"/>
        <w:tabs>
          <w:tab w:val="right" w:leader="dot" w:pos="8306"/>
        </w:tabs>
      </w:pPr>
      <w:hyperlink w:anchor="_Toc29617" w:history="1">
        <w:r>
          <w:rPr>
            <w:rFonts w:ascii="仿宋" w:eastAsia="仿宋" w:hAnsi="仿宋" w:cs="仿宋" w:hint="eastAsia"/>
            <w:lang w:eastAsia="zh-CN"/>
          </w:rPr>
          <w:t>十七、项目施工方案</w:t>
        </w:r>
        <w:r>
          <w:tab/>
        </w:r>
        <w:r>
          <w:fldChar w:fldCharType="begin"/>
        </w:r>
        <w:r>
          <w:instrText xml:space="preserve"> PAGEREF _Toc29617 \h </w:instrText>
        </w:r>
        <w:r>
          <w:fldChar w:fldCharType="separate"/>
        </w:r>
        <w:r>
          <w:t>81</w:t>
        </w:r>
        <w:r>
          <w:fldChar w:fldCharType="end"/>
        </w:r>
      </w:hyperlink>
    </w:p>
    <w:p>
      <w:pPr>
        <w:pStyle w:val="TOC2"/>
        <w:tabs>
          <w:tab w:val="right" w:leader="dot" w:pos="8306"/>
        </w:tabs>
      </w:pPr>
      <w:hyperlink w:anchor="_Toc569" w:history="1">
        <w:r>
          <w:rPr>
            <w:rFonts w:ascii="仿宋" w:eastAsia="仿宋" w:hAnsi="仿宋" w:cs="仿宋" w:hint="eastAsia"/>
            <w:lang w:eastAsia="zh-CN"/>
          </w:rPr>
          <w:t>(一)、施工组织设计</w:t>
        </w:r>
        <w:r>
          <w:tab/>
        </w:r>
        <w:r>
          <w:fldChar w:fldCharType="begin"/>
        </w:r>
        <w:r>
          <w:instrText xml:space="preserve"> PAGEREF _Toc569 \h </w:instrText>
        </w:r>
        <w:r>
          <w:fldChar w:fldCharType="separate"/>
        </w:r>
        <w:r>
          <w:t>81</w:t>
        </w:r>
        <w:r>
          <w:fldChar w:fldCharType="end"/>
        </w:r>
      </w:hyperlink>
    </w:p>
    <w:p>
      <w:pPr>
        <w:pStyle w:val="TOC2"/>
        <w:tabs>
          <w:tab w:val="right" w:leader="dot" w:pos="8306"/>
        </w:tabs>
      </w:pPr>
      <w:hyperlink w:anchor="_Toc32362" w:history="1">
        <w:r>
          <w:rPr>
            <w:rFonts w:ascii="仿宋" w:eastAsia="仿宋" w:hAnsi="仿宋" w:cs="仿宋" w:hint="eastAsia"/>
            <w:lang w:eastAsia="zh-CN"/>
          </w:rPr>
          <w:t>(二)、施工工艺与技术路线</w:t>
        </w:r>
        <w:r>
          <w:tab/>
        </w:r>
        <w:r>
          <w:fldChar w:fldCharType="begin"/>
        </w:r>
        <w:r>
          <w:instrText xml:space="preserve"> PAGEREF _Toc32362 \h </w:instrText>
        </w:r>
        <w:r>
          <w:fldChar w:fldCharType="separate"/>
        </w:r>
        <w:r>
          <w:t>82</w:t>
        </w:r>
        <w:r>
          <w:fldChar w:fldCharType="end"/>
        </w:r>
      </w:hyperlink>
    </w:p>
    <w:p>
      <w:pPr>
        <w:pStyle w:val="TOC2"/>
        <w:tabs>
          <w:tab w:val="right" w:leader="dot" w:pos="8306"/>
        </w:tabs>
      </w:pPr>
      <w:hyperlink w:anchor="_Toc17642" w:history="1">
        <w:r>
          <w:rPr>
            <w:rFonts w:ascii="仿宋" w:eastAsia="仿宋" w:hAnsi="仿宋" w:cs="仿宋" w:hint="eastAsia"/>
            <w:lang w:eastAsia="zh-CN"/>
          </w:rPr>
          <w:t>(三)、关键节点施工计划</w:t>
        </w:r>
        <w:r>
          <w:tab/>
        </w:r>
        <w:r>
          <w:fldChar w:fldCharType="begin"/>
        </w:r>
        <w:r>
          <w:instrText xml:space="preserve"> PAGEREF _Toc17642 \h </w:instrText>
        </w:r>
        <w:r>
          <w:fldChar w:fldCharType="separate"/>
        </w:r>
        <w:r>
          <w:t>84</w:t>
        </w:r>
        <w:r>
          <w:fldChar w:fldCharType="end"/>
        </w:r>
      </w:hyperlink>
    </w:p>
    <w:p>
      <w:pPr>
        <w:pStyle w:val="TOC2"/>
        <w:tabs>
          <w:tab w:val="right" w:leader="dot" w:pos="8306"/>
        </w:tabs>
      </w:pPr>
      <w:hyperlink w:anchor="_Toc26851" w:history="1">
        <w:r>
          <w:rPr>
            <w:rFonts w:ascii="仿宋" w:eastAsia="仿宋" w:hAnsi="仿宋" w:cs="仿宋" w:hint="eastAsia"/>
            <w:lang w:eastAsia="zh-CN"/>
          </w:rPr>
          <w:t>(四)、施工现场管理</w:t>
        </w:r>
        <w:r>
          <w:tab/>
        </w:r>
        <w:r>
          <w:fldChar w:fldCharType="begin"/>
        </w:r>
        <w:r>
          <w:instrText xml:space="preserve"> PAGEREF _Toc26851 \h </w:instrText>
        </w:r>
        <w:r>
          <w:fldChar w:fldCharType="separate"/>
        </w:r>
        <w:r>
          <w:t>85</w:t>
        </w:r>
        <w:r>
          <w:fldChar w:fldCharType="end"/>
        </w:r>
      </w:hyperlink>
    </w:p>
    <w:p>
      <w:pPr>
        <w:pStyle w:val="TOC1"/>
        <w:tabs>
          <w:tab w:val="right" w:leader="dot" w:pos="8306"/>
        </w:tabs>
      </w:pPr>
      <w:hyperlink w:anchor="_Toc23676" w:history="1">
        <w:r>
          <w:rPr>
            <w:rFonts w:ascii="仿宋" w:eastAsia="仿宋" w:hAnsi="仿宋" w:cs="仿宋" w:hint="eastAsia"/>
            <w:lang w:eastAsia="zh-CN"/>
          </w:rPr>
          <w:t>十八、设施与设备管理</w:t>
        </w:r>
        <w:r>
          <w:tab/>
        </w:r>
        <w:r>
          <w:fldChar w:fldCharType="begin"/>
        </w:r>
        <w:r>
          <w:instrText xml:space="preserve"> PAGEREF _Toc23676 \h </w:instrText>
        </w:r>
        <w:r>
          <w:fldChar w:fldCharType="separate"/>
        </w:r>
        <w:r>
          <w:t>87</w:t>
        </w:r>
        <w:r>
          <w:fldChar w:fldCharType="end"/>
        </w:r>
      </w:hyperlink>
    </w:p>
    <w:p>
      <w:pPr>
        <w:pStyle w:val="TOC2"/>
        <w:tabs>
          <w:tab w:val="right" w:leader="dot" w:pos="8306"/>
        </w:tabs>
      </w:pPr>
      <w:hyperlink w:anchor="_Toc20816" w:history="1">
        <w:r>
          <w:rPr>
            <w:rFonts w:ascii="仿宋" w:eastAsia="仿宋" w:hAnsi="仿宋" w:cs="仿宋" w:hint="eastAsia"/>
            <w:lang w:eastAsia="zh-CN"/>
          </w:rPr>
          <w:t>(一)、设施规划与配置</w:t>
        </w:r>
        <w:r>
          <w:tab/>
        </w:r>
        <w:r>
          <w:fldChar w:fldCharType="begin"/>
        </w:r>
        <w:r>
          <w:instrText xml:space="preserve"> PAGEREF _Toc20816 \h </w:instrText>
        </w:r>
        <w:r>
          <w:fldChar w:fldCharType="separate"/>
        </w:r>
        <w:r>
          <w:t>87</w:t>
        </w:r>
        <w:r>
          <w:fldChar w:fldCharType="end"/>
        </w:r>
      </w:hyperlink>
    </w:p>
    <w:p>
      <w:pPr>
        <w:pStyle w:val="TOC2"/>
        <w:tabs>
          <w:tab w:val="right" w:leader="dot" w:pos="8306"/>
        </w:tabs>
      </w:pPr>
      <w:hyperlink w:anchor="_Toc31080" w:history="1">
        <w:r>
          <w:rPr>
            <w:rFonts w:ascii="仿宋" w:eastAsia="仿宋" w:hAnsi="仿宋" w:cs="仿宋" w:hint="eastAsia"/>
            <w:lang w:eastAsia="zh-CN"/>
          </w:rPr>
          <w:t>(二)、设备采购与维护管理</w:t>
        </w:r>
        <w:r>
          <w:tab/>
        </w:r>
        <w:r>
          <w:fldChar w:fldCharType="begin"/>
        </w:r>
        <w:r>
          <w:instrText xml:space="preserve"> PAGEREF _Toc31080 \h </w:instrText>
        </w:r>
        <w:r>
          <w:fldChar w:fldCharType="separate"/>
        </w:r>
        <w:r>
          <w:t>88</w:t>
        </w:r>
        <w:r>
          <w:fldChar w:fldCharType="end"/>
        </w:r>
      </w:hyperlink>
    </w:p>
    <w:p>
      <w:pPr>
        <w:pStyle w:val="TOC2"/>
        <w:tabs>
          <w:tab w:val="right" w:leader="dot" w:pos="8306"/>
        </w:tabs>
      </w:pPr>
      <w:hyperlink w:anchor="_Toc19734" w:history="1">
        <w:r>
          <w:rPr>
            <w:rFonts w:ascii="仿宋" w:eastAsia="仿宋" w:hAnsi="仿宋" w:cs="仿宋" w:hint="eastAsia"/>
            <w:lang w:eastAsia="zh-CN"/>
          </w:rPr>
          <w:t>(三)、设施设备升级策略</w:t>
        </w:r>
        <w:r>
          <w:tab/>
        </w:r>
        <w:r>
          <w:fldChar w:fldCharType="begin"/>
        </w:r>
        <w:r>
          <w:instrText xml:space="preserve"> PAGEREF _Toc19734 \h </w:instrText>
        </w:r>
        <w:r>
          <w:fldChar w:fldCharType="separate"/>
        </w:r>
        <w:r>
          <w:t>89</w:t>
        </w:r>
        <w:r>
          <w:fldChar w:fldCharType="end"/>
        </w:r>
      </w:hyperlink>
    </w:p>
    <w:p>
      <w:pPr>
        <w:pStyle w:val="TOC1"/>
        <w:tabs>
          <w:tab w:val="right" w:leader="dot" w:pos="8306"/>
        </w:tabs>
      </w:pPr>
      <w:hyperlink w:anchor="_Toc3872" w:history="1">
        <w:r>
          <w:rPr>
            <w:rFonts w:ascii="仿宋" w:eastAsia="仿宋" w:hAnsi="仿宋" w:cs="仿宋" w:hint="eastAsia"/>
            <w:lang w:eastAsia="zh-CN"/>
          </w:rPr>
          <w:t>十九、产业协同与集群发展</w:t>
        </w:r>
        <w:r>
          <w:tab/>
        </w:r>
        <w:r>
          <w:fldChar w:fldCharType="begin"/>
        </w:r>
        <w:r>
          <w:instrText xml:space="preserve"> PAGEREF _Toc3872 \h </w:instrText>
        </w:r>
        <w:r>
          <w:fldChar w:fldCharType="separate"/>
        </w:r>
        <w:r>
          <w:t>89</w:t>
        </w:r>
        <w:r>
          <w:fldChar w:fldCharType="end"/>
        </w:r>
      </w:hyperlink>
    </w:p>
    <w:p>
      <w:pPr>
        <w:pStyle w:val="TOC2"/>
        <w:tabs>
          <w:tab w:val="right" w:leader="dot" w:pos="8306"/>
        </w:tabs>
      </w:pPr>
      <w:hyperlink w:anchor="_Toc28400" w:history="1">
        <w:r>
          <w:rPr>
            <w:rFonts w:ascii="仿宋" w:eastAsia="仿宋" w:hAnsi="仿宋" w:cs="仿宋" w:hint="eastAsia"/>
            <w:lang w:eastAsia="zh-CN"/>
          </w:rPr>
          <w:t>(一)、产业协同机制建设</w:t>
        </w:r>
        <w:r>
          <w:tab/>
        </w:r>
        <w:r>
          <w:fldChar w:fldCharType="begin"/>
        </w:r>
        <w:r>
          <w:instrText xml:space="preserve"> PAGEREF _Toc28400 \h </w:instrText>
        </w:r>
        <w:r>
          <w:fldChar w:fldCharType="separate"/>
        </w:r>
        <w:r>
          <w:t>89</w:t>
        </w:r>
        <w:r>
          <w:fldChar w:fldCharType="end"/>
        </w:r>
      </w:hyperlink>
    </w:p>
    <w:p>
      <w:pPr>
        <w:pStyle w:val="TOC2"/>
        <w:tabs>
          <w:tab w:val="right" w:leader="dot" w:pos="8306"/>
        </w:tabs>
      </w:pPr>
      <w:hyperlink w:anchor="_Toc1571" w:history="1">
        <w:r>
          <w:rPr>
            <w:rFonts w:ascii="仿宋" w:eastAsia="仿宋" w:hAnsi="仿宋" w:cs="仿宋" w:hint="eastAsia"/>
            <w:lang w:eastAsia="zh-CN"/>
          </w:rPr>
          <w:t>(二)、产业集群培育与发展</w:t>
        </w:r>
        <w:r>
          <w:tab/>
        </w:r>
        <w:r>
          <w:fldChar w:fldCharType="begin"/>
        </w:r>
        <w:r>
          <w:instrText xml:space="preserve"> PAGEREF _Toc1571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0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动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动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动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动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动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为了融入当地社区，电动机项目需深入理解当地的文化特色和社会习俗。例如，项目在设计广告和市场推广活动时，应考虑使用当地语言和符合地方文化的表达方式。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3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风险描述：电动机项目可能会引起当地社会结构和动态的变化，例如改变社区的人口组成和社交模式。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风险描述：在电动机项目运营过程中，可能涉及大量个人和商业敏感信息，存在信息安全和隐私保护的风险。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149"/>
      <w:r>
        <w:rPr>
          <w:rFonts w:ascii="仿宋" w:eastAsia="仿宋" w:hAnsi="仿宋" w:cs="仿宋" w:hint="eastAsia"/>
          <w:sz w:val="28"/>
          <w:lang w:eastAsia="zh-CN"/>
        </w:rPr>
        <w:t>二、电动机项目概论</w:t>
      </w:r>
      <w:bookmarkEnd w:id="6"/>
    </w:p>
    <w:p>
      <w:pPr>
        <w:pStyle w:val="Heading2"/>
        <w:rPr>
          <w:rFonts w:ascii="仿宋" w:eastAsia="仿宋" w:hAnsi="仿宋" w:cs="仿宋" w:hint="eastAsia"/>
          <w:lang w:eastAsia="zh-CN"/>
        </w:rPr>
      </w:pPr>
      <w:bookmarkStart w:id="7" w:name="_Toc865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电动机项目的申报单位是“XXX实业发展公司”，这是一家在其所处行业内备受尊敬的企业。公司自成立以来，通过其在电动机项目中表现出的创新精神和卓越执行力，在市场上赢得了显著的地位。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该公司的法定代表人秦XX，在电动机项目及其他多个行业领域中都有着显著的贡献。秦XX以其出色的领导才能和敏锐的商业洞察力，带领公司在电动机项目等多个领域实现了持续的成长和成功。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动机项目的重要合作伙伴。公司专注于[行业名称]领域，以创新作为驱动力，不断推动技术进步和市场扩张。在电动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动机项目中展现了强劲的增长和稳定的财务表现。公司通过有效的策略，在电动机项目中扩大了其市场份额并增强了盈利能力。同时，公司积极承担社会责任，参与各类社会公益项目，增强了其在电动机项目中的品牌形象和社会影响力。</w:t>
      </w:r>
    </w:p>
    <w:p>
      <w:pPr>
        <w:pStyle w:val="Heading2"/>
        <w:ind w:firstLine="560" w:firstLineChars="200"/>
        <w:rPr>
          <w:rFonts w:ascii="仿宋" w:eastAsia="仿宋" w:hAnsi="仿宋" w:cs="仿宋" w:hint="eastAsia"/>
          <w:sz w:val="28"/>
          <w:lang w:eastAsia="zh-CN"/>
        </w:rPr>
      </w:pPr>
      <w:bookmarkStart w:id="8" w:name="_Toc318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https://d.book118.com/157063021132006036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1675B"/>
    <w:rsid w:val="261167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6302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2024-01-12T11:26:00Z</dcterms:created>
  <dcterms:modified xsi:type="dcterms:W3CDTF">2024-01-12T11:27:06Z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0D818CCF38AA4AAA9E97169828F122D3_11</vt:lpwstr>
  </property>
  <property fmtid="{D5CDD505-2E9C-101B-9397-08002B2CF9AE}" pid="3" name="KSOProductBuildVer">
    <vt:lpwstr>2052-12.1.0.16120</vt:lpwstr>
  </property>
</Properties>
</file>