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试验机械，相关检测仪器项目规划设计方案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5" w:history="1">
        <w:r>
          <w:rPr>
            <w:rFonts w:ascii="仿宋" w:eastAsia="仿宋" w:hAnsi="仿宋" w:cs="仿宋" w:hint="eastAsia"/>
            <w:lang w:eastAsia="zh-CN"/>
          </w:rPr>
          <w:t>序言</w:t>
        </w:r>
        <w:r>
          <w:tab/>
        </w:r>
        <w:r>
          <w:fldChar w:fldCharType="begin"/>
        </w:r>
        <w:r>
          <w:instrText xml:space="preserve"> PAGEREF _Toc2145 \h </w:instrText>
        </w:r>
        <w:r>
          <w:fldChar w:fldCharType="separate"/>
        </w:r>
        <w:r>
          <w:t>3</w:t>
        </w:r>
        <w:r>
          <w:fldChar w:fldCharType="end"/>
        </w:r>
      </w:hyperlink>
    </w:p>
    <w:p>
      <w:pPr>
        <w:pStyle w:val="TOC1"/>
        <w:tabs>
          <w:tab w:val="right" w:leader="dot" w:pos="8306"/>
        </w:tabs>
      </w:pPr>
      <w:hyperlink w:anchor="_Toc13948" w:history="1">
        <w:r>
          <w:rPr>
            <w:rFonts w:ascii="仿宋" w:eastAsia="仿宋" w:hAnsi="仿宋" w:cs="仿宋" w:hint="eastAsia"/>
            <w:lang w:eastAsia="zh-CN"/>
          </w:rPr>
          <w:t>一、试验机械，相关检测仪器项目文档管理</w:t>
        </w:r>
        <w:r>
          <w:tab/>
        </w:r>
        <w:r>
          <w:fldChar w:fldCharType="begin"/>
        </w:r>
        <w:r>
          <w:instrText xml:space="preserve"> PAGEREF _Toc13948 \h </w:instrText>
        </w:r>
        <w:r>
          <w:fldChar w:fldCharType="separate"/>
        </w:r>
        <w:r>
          <w:t>3</w:t>
        </w:r>
        <w:r>
          <w:fldChar w:fldCharType="end"/>
        </w:r>
      </w:hyperlink>
    </w:p>
    <w:p>
      <w:pPr>
        <w:pStyle w:val="TOC2"/>
        <w:tabs>
          <w:tab w:val="right" w:leader="dot" w:pos="8306"/>
        </w:tabs>
      </w:pPr>
      <w:hyperlink w:anchor="_Toc23207" w:history="1">
        <w:r>
          <w:rPr>
            <w:rFonts w:ascii="仿宋" w:eastAsia="仿宋" w:hAnsi="仿宋" w:cs="仿宋" w:hint="eastAsia"/>
            <w:lang w:eastAsia="zh-CN"/>
          </w:rPr>
          <w:t>(一)、文档编制与审查</w:t>
        </w:r>
        <w:r>
          <w:tab/>
        </w:r>
        <w:r>
          <w:fldChar w:fldCharType="begin"/>
        </w:r>
        <w:r>
          <w:instrText xml:space="preserve"> PAGEREF _Toc23207 \h </w:instrText>
        </w:r>
        <w:r>
          <w:fldChar w:fldCharType="separate"/>
        </w:r>
        <w:r>
          <w:t>3</w:t>
        </w:r>
        <w:r>
          <w:fldChar w:fldCharType="end"/>
        </w:r>
      </w:hyperlink>
    </w:p>
    <w:p>
      <w:pPr>
        <w:pStyle w:val="TOC2"/>
        <w:tabs>
          <w:tab w:val="right" w:leader="dot" w:pos="8306"/>
        </w:tabs>
      </w:pPr>
      <w:hyperlink w:anchor="_Toc21800" w:history="1">
        <w:r>
          <w:rPr>
            <w:rFonts w:ascii="仿宋" w:eastAsia="仿宋" w:hAnsi="仿宋" w:cs="仿宋" w:hint="eastAsia"/>
            <w:lang w:eastAsia="zh-CN"/>
          </w:rPr>
          <w:t>(二)、文档发布与分发</w:t>
        </w:r>
        <w:r>
          <w:tab/>
        </w:r>
        <w:r>
          <w:fldChar w:fldCharType="begin"/>
        </w:r>
        <w:r>
          <w:instrText xml:space="preserve"> PAGEREF _Toc21800 \h </w:instrText>
        </w:r>
        <w:r>
          <w:fldChar w:fldCharType="separate"/>
        </w:r>
        <w:r>
          <w:t>4</w:t>
        </w:r>
        <w:r>
          <w:fldChar w:fldCharType="end"/>
        </w:r>
      </w:hyperlink>
    </w:p>
    <w:p>
      <w:pPr>
        <w:pStyle w:val="TOC2"/>
        <w:tabs>
          <w:tab w:val="right" w:leader="dot" w:pos="8306"/>
        </w:tabs>
      </w:pPr>
      <w:hyperlink w:anchor="_Toc6477" w:history="1">
        <w:r>
          <w:rPr>
            <w:rFonts w:ascii="仿宋" w:eastAsia="仿宋" w:hAnsi="仿宋" w:cs="仿宋" w:hint="eastAsia"/>
            <w:lang w:eastAsia="zh-CN"/>
          </w:rPr>
          <w:t>(三)、文档存档与归档</w:t>
        </w:r>
        <w:r>
          <w:tab/>
        </w:r>
        <w:r>
          <w:fldChar w:fldCharType="begin"/>
        </w:r>
        <w:r>
          <w:instrText xml:space="preserve"> PAGEREF _Toc6477 \h </w:instrText>
        </w:r>
        <w:r>
          <w:fldChar w:fldCharType="separate"/>
        </w:r>
        <w:r>
          <w:t>5</w:t>
        </w:r>
        <w:r>
          <w:fldChar w:fldCharType="end"/>
        </w:r>
      </w:hyperlink>
    </w:p>
    <w:p>
      <w:pPr>
        <w:pStyle w:val="TOC1"/>
        <w:tabs>
          <w:tab w:val="right" w:leader="dot" w:pos="8306"/>
        </w:tabs>
      </w:pPr>
      <w:hyperlink w:anchor="_Toc14290" w:history="1">
        <w:r>
          <w:rPr>
            <w:rFonts w:ascii="仿宋" w:eastAsia="仿宋" w:hAnsi="仿宋" w:cs="仿宋" w:hint="eastAsia"/>
            <w:lang w:eastAsia="zh-CN"/>
          </w:rPr>
          <w:t>二、试验机械，相关检测仪器项目土建工程</w:t>
        </w:r>
        <w:r>
          <w:tab/>
        </w:r>
        <w:r>
          <w:fldChar w:fldCharType="begin"/>
        </w:r>
        <w:r>
          <w:instrText xml:space="preserve"> PAGEREF _Toc14290 \h </w:instrText>
        </w:r>
        <w:r>
          <w:fldChar w:fldCharType="separate"/>
        </w:r>
        <w:r>
          <w:t>6</w:t>
        </w:r>
        <w:r>
          <w:fldChar w:fldCharType="end"/>
        </w:r>
      </w:hyperlink>
    </w:p>
    <w:p>
      <w:pPr>
        <w:pStyle w:val="TOC2"/>
        <w:tabs>
          <w:tab w:val="right" w:leader="dot" w:pos="8306"/>
        </w:tabs>
      </w:pPr>
      <w:hyperlink w:anchor="_Toc18835" w:history="1">
        <w:r>
          <w:rPr>
            <w:rFonts w:ascii="仿宋" w:eastAsia="仿宋" w:hAnsi="仿宋" w:cs="仿宋" w:hint="eastAsia"/>
            <w:lang w:eastAsia="zh-CN"/>
          </w:rPr>
          <w:t>(一)、建筑工程设计原则</w:t>
        </w:r>
        <w:r>
          <w:tab/>
        </w:r>
        <w:r>
          <w:fldChar w:fldCharType="begin"/>
        </w:r>
        <w:r>
          <w:instrText xml:space="preserve"> PAGEREF _Toc18835 \h </w:instrText>
        </w:r>
        <w:r>
          <w:fldChar w:fldCharType="separate"/>
        </w:r>
        <w:r>
          <w:t>6</w:t>
        </w:r>
        <w:r>
          <w:fldChar w:fldCharType="end"/>
        </w:r>
      </w:hyperlink>
    </w:p>
    <w:p>
      <w:pPr>
        <w:pStyle w:val="TOC2"/>
        <w:tabs>
          <w:tab w:val="right" w:leader="dot" w:pos="8306"/>
        </w:tabs>
      </w:pPr>
      <w:hyperlink w:anchor="_Toc467" w:history="1">
        <w:r>
          <w:rPr>
            <w:rFonts w:ascii="仿宋" w:eastAsia="仿宋" w:hAnsi="仿宋" w:cs="仿宋" w:hint="eastAsia"/>
            <w:lang w:eastAsia="zh-CN"/>
          </w:rPr>
          <w:t>(二)、土建工程设计年限及安全等级</w:t>
        </w:r>
        <w:r>
          <w:tab/>
        </w:r>
        <w:r>
          <w:fldChar w:fldCharType="begin"/>
        </w:r>
        <w:r>
          <w:instrText xml:space="preserve"> PAGEREF _Toc467 \h </w:instrText>
        </w:r>
        <w:r>
          <w:fldChar w:fldCharType="separate"/>
        </w:r>
        <w:r>
          <w:t>8</w:t>
        </w:r>
        <w:r>
          <w:fldChar w:fldCharType="end"/>
        </w:r>
      </w:hyperlink>
    </w:p>
    <w:p>
      <w:pPr>
        <w:pStyle w:val="TOC2"/>
        <w:tabs>
          <w:tab w:val="right" w:leader="dot" w:pos="8306"/>
        </w:tabs>
      </w:pPr>
      <w:hyperlink w:anchor="_Toc12342" w:history="1">
        <w:r>
          <w:rPr>
            <w:rFonts w:ascii="仿宋" w:eastAsia="仿宋" w:hAnsi="仿宋" w:cs="仿宋" w:hint="eastAsia"/>
            <w:lang w:eastAsia="zh-CN"/>
          </w:rPr>
          <w:t>(三)、建筑工程设计总体要求</w:t>
        </w:r>
        <w:r>
          <w:tab/>
        </w:r>
        <w:r>
          <w:fldChar w:fldCharType="begin"/>
        </w:r>
        <w:r>
          <w:instrText xml:space="preserve"> PAGEREF _Toc12342 \h </w:instrText>
        </w:r>
        <w:r>
          <w:fldChar w:fldCharType="separate"/>
        </w:r>
        <w:r>
          <w:t>9</w:t>
        </w:r>
        <w:r>
          <w:fldChar w:fldCharType="end"/>
        </w:r>
      </w:hyperlink>
    </w:p>
    <w:p>
      <w:pPr>
        <w:pStyle w:val="TOC2"/>
        <w:tabs>
          <w:tab w:val="right" w:leader="dot" w:pos="8306"/>
        </w:tabs>
      </w:pPr>
      <w:hyperlink w:anchor="_Toc147" w:history="1">
        <w:r>
          <w:rPr>
            <w:rFonts w:ascii="仿宋" w:eastAsia="仿宋" w:hAnsi="仿宋" w:cs="仿宋" w:hint="eastAsia"/>
            <w:lang w:eastAsia="zh-CN"/>
          </w:rPr>
          <w:t>(四)、土建工程建设指标</w:t>
        </w:r>
        <w:r>
          <w:tab/>
        </w:r>
        <w:r>
          <w:fldChar w:fldCharType="begin"/>
        </w:r>
        <w:r>
          <w:instrText xml:space="preserve"> PAGEREF _Toc147 \h </w:instrText>
        </w:r>
        <w:r>
          <w:fldChar w:fldCharType="separate"/>
        </w:r>
        <w:r>
          <w:t>10</w:t>
        </w:r>
        <w:r>
          <w:fldChar w:fldCharType="end"/>
        </w:r>
      </w:hyperlink>
    </w:p>
    <w:p>
      <w:pPr>
        <w:pStyle w:val="TOC1"/>
        <w:tabs>
          <w:tab w:val="right" w:leader="dot" w:pos="8306"/>
        </w:tabs>
      </w:pPr>
      <w:hyperlink w:anchor="_Toc6686" w:history="1">
        <w:r>
          <w:rPr>
            <w:rFonts w:ascii="仿宋" w:eastAsia="仿宋" w:hAnsi="仿宋" w:cs="仿宋" w:hint="eastAsia"/>
            <w:lang w:eastAsia="zh-CN"/>
          </w:rPr>
          <w:t>三、试验机械，相关检测仪器项目建设单位说明</w:t>
        </w:r>
        <w:r>
          <w:tab/>
        </w:r>
        <w:r>
          <w:fldChar w:fldCharType="begin"/>
        </w:r>
        <w:r>
          <w:instrText xml:space="preserve"> PAGEREF _Toc6686 \h </w:instrText>
        </w:r>
        <w:r>
          <w:fldChar w:fldCharType="separate"/>
        </w:r>
        <w:r>
          <w:t>10</w:t>
        </w:r>
        <w:r>
          <w:fldChar w:fldCharType="end"/>
        </w:r>
      </w:hyperlink>
    </w:p>
    <w:p>
      <w:pPr>
        <w:pStyle w:val="TOC2"/>
        <w:tabs>
          <w:tab w:val="right" w:leader="dot" w:pos="8306"/>
        </w:tabs>
      </w:pPr>
      <w:hyperlink w:anchor="_Toc5646" w:history="1">
        <w:r>
          <w:rPr>
            <w:rFonts w:ascii="仿宋" w:eastAsia="仿宋" w:hAnsi="仿宋" w:cs="仿宋" w:hint="eastAsia"/>
            <w:lang w:eastAsia="zh-CN"/>
          </w:rPr>
          <w:t>(一)、试验机械，相关检测仪器项目承办单位基本情况</w:t>
        </w:r>
        <w:r>
          <w:tab/>
        </w:r>
        <w:r>
          <w:fldChar w:fldCharType="begin"/>
        </w:r>
        <w:r>
          <w:instrText xml:space="preserve"> PAGEREF _Toc5646 \h </w:instrText>
        </w:r>
        <w:r>
          <w:fldChar w:fldCharType="separate"/>
        </w:r>
        <w:r>
          <w:t>10</w:t>
        </w:r>
        <w:r>
          <w:fldChar w:fldCharType="end"/>
        </w:r>
      </w:hyperlink>
    </w:p>
    <w:p>
      <w:pPr>
        <w:pStyle w:val="TOC2"/>
        <w:tabs>
          <w:tab w:val="right" w:leader="dot" w:pos="8306"/>
        </w:tabs>
      </w:pPr>
      <w:hyperlink w:anchor="_Toc20280" w:history="1">
        <w:r>
          <w:rPr>
            <w:rFonts w:ascii="仿宋" w:eastAsia="仿宋" w:hAnsi="仿宋" w:cs="仿宋" w:hint="eastAsia"/>
            <w:lang w:eastAsia="zh-CN"/>
          </w:rPr>
          <w:t>(二)、公司经济效益分析</w:t>
        </w:r>
        <w:r>
          <w:tab/>
        </w:r>
        <w:r>
          <w:fldChar w:fldCharType="begin"/>
        </w:r>
        <w:r>
          <w:instrText xml:space="preserve"> PAGEREF _Toc20280 \h </w:instrText>
        </w:r>
        <w:r>
          <w:fldChar w:fldCharType="separate"/>
        </w:r>
        <w:r>
          <w:t>10</w:t>
        </w:r>
        <w:r>
          <w:fldChar w:fldCharType="end"/>
        </w:r>
      </w:hyperlink>
    </w:p>
    <w:p>
      <w:pPr>
        <w:pStyle w:val="TOC1"/>
        <w:tabs>
          <w:tab w:val="right" w:leader="dot" w:pos="8306"/>
        </w:tabs>
      </w:pPr>
      <w:hyperlink w:anchor="_Toc18620" w:history="1">
        <w:r>
          <w:rPr>
            <w:rFonts w:ascii="仿宋" w:eastAsia="仿宋" w:hAnsi="仿宋" w:cs="仿宋" w:hint="eastAsia"/>
            <w:lang w:eastAsia="zh-CN"/>
          </w:rPr>
          <w:t>四、试验机械，相关检测仪器项目概论</w:t>
        </w:r>
        <w:r>
          <w:tab/>
        </w:r>
        <w:r>
          <w:fldChar w:fldCharType="begin"/>
        </w:r>
        <w:r>
          <w:instrText xml:space="preserve"> PAGEREF _Toc18620 \h </w:instrText>
        </w:r>
        <w:r>
          <w:fldChar w:fldCharType="separate"/>
        </w:r>
        <w:r>
          <w:t>12</w:t>
        </w:r>
        <w:r>
          <w:fldChar w:fldCharType="end"/>
        </w:r>
      </w:hyperlink>
    </w:p>
    <w:p>
      <w:pPr>
        <w:pStyle w:val="TOC2"/>
        <w:tabs>
          <w:tab w:val="right" w:leader="dot" w:pos="8306"/>
        </w:tabs>
      </w:pPr>
      <w:hyperlink w:anchor="_Toc10588" w:history="1">
        <w:r>
          <w:rPr>
            <w:rFonts w:ascii="仿宋" w:eastAsia="仿宋" w:hAnsi="仿宋" w:cs="仿宋" w:hint="eastAsia"/>
            <w:lang w:eastAsia="zh-CN"/>
          </w:rPr>
          <w:t>(一)、试验机械，相关检测仪器项目概况</w:t>
        </w:r>
        <w:r>
          <w:tab/>
        </w:r>
        <w:r>
          <w:fldChar w:fldCharType="begin"/>
        </w:r>
        <w:r>
          <w:instrText xml:space="preserve"> PAGEREF _Toc10588 \h </w:instrText>
        </w:r>
        <w:r>
          <w:fldChar w:fldCharType="separate"/>
        </w:r>
        <w:r>
          <w:t>12</w:t>
        </w:r>
        <w:r>
          <w:fldChar w:fldCharType="end"/>
        </w:r>
      </w:hyperlink>
    </w:p>
    <w:p>
      <w:pPr>
        <w:pStyle w:val="TOC2"/>
        <w:tabs>
          <w:tab w:val="right" w:leader="dot" w:pos="8306"/>
        </w:tabs>
      </w:pPr>
      <w:hyperlink w:anchor="_Toc11110" w:history="1">
        <w:r>
          <w:rPr>
            <w:rFonts w:ascii="仿宋" w:eastAsia="仿宋" w:hAnsi="仿宋" w:cs="仿宋" w:hint="eastAsia"/>
            <w:lang w:eastAsia="zh-CN"/>
          </w:rPr>
          <w:t>(二)、试验机械，相关检测仪器项目目标</w:t>
        </w:r>
        <w:r>
          <w:tab/>
        </w:r>
        <w:r>
          <w:fldChar w:fldCharType="begin"/>
        </w:r>
        <w:r>
          <w:instrText xml:space="preserve"> PAGEREF _Toc11110 \h </w:instrText>
        </w:r>
        <w:r>
          <w:fldChar w:fldCharType="separate"/>
        </w:r>
        <w:r>
          <w:t>14</w:t>
        </w:r>
        <w:r>
          <w:fldChar w:fldCharType="end"/>
        </w:r>
      </w:hyperlink>
    </w:p>
    <w:p>
      <w:pPr>
        <w:pStyle w:val="TOC2"/>
        <w:tabs>
          <w:tab w:val="right" w:leader="dot" w:pos="8306"/>
        </w:tabs>
      </w:pPr>
      <w:hyperlink w:anchor="_Toc22327" w:history="1">
        <w:r>
          <w:rPr>
            <w:rFonts w:ascii="仿宋" w:eastAsia="仿宋" w:hAnsi="仿宋" w:cs="仿宋" w:hint="eastAsia"/>
            <w:lang w:eastAsia="zh-CN"/>
          </w:rPr>
          <w:t>(三)、试验机械，相关检测仪器项目提出的理由</w:t>
        </w:r>
        <w:r>
          <w:tab/>
        </w:r>
        <w:r>
          <w:fldChar w:fldCharType="begin"/>
        </w:r>
        <w:r>
          <w:instrText xml:space="preserve"> PAGEREF _Toc22327 \h </w:instrText>
        </w:r>
        <w:r>
          <w:fldChar w:fldCharType="separate"/>
        </w:r>
        <w:r>
          <w:t>15</w:t>
        </w:r>
        <w:r>
          <w:fldChar w:fldCharType="end"/>
        </w:r>
      </w:hyperlink>
    </w:p>
    <w:p>
      <w:pPr>
        <w:pStyle w:val="TOC2"/>
        <w:tabs>
          <w:tab w:val="right" w:leader="dot" w:pos="8306"/>
        </w:tabs>
      </w:pPr>
      <w:hyperlink w:anchor="_Toc9452" w:history="1">
        <w:r>
          <w:rPr>
            <w:rFonts w:ascii="仿宋" w:eastAsia="仿宋" w:hAnsi="仿宋" w:cs="仿宋" w:hint="eastAsia"/>
            <w:lang w:eastAsia="zh-CN"/>
          </w:rPr>
          <w:t>(四)、试验机械，相关检测仪器项目意义</w:t>
        </w:r>
        <w:r>
          <w:tab/>
        </w:r>
        <w:r>
          <w:fldChar w:fldCharType="begin"/>
        </w:r>
        <w:r>
          <w:instrText xml:space="preserve"> PAGEREF _Toc9452 \h </w:instrText>
        </w:r>
        <w:r>
          <w:fldChar w:fldCharType="separate"/>
        </w:r>
        <w:r>
          <w:t>17</w:t>
        </w:r>
        <w:r>
          <w:fldChar w:fldCharType="end"/>
        </w:r>
      </w:hyperlink>
    </w:p>
    <w:p>
      <w:pPr>
        <w:pStyle w:val="TOC2"/>
        <w:tabs>
          <w:tab w:val="right" w:leader="dot" w:pos="8306"/>
        </w:tabs>
      </w:pPr>
      <w:hyperlink w:anchor="_Toc21377" w:history="1">
        <w:r>
          <w:rPr>
            <w:rFonts w:ascii="仿宋" w:eastAsia="仿宋" w:hAnsi="仿宋" w:cs="仿宋" w:hint="eastAsia"/>
            <w:lang w:eastAsia="zh-CN"/>
          </w:rPr>
          <w:t>(五)、试验机械，相关检测仪器项目背景</w:t>
        </w:r>
        <w:r>
          <w:tab/>
        </w:r>
        <w:r>
          <w:fldChar w:fldCharType="begin"/>
        </w:r>
        <w:r>
          <w:instrText xml:space="preserve"> PAGEREF _Toc21377 \h </w:instrText>
        </w:r>
        <w:r>
          <w:fldChar w:fldCharType="separate"/>
        </w:r>
        <w:r>
          <w:t>18</w:t>
        </w:r>
        <w:r>
          <w:fldChar w:fldCharType="end"/>
        </w:r>
      </w:hyperlink>
    </w:p>
    <w:p>
      <w:pPr>
        <w:pStyle w:val="TOC1"/>
        <w:tabs>
          <w:tab w:val="right" w:leader="dot" w:pos="8306"/>
        </w:tabs>
      </w:pPr>
      <w:hyperlink w:anchor="_Toc7956" w:history="1">
        <w:r>
          <w:rPr>
            <w:rFonts w:ascii="仿宋" w:eastAsia="仿宋" w:hAnsi="仿宋" w:cs="仿宋" w:hint="eastAsia"/>
            <w:lang w:eastAsia="zh-CN"/>
          </w:rPr>
          <w:t>五、试验机械，相关检测仪器项目建设背景及必要性分析</w:t>
        </w:r>
        <w:r>
          <w:tab/>
        </w:r>
        <w:r>
          <w:fldChar w:fldCharType="begin"/>
        </w:r>
        <w:r>
          <w:instrText xml:space="preserve"> PAGEREF _Toc7956 \h </w:instrText>
        </w:r>
        <w:r>
          <w:fldChar w:fldCharType="separate"/>
        </w:r>
        <w:r>
          <w:t>19</w:t>
        </w:r>
        <w:r>
          <w:fldChar w:fldCharType="end"/>
        </w:r>
      </w:hyperlink>
    </w:p>
    <w:p>
      <w:pPr>
        <w:pStyle w:val="TOC2"/>
        <w:tabs>
          <w:tab w:val="right" w:leader="dot" w:pos="8306"/>
        </w:tabs>
      </w:pPr>
      <w:hyperlink w:anchor="_Toc6936" w:history="1">
        <w:r>
          <w:rPr>
            <w:rFonts w:ascii="仿宋" w:eastAsia="仿宋" w:hAnsi="仿宋" w:cs="仿宋" w:hint="eastAsia"/>
            <w:lang w:eastAsia="zh-CN"/>
          </w:rPr>
          <w:t>(一)、试验机械，相关检测仪器项目背景分析</w:t>
        </w:r>
        <w:r>
          <w:tab/>
        </w:r>
        <w:r>
          <w:fldChar w:fldCharType="begin"/>
        </w:r>
        <w:r>
          <w:instrText xml:space="preserve"> PAGEREF _Toc6936 \h </w:instrText>
        </w:r>
        <w:r>
          <w:fldChar w:fldCharType="separate"/>
        </w:r>
        <w:r>
          <w:t>19</w:t>
        </w:r>
        <w:r>
          <w:fldChar w:fldCharType="end"/>
        </w:r>
      </w:hyperlink>
    </w:p>
    <w:p>
      <w:pPr>
        <w:pStyle w:val="TOC2"/>
        <w:tabs>
          <w:tab w:val="right" w:leader="dot" w:pos="8306"/>
        </w:tabs>
      </w:pPr>
      <w:hyperlink w:anchor="_Toc7369" w:history="1">
        <w:r>
          <w:rPr>
            <w:rFonts w:ascii="仿宋" w:eastAsia="仿宋" w:hAnsi="仿宋" w:cs="仿宋" w:hint="eastAsia"/>
            <w:lang w:eastAsia="zh-CN"/>
          </w:rPr>
          <w:t>(二)、试验机械，相关检测仪器项目建设必要性分析</w:t>
        </w:r>
        <w:r>
          <w:tab/>
        </w:r>
        <w:r>
          <w:fldChar w:fldCharType="begin"/>
        </w:r>
        <w:r>
          <w:instrText xml:space="preserve"> PAGEREF _Toc7369 \h </w:instrText>
        </w:r>
        <w:r>
          <w:fldChar w:fldCharType="separate"/>
        </w:r>
        <w:r>
          <w:t>21</w:t>
        </w:r>
        <w:r>
          <w:fldChar w:fldCharType="end"/>
        </w:r>
      </w:hyperlink>
    </w:p>
    <w:p>
      <w:pPr>
        <w:pStyle w:val="TOC1"/>
        <w:tabs>
          <w:tab w:val="right" w:leader="dot" w:pos="8306"/>
        </w:tabs>
      </w:pPr>
      <w:hyperlink w:anchor="_Toc16558" w:history="1">
        <w:r>
          <w:rPr>
            <w:rFonts w:ascii="仿宋" w:eastAsia="仿宋" w:hAnsi="仿宋" w:cs="仿宋" w:hint="eastAsia"/>
            <w:lang w:eastAsia="zh-CN"/>
          </w:rPr>
          <w:t>六、市场分析、调研</w:t>
        </w:r>
        <w:r>
          <w:tab/>
        </w:r>
        <w:r>
          <w:fldChar w:fldCharType="begin"/>
        </w:r>
        <w:r>
          <w:instrText xml:space="preserve"> PAGEREF _Toc16558 \h </w:instrText>
        </w:r>
        <w:r>
          <w:fldChar w:fldCharType="separate"/>
        </w:r>
        <w:r>
          <w:t>22</w:t>
        </w:r>
        <w:r>
          <w:fldChar w:fldCharType="end"/>
        </w:r>
      </w:hyperlink>
    </w:p>
    <w:p>
      <w:pPr>
        <w:pStyle w:val="TOC2"/>
        <w:tabs>
          <w:tab w:val="right" w:leader="dot" w:pos="8306"/>
        </w:tabs>
      </w:pPr>
      <w:hyperlink w:anchor="_Toc31617" w:history="1">
        <w:r>
          <w:rPr>
            <w:rFonts w:ascii="仿宋" w:eastAsia="仿宋" w:hAnsi="仿宋" w:cs="仿宋" w:hint="eastAsia"/>
            <w:lang w:eastAsia="zh-CN"/>
          </w:rPr>
          <w:t>(一)、试验机械，相关检测仪器行业分析</w:t>
        </w:r>
        <w:r>
          <w:tab/>
        </w:r>
        <w:r>
          <w:fldChar w:fldCharType="begin"/>
        </w:r>
        <w:r>
          <w:instrText xml:space="preserve"> PAGEREF _Toc31617 \h </w:instrText>
        </w:r>
        <w:r>
          <w:fldChar w:fldCharType="separate"/>
        </w:r>
        <w:r>
          <w:t>22</w:t>
        </w:r>
        <w:r>
          <w:fldChar w:fldCharType="end"/>
        </w:r>
      </w:hyperlink>
    </w:p>
    <w:p>
      <w:pPr>
        <w:pStyle w:val="TOC2"/>
        <w:tabs>
          <w:tab w:val="right" w:leader="dot" w:pos="8306"/>
        </w:tabs>
      </w:pPr>
      <w:hyperlink w:anchor="_Toc13104" w:history="1">
        <w:r>
          <w:rPr>
            <w:rFonts w:ascii="仿宋" w:eastAsia="仿宋" w:hAnsi="仿宋" w:cs="仿宋" w:hint="eastAsia"/>
            <w:lang w:eastAsia="zh-CN"/>
          </w:rPr>
          <w:t>(二)、试验机械，相关检测仪器市场分析预测</w:t>
        </w:r>
        <w:r>
          <w:tab/>
        </w:r>
        <w:r>
          <w:fldChar w:fldCharType="begin"/>
        </w:r>
        <w:r>
          <w:instrText xml:space="preserve"> PAGEREF _Toc13104 \h </w:instrText>
        </w:r>
        <w:r>
          <w:fldChar w:fldCharType="separate"/>
        </w:r>
        <w:r>
          <w:t>23</w:t>
        </w:r>
        <w:r>
          <w:fldChar w:fldCharType="end"/>
        </w:r>
      </w:hyperlink>
    </w:p>
    <w:p>
      <w:pPr>
        <w:pStyle w:val="TOC1"/>
        <w:tabs>
          <w:tab w:val="right" w:leader="dot" w:pos="8306"/>
        </w:tabs>
      </w:pPr>
      <w:hyperlink w:anchor="_Toc159" w:history="1">
        <w:r>
          <w:rPr>
            <w:rFonts w:ascii="仿宋" w:eastAsia="仿宋" w:hAnsi="仿宋" w:cs="仿宋" w:hint="eastAsia"/>
            <w:lang w:eastAsia="zh-CN"/>
          </w:rPr>
          <w:t>七、试验机械，相关检测仪器项目创新与研发</w:t>
        </w:r>
        <w:r>
          <w:tab/>
        </w:r>
        <w:r>
          <w:fldChar w:fldCharType="begin"/>
        </w:r>
        <w:r>
          <w:instrText xml:space="preserve"> PAGEREF _Toc159 \h </w:instrText>
        </w:r>
        <w:r>
          <w:fldChar w:fldCharType="separate"/>
        </w:r>
        <w:r>
          <w:t>24</w:t>
        </w:r>
        <w:r>
          <w:fldChar w:fldCharType="end"/>
        </w:r>
      </w:hyperlink>
    </w:p>
    <w:p>
      <w:pPr>
        <w:pStyle w:val="TOC2"/>
        <w:tabs>
          <w:tab w:val="right" w:leader="dot" w:pos="8306"/>
        </w:tabs>
      </w:pPr>
      <w:hyperlink w:anchor="_Toc29707" w:history="1">
        <w:r>
          <w:rPr>
            <w:rFonts w:ascii="仿宋" w:eastAsia="仿宋" w:hAnsi="仿宋" w:cs="仿宋" w:hint="eastAsia"/>
            <w:lang w:eastAsia="zh-CN"/>
          </w:rPr>
          <w:t>(一)、创新策略与方向</w:t>
        </w:r>
        <w:r>
          <w:tab/>
        </w:r>
        <w:r>
          <w:fldChar w:fldCharType="begin"/>
        </w:r>
        <w:r>
          <w:instrText xml:space="preserve"> PAGEREF _Toc29707 \h </w:instrText>
        </w:r>
        <w:r>
          <w:fldChar w:fldCharType="separate"/>
        </w:r>
        <w:r>
          <w:t>24</w:t>
        </w:r>
        <w:r>
          <w:fldChar w:fldCharType="end"/>
        </w:r>
      </w:hyperlink>
    </w:p>
    <w:p>
      <w:pPr>
        <w:pStyle w:val="TOC2"/>
        <w:tabs>
          <w:tab w:val="right" w:leader="dot" w:pos="8306"/>
        </w:tabs>
      </w:pPr>
      <w:hyperlink w:anchor="_Toc6921" w:history="1">
        <w:r>
          <w:rPr>
            <w:rFonts w:ascii="仿宋" w:eastAsia="仿宋" w:hAnsi="仿宋" w:cs="仿宋" w:hint="eastAsia"/>
            <w:lang w:eastAsia="zh-CN"/>
          </w:rPr>
          <w:t>(二)、研发规划与投入</w:t>
        </w:r>
        <w:r>
          <w:tab/>
        </w:r>
        <w:r>
          <w:fldChar w:fldCharType="begin"/>
        </w:r>
        <w:r>
          <w:instrText xml:space="preserve"> PAGEREF _Toc6921 \h </w:instrText>
        </w:r>
        <w:r>
          <w:fldChar w:fldCharType="separate"/>
        </w:r>
        <w:r>
          <w:t>25</w:t>
        </w:r>
        <w:r>
          <w:fldChar w:fldCharType="end"/>
        </w:r>
      </w:hyperlink>
    </w:p>
    <w:p>
      <w:pPr>
        <w:pStyle w:val="TOC1"/>
        <w:tabs>
          <w:tab w:val="right" w:leader="dot" w:pos="8306"/>
        </w:tabs>
      </w:pPr>
      <w:hyperlink w:anchor="_Toc9468" w:history="1">
        <w:r>
          <w:rPr>
            <w:rFonts w:ascii="仿宋" w:eastAsia="仿宋" w:hAnsi="仿宋" w:cs="仿宋" w:hint="eastAsia"/>
            <w:lang w:eastAsia="zh-CN"/>
          </w:rPr>
          <w:t>八、试验机械，相关检测仪器项目风险管理</w:t>
        </w:r>
        <w:r>
          <w:tab/>
        </w:r>
        <w:r>
          <w:fldChar w:fldCharType="begin"/>
        </w:r>
        <w:r>
          <w:instrText xml:space="preserve"> PAGEREF _Toc9468 \h </w:instrText>
        </w:r>
        <w:r>
          <w:fldChar w:fldCharType="separate"/>
        </w:r>
        <w:r>
          <w:t>27</w:t>
        </w:r>
        <w:r>
          <w:fldChar w:fldCharType="end"/>
        </w:r>
      </w:hyperlink>
    </w:p>
    <w:p>
      <w:pPr>
        <w:pStyle w:val="TOC2"/>
        <w:tabs>
          <w:tab w:val="right" w:leader="dot" w:pos="8306"/>
        </w:tabs>
      </w:pPr>
      <w:hyperlink w:anchor="_Toc16971" w:history="1">
        <w:r>
          <w:rPr>
            <w:rFonts w:ascii="仿宋" w:eastAsia="仿宋" w:hAnsi="仿宋" w:cs="仿宋" w:hint="eastAsia"/>
            <w:lang w:eastAsia="zh-CN"/>
          </w:rPr>
          <w:t>(一)、风险识别与评估</w:t>
        </w:r>
        <w:r>
          <w:tab/>
        </w:r>
        <w:r>
          <w:fldChar w:fldCharType="begin"/>
        </w:r>
        <w:r>
          <w:instrText xml:space="preserve"> PAGEREF _Toc16971 \h </w:instrText>
        </w:r>
        <w:r>
          <w:fldChar w:fldCharType="separate"/>
        </w:r>
        <w:r>
          <w:t>27</w:t>
        </w:r>
        <w:r>
          <w:fldChar w:fldCharType="end"/>
        </w:r>
      </w:hyperlink>
    </w:p>
    <w:p>
      <w:pPr>
        <w:pStyle w:val="TOC2"/>
        <w:tabs>
          <w:tab w:val="right" w:leader="dot" w:pos="8306"/>
        </w:tabs>
      </w:pPr>
      <w:hyperlink w:anchor="_Toc20758" w:history="1">
        <w:r>
          <w:rPr>
            <w:rFonts w:ascii="仿宋" w:eastAsia="仿宋" w:hAnsi="仿宋" w:cs="仿宋" w:hint="eastAsia"/>
            <w:lang w:eastAsia="zh-CN"/>
          </w:rPr>
          <w:t>(二)、风险应对策略</w:t>
        </w:r>
        <w:r>
          <w:tab/>
        </w:r>
        <w:r>
          <w:fldChar w:fldCharType="begin"/>
        </w:r>
        <w:r>
          <w:instrText xml:space="preserve"> PAGEREF _Toc20758 \h </w:instrText>
        </w:r>
        <w:r>
          <w:fldChar w:fldCharType="separate"/>
        </w:r>
        <w:r>
          <w:t>28</w:t>
        </w:r>
        <w:r>
          <w:fldChar w:fldCharType="end"/>
        </w:r>
      </w:hyperlink>
    </w:p>
    <w:p>
      <w:pPr>
        <w:pStyle w:val="TOC2"/>
        <w:tabs>
          <w:tab w:val="right" w:leader="dot" w:pos="8306"/>
        </w:tabs>
      </w:pPr>
      <w:hyperlink w:anchor="_Toc26623" w:history="1">
        <w:r>
          <w:rPr>
            <w:rFonts w:ascii="仿宋" w:eastAsia="仿宋" w:hAnsi="仿宋" w:cs="仿宋" w:hint="eastAsia"/>
            <w:lang w:eastAsia="zh-CN"/>
          </w:rPr>
          <w:t>(三)、风险监控与控制</w:t>
        </w:r>
        <w:r>
          <w:tab/>
        </w:r>
        <w:r>
          <w:fldChar w:fldCharType="begin"/>
        </w:r>
        <w:r>
          <w:instrText xml:space="preserve"> PAGEREF _Toc26623 \h </w:instrText>
        </w:r>
        <w:r>
          <w:fldChar w:fldCharType="separate"/>
        </w:r>
        <w:r>
          <w:t>30</w:t>
        </w:r>
        <w:r>
          <w:fldChar w:fldCharType="end"/>
        </w:r>
      </w:hyperlink>
    </w:p>
    <w:p>
      <w:pPr>
        <w:pStyle w:val="TOC1"/>
        <w:tabs>
          <w:tab w:val="right" w:leader="dot" w:pos="8306"/>
        </w:tabs>
      </w:pPr>
      <w:hyperlink w:anchor="_Toc13075" w:history="1">
        <w:r>
          <w:rPr>
            <w:rFonts w:ascii="仿宋" w:eastAsia="仿宋" w:hAnsi="仿宋" w:cs="仿宋" w:hint="eastAsia"/>
            <w:lang w:eastAsia="zh-CN"/>
          </w:rPr>
          <w:t>九、生产安全保护</w:t>
        </w:r>
        <w:r>
          <w:tab/>
        </w:r>
        <w:r>
          <w:fldChar w:fldCharType="begin"/>
        </w:r>
        <w:r>
          <w:instrText xml:space="preserve"> PAGEREF _Toc13075 \h </w:instrText>
        </w:r>
        <w:r>
          <w:fldChar w:fldCharType="separate"/>
        </w:r>
        <w:r>
          <w:t>31</w:t>
        </w:r>
        <w:r>
          <w:fldChar w:fldCharType="end"/>
        </w:r>
      </w:hyperlink>
    </w:p>
    <w:p>
      <w:pPr>
        <w:pStyle w:val="TOC2"/>
        <w:tabs>
          <w:tab w:val="right" w:leader="dot" w:pos="8306"/>
        </w:tabs>
      </w:pPr>
      <w:hyperlink w:anchor="_Toc21848" w:history="1">
        <w:r>
          <w:rPr>
            <w:rFonts w:ascii="仿宋" w:eastAsia="仿宋" w:hAnsi="仿宋" w:cs="仿宋" w:hint="eastAsia"/>
            <w:lang w:eastAsia="zh-CN"/>
          </w:rPr>
          <w:t>(一)、消防安全</w:t>
        </w:r>
        <w:r>
          <w:tab/>
        </w:r>
        <w:r>
          <w:fldChar w:fldCharType="begin"/>
        </w:r>
        <w:r>
          <w:instrText xml:space="preserve"> PAGEREF _Toc21848 \h </w:instrText>
        </w:r>
        <w:r>
          <w:fldChar w:fldCharType="separate"/>
        </w:r>
        <w:r>
          <w:t>31</w:t>
        </w:r>
        <w:r>
          <w:fldChar w:fldCharType="end"/>
        </w:r>
      </w:hyperlink>
    </w:p>
    <w:p>
      <w:pPr>
        <w:pStyle w:val="TOC2"/>
        <w:tabs>
          <w:tab w:val="right" w:leader="dot" w:pos="8306"/>
        </w:tabs>
      </w:pPr>
      <w:hyperlink w:anchor="_Toc2875" w:history="1">
        <w:r>
          <w:rPr>
            <w:rFonts w:ascii="仿宋" w:eastAsia="仿宋" w:hAnsi="仿宋" w:cs="仿宋" w:hint="eastAsia"/>
            <w:lang w:eastAsia="zh-CN"/>
          </w:rPr>
          <w:t>(二)、防火防爆总图布置措施</w:t>
        </w:r>
        <w:r>
          <w:tab/>
        </w:r>
        <w:r>
          <w:fldChar w:fldCharType="begin"/>
        </w:r>
        <w:r>
          <w:instrText xml:space="preserve"> PAGEREF _Toc2875 \h </w:instrText>
        </w:r>
        <w:r>
          <w:fldChar w:fldCharType="separate"/>
        </w:r>
        <w:r>
          <w:t>33</w:t>
        </w:r>
        <w:r>
          <w:fldChar w:fldCharType="end"/>
        </w:r>
      </w:hyperlink>
    </w:p>
    <w:p>
      <w:pPr>
        <w:pStyle w:val="TOC2"/>
        <w:tabs>
          <w:tab w:val="right" w:leader="dot" w:pos="8306"/>
        </w:tabs>
      </w:pPr>
      <w:hyperlink w:anchor="_Toc24050" w:history="1">
        <w:r>
          <w:rPr>
            <w:rFonts w:ascii="仿宋" w:eastAsia="仿宋" w:hAnsi="仿宋" w:cs="仿宋" w:hint="eastAsia"/>
            <w:lang w:eastAsia="zh-CN"/>
          </w:rPr>
          <w:t>(三)、自然灾害防范措施</w:t>
        </w:r>
        <w:r>
          <w:tab/>
        </w:r>
        <w:r>
          <w:fldChar w:fldCharType="begin"/>
        </w:r>
        <w:r>
          <w:instrText xml:space="preserve"> PAGEREF _Toc24050 \h </w:instrText>
        </w:r>
        <w:r>
          <w:fldChar w:fldCharType="separate"/>
        </w:r>
        <w:r>
          <w:t>34</w:t>
        </w:r>
        <w:r>
          <w:fldChar w:fldCharType="end"/>
        </w:r>
      </w:hyperlink>
    </w:p>
    <w:p>
      <w:pPr>
        <w:pStyle w:val="TOC2"/>
        <w:tabs>
          <w:tab w:val="right" w:leader="dot" w:pos="8306"/>
        </w:tabs>
      </w:pPr>
      <w:hyperlink w:anchor="_Toc26970" w:history="1">
        <w:r>
          <w:rPr>
            <w:rFonts w:ascii="仿宋" w:eastAsia="仿宋" w:hAnsi="仿宋" w:cs="仿宋" w:hint="eastAsia"/>
            <w:lang w:eastAsia="zh-CN"/>
          </w:rPr>
          <w:t>(四)、安全色及安全标志使用要求</w:t>
        </w:r>
        <w:r>
          <w:tab/>
        </w:r>
        <w:r>
          <w:fldChar w:fldCharType="begin"/>
        </w:r>
        <w:r>
          <w:instrText xml:space="preserve"> PAGEREF _Toc26970 \h </w:instrText>
        </w:r>
        <w:r>
          <w:fldChar w:fldCharType="separate"/>
        </w:r>
        <w:r>
          <w:t>35</w:t>
        </w:r>
        <w:r>
          <w:fldChar w:fldCharType="end"/>
        </w:r>
      </w:hyperlink>
    </w:p>
    <w:p>
      <w:pPr>
        <w:pStyle w:val="TOC2"/>
        <w:tabs>
          <w:tab w:val="right" w:leader="dot" w:pos="8306"/>
        </w:tabs>
      </w:pPr>
      <w:hyperlink w:anchor="_Toc23143" w:history="1">
        <w:r>
          <w:rPr>
            <w:rFonts w:ascii="仿宋" w:eastAsia="仿宋" w:hAnsi="仿宋" w:cs="仿宋" w:hint="eastAsia"/>
            <w:lang w:eastAsia="zh-CN"/>
          </w:rPr>
          <w:t>(五)、防尘防毒措施</w:t>
        </w:r>
        <w:r>
          <w:tab/>
        </w:r>
        <w:r>
          <w:fldChar w:fldCharType="begin"/>
        </w:r>
        <w:r>
          <w:instrText xml:space="preserve"> PAGEREF _Toc23143 \h </w:instrText>
        </w:r>
        <w:r>
          <w:fldChar w:fldCharType="separate"/>
        </w:r>
        <w:r>
          <w:t>36</w:t>
        </w:r>
        <w:r>
          <w:fldChar w:fldCharType="end"/>
        </w:r>
      </w:hyperlink>
    </w:p>
    <w:p>
      <w:pPr>
        <w:pStyle w:val="TOC2"/>
        <w:tabs>
          <w:tab w:val="right" w:leader="dot" w:pos="8306"/>
        </w:tabs>
      </w:pPr>
      <w:hyperlink w:anchor="_Toc13220" w:history="1">
        <w:r>
          <w:rPr>
            <w:rFonts w:ascii="仿宋" w:eastAsia="仿宋" w:hAnsi="仿宋" w:cs="仿宋" w:hint="eastAsia"/>
            <w:lang w:eastAsia="zh-CN"/>
          </w:rPr>
          <w:t>(六)、防静电、触电防护及防雷措施</w:t>
        </w:r>
        <w:r>
          <w:tab/>
        </w:r>
        <w:r>
          <w:fldChar w:fldCharType="begin"/>
        </w:r>
        <w:r>
          <w:instrText xml:space="preserve"> PAGEREF _Toc13220 \h </w:instrText>
        </w:r>
        <w:r>
          <w:fldChar w:fldCharType="separate"/>
        </w:r>
        <w:r>
          <w:t>37</w:t>
        </w:r>
        <w:r>
          <w:fldChar w:fldCharType="end"/>
        </w:r>
      </w:hyperlink>
    </w:p>
    <w:p>
      <w:pPr>
        <w:pStyle w:val="TOC2"/>
        <w:tabs>
          <w:tab w:val="right" w:leader="dot" w:pos="8306"/>
        </w:tabs>
      </w:pPr>
      <w:hyperlink w:anchor="_Toc12335" w:history="1">
        <w:r>
          <w:rPr>
            <w:rFonts w:ascii="仿宋" w:eastAsia="仿宋" w:hAnsi="仿宋" w:cs="仿宋" w:hint="eastAsia"/>
            <w:lang w:eastAsia="zh-CN"/>
          </w:rPr>
          <w:t>(七)、机械设备安全保障措施</w:t>
        </w:r>
        <w:r>
          <w:tab/>
        </w:r>
        <w:r>
          <w:fldChar w:fldCharType="begin"/>
        </w:r>
        <w:r>
          <w:instrText xml:space="preserve"> PAGEREF _Toc12335 \h </w:instrText>
        </w:r>
        <w:r>
          <w:fldChar w:fldCharType="separate"/>
        </w:r>
        <w:r>
          <w:t>39</w:t>
        </w:r>
        <w:r>
          <w:fldChar w:fldCharType="end"/>
        </w:r>
      </w:hyperlink>
    </w:p>
    <w:p>
      <w:pPr>
        <w:pStyle w:val="TOC1"/>
        <w:tabs>
          <w:tab w:val="right" w:leader="dot" w:pos="8306"/>
        </w:tabs>
      </w:pPr>
      <w:hyperlink w:anchor="_Toc14711" w:history="1">
        <w:r>
          <w:rPr>
            <w:rFonts w:ascii="仿宋" w:eastAsia="仿宋" w:hAnsi="仿宋" w:cs="仿宋" w:hint="eastAsia"/>
            <w:lang w:eastAsia="zh-CN"/>
          </w:rPr>
          <w:t>十、试验机械，相关检测仪器项目财务管理</w:t>
        </w:r>
        <w:r>
          <w:tab/>
        </w:r>
        <w:r>
          <w:fldChar w:fldCharType="begin"/>
        </w:r>
        <w:r>
          <w:instrText xml:space="preserve"> PAGEREF _Toc14711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12" w:history="1">
        <w:r>
          <w:rPr>
            <w:rFonts w:ascii="仿宋" w:eastAsia="仿宋" w:hAnsi="仿宋" w:cs="仿宋" w:hint="eastAsia"/>
            <w:lang w:eastAsia="zh-CN"/>
          </w:rPr>
          <w:t>(一)、资金需求大</w:t>
        </w:r>
        <w:r>
          <w:tab/>
        </w:r>
        <w:r>
          <w:fldChar w:fldCharType="begin"/>
        </w:r>
        <w:r>
          <w:instrText xml:space="preserve"> PAGEREF _Toc6612 \h </w:instrText>
        </w:r>
        <w:r>
          <w:fldChar w:fldCharType="separate"/>
        </w:r>
        <w:r>
          <w:t>40</w:t>
        </w:r>
        <w:r>
          <w:fldChar w:fldCharType="end"/>
        </w:r>
      </w:hyperlink>
    </w:p>
    <w:p>
      <w:pPr>
        <w:pStyle w:val="TOC2"/>
        <w:tabs>
          <w:tab w:val="right" w:leader="dot" w:pos="8306"/>
        </w:tabs>
      </w:pPr>
      <w:hyperlink w:anchor="_Toc22866" w:history="1">
        <w:r>
          <w:rPr>
            <w:rFonts w:ascii="仿宋" w:eastAsia="仿宋" w:hAnsi="仿宋" w:cs="仿宋" w:hint="eastAsia"/>
            <w:lang w:eastAsia="zh-CN"/>
          </w:rPr>
          <w:t>(二)、研发周期长</w:t>
        </w:r>
        <w:r>
          <w:tab/>
        </w:r>
        <w:r>
          <w:fldChar w:fldCharType="begin"/>
        </w:r>
        <w:r>
          <w:instrText xml:space="preserve"> PAGEREF _Toc22866 \h </w:instrText>
        </w:r>
        <w:r>
          <w:fldChar w:fldCharType="separate"/>
        </w:r>
        <w:r>
          <w:t>41</w:t>
        </w:r>
        <w:r>
          <w:fldChar w:fldCharType="end"/>
        </w:r>
      </w:hyperlink>
    </w:p>
    <w:p>
      <w:pPr>
        <w:pStyle w:val="TOC2"/>
        <w:tabs>
          <w:tab w:val="right" w:leader="dot" w:pos="8306"/>
        </w:tabs>
      </w:pPr>
      <w:hyperlink w:anchor="_Toc14727" w:history="1">
        <w:r>
          <w:rPr>
            <w:rFonts w:ascii="仿宋" w:eastAsia="仿宋" w:hAnsi="仿宋" w:cs="仿宋" w:hint="eastAsia"/>
            <w:lang w:eastAsia="zh-CN"/>
          </w:rPr>
          <w:t>(三)、市场风险大</w:t>
        </w:r>
        <w:r>
          <w:tab/>
        </w:r>
        <w:r>
          <w:fldChar w:fldCharType="begin"/>
        </w:r>
        <w:r>
          <w:instrText xml:space="preserve"> PAGEREF _Toc14727 \h </w:instrText>
        </w:r>
        <w:r>
          <w:fldChar w:fldCharType="separate"/>
        </w:r>
        <w:r>
          <w:t>43</w:t>
        </w:r>
        <w:r>
          <w:fldChar w:fldCharType="end"/>
        </w:r>
      </w:hyperlink>
    </w:p>
    <w:p>
      <w:pPr>
        <w:pStyle w:val="TOC2"/>
        <w:tabs>
          <w:tab w:val="right" w:leader="dot" w:pos="8306"/>
        </w:tabs>
      </w:pPr>
      <w:hyperlink w:anchor="_Toc15240" w:history="1">
        <w:r>
          <w:rPr>
            <w:rFonts w:ascii="仿宋" w:eastAsia="仿宋" w:hAnsi="仿宋" w:cs="仿宋" w:hint="eastAsia"/>
            <w:lang w:eastAsia="zh-CN"/>
          </w:rPr>
          <w:t>(四)、利润率高</w:t>
        </w:r>
        <w:r>
          <w:tab/>
        </w:r>
        <w:r>
          <w:fldChar w:fldCharType="begin"/>
        </w:r>
        <w:r>
          <w:instrText xml:space="preserve"> PAGEREF _Toc15240 \h </w:instrText>
        </w:r>
        <w:r>
          <w:fldChar w:fldCharType="separate"/>
        </w:r>
        <w:r>
          <w:t>46</w:t>
        </w:r>
        <w:r>
          <w:fldChar w:fldCharType="end"/>
        </w:r>
      </w:hyperlink>
    </w:p>
    <w:p>
      <w:pPr>
        <w:pStyle w:val="TOC1"/>
        <w:tabs>
          <w:tab w:val="right" w:leader="dot" w:pos="8306"/>
        </w:tabs>
      </w:pPr>
      <w:hyperlink w:anchor="_Toc4502" w:history="1">
        <w:r>
          <w:rPr>
            <w:rFonts w:ascii="仿宋" w:eastAsia="仿宋" w:hAnsi="仿宋" w:cs="仿宋" w:hint="eastAsia"/>
            <w:lang w:eastAsia="zh-CN"/>
          </w:rPr>
          <w:t>十一、试验机械，相关检测仪器项目人力资源培养与发展</w:t>
        </w:r>
        <w:r>
          <w:tab/>
        </w:r>
        <w:r>
          <w:fldChar w:fldCharType="begin"/>
        </w:r>
        <w:r>
          <w:instrText xml:space="preserve"> PAGEREF _Toc4502 \h </w:instrText>
        </w:r>
        <w:r>
          <w:fldChar w:fldCharType="separate"/>
        </w:r>
        <w:r>
          <w:t>48</w:t>
        </w:r>
        <w:r>
          <w:fldChar w:fldCharType="end"/>
        </w:r>
      </w:hyperlink>
    </w:p>
    <w:p>
      <w:pPr>
        <w:pStyle w:val="TOC2"/>
        <w:tabs>
          <w:tab w:val="right" w:leader="dot" w:pos="8306"/>
        </w:tabs>
      </w:pPr>
      <w:hyperlink w:anchor="_Toc28525" w:history="1">
        <w:r>
          <w:rPr>
            <w:rFonts w:ascii="仿宋" w:eastAsia="仿宋" w:hAnsi="仿宋" w:cs="仿宋" w:hint="eastAsia"/>
            <w:lang w:eastAsia="zh-CN"/>
          </w:rPr>
          <w:t>(一)、人才需求与规划</w:t>
        </w:r>
        <w:r>
          <w:tab/>
        </w:r>
        <w:r>
          <w:fldChar w:fldCharType="begin"/>
        </w:r>
        <w:r>
          <w:instrText xml:space="preserve"> PAGEREF _Toc28525 \h </w:instrText>
        </w:r>
        <w:r>
          <w:fldChar w:fldCharType="separate"/>
        </w:r>
        <w:r>
          <w:t>48</w:t>
        </w:r>
        <w:r>
          <w:fldChar w:fldCharType="end"/>
        </w:r>
      </w:hyperlink>
    </w:p>
    <w:p>
      <w:pPr>
        <w:pStyle w:val="TOC2"/>
        <w:tabs>
          <w:tab w:val="right" w:leader="dot" w:pos="8306"/>
        </w:tabs>
      </w:pPr>
      <w:hyperlink w:anchor="_Toc6483" w:history="1">
        <w:r>
          <w:rPr>
            <w:rFonts w:ascii="仿宋" w:eastAsia="仿宋" w:hAnsi="仿宋" w:cs="仿宋" w:hint="eastAsia"/>
            <w:lang w:eastAsia="zh-CN"/>
          </w:rPr>
          <w:t>(二)、培训与发展计划</w:t>
        </w:r>
        <w:r>
          <w:tab/>
        </w:r>
        <w:r>
          <w:fldChar w:fldCharType="begin"/>
        </w:r>
        <w:r>
          <w:instrText xml:space="preserve"> PAGEREF _Toc6483 \h </w:instrText>
        </w:r>
        <w:r>
          <w:fldChar w:fldCharType="separate"/>
        </w:r>
        <w:r>
          <w:t>48</w:t>
        </w:r>
        <w:r>
          <w:fldChar w:fldCharType="end"/>
        </w:r>
      </w:hyperlink>
    </w:p>
    <w:p>
      <w:pPr>
        <w:pStyle w:val="TOC1"/>
        <w:tabs>
          <w:tab w:val="right" w:leader="dot" w:pos="8306"/>
        </w:tabs>
      </w:pPr>
      <w:hyperlink w:anchor="_Toc26388" w:history="1">
        <w:r>
          <w:rPr>
            <w:rFonts w:ascii="仿宋" w:eastAsia="仿宋" w:hAnsi="仿宋" w:cs="仿宋" w:hint="eastAsia"/>
            <w:lang w:eastAsia="zh-CN"/>
          </w:rPr>
          <w:t>十二、试验机械，相关检测仪器项目技术管理</w:t>
        </w:r>
        <w:r>
          <w:tab/>
        </w:r>
        <w:r>
          <w:fldChar w:fldCharType="begin"/>
        </w:r>
        <w:r>
          <w:instrText xml:space="preserve"> PAGEREF _Toc26388 \h </w:instrText>
        </w:r>
        <w:r>
          <w:fldChar w:fldCharType="separate"/>
        </w:r>
        <w:r>
          <w:t>49</w:t>
        </w:r>
        <w:r>
          <w:fldChar w:fldCharType="end"/>
        </w:r>
      </w:hyperlink>
    </w:p>
    <w:p>
      <w:pPr>
        <w:pStyle w:val="TOC2"/>
        <w:tabs>
          <w:tab w:val="right" w:leader="dot" w:pos="8306"/>
        </w:tabs>
      </w:pPr>
      <w:hyperlink w:anchor="_Toc6759" w:history="1">
        <w:r>
          <w:rPr>
            <w:rFonts w:ascii="仿宋" w:eastAsia="仿宋" w:hAnsi="仿宋" w:cs="仿宋" w:hint="eastAsia"/>
            <w:lang w:eastAsia="zh-CN"/>
          </w:rPr>
          <w:t>(一)、技术方案选用方向</w:t>
        </w:r>
        <w:r>
          <w:tab/>
        </w:r>
        <w:r>
          <w:fldChar w:fldCharType="begin"/>
        </w:r>
        <w:r>
          <w:instrText xml:space="preserve"> PAGEREF _Toc6759 \h </w:instrText>
        </w:r>
        <w:r>
          <w:fldChar w:fldCharType="separate"/>
        </w:r>
        <w:r>
          <w:t>49</w:t>
        </w:r>
        <w:r>
          <w:fldChar w:fldCharType="end"/>
        </w:r>
      </w:hyperlink>
    </w:p>
    <w:p>
      <w:pPr>
        <w:pStyle w:val="TOC2"/>
        <w:tabs>
          <w:tab w:val="right" w:leader="dot" w:pos="8306"/>
        </w:tabs>
      </w:pPr>
      <w:hyperlink w:anchor="_Toc28120" w:history="1">
        <w:r>
          <w:rPr>
            <w:rFonts w:ascii="仿宋" w:eastAsia="仿宋" w:hAnsi="仿宋" w:cs="仿宋" w:hint="eastAsia"/>
            <w:lang w:eastAsia="zh-CN"/>
          </w:rPr>
          <w:t>(二)、工艺技术方案选用原则</w:t>
        </w:r>
        <w:r>
          <w:tab/>
        </w:r>
        <w:r>
          <w:fldChar w:fldCharType="begin"/>
        </w:r>
        <w:r>
          <w:instrText xml:space="preserve"> PAGEREF _Toc28120 \h </w:instrText>
        </w:r>
        <w:r>
          <w:fldChar w:fldCharType="separate"/>
        </w:r>
        <w:r>
          <w:t>51</w:t>
        </w:r>
        <w:r>
          <w:fldChar w:fldCharType="end"/>
        </w:r>
      </w:hyperlink>
    </w:p>
    <w:p>
      <w:pPr>
        <w:pStyle w:val="TOC2"/>
        <w:tabs>
          <w:tab w:val="right" w:leader="dot" w:pos="8306"/>
        </w:tabs>
      </w:pPr>
      <w:hyperlink w:anchor="_Toc8629" w:history="1">
        <w:r>
          <w:rPr>
            <w:rFonts w:ascii="仿宋" w:eastAsia="仿宋" w:hAnsi="仿宋" w:cs="仿宋" w:hint="eastAsia"/>
            <w:lang w:eastAsia="zh-CN"/>
          </w:rPr>
          <w:t>(三)、工艺技术方案要求</w:t>
        </w:r>
        <w:r>
          <w:tab/>
        </w:r>
        <w:r>
          <w:fldChar w:fldCharType="begin"/>
        </w:r>
        <w:r>
          <w:instrText xml:space="preserve"> PAGEREF _Toc8629 \h </w:instrText>
        </w:r>
        <w:r>
          <w:fldChar w:fldCharType="separate"/>
        </w:r>
        <w:r>
          <w:t>53</w:t>
        </w:r>
        <w:r>
          <w:fldChar w:fldCharType="end"/>
        </w:r>
      </w:hyperlink>
    </w:p>
    <w:p>
      <w:pPr>
        <w:pStyle w:val="TOC1"/>
        <w:tabs>
          <w:tab w:val="right" w:leader="dot" w:pos="8306"/>
        </w:tabs>
      </w:pPr>
      <w:hyperlink w:anchor="_Toc22593" w:history="1">
        <w:r>
          <w:rPr>
            <w:rFonts w:ascii="仿宋" w:eastAsia="仿宋" w:hAnsi="仿宋" w:cs="仿宋" w:hint="eastAsia"/>
            <w:lang w:eastAsia="zh-CN"/>
          </w:rPr>
          <w:t>十三、试验机械，相关检测仪器项目实施时间节点</w:t>
        </w:r>
        <w:r>
          <w:tab/>
        </w:r>
        <w:r>
          <w:fldChar w:fldCharType="begin"/>
        </w:r>
        <w:r>
          <w:instrText xml:space="preserve"> PAGEREF _Toc22593 \h </w:instrText>
        </w:r>
        <w:r>
          <w:fldChar w:fldCharType="separate"/>
        </w:r>
        <w:r>
          <w:t>55</w:t>
        </w:r>
        <w:r>
          <w:fldChar w:fldCharType="end"/>
        </w:r>
      </w:hyperlink>
    </w:p>
    <w:p>
      <w:pPr>
        <w:pStyle w:val="TOC2"/>
        <w:tabs>
          <w:tab w:val="right" w:leader="dot" w:pos="8306"/>
        </w:tabs>
      </w:pPr>
      <w:hyperlink w:anchor="_Toc26662" w:history="1">
        <w:r>
          <w:rPr>
            <w:rFonts w:ascii="仿宋" w:eastAsia="仿宋" w:hAnsi="仿宋" w:cs="仿宋" w:hint="eastAsia"/>
            <w:lang w:eastAsia="zh-CN"/>
          </w:rPr>
          <w:t>(一)、试验机械，相关检测仪器项目启动阶段时间节点</w:t>
        </w:r>
        <w:r>
          <w:tab/>
        </w:r>
        <w:r>
          <w:fldChar w:fldCharType="begin"/>
        </w:r>
        <w:r>
          <w:instrText xml:space="preserve"> PAGEREF _Toc26662 \h </w:instrText>
        </w:r>
        <w:r>
          <w:fldChar w:fldCharType="separate"/>
        </w:r>
        <w:r>
          <w:t>55</w:t>
        </w:r>
        <w:r>
          <w:fldChar w:fldCharType="end"/>
        </w:r>
      </w:hyperlink>
    </w:p>
    <w:p>
      <w:pPr>
        <w:pStyle w:val="TOC2"/>
        <w:tabs>
          <w:tab w:val="right" w:leader="dot" w:pos="8306"/>
        </w:tabs>
      </w:pPr>
      <w:hyperlink w:anchor="_Toc24585" w:history="1">
        <w:r>
          <w:rPr>
            <w:rFonts w:ascii="仿宋" w:eastAsia="仿宋" w:hAnsi="仿宋" w:cs="仿宋" w:hint="eastAsia"/>
            <w:lang w:eastAsia="zh-CN"/>
          </w:rPr>
          <w:t>(二)、试验机械，相关检测仪器项目执行阶段时间节点</w:t>
        </w:r>
        <w:r>
          <w:tab/>
        </w:r>
        <w:r>
          <w:fldChar w:fldCharType="begin"/>
        </w:r>
        <w:r>
          <w:instrText xml:space="preserve"> PAGEREF _Toc24585 \h </w:instrText>
        </w:r>
        <w:r>
          <w:fldChar w:fldCharType="separate"/>
        </w:r>
        <w:r>
          <w:t>57</w:t>
        </w:r>
        <w:r>
          <w:fldChar w:fldCharType="end"/>
        </w:r>
      </w:hyperlink>
    </w:p>
    <w:p>
      <w:pPr>
        <w:pStyle w:val="TOC2"/>
        <w:tabs>
          <w:tab w:val="right" w:leader="dot" w:pos="8306"/>
        </w:tabs>
      </w:pPr>
      <w:hyperlink w:anchor="_Toc31520" w:history="1">
        <w:r>
          <w:rPr>
            <w:rFonts w:ascii="仿宋" w:eastAsia="仿宋" w:hAnsi="仿宋" w:cs="仿宋" w:hint="eastAsia"/>
            <w:lang w:eastAsia="zh-CN"/>
          </w:rPr>
          <w:t>(三)、试验机械，相关检测仪器项目完成阶段时间节点</w:t>
        </w:r>
        <w:r>
          <w:tab/>
        </w:r>
        <w:r>
          <w:fldChar w:fldCharType="begin"/>
        </w:r>
        <w:r>
          <w:instrText xml:space="preserve"> PAGEREF _Toc31520 \h </w:instrText>
        </w:r>
        <w:r>
          <w:fldChar w:fldCharType="separate"/>
        </w:r>
        <w:r>
          <w:t>58</w:t>
        </w:r>
        <w:r>
          <w:fldChar w:fldCharType="end"/>
        </w:r>
      </w:hyperlink>
    </w:p>
    <w:p>
      <w:pPr>
        <w:pStyle w:val="TOC1"/>
        <w:tabs>
          <w:tab w:val="right" w:leader="dot" w:pos="8306"/>
        </w:tabs>
      </w:pPr>
      <w:hyperlink w:anchor="_Toc30024" w:history="1">
        <w:r>
          <w:rPr>
            <w:rFonts w:ascii="仿宋" w:eastAsia="仿宋" w:hAnsi="仿宋" w:cs="仿宋" w:hint="eastAsia"/>
            <w:lang w:eastAsia="zh-CN"/>
          </w:rPr>
          <w:t>十四、质量管理体系</w:t>
        </w:r>
        <w:r>
          <w:tab/>
        </w:r>
        <w:r>
          <w:fldChar w:fldCharType="begin"/>
        </w:r>
        <w:r>
          <w:instrText xml:space="preserve"> PAGEREF _Toc30024 \h </w:instrText>
        </w:r>
        <w:r>
          <w:fldChar w:fldCharType="separate"/>
        </w:r>
        <w:r>
          <w:t>59</w:t>
        </w:r>
        <w:r>
          <w:fldChar w:fldCharType="end"/>
        </w:r>
      </w:hyperlink>
    </w:p>
    <w:p>
      <w:pPr>
        <w:pStyle w:val="TOC2"/>
        <w:tabs>
          <w:tab w:val="right" w:leader="dot" w:pos="8306"/>
        </w:tabs>
      </w:pPr>
      <w:hyperlink w:anchor="_Toc27001" w:history="1">
        <w:r>
          <w:rPr>
            <w:rFonts w:ascii="仿宋" w:eastAsia="仿宋" w:hAnsi="仿宋" w:cs="仿宋" w:hint="eastAsia"/>
            <w:lang w:eastAsia="zh-CN"/>
          </w:rPr>
          <w:t>(一)、质量目标与方针</w:t>
        </w:r>
        <w:r>
          <w:tab/>
        </w:r>
        <w:r>
          <w:fldChar w:fldCharType="begin"/>
        </w:r>
        <w:r>
          <w:instrText xml:space="preserve"> PAGEREF _Toc27001 \h </w:instrText>
        </w:r>
        <w:r>
          <w:fldChar w:fldCharType="separate"/>
        </w:r>
        <w:r>
          <w:t>59</w:t>
        </w:r>
        <w:r>
          <w:fldChar w:fldCharType="end"/>
        </w:r>
      </w:hyperlink>
    </w:p>
    <w:p>
      <w:pPr>
        <w:pStyle w:val="TOC2"/>
        <w:tabs>
          <w:tab w:val="right" w:leader="dot" w:pos="8306"/>
        </w:tabs>
      </w:pPr>
      <w:hyperlink w:anchor="_Toc22040" w:history="1">
        <w:r>
          <w:rPr>
            <w:rFonts w:ascii="仿宋" w:eastAsia="仿宋" w:hAnsi="仿宋" w:cs="仿宋" w:hint="eastAsia"/>
            <w:lang w:eastAsia="zh-CN"/>
          </w:rPr>
          <w:t>(二)、质量管理责任</w:t>
        </w:r>
        <w:r>
          <w:tab/>
        </w:r>
        <w:r>
          <w:fldChar w:fldCharType="begin"/>
        </w:r>
        <w:r>
          <w:instrText xml:space="preserve"> PAGEREF _Toc22040 \h </w:instrText>
        </w:r>
        <w:r>
          <w:fldChar w:fldCharType="separate"/>
        </w:r>
        <w:r>
          <w:t>60</w:t>
        </w:r>
        <w:r>
          <w:fldChar w:fldCharType="end"/>
        </w:r>
      </w:hyperlink>
    </w:p>
    <w:p>
      <w:pPr>
        <w:pStyle w:val="TOC2"/>
        <w:tabs>
          <w:tab w:val="right" w:leader="dot" w:pos="8306"/>
        </w:tabs>
      </w:pPr>
      <w:hyperlink w:anchor="_Toc8474" w:history="1">
        <w:r>
          <w:rPr>
            <w:rFonts w:ascii="仿宋" w:eastAsia="仿宋" w:hAnsi="仿宋" w:cs="仿宋" w:hint="eastAsia"/>
            <w:lang w:eastAsia="zh-CN"/>
          </w:rPr>
          <w:t>(三)、质量管理体系文件</w:t>
        </w:r>
        <w:r>
          <w:tab/>
        </w:r>
        <w:r>
          <w:fldChar w:fldCharType="begin"/>
        </w:r>
        <w:r>
          <w:instrText xml:space="preserve"> PAGEREF _Toc8474 \h </w:instrText>
        </w:r>
        <w:r>
          <w:fldChar w:fldCharType="separate"/>
        </w:r>
        <w:r>
          <w:t>62</w:t>
        </w:r>
        <w:r>
          <w:fldChar w:fldCharType="end"/>
        </w:r>
      </w:hyperlink>
    </w:p>
    <w:p>
      <w:pPr>
        <w:pStyle w:val="TOC2"/>
        <w:tabs>
          <w:tab w:val="right" w:leader="dot" w:pos="8306"/>
        </w:tabs>
      </w:pPr>
      <w:hyperlink w:anchor="_Toc2087" w:history="1">
        <w:r>
          <w:rPr>
            <w:rFonts w:ascii="仿宋" w:eastAsia="仿宋" w:hAnsi="仿宋" w:cs="仿宋" w:hint="eastAsia"/>
            <w:lang w:eastAsia="zh-CN"/>
          </w:rPr>
          <w:t>(四)、质量培训与教育</w:t>
        </w:r>
        <w:r>
          <w:tab/>
        </w:r>
        <w:r>
          <w:fldChar w:fldCharType="begin"/>
        </w:r>
        <w:r>
          <w:instrText xml:space="preserve"> PAGEREF _Toc2087 \h </w:instrText>
        </w:r>
        <w:r>
          <w:fldChar w:fldCharType="separate"/>
        </w:r>
        <w:r>
          <w:t>64</w:t>
        </w:r>
        <w:r>
          <w:fldChar w:fldCharType="end"/>
        </w:r>
      </w:hyperlink>
    </w:p>
    <w:p>
      <w:pPr>
        <w:pStyle w:val="TOC2"/>
        <w:tabs>
          <w:tab w:val="right" w:leader="dot" w:pos="8306"/>
        </w:tabs>
      </w:pPr>
      <w:hyperlink w:anchor="_Toc19126" w:history="1">
        <w:r>
          <w:rPr>
            <w:rFonts w:ascii="仿宋" w:eastAsia="仿宋" w:hAnsi="仿宋" w:cs="仿宋" w:hint="eastAsia"/>
            <w:lang w:eastAsia="zh-CN"/>
          </w:rPr>
          <w:t>(五)、质量审核与评价</w:t>
        </w:r>
        <w:r>
          <w:tab/>
        </w:r>
        <w:r>
          <w:fldChar w:fldCharType="begin"/>
        </w:r>
        <w:r>
          <w:instrText xml:space="preserve"> PAGEREF _Toc19126 \h </w:instrText>
        </w:r>
        <w:r>
          <w:fldChar w:fldCharType="separate"/>
        </w:r>
        <w:r>
          <w:t>65</w:t>
        </w:r>
        <w:r>
          <w:fldChar w:fldCharType="end"/>
        </w:r>
      </w:hyperlink>
    </w:p>
    <w:p>
      <w:pPr>
        <w:pStyle w:val="TOC2"/>
        <w:tabs>
          <w:tab w:val="right" w:leader="dot" w:pos="8306"/>
        </w:tabs>
      </w:pPr>
      <w:hyperlink w:anchor="_Toc27669" w:history="1">
        <w:r>
          <w:rPr>
            <w:rFonts w:ascii="仿宋" w:eastAsia="仿宋" w:hAnsi="仿宋" w:cs="仿宋" w:hint="eastAsia"/>
            <w:lang w:eastAsia="zh-CN"/>
          </w:rPr>
          <w:t>(六)、不符合与纠正措施</w:t>
        </w:r>
        <w:r>
          <w:tab/>
        </w:r>
        <w:r>
          <w:fldChar w:fldCharType="begin"/>
        </w:r>
        <w:r>
          <w:instrText xml:space="preserve"> PAGEREF _Toc27669 \h </w:instrText>
        </w:r>
        <w:r>
          <w:fldChar w:fldCharType="separate"/>
        </w:r>
        <w:r>
          <w:t>66</w:t>
        </w:r>
        <w:r>
          <w:fldChar w:fldCharType="end"/>
        </w:r>
      </w:hyperlink>
    </w:p>
    <w:p>
      <w:pPr>
        <w:pStyle w:val="TOC1"/>
        <w:tabs>
          <w:tab w:val="right" w:leader="dot" w:pos="8306"/>
        </w:tabs>
      </w:pPr>
      <w:hyperlink w:anchor="_Toc7232" w:history="1">
        <w:r>
          <w:rPr>
            <w:rFonts w:ascii="仿宋" w:eastAsia="仿宋" w:hAnsi="仿宋" w:cs="仿宋" w:hint="eastAsia"/>
            <w:lang w:eastAsia="zh-CN"/>
          </w:rPr>
          <w:t>十五、营销与推广策略</w:t>
        </w:r>
        <w:r>
          <w:tab/>
        </w:r>
        <w:r>
          <w:fldChar w:fldCharType="begin"/>
        </w:r>
        <w:r>
          <w:instrText xml:space="preserve"> PAGEREF _Toc7232 \h </w:instrText>
        </w:r>
        <w:r>
          <w:fldChar w:fldCharType="separate"/>
        </w:r>
        <w:r>
          <w:t>67</w:t>
        </w:r>
        <w:r>
          <w:fldChar w:fldCharType="end"/>
        </w:r>
      </w:hyperlink>
    </w:p>
    <w:p>
      <w:pPr>
        <w:pStyle w:val="TOC2"/>
        <w:tabs>
          <w:tab w:val="right" w:leader="dot" w:pos="8306"/>
        </w:tabs>
      </w:pPr>
      <w:hyperlink w:anchor="_Toc8342" w:history="1">
        <w:r>
          <w:rPr>
            <w:rFonts w:ascii="仿宋" w:eastAsia="仿宋" w:hAnsi="仿宋" w:cs="仿宋" w:hint="eastAsia"/>
            <w:lang w:eastAsia="zh-CN"/>
          </w:rPr>
          <w:t>(一)、产品/服务定位与特点</w:t>
        </w:r>
        <w:r>
          <w:tab/>
        </w:r>
        <w:r>
          <w:fldChar w:fldCharType="begin"/>
        </w:r>
        <w:r>
          <w:instrText xml:space="preserve"> PAGEREF _Toc8342 \h </w:instrText>
        </w:r>
        <w:r>
          <w:fldChar w:fldCharType="separate"/>
        </w:r>
        <w:r>
          <w:t>67</w:t>
        </w:r>
        <w:r>
          <w:fldChar w:fldCharType="end"/>
        </w:r>
      </w:hyperlink>
    </w:p>
    <w:p>
      <w:pPr>
        <w:pStyle w:val="TOC2"/>
        <w:tabs>
          <w:tab w:val="right" w:leader="dot" w:pos="8306"/>
        </w:tabs>
      </w:pPr>
      <w:hyperlink w:anchor="_Toc8196" w:history="1">
        <w:r>
          <w:rPr>
            <w:rFonts w:ascii="仿宋" w:eastAsia="仿宋" w:hAnsi="仿宋" w:cs="仿宋" w:hint="eastAsia"/>
            <w:lang w:eastAsia="zh-CN"/>
          </w:rPr>
          <w:t>(二)、市场定位与竞争分析</w:t>
        </w:r>
        <w:r>
          <w:tab/>
        </w:r>
        <w:r>
          <w:fldChar w:fldCharType="begin"/>
        </w:r>
        <w:r>
          <w:instrText xml:space="preserve"> PAGEREF _Toc8196 \h </w:instrText>
        </w:r>
        <w:r>
          <w:fldChar w:fldCharType="separate"/>
        </w:r>
        <w:r>
          <w:t>69</w:t>
        </w:r>
        <w:r>
          <w:fldChar w:fldCharType="end"/>
        </w:r>
      </w:hyperlink>
    </w:p>
    <w:p>
      <w:pPr>
        <w:pStyle w:val="TOC2"/>
        <w:tabs>
          <w:tab w:val="right" w:leader="dot" w:pos="8306"/>
        </w:tabs>
      </w:pPr>
      <w:hyperlink w:anchor="_Toc23455" w:history="1">
        <w:r>
          <w:rPr>
            <w:rFonts w:ascii="仿宋" w:eastAsia="仿宋" w:hAnsi="仿宋" w:cs="仿宋" w:hint="eastAsia"/>
            <w:lang w:eastAsia="zh-CN"/>
          </w:rPr>
          <w:t>(三)、营销渠道与策略</w:t>
        </w:r>
        <w:r>
          <w:tab/>
        </w:r>
        <w:r>
          <w:fldChar w:fldCharType="begin"/>
        </w:r>
        <w:r>
          <w:instrText xml:space="preserve"> PAGEREF _Toc23455 \h </w:instrText>
        </w:r>
        <w:r>
          <w:fldChar w:fldCharType="separate"/>
        </w:r>
        <w:r>
          <w:t>70</w:t>
        </w:r>
        <w:r>
          <w:fldChar w:fldCharType="end"/>
        </w:r>
      </w:hyperlink>
    </w:p>
    <w:p>
      <w:pPr>
        <w:pStyle w:val="TOC2"/>
        <w:tabs>
          <w:tab w:val="right" w:leader="dot" w:pos="8306"/>
        </w:tabs>
      </w:pPr>
      <w:hyperlink w:anchor="_Toc7563" w:history="1">
        <w:r>
          <w:rPr>
            <w:rFonts w:ascii="仿宋" w:eastAsia="仿宋" w:hAnsi="仿宋" w:cs="仿宋" w:hint="eastAsia"/>
            <w:lang w:eastAsia="zh-CN"/>
          </w:rPr>
          <w:t>(四)、推广与宣传活动</w:t>
        </w:r>
        <w:r>
          <w:tab/>
        </w:r>
        <w:r>
          <w:fldChar w:fldCharType="begin"/>
        </w:r>
        <w:r>
          <w:instrText xml:space="preserve"> PAGEREF _Toc7563 \h </w:instrText>
        </w:r>
        <w:r>
          <w:fldChar w:fldCharType="separate"/>
        </w:r>
        <w:r>
          <w:t>71</w:t>
        </w:r>
        <w:r>
          <w:fldChar w:fldCharType="end"/>
        </w:r>
      </w:hyperlink>
    </w:p>
    <w:p>
      <w:pPr>
        <w:pStyle w:val="TOC1"/>
        <w:tabs>
          <w:tab w:val="right" w:leader="dot" w:pos="8306"/>
        </w:tabs>
      </w:pPr>
      <w:hyperlink w:anchor="_Toc21051" w:history="1">
        <w:r>
          <w:rPr>
            <w:rFonts w:ascii="仿宋" w:eastAsia="仿宋" w:hAnsi="仿宋" w:cs="仿宋" w:hint="eastAsia"/>
            <w:lang w:eastAsia="zh-CN"/>
          </w:rPr>
          <w:t>十六、供应链管理</w:t>
        </w:r>
        <w:r>
          <w:tab/>
        </w:r>
        <w:r>
          <w:fldChar w:fldCharType="begin"/>
        </w:r>
        <w:r>
          <w:instrText xml:space="preserve"> PAGEREF _Toc21051 \h </w:instrText>
        </w:r>
        <w:r>
          <w:fldChar w:fldCharType="separate"/>
        </w:r>
        <w:r>
          <w:t>77</w:t>
        </w:r>
        <w:r>
          <w:fldChar w:fldCharType="end"/>
        </w:r>
      </w:hyperlink>
    </w:p>
    <w:p>
      <w:pPr>
        <w:pStyle w:val="TOC2"/>
        <w:tabs>
          <w:tab w:val="right" w:leader="dot" w:pos="8306"/>
        </w:tabs>
      </w:pPr>
      <w:hyperlink w:anchor="_Toc31421" w:history="1">
        <w:r>
          <w:rPr>
            <w:rFonts w:ascii="仿宋" w:eastAsia="仿宋" w:hAnsi="仿宋" w:cs="仿宋" w:hint="eastAsia"/>
            <w:lang w:eastAsia="zh-CN"/>
          </w:rPr>
          <w:t>(一)、供应链战略规划</w:t>
        </w:r>
        <w:r>
          <w:tab/>
        </w:r>
        <w:r>
          <w:fldChar w:fldCharType="begin"/>
        </w:r>
        <w:r>
          <w:instrText xml:space="preserve"> PAGEREF _Toc31421 \h </w:instrText>
        </w:r>
        <w:r>
          <w:fldChar w:fldCharType="separate"/>
        </w:r>
        <w:r>
          <w:t>77</w:t>
        </w:r>
        <w:r>
          <w:fldChar w:fldCharType="end"/>
        </w:r>
      </w:hyperlink>
    </w:p>
    <w:p>
      <w:pPr>
        <w:pStyle w:val="TOC2"/>
        <w:tabs>
          <w:tab w:val="right" w:leader="dot" w:pos="8306"/>
        </w:tabs>
      </w:pPr>
      <w:hyperlink w:anchor="_Toc19378" w:history="1">
        <w:r>
          <w:rPr>
            <w:rFonts w:ascii="仿宋" w:eastAsia="仿宋" w:hAnsi="仿宋" w:cs="仿宋" w:hint="eastAsia"/>
            <w:lang w:eastAsia="zh-CN"/>
          </w:rPr>
          <w:t>(二)、供应商选择与合作</w:t>
        </w:r>
        <w:r>
          <w:tab/>
        </w:r>
        <w:r>
          <w:fldChar w:fldCharType="begin"/>
        </w:r>
        <w:r>
          <w:instrText xml:space="preserve"> PAGEREF _Toc19378 \h </w:instrText>
        </w:r>
        <w:r>
          <w:fldChar w:fldCharType="separate"/>
        </w:r>
        <w:r>
          <w:t>78</w:t>
        </w:r>
        <w:r>
          <w:fldChar w:fldCharType="end"/>
        </w:r>
      </w:hyperlink>
    </w:p>
    <w:p>
      <w:pPr>
        <w:pStyle w:val="TOC2"/>
        <w:tabs>
          <w:tab w:val="right" w:leader="dot" w:pos="8306"/>
        </w:tabs>
      </w:pPr>
      <w:hyperlink w:anchor="_Toc24275" w:history="1">
        <w:r>
          <w:rPr>
            <w:rFonts w:ascii="仿宋" w:eastAsia="仿宋" w:hAnsi="仿宋" w:cs="仿宋" w:hint="eastAsia"/>
            <w:lang w:eastAsia="zh-CN"/>
          </w:rPr>
          <w:t>(三)、物流与库存管理</w:t>
        </w:r>
        <w:r>
          <w:tab/>
        </w:r>
        <w:r>
          <w:fldChar w:fldCharType="begin"/>
        </w:r>
        <w:r>
          <w:instrText xml:space="preserve"> PAGEREF _Toc24275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948"/>
      <w:r>
        <w:rPr>
          <w:rFonts w:ascii="仿宋" w:eastAsia="仿宋" w:hAnsi="仿宋" w:cs="仿宋" w:hint="eastAsia"/>
          <w:sz w:val="28"/>
          <w:lang w:eastAsia="zh-CN"/>
        </w:rPr>
        <w:t>一、试验机械，相关检测仪器项目文档管理</w:t>
      </w:r>
      <w:bookmarkEnd w:id="2"/>
    </w:p>
    <w:p>
      <w:pPr>
        <w:pStyle w:val="Heading2"/>
        <w:rPr>
          <w:rFonts w:ascii="仿宋" w:eastAsia="仿宋" w:hAnsi="仿宋" w:cs="仿宋" w:hint="eastAsia"/>
          <w:lang w:eastAsia="zh-CN"/>
        </w:rPr>
      </w:pPr>
      <w:bookmarkStart w:id="3" w:name="_Toc2320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试验机械，相关检测仪器项目高度重视文档的质量和准确性，以支持试验机械，相关检测仪器项目的各项活动和决策。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文档的编制始于试验机械，相关检测仪器项目计划的初期，我们制定了详细的文档编制计划，明确了每个文档的内容、格式和编写责任人。在试验机械，相关检测仪器项目启动阶段，我们首先编制了试验机械，相关检测仪器项目章程，明确定义了试验机械，相关检测仪器项目的目标、范围、风险等关键要素。随后，试验机械，相关检测仪器项目团队根据计划陆续编制了需求文档、设计文档、测试文档等各类文档，确保试验机械，相关检测仪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试验机械，相关检测仪器项目管理中的重要环节，旨在确保试验机械，相关检测仪器项目文档符合质量标准和试验机械，相关检测仪器项目需求。在试验机械，相关检测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试验机械，相关检测仪器项目相关利益方和专业领域的专家对文档进行独立审查。这有助于获取更全面、客观的反馈，确保试验机械，相关检测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在文档编制与审查方面建立了严格的管理机制，通过规范的流程和多维度的审查，确保试验机械，相关检测仪器项目文档的质量、准确性和可靠性，为试验机械，相关检测仪器项目的顺利推进提供了有力支持。</w:t>
      </w:r>
    </w:p>
    <w:p>
      <w:pPr>
        <w:pStyle w:val="Heading2"/>
        <w:ind w:firstLine="560" w:firstLineChars="200"/>
        <w:rPr>
          <w:rFonts w:ascii="仿宋" w:eastAsia="仿宋" w:hAnsi="仿宋" w:cs="仿宋" w:hint="eastAsia"/>
          <w:sz w:val="28"/>
          <w:lang w:eastAsia="zh-CN"/>
        </w:rPr>
      </w:pPr>
      <w:bookmarkStart w:id="4" w:name="_Toc2180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在试验机械，相关检测仪器项目中，我们致力于优化文档发布与分发过程，以确保信息的高效传递和团队间协作的顺畅进行。以下是我们采取的关键优化策略：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我们通过多渠道发布文档，包括电子邮件、试验机械，相关检测仪器项目管理平台、内部网站等，以满足不同团队成员的偏好和需求。多渠道发布确保了信息的全面覆盖。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我们采用了精细的权限控制，确保只有授权人员可以访问敏感信息。这种安全措施保护了试验机械，相关检测仪器项目文档的机密性，防止了未经授权的信息泄露。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47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试验机械，相关检测仪器项目生命周期中一个至关重要的环节，直接关系到试验机械，相关检测仪器项目信息的长期保存和历史记录的完整性。在试验机械，相关检测仪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290"/>
      <w:r>
        <w:rPr>
          <w:rFonts w:ascii="仿宋" w:eastAsia="仿宋" w:hAnsi="仿宋" w:cs="仿宋" w:hint="eastAsia"/>
          <w:sz w:val="28"/>
          <w:lang w:eastAsia="zh-CN"/>
        </w:rPr>
        <w:t>二、试验机械，相关检测仪器项目土建工程</w:t>
      </w:r>
      <w:bookmarkEnd w:id="6"/>
    </w:p>
    <w:p>
      <w:pPr>
        <w:pStyle w:val="Heading2"/>
        <w:rPr>
          <w:rFonts w:ascii="仿宋" w:eastAsia="仿宋" w:hAnsi="仿宋" w:cs="仿宋" w:hint="eastAsia"/>
          <w:lang w:eastAsia="zh-CN"/>
        </w:rPr>
      </w:pPr>
      <w:bookmarkStart w:id="7" w:name="_Toc18835"/>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在试验机械，相关检测仪器项目的建筑工程设计中，我们将秉承一系列重要的设计原则，以确保试验机械，相关检测仪器项目建筑在功能、美观、可持续性等方面达到最佳效果。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首要原则是确保建筑的功能性得到最大化的发挥。我们将充分理解试验机械，相关检测仪器项目的实际需求，合理布局各个功能区域，保证建筑在满足业务需求的同时，提供高效的工作环境。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在建筑设计中，我们将综合考虑建设和运营成本。通过精细的经济效益分析，确保设计方案在高效利用资源的同时，对试验机械，相关检测仪器项目的长期盈利能力有积极的贡献。</w:t>
      </w:r>
    </w:p>
    <w:p>
      <w:pPr>
        <w:pStyle w:val="Heading2"/>
        <w:ind w:firstLine="560" w:firstLineChars="200"/>
        <w:rPr>
          <w:rFonts w:ascii="仿宋" w:eastAsia="仿宋" w:hAnsi="仿宋" w:cs="仿宋" w:hint="eastAsia"/>
          <w:sz w:val="28"/>
          <w:lang w:eastAsia="zh-CN"/>
        </w:rPr>
      </w:pPr>
      <w:bookmarkStart w:id="8" w:name="_Toc46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验机械，相关检测仪器项目的土建工程设计中，我们将精准设定设计年限，结合试验机械，相关检测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试验机械，相关检测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234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试验机械，相关检测仪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试验机械，相关检测仪器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试验机械，相关检测仪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47"/>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本期工程试验机械，相关检测仪器项目预计总建筑面积XXX平方米，其中：计容建筑面积XXX平方米，计划建筑工程投资XX万元，占试验机械，相关检测仪器项目总投资的XX%。</w:t>
      </w:r>
    </w:p>
    <w:p>
      <w:pPr>
        <w:pStyle w:val="Heading1"/>
        <w:ind w:firstLine="560" w:firstLineChars="200"/>
        <w:rPr>
          <w:rFonts w:ascii="仿宋" w:eastAsia="仿宋" w:hAnsi="仿宋" w:cs="仿宋" w:hint="eastAsia"/>
          <w:sz w:val="28"/>
          <w:lang w:eastAsia="zh-CN"/>
        </w:rPr>
      </w:pPr>
      <w:bookmarkStart w:id="11" w:name="_Toc6686"/>
      <w:r>
        <w:rPr>
          <w:rFonts w:ascii="仿宋" w:eastAsia="仿宋" w:hAnsi="仿宋" w:cs="仿宋" w:hint="eastAsia"/>
          <w:sz w:val="28"/>
          <w:lang w:eastAsia="zh-CN"/>
        </w:rPr>
        <w:t>三、试验机械，相关检测仪器项目建设单位说明</w:t>
      </w:r>
      <w:bookmarkEnd w:id="11"/>
    </w:p>
    <w:p>
      <w:pPr>
        <w:pStyle w:val="Heading2"/>
        <w:rPr>
          <w:rFonts w:ascii="仿宋" w:eastAsia="仿宋" w:hAnsi="仿宋" w:cs="仿宋" w:hint="eastAsia"/>
          <w:lang w:eastAsia="zh-CN"/>
        </w:rPr>
      </w:pPr>
      <w:bookmarkStart w:id="12" w:name="_Toc5646"/>
      <w:r>
        <w:rPr>
          <w:rFonts w:ascii="仿宋" w:eastAsia="仿宋" w:hAnsi="仿宋" w:cs="仿宋" w:hint="eastAsia"/>
          <w:lang w:eastAsia="zh-CN"/>
        </w:rPr>
        <w:t>(一)、试验机械，相关检测仪器项目承办单位基本情况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028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试验机械，相关检测仪器项目承办单位的XXXX，我们着眼于实现可持续的经济效益。通过技术创新和解决方案的提供，公司预计在试验机械，相关检测仪器项目执行期间将获得可观的收入增长。这一收入来源主要包括试验机械，相关检测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同时，我们注重成本控制和效率提升，以确保试验机械，相关检测仪器项目的可持续盈利。透过精细的管理和资源优化，公司期望实现试验机械，相关检测仪器项目利润最大化。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试验机械，相关检测仪器项目实施进行全面的投资评估，包括试验机械，相关检测仪器项目启动阶段的资金投入和后续运营成本。通过对试验机械，相关检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试验机械，相关检测仪器项目实施过程中具备足够的资金流动性，公司将进行详尽的现金流分析。这包括资金需求的合理预测、试验机械，相关检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8620"/>
      <w:r>
        <w:rPr>
          <w:rFonts w:ascii="仿宋" w:eastAsia="仿宋" w:hAnsi="仿宋" w:cs="仿宋" w:hint="eastAsia"/>
          <w:sz w:val="28"/>
          <w:lang w:eastAsia="zh-CN"/>
        </w:rPr>
        <w:t>四、试验机械，相关检测仪器项目概论</w:t>
      </w:r>
      <w:bookmarkEnd w:id="14"/>
    </w:p>
    <w:p>
      <w:pPr>
        <w:pStyle w:val="Heading2"/>
        <w:rPr>
          <w:rFonts w:ascii="仿宋" w:eastAsia="仿宋" w:hAnsi="仿宋" w:cs="仿宋" w:hint="eastAsia"/>
          <w:lang w:eastAsia="zh-CN"/>
        </w:rPr>
      </w:pPr>
      <w:bookmarkStart w:id="15" w:name="_Toc10588"/>
      <w:r>
        <w:rPr>
          <w:rFonts w:ascii="仿宋" w:eastAsia="仿宋" w:hAnsi="仿宋" w:cs="仿宋" w:hint="eastAsia"/>
          <w:lang w:eastAsia="zh-CN"/>
        </w:rPr>
        <w:t>(一)、试验机械，相关检测仪器项目概况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起源追溯至对市场的深入洞察。市场的不断演变与变革为试验机械，相关检测仪器项目提供了难得的机遇。当前市场存在的需求缺口和变革的大环境共同构成了试验机械，相关检测仪器项目的背景。这个试验机械，相关检测仪器项目旨在充分利用市场机遇，填补行业中尚未满足的需求，为客户提供全新的解决方案。市场的变革和需求的增长使得这个试验机械，相关检测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试验机械，相关检测仪器项目名称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正式命名为试验机械，相关检测仪器。这个名称不仅仅是一个标识，更代表了试验机械，相关检测仪器项目的核心理念和愿景。它蕴含着试验机械，相关检测仪器项目所要解决问题的关键字，具有强烈的表达和辨识度，为试验机械，相关检测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试验机械，相关检测仪器项目目标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核心目标是提供一种全新、高效的解决方案，满足客户日益增长的需求。试验机械，相关检测仪器项目追求的不仅仅是满足市场需求，更是在市场中获得卓越的竞争优势。通过不断提升产品或服务的质量和创新水平，试验机械，相关检测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试验机械，相关检测仪器项目范围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全面涵盖了产品研发、制造、市场推广和售后服务，确保从产品设计到最终用户体验的全方位关注。这一全面的试验机械，相关检测仪器项目范围是为了确保试验机械，相关检测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试验机械，相关检测仪器项目时间表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计划在未来18个月内完成，包括研发、测试、市场试点和正式推出等不同阶段。这个时间表的合理设计是为了确保试验机械，相关检测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试验机械，相关检测仪器项目预算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总预算估算为XX百万美元，主要分配在研发、市场推广、人员培训和运营等方面。这一充足的预算为试验机械，相关检测仪器项目提供了充足的资源，确保试验机械，相关检测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试验机械，相关检测仪器项目风险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试验机械，相关检测仪器项目可能面临的风险包括市场接受度低、技术难题、竞争激烈等。试验机械，相关检测仪器项目团队已经制定了相应的风险应对计划，通过前瞻性的风险管理，确保试验机械，相关检测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试验机械，相关检测仪器项目团队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汇聚了一支经验丰富、多领域专业素养的核心团队，确保试验机械，相关检测仪器项目在各个方面都能拥有高水平的执行力。团队的协同作战是试验机械，相关检测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试验机械，相关检测仪器项目背景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试验机械，相关检测仪器项目的背景根植于市场对更高效、创新产品的渴望，同时也受到科技发展对行业格局的深刻改变的影响。这为试验机械，相关检测仪器项目提供了广阔的发展空间和市场需求。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试验机械，相关检测仪器项目现状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截至目前，试验机械，相关检测仪器项目已完成市场调研和技术验证，取得了初步的成功。这为试验机械，相关检测仪器项目在未来的发展奠定了坚实的基础，为更远大的目标打下了坚实的基石。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1110"/>
      <w:r>
        <w:rPr>
          <w:rFonts w:ascii="仿宋" w:eastAsia="仿宋" w:hAnsi="仿宋" w:cs="仿宋" w:hint="eastAsia"/>
          <w:sz w:val="28"/>
          <w:lang w:eastAsia="zh-CN"/>
        </w:rPr>
        <w:t>(二)、试验机械，相关检测仪器项目目标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试验机械，相关检测仪器项目首要业务目标是在市场中占据有利地位，实现产品/服务的成功推广和销售。通过不断提升产品质量、创新性，试验机械，相关检测仪器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在科技迅速发展的时代，试验机械，相关检测仪器项目着眼于技术创新。通过持续的研发和技术升级，试验机械，相关检测仪器项目旨在推出更具创新性的产品或服务，以满足市场对新鲜、先进解决方案的需求。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试验机械，相关检测仪器项目设定了客户满意度目标。通过提供卓越的产品质量和优质的客户服务，试验机械，相关检测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注重社会责任和可持续发展。通过实施环保、社会责任试验机械，相关检测仪器项目，试验机械，相关检测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试验机械，相关检测仪器项目的团队是实现目标的核心驱动力。因此，试验机械，相关检测仪器项目设定了团队发展目标，包括提升团队成员的专业技能、培养领导力，以及搭建协同高效的团队工作氛围。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2327"/>
      <w:r>
        <w:rPr>
          <w:rFonts w:ascii="仿宋" w:eastAsia="仿宋" w:hAnsi="仿宋" w:cs="仿宋" w:hint="eastAsia"/>
          <w:sz w:val="28"/>
          <w:lang w:eastAsia="zh-CN"/>
        </w:rPr>
        <w:t>(三)、试验机械，相关检测仪器项目提出的理由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试验机械，相关检测仪器项目提出的理由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提出源于对市场机遇的深刻洞察。当前市场中存在的需求缺口和行业发展趋势表明，有巨大的商业机会等待被开发。通过准确捕捉市场机遇，试验机械，相关检测仪器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理念基于对技术创新的信仰。通过持续的研发和技术投入，试验机械，相关检测仪器项目有望推出更具创新性的产品或服务。在科技飞速发展的当下，试验机械，相关检测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提出是为了增强企业的行业竞争力。通过提升产品或服务的质量和独特性，试验机械，相关检测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响应了消费者需求的变化。随着社会和科技的不断发展，消费者对产品和服务的需求也在发生变化。通过深入了解并及时回应消费者的新需求，试验机械，相关检测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械，相关检测仪器项目的提出是企业战略发展规划的一部分。在面对日益激烈的市场竞争和不断变化的商业环境中，试验机械，相关检测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https://d.book118.com/157113111132006053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试验机械，相关检测仪器项目规划设计方案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16379"/>
    <w:rsid w:val="210163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11311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2024-03-03T14:00:00Z</dcterms:created>
  <dcterms:modified xsi:type="dcterms:W3CDTF">2024-03-03T14:00:36Z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5A68920664FD461D924D669C38ADA290_11</vt:lpwstr>
  </property>
  <property fmtid="{D5CDD505-2E9C-101B-9397-08002B2CF9AE}" pid="3" name="KSOProductBuildVer">
    <vt:lpwstr>2052-12.1.0.16388</vt:lpwstr>
  </property>
</Properties>
</file>