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自封袋项目建设方案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418" w:history="1">
        <w:r>
          <w:rPr>
            <w:rFonts w:ascii="仿宋" w:eastAsia="仿宋" w:hAnsi="仿宋" w:cs="仿宋" w:hint="eastAsia"/>
            <w:lang w:eastAsia="zh-CN"/>
          </w:rPr>
          <w:t>序言</w:t>
        </w:r>
        <w:r>
          <w:tab/>
        </w:r>
        <w:r>
          <w:fldChar w:fldCharType="begin"/>
        </w:r>
        <w:r>
          <w:instrText xml:space="preserve"> PAGEREF _Toc418 \h </w:instrText>
        </w:r>
        <w:r>
          <w:fldChar w:fldCharType="separate"/>
        </w:r>
        <w:r>
          <w:t>3</w:t>
        </w:r>
        <w:r>
          <w:fldChar w:fldCharType="end"/>
        </w:r>
      </w:hyperlink>
    </w:p>
    <w:p>
      <w:pPr>
        <w:pStyle w:val="TOC1"/>
        <w:tabs>
          <w:tab w:val="right" w:leader="dot" w:pos="8306"/>
        </w:tabs>
      </w:pPr>
      <w:hyperlink w:anchor="_Toc13624" w:history="1">
        <w:r>
          <w:rPr>
            <w:rFonts w:ascii="仿宋" w:eastAsia="仿宋" w:hAnsi="仿宋" w:cs="仿宋" w:hint="eastAsia"/>
            <w:lang w:eastAsia="zh-CN"/>
          </w:rPr>
          <w:t>一、经济影响分析</w:t>
        </w:r>
        <w:r>
          <w:tab/>
        </w:r>
        <w:r>
          <w:fldChar w:fldCharType="begin"/>
        </w:r>
        <w:r>
          <w:instrText xml:space="preserve"> PAGEREF _Toc13624 \h </w:instrText>
        </w:r>
        <w:r>
          <w:fldChar w:fldCharType="separate"/>
        </w:r>
        <w:r>
          <w:t>3</w:t>
        </w:r>
        <w:r>
          <w:fldChar w:fldCharType="end"/>
        </w:r>
      </w:hyperlink>
    </w:p>
    <w:p>
      <w:pPr>
        <w:pStyle w:val="TOC2"/>
        <w:tabs>
          <w:tab w:val="right" w:leader="dot" w:pos="8306"/>
        </w:tabs>
      </w:pPr>
      <w:hyperlink w:anchor="_Toc24613" w:history="1">
        <w:r>
          <w:rPr>
            <w:rFonts w:ascii="仿宋" w:eastAsia="仿宋" w:hAnsi="仿宋" w:cs="仿宋" w:hint="eastAsia"/>
            <w:lang w:eastAsia="zh-CN"/>
          </w:rPr>
          <w:t>(一)、经济费用效益或费用效果分析</w:t>
        </w:r>
        <w:r>
          <w:tab/>
        </w:r>
        <w:r>
          <w:fldChar w:fldCharType="begin"/>
        </w:r>
        <w:r>
          <w:instrText xml:space="preserve"> PAGEREF _Toc24613 \h </w:instrText>
        </w:r>
        <w:r>
          <w:fldChar w:fldCharType="separate"/>
        </w:r>
        <w:r>
          <w:t>3</w:t>
        </w:r>
        <w:r>
          <w:fldChar w:fldCharType="end"/>
        </w:r>
      </w:hyperlink>
    </w:p>
    <w:p>
      <w:pPr>
        <w:pStyle w:val="TOC2"/>
        <w:tabs>
          <w:tab w:val="right" w:leader="dot" w:pos="8306"/>
        </w:tabs>
      </w:pPr>
      <w:hyperlink w:anchor="_Toc15361" w:history="1">
        <w:r>
          <w:rPr>
            <w:rFonts w:ascii="仿宋" w:eastAsia="仿宋" w:hAnsi="仿宋" w:cs="仿宋" w:hint="eastAsia"/>
            <w:lang w:eastAsia="zh-CN"/>
          </w:rPr>
          <w:t>(二)、行业影响分析</w:t>
        </w:r>
        <w:r>
          <w:tab/>
        </w:r>
        <w:r>
          <w:fldChar w:fldCharType="begin"/>
        </w:r>
        <w:r>
          <w:instrText xml:space="preserve"> PAGEREF _Toc15361 \h </w:instrText>
        </w:r>
        <w:r>
          <w:fldChar w:fldCharType="separate"/>
        </w:r>
        <w:r>
          <w:t>5</w:t>
        </w:r>
        <w:r>
          <w:fldChar w:fldCharType="end"/>
        </w:r>
      </w:hyperlink>
    </w:p>
    <w:p>
      <w:pPr>
        <w:pStyle w:val="TOC2"/>
        <w:tabs>
          <w:tab w:val="right" w:leader="dot" w:pos="8306"/>
        </w:tabs>
      </w:pPr>
      <w:hyperlink w:anchor="_Toc18810" w:history="1">
        <w:r>
          <w:rPr>
            <w:rFonts w:ascii="仿宋" w:eastAsia="仿宋" w:hAnsi="仿宋" w:cs="仿宋" w:hint="eastAsia"/>
            <w:lang w:eastAsia="zh-CN"/>
          </w:rPr>
          <w:t>(三)、区域经济影响分析</w:t>
        </w:r>
        <w:r>
          <w:tab/>
        </w:r>
        <w:r>
          <w:fldChar w:fldCharType="begin"/>
        </w:r>
        <w:r>
          <w:instrText xml:space="preserve"> PAGEREF _Toc18810 \h </w:instrText>
        </w:r>
        <w:r>
          <w:fldChar w:fldCharType="separate"/>
        </w:r>
        <w:r>
          <w:t>7</w:t>
        </w:r>
        <w:r>
          <w:fldChar w:fldCharType="end"/>
        </w:r>
      </w:hyperlink>
    </w:p>
    <w:p>
      <w:pPr>
        <w:pStyle w:val="TOC2"/>
        <w:tabs>
          <w:tab w:val="right" w:leader="dot" w:pos="8306"/>
        </w:tabs>
      </w:pPr>
      <w:hyperlink w:anchor="_Toc22807" w:history="1">
        <w:r>
          <w:rPr>
            <w:rFonts w:ascii="仿宋" w:eastAsia="仿宋" w:hAnsi="仿宋" w:cs="仿宋" w:hint="eastAsia"/>
            <w:lang w:eastAsia="zh-CN"/>
          </w:rPr>
          <w:t>(四)、宏观经济影响分析</w:t>
        </w:r>
        <w:r>
          <w:tab/>
        </w:r>
        <w:r>
          <w:fldChar w:fldCharType="begin"/>
        </w:r>
        <w:r>
          <w:instrText xml:space="preserve"> PAGEREF _Toc22807 \h </w:instrText>
        </w:r>
        <w:r>
          <w:fldChar w:fldCharType="separate"/>
        </w:r>
        <w:r>
          <w:t>8</w:t>
        </w:r>
        <w:r>
          <w:fldChar w:fldCharType="end"/>
        </w:r>
      </w:hyperlink>
    </w:p>
    <w:p>
      <w:pPr>
        <w:pStyle w:val="TOC1"/>
        <w:tabs>
          <w:tab w:val="right" w:leader="dot" w:pos="8306"/>
        </w:tabs>
      </w:pPr>
      <w:hyperlink w:anchor="_Toc28822" w:history="1">
        <w:r>
          <w:rPr>
            <w:rFonts w:ascii="仿宋" w:eastAsia="仿宋" w:hAnsi="仿宋" w:cs="仿宋" w:hint="eastAsia"/>
            <w:lang w:eastAsia="zh-CN"/>
          </w:rPr>
          <w:t>二、发展规划、产业政策和行业准入分析</w:t>
        </w:r>
        <w:r>
          <w:tab/>
        </w:r>
        <w:r>
          <w:fldChar w:fldCharType="begin"/>
        </w:r>
        <w:r>
          <w:instrText xml:space="preserve"> PAGEREF _Toc28822 \h </w:instrText>
        </w:r>
        <w:r>
          <w:fldChar w:fldCharType="separate"/>
        </w:r>
        <w:r>
          <w:t>9</w:t>
        </w:r>
        <w:r>
          <w:fldChar w:fldCharType="end"/>
        </w:r>
      </w:hyperlink>
    </w:p>
    <w:p>
      <w:pPr>
        <w:pStyle w:val="TOC2"/>
        <w:tabs>
          <w:tab w:val="right" w:leader="dot" w:pos="8306"/>
        </w:tabs>
      </w:pPr>
      <w:hyperlink w:anchor="_Toc19401" w:history="1">
        <w:r>
          <w:rPr>
            <w:rFonts w:ascii="仿宋" w:eastAsia="仿宋" w:hAnsi="仿宋" w:cs="仿宋" w:hint="eastAsia"/>
            <w:lang w:eastAsia="zh-CN"/>
          </w:rPr>
          <w:t>(一)、发展规划分析</w:t>
        </w:r>
        <w:r>
          <w:tab/>
        </w:r>
        <w:r>
          <w:fldChar w:fldCharType="begin"/>
        </w:r>
        <w:r>
          <w:instrText xml:space="preserve"> PAGEREF _Toc19401 \h </w:instrText>
        </w:r>
        <w:r>
          <w:fldChar w:fldCharType="separate"/>
        </w:r>
        <w:r>
          <w:t>9</w:t>
        </w:r>
        <w:r>
          <w:fldChar w:fldCharType="end"/>
        </w:r>
      </w:hyperlink>
    </w:p>
    <w:p>
      <w:pPr>
        <w:pStyle w:val="TOC2"/>
        <w:tabs>
          <w:tab w:val="right" w:leader="dot" w:pos="8306"/>
        </w:tabs>
      </w:pPr>
      <w:hyperlink w:anchor="_Toc14096" w:history="1">
        <w:r>
          <w:rPr>
            <w:rFonts w:ascii="仿宋" w:eastAsia="仿宋" w:hAnsi="仿宋" w:cs="仿宋" w:hint="eastAsia"/>
            <w:lang w:eastAsia="zh-CN"/>
          </w:rPr>
          <w:t>(二)、产业政策分析</w:t>
        </w:r>
        <w:r>
          <w:tab/>
        </w:r>
        <w:r>
          <w:fldChar w:fldCharType="begin"/>
        </w:r>
        <w:r>
          <w:instrText xml:space="preserve"> PAGEREF _Toc14096 \h </w:instrText>
        </w:r>
        <w:r>
          <w:fldChar w:fldCharType="separate"/>
        </w:r>
        <w:r>
          <w:t>11</w:t>
        </w:r>
        <w:r>
          <w:fldChar w:fldCharType="end"/>
        </w:r>
      </w:hyperlink>
    </w:p>
    <w:p>
      <w:pPr>
        <w:pStyle w:val="TOC2"/>
        <w:tabs>
          <w:tab w:val="right" w:leader="dot" w:pos="8306"/>
        </w:tabs>
      </w:pPr>
      <w:hyperlink w:anchor="_Toc6345" w:history="1">
        <w:r>
          <w:rPr>
            <w:rFonts w:ascii="仿宋" w:eastAsia="仿宋" w:hAnsi="仿宋" w:cs="仿宋" w:hint="eastAsia"/>
            <w:lang w:eastAsia="zh-CN"/>
          </w:rPr>
          <w:t>(三)、行业准入分析</w:t>
        </w:r>
        <w:r>
          <w:tab/>
        </w:r>
        <w:r>
          <w:fldChar w:fldCharType="begin"/>
        </w:r>
        <w:r>
          <w:instrText xml:space="preserve"> PAGEREF _Toc6345 \h </w:instrText>
        </w:r>
        <w:r>
          <w:fldChar w:fldCharType="separate"/>
        </w:r>
        <w:r>
          <w:t>13</w:t>
        </w:r>
        <w:r>
          <w:fldChar w:fldCharType="end"/>
        </w:r>
      </w:hyperlink>
    </w:p>
    <w:p>
      <w:pPr>
        <w:pStyle w:val="TOC1"/>
        <w:tabs>
          <w:tab w:val="right" w:leader="dot" w:pos="8306"/>
        </w:tabs>
      </w:pPr>
      <w:hyperlink w:anchor="_Toc31333" w:history="1">
        <w:r>
          <w:rPr>
            <w:rFonts w:ascii="仿宋" w:eastAsia="仿宋" w:hAnsi="仿宋" w:cs="仿宋" w:hint="eastAsia"/>
            <w:lang w:eastAsia="zh-CN"/>
          </w:rPr>
          <w:t>三、财务管理与成本控制</w:t>
        </w:r>
        <w:r>
          <w:tab/>
        </w:r>
        <w:r>
          <w:fldChar w:fldCharType="begin"/>
        </w:r>
        <w:r>
          <w:instrText xml:space="preserve"> PAGEREF _Toc31333 \h </w:instrText>
        </w:r>
        <w:r>
          <w:fldChar w:fldCharType="separate"/>
        </w:r>
        <w:r>
          <w:t>14</w:t>
        </w:r>
        <w:r>
          <w:fldChar w:fldCharType="end"/>
        </w:r>
      </w:hyperlink>
    </w:p>
    <w:p>
      <w:pPr>
        <w:pStyle w:val="TOC2"/>
        <w:tabs>
          <w:tab w:val="right" w:leader="dot" w:pos="8306"/>
        </w:tabs>
      </w:pPr>
      <w:hyperlink w:anchor="_Toc11498" w:history="1">
        <w:r>
          <w:rPr>
            <w:rFonts w:ascii="仿宋" w:eastAsia="仿宋" w:hAnsi="仿宋" w:cs="仿宋" w:hint="eastAsia"/>
            <w:lang w:eastAsia="zh-CN"/>
          </w:rPr>
          <w:t>(一)、财务管理体系建设</w:t>
        </w:r>
        <w:r>
          <w:tab/>
        </w:r>
        <w:r>
          <w:fldChar w:fldCharType="begin"/>
        </w:r>
        <w:r>
          <w:instrText xml:space="preserve"> PAGEREF _Toc11498 \h </w:instrText>
        </w:r>
        <w:r>
          <w:fldChar w:fldCharType="separate"/>
        </w:r>
        <w:r>
          <w:t>14</w:t>
        </w:r>
        <w:r>
          <w:fldChar w:fldCharType="end"/>
        </w:r>
      </w:hyperlink>
    </w:p>
    <w:p>
      <w:pPr>
        <w:pStyle w:val="TOC2"/>
        <w:tabs>
          <w:tab w:val="right" w:leader="dot" w:pos="8306"/>
        </w:tabs>
      </w:pPr>
      <w:hyperlink w:anchor="_Toc3133" w:history="1">
        <w:r>
          <w:rPr>
            <w:rFonts w:ascii="仿宋" w:eastAsia="仿宋" w:hAnsi="仿宋" w:cs="仿宋" w:hint="eastAsia"/>
            <w:lang w:eastAsia="zh-CN"/>
          </w:rPr>
          <w:t>(二)、成本控制措施</w:t>
        </w:r>
        <w:r>
          <w:tab/>
        </w:r>
        <w:r>
          <w:fldChar w:fldCharType="begin"/>
        </w:r>
        <w:r>
          <w:instrText xml:space="preserve"> PAGEREF _Toc3133 \h </w:instrText>
        </w:r>
        <w:r>
          <w:fldChar w:fldCharType="separate"/>
        </w:r>
        <w:r>
          <w:t>15</w:t>
        </w:r>
        <w:r>
          <w:fldChar w:fldCharType="end"/>
        </w:r>
      </w:hyperlink>
    </w:p>
    <w:p>
      <w:pPr>
        <w:pStyle w:val="TOC1"/>
        <w:tabs>
          <w:tab w:val="right" w:leader="dot" w:pos="8306"/>
        </w:tabs>
      </w:pPr>
      <w:hyperlink w:anchor="_Toc21201" w:history="1">
        <w:r>
          <w:rPr>
            <w:rFonts w:ascii="仿宋" w:eastAsia="仿宋" w:hAnsi="仿宋" w:cs="仿宋" w:hint="eastAsia"/>
            <w:lang w:eastAsia="zh-CN"/>
          </w:rPr>
          <w:t>四、建设风险评估分析</w:t>
        </w:r>
        <w:r>
          <w:tab/>
        </w:r>
        <w:r>
          <w:fldChar w:fldCharType="begin"/>
        </w:r>
        <w:r>
          <w:instrText xml:space="preserve"> PAGEREF _Toc21201 \h </w:instrText>
        </w:r>
        <w:r>
          <w:fldChar w:fldCharType="separate"/>
        </w:r>
        <w:r>
          <w:t>16</w:t>
        </w:r>
        <w:r>
          <w:fldChar w:fldCharType="end"/>
        </w:r>
      </w:hyperlink>
    </w:p>
    <w:p>
      <w:pPr>
        <w:pStyle w:val="TOC2"/>
        <w:tabs>
          <w:tab w:val="right" w:leader="dot" w:pos="8306"/>
        </w:tabs>
      </w:pPr>
      <w:hyperlink w:anchor="_Toc13788" w:history="1">
        <w:r>
          <w:rPr>
            <w:rFonts w:ascii="仿宋" w:eastAsia="仿宋" w:hAnsi="仿宋" w:cs="仿宋" w:hint="eastAsia"/>
            <w:lang w:eastAsia="zh-CN"/>
          </w:rPr>
          <w:t>(一)、政策风险分析</w:t>
        </w:r>
        <w:r>
          <w:tab/>
        </w:r>
        <w:r>
          <w:fldChar w:fldCharType="begin"/>
        </w:r>
        <w:r>
          <w:instrText xml:space="preserve"> PAGEREF _Toc13788 \h </w:instrText>
        </w:r>
        <w:r>
          <w:fldChar w:fldCharType="separate"/>
        </w:r>
        <w:r>
          <w:t>16</w:t>
        </w:r>
        <w:r>
          <w:fldChar w:fldCharType="end"/>
        </w:r>
      </w:hyperlink>
    </w:p>
    <w:p>
      <w:pPr>
        <w:pStyle w:val="TOC2"/>
        <w:tabs>
          <w:tab w:val="right" w:leader="dot" w:pos="8306"/>
        </w:tabs>
      </w:pPr>
      <w:hyperlink w:anchor="_Toc31515" w:history="1">
        <w:r>
          <w:rPr>
            <w:rFonts w:ascii="仿宋" w:eastAsia="仿宋" w:hAnsi="仿宋" w:cs="仿宋" w:hint="eastAsia"/>
            <w:lang w:eastAsia="zh-CN"/>
          </w:rPr>
          <w:t>(二)、社会风险分析</w:t>
        </w:r>
        <w:r>
          <w:tab/>
        </w:r>
        <w:r>
          <w:fldChar w:fldCharType="begin"/>
        </w:r>
        <w:r>
          <w:instrText xml:space="preserve"> PAGEREF _Toc31515 \h </w:instrText>
        </w:r>
        <w:r>
          <w:fldChar w:fldCharType="separate"/>
        </w:r>
        <w:r>
          <w:t>17</w:t>
        </w:r>
        <w:r>
          <w:fldChar w:fldCharType="end"/>
        </w:r>
      </w:hyperlink>
    </w:p>
    <w:p>
      <w:pPr>
        <w:pStyle w:val="TOC2"/>
        <w:tabs>
          <w:tab w:val="right" w:leader="dot" w:pos="8306"/>
        </w:tabs>
      </w:pPr>
      <w:hyperlink w:anchor="_Toc26666" w:history="1">
        <w:r>
          <w:rPr>
            <w:rFonts w:ascii="仿宋" w:eastAsia="仿宋" w:hAnsi="仿宋" w:cs="仿宋" w:hint="eastAsia"/>
            <w:lang w:eastAsia="zh-CN"/>
          </w:rPr>
          <w:t>(三)、市场风险分析</w:t>
        </w:r>
        <w:r>
          <w:tab/>
        </w:r>
        <w:r>
          <w:fldChar w:fldCharType="begin"/>
        </w:r>
        <w:r>
          <w:instrText xml:space="preserve"> PAGEREF _Toc26666 \h </w:instrText>
        </w:r>
        <w:r>
          <w:fldChar w:fldCharType="separate"/>
        </w:r>
        <w:r>
          <w:t>19</w:t>
        </w:r>
        <w:r>
          <w:fldChar w:fldCharType="end"/>
        </w:r>
      </w:hyperlink>
    </w:p>
    <w:p>
      <w:pPr>
        <w:pStyle w:val="TOC2"/>
        <w:tabs>
          <w:tab w:val="right" w:leader="dot" w:pos="8306"/>
        </w:tabs>
      </w:pPr>
      <w:hyperlink w:anchor="_Toc4810" w:history="1">
        <w:r>
          <w:rPr>
            <w:rFonts w:ascii="仿宋" w:eastAsia="仿宋" w:hAnsi="仿宋" w:cs="仿宋" w:hint="eastAsia"/>
            <w:lang w:eastAsia="zh-CN"/>
          </w:rPr>
          <w:t>(四)、资金风险分析</w:t>
        </w:r>
        <w:r>
          <w:tab/>
        </w:r>
        <w:r>
          <w:fldChar w:fldCharType="begin"/>
        </w:r>
        <w:r>
          <w:instrText xml:space="preserve"> PAGEREF _Toc4810 \h </w:instrText>
        </w:r>
        <w:r>
          <w:fldChar w:fldCharType="separate"/>
        </w:r>
        <w:r>
          <w:t>20</w:t>
        </w:r>
        <w:r>
          <w:fldChar w:fldCharType="end"/>
        </w:r>
      </w:hyperlink>
    </w:p>
    <w:p>
      <w:pPr>
        <w:pStyle w:val="TOC2"/>
        <w:tabs>
          <w:tab w:val="right" w:leader="dot" w:pos="8306"/>
        </w:tabs>
      </w:pPr>
      <w:hyperlink w:anchor="_Toc1272" w:history="1">
        <w:r>
          <w:rPr>
            <w:rFonts w:ascii="仿宋" w:eastAsia="仿宋" w:hAnsi="仿宋" w:cs="仿宋" w:hint="eastAsia"/>
            <w:lang w:eastAsia="zh-CN"/>
          </w:rPr>
          <w:t>(五)、技术风险分析</w:t>
        </w:r>
        <w:r>
          <w:tab/>
        </w:r>
        <w:r>
          <w:fldChar w:fldCharType="begin"/>
        </w:r>
        <w:r>
          <w:instrText xml:space="preserve"> PAGEREF _Toc1272 \h </w:instrText>
        </w:r>
        <w:r>
          <w:fldChar w:fldCharType="separate"/>
        </w:r>
        <w:r>
          <w:t>21</w:t>
        </w:r>
        <w:r>
          <w:fldChar w:fldCharType="end"/>
        </w:r>
      </w:hyperlink>
    </w:p>
    <w:p>
      <w:pPr>
        <w:pStyle w:val="TOC2"/>
        <w:tabs>
          <w:tab w:val="right" w:leader="dot" w:pos="8306"/>
        </w:tabs>
      </w:pPr>
      <w:hyperlink w:anchor="_Toc16880" w:history="1">
        <w:r>
          <w:rPr>
            <w:rFonts w:ascii="仿宋" w:eastAsia="仿宋" w:hAnsi="仿宋" w:cs="仿宋" w:hint="eastAsia"/>
            <w:lang w:eastAsia="zh-CN"/>
          </w:rPr>
          <w:t>(六)、财务风险分析</w:t>
        </w:r>
        <w:r>
          <w:tab/>
        </w:r>
        <w:r>
          <w:fldChar w:fldCharType="begin"/>
        </w:r>
        <w:r>
          <w:instrText xml:space="preserve"> PAGEREF _Toc16880 \h </w:instrText>
        </w:r>
        <w:r>
          <w:fldChar w:fldCharType="separate"/>
        </w:r>
        <w:r>
          <w:t>22</w:t>
        </w:r>
        <w:r>
          <w:fldChar w:fldCharType="end"/>
        </w:r>
      </w:hyperlink>
    </w:p>
    <w:p>
      <w:pPr>
        <w:pStyle w:val="TOC2"/>
        <w:tabs>
          <w:tab w:val="right" w:leader="dot" w:pos="8306"/>
        </w:tabs>
      </w:pPr>
      <w:hyperlink w:anchor="_Toc21357" w:history="1">
        <w:r>
          <w:rPr>
            <w:rFonts w:ascii="仿宋" w:eastAsia="仿宋" w:hAnsi="仿宋" w:cs="仿宋" w:hint="eastAsia"/>
            <w:lang w:eastAsia="zh-CN"/>
          </w:rPr>
          <w:t>(七)、管理风险分析</w:t>
        </w:r>
        <w:r>
          <w:tab/>
        </w:r>
        <w:r>
          <w:fldChar w:fldCharType="begin"/>
        </w:r>
        <w:r>
          <w:instrText xml:space="preserve"> PAGEREF _Toc21357 \h </w:instrText>
        </w:r>
        <w:r>
          <w:fldChar w:fldCharType="separate"/>
        </w:r>
        <w:r>
          <w:t>24</w:t>
        </w:r>
        <w:r>
          <w:fldChar w:fldCharType="end"/>
        </w:r>
      </w:hyperlink>
    </w:p>
    <w:p>
      <w:pPr>
        <w:pStyle w:val="TOC2"/>
        <w:tabs>
          <w:tab w:val="right" w:leader="dot" w:pos="8306"/>
        </w:tabs>
      </w:pPr>
      <w:hyperlink w:anchor="_Toc31995" w:history="1">
        <w:r>
          <w:rPr>
            <w:rFonts w:ascii="仿宋" w:eastAsia="仿宋" w:hAnsi="仿宋" w:cs="仿宋" w:hint="eastAsia"/>
            <w:lang w:eastAsia="zh-CN"/>
          </w:rPr>
          <w:t>(八)、其它风险分析</w:t>
        </w:r>
        <w:r>
          <w:tab/>
        </w:r>
        <w:r>
          <w:fldChar w:fldCharType="begin"/>
        </w:r>
        <w:r>
          <w:instrText xml:space="preserve"> PAGEREF _Toc31995 \h </w:instrText>
        </w:r>
        <w:r>
          <w:fldChar w:fldCharType="separate"/>
        </w:r>
        <w:r>
          <w:t>25</w:t>
        </w:r>
        <w:r>
          <w:fldChar w:fldCharType="end"/>
        </w:r>
      </w:hyperlink>
    </w:p>
    <w:p>
      <w:pPr>
        <w:pStyle w:val="TOC2"/>
        <w:tabs>
          <w:tab w:val="right" w:leader="dot" w:pos="8306"/>
        </w:tabs>
      </w:pPr>
      <w:hyperlink w:anchor="_Toc181" w:history="1">
        <w:r>
          <w:rPr>
            <w:rFonts w:ascii="仿宋" w:eastAsia="仿宋" w:hAnsi="仿宋" w:cs="仿宋" w:hint="eastAsia"/>
            <w:lang w:eastAsia="zh-CN"/>
          </w:rPr>
          <w:t>(九)、社会影响评估</w:t>
        </w:r>
        <w:r>
          <w:tab/>
        </w:r>
        <w:r>
          <w:fldChar w:fldCharType="begin"/>
        </w:r>
        <w:r>
          <w:instrText xml:space="preserve"> PAGEREF _Toc181 \h </w:instrText>
        </w:r>
        <w:r>
          <w:fldChar w:fldCharType="separate"/>
        </w:r>
        <w:r>
          <w:t>27</w:t>
        </w:r>
        <w:r>
          <w:fldChar w:fldCharType="end"/>
        </w:r>
      </w:hyperlink>
    </w:p>
    <w:p>
      <w:pPr>
        <w:pStyle w:val="TOC1"/>
        <w:tabs>
          <w:tab w:val="right" w:leader="dot" w:pos="8306"/>
        </w:tabs>
      </w:pPr>
      <w:hyperlink w:anchor="_Toc25865" w:history="1">
        <w:r>
          <w:rPr>
            <w:rFonts w:ascii="仿宋" w:eastAsia="仿宋" w:hAnsi="仿宋" w:cs="仿宋" w:hint="eastAsia"/>
            <w:lang w:eastAsia="zh-CN"/>
          </w:rPr>
          <w:t>五、资源开发及综合利用分析</w:t>
        </w:r>
        <w:r>
          <w:tab/>
        </w:r>
        <w:r>
          <w:fldChar w:fldCharType="begin"/>
        </w:r>
        <w:r>
          <w:instrText xml:space="preserve"> PAGEREF _Toc25865 \h </w:instrText>
        </w:r>
        <w:r>
          <w:fldChar w:fldCharType="separate"/>
        </w:r>
        <w:r>
          <w:t>29</w:t>
        </w:r>
        <w:r>
          <w:fldChar w:fldCharType="end"/>
        </w:r>
      </w:hyperlink>
    </w:p>
    <w:p>
      <w:pPr>
        <w:pStyle w:val="TOC2"/>
        <w:tabs>
          <w:tab w:val="right" w:leader="dot" w:pos="8306"/>
        </w:tabs>
      </w:pPr>
      <w:hyperlink w:anchor="_Toc22388" w:history="1">
        <w:r>
          <w:rPr>
            <w:rFonts w:ascii="仿宋" w:eastAsia="仿宋" w:hAnsi="仿宋" w:cs="仿宋" w:hint="eastAsia"/>
            <w:lang w:eastAsia="zh-CN"/>
          </w:rPr>
          <w:t>(一)、资源开发方案</w:t>
        </w:r>
        <w:r>
          <w:tab/>
        </w:r>
        <w:r>
          <w:fldChar w:fldCharType="begin"/>
        </w:r>
        <w:r>
          <w:instrText xml:space="preserve"> PAGEREF _Toc22388 \h </w:instrText>
        </w:r>
        <w:r>
          <w:fldChar w:fldCharType="separate"/>
        </w:r>
        <w:r>
          <w:t>29</w:t>
        </w:r>
        <w:r>
          <w:fldChar w:fldCharType="end"/>
        </w:r>
      </w:hyperlink>
    </w:p>
    <w:p>
      <w:pPr>
        <w:pStyle w:val="TOC2"/>
        <w:tabs>
          <w:tab w:val="right" w:leader="dot" w:pos="8306"/>
        </w:tabs>
      </w:pPr>
      <w:hyperlink w:anchor="_Toc6188" w:history="1">
        <w:r>
          <w:rPr>
            <w:rFonts w:ascii="仿宋" w:eastAsia="仿宋" w:hAnsi="仿宋" w:cs="仿宋" w:hint="eastAsia"/>
            <w:lang w:eastAsia="zh-CN"/>
          </w:rPr>
          <w:t>(二)、资源利用方案</w:t>
        </w:r>
        <w:r>
          <w:tab/>
        </w:r>
        <w:r>
          <w:fldChar w:fldCharType="begin"/>
        </w:r>
        <w:r>
          <w:instrText xml:space="preserve"> PAGEREF _Toc6188 \h </w:instrText>
        </w:r>
        <w:r>
          <w:fldChar w:fldCharType="separate"/>
        </w:r>
        <w:r>
          <w:t>30</w:t>
        </w:r>
        <w:r>
          <w:fldChar w:fldCharType="end"/>
        </w:r>
      </w:hyperlink>
    </w:p>
    <w:p>
      <w:pPr>
        <w:pStyle w:val="TOC2"/>
        <w:tabs>
          <w:tab w:val="right" w:leader="dot" w:pos="8306"/>
        </w:tabs>
      </w:pPr>
      <w:hyperlink w:anchor="_Toc27531" w:history="1">
        <w:r>
          <w:rPr>
            <w:rFonts w:ascii="仿宋" w:eastAsia="仿宋" w:hAnsi="仿宋" w:cs="仿宋" w:hint="eastAsia"/>
            <w:lang w:eastAsia="zh-CN"/>
          </w:rPr>
          <w:t>(三)、资源节约措施</w:t>
        </w:r>
        <w:r>
          <w:tab/>
        </w:r>
        <w:r>
          <w:fldChar w:fldCharType="begin"/>
        </w:r>
        <w:r>
          <w:instrText xml:space="preserve"> PAGEREF _Toc27531 \h </w:instrText>
        </w:r>
        <w:r>
          <w:fldChar w:fldCharType="separate"/>
        </w:r>
        <w:r>
          <w:t>31</w:t>
        </w:r>
        <w:r>
          <w:fldChar w:fldCharType="end"/>
        </w:r>
      </w:hyperlink>
    </w:p>
    <w:p>
      <w:pPr>
        <w:pStyle w:val="TOC1"/>
        <w:tabs>
          <w:tab w:val="right" w:leader="dot" w:pos="8306"/>
        </w:tabs>
      </w:pPr>
      <w:hyperlink w:anchor="_Toc22666" w:history="1">
        <w:r>
          <w:rPr>
            <w:rFonts w:ascii="仿宋" w:eastAsia="仿宋" w:hAnsi="仿宋" w:cs="仿宋" w:hint="eastAsia"/>
            <w:lang w:eastAsia="zh-CN"/>
          </w:rPr>
          <w:t>六、环境和生态影响分析</w:t>
        </w:r>
        <w:r>
          <w:tab/>
        </w:r>
        <w:r>
          <w:fldChar w:fldCharType="begin"/>
        </w:r>
        <w:r>
          <w:instrText xml:space="preserve"> PAGEREF _Toc22666 \h </w:instrText>
        </w:r>
        <w:r>
          <w:fldChar w:fldCharType="separate"/>
        </w:r>
        <w:r>
          <w:t>32</w:t>
        </w:r>
        <w:r>
          <w:fldChar w:fldCharType="end"/>
        </w:r>
      </w:hyperlink>
    </w:p>
    <w:p>
      <w:pPr>
        <w:pStyle w:val="TOC2"/>
        <w:tabs>
          <w:tab w:val="right" w:leader="dot" w:pos="8306"/>
        </w:tabs>
      </w:pPr>
      <w:hyperlink w:anchor="_Toc9511" w:history="1">
        <w:r>
          <w:rPr>
            <w:rFonts w:ascii="仿宋" w:eastAsia="仿宋" w:hAnsi="仿宋" w:cs="仿宋" w:hint="eastAsia"/>
            <w:lang w:eastAsia="zh-CN"/>
          </w:rPr>
          <w:t>(一)、环境和生态现状</w:t>
        </w:r>
        <w:r>
          <w:tab/>
        </w:r>
        <w:r>
          <w:fldChar w:fldCharType="begin"/>
        </w:r>
        <w:r>
          <w:instrText xml:space="preserve"> PAGEREF _Toc9511 \h </w:instrText>
        </w:r>
        <w:r>
          <w:fldChar w:fldCharType="separate"/>
        </w:r>
        <w:r>
          <w:t>32</w:t>
        </w:r>
        <w:r>
          <w:fldChar w:fldCharType="end"/>
        </w:r>
      </w:hyperlink>
    </w:p>
    <w:p>
      <w:pPr>
        <w:pStyle w:val="TOC2"/>
        <w:tabs>
          <w:tab w:val="right" w:leader="dot" w:pos="8306"/>
        </w:tabs>
      </w:pPr>
      <w:hyperlink w:anchor="_Toc27064" w:history="1">
        <w:r>
          <w:rPr>
            <w:rFonts w:ascii="仿宋" w:eastAsia="仿宋" w:hAnsi="仿宋" w:cs="仿宋" w:hint="eastAsia"/>
            <w:lang w:eastAsia="zh-CN"/>
          </w:rPr>
          <w:t>(二)、生态环境影响分析</w:t>
        </w:r>
        <w:r>
          <w:tab/>
        </w:r>
        <w:r>
          <w:fldChar w:fldCharType="begin"/>
        </w:r>
        <w:r>
          <w:instrText xml:space="preserve"> PAGEREF _Toc27064 \h </w:instrText>
        </w:r>
        <w:r>
          <w:fldChar w:fldCharType="separate"/>
        </w:r>
        <w:r>
          <w:t>34</w:t>
        </w:r>
        <w:r>
          <w:fldChar w:fldCharType="end"/>
        </w:r>
      </w:hyperlink>
    </w:p>
    <w:p>
      <w:pPr>
        <w:pStyle w:val="TOC2"/>
        <w:tabs>
          <w:tab w:val="right" w:leader="dot" w:pos="8306"/>
        </w:tabs>
      </w:pPr>
      <w:hyperlink w:anchor="_Toc11577" w:history="1">
        <w:r>
          <w:rPr>
            <w:rFonts w:ascii="仿宋" w:eastAsia="仿宋" w:hAnsi="仿宋" w:cs="仿宋" w:hint="eastAsia"/>
            <w:lang w:eastAsia="zh-CN"/>
          </w:rPr>
          <w:t>(三)、生态环境保护措施</w:t>
        </w:r>
        <w:r>
          <w:tab/>
        </w:r>
        <w:r>
          <w:fldChar w:fldCharType="begin"/>
        </w:r>
        <w:r>
          <w:instrText xml:space="preserve"> PAGEREF _Toc11577 \h </w:instrText>
        </w:r>
        <w:r>
          <w:fldChar w:fldCharType="separate"/>
        </w:r>
        <w:r>
          <w:t>35</w:t>
        </w:r>
        <w:r>
          <w:fldChar w:fldCharType="end"/>
        </w:r>
      </w:hyperlink>
    </w:p>
    <w:p>
      <w:pPr>
        <w:pStyle w:val="TOC2"/>
        <w:tabs>
          <w:tab w:val="right" w:leader="dot" w:pos="8306"/>
        </w:tabs>
      </w:pPr>
      <w:hyperlink w:anchor="_Toc15818" w:history="1">
        <w:r>
          <w:rPr>
            <w:rFonts w:ascii="仿宋" w:eastAsia="仿宋" w:hAnsi="仿宋" w:cs="仿宋" w:hint="eastAsia"/>
            <w:lang w:eastAsia="zh-CN"/>
          </w:rPr>
          <w:t>(四)、地质灾害影响分析</w:t>
        </w:r>
        <w:r>
          <w:tab/>
        </w:r>
        <w:r>
          <w:fldChar w:fldCharType="begin"/>
        </w:r>
        <w:r>
          <w:instrText xml:space="preserve"> PAGEREF _Toc15818 \h </w:instrText>
        </w:r>
        <w:r>
          <w:fldChar w:fldCharType="separate"/>
        </w:r>
        <w:r>
          <w:t>37</w:t>
        </w:r>
        <w:r>
          <w:fldChar w:fldCharType="end"/>
        </w:r>
      </w:hyperlink>
    </w:p>
    <w:p>
      <w:pPr>
        <w:pStyle w:val="TOC2"/>
        <w:tabs>
          <w:tab w:val="right" w:leader="dot" w:pos="8306"/>
        </w:tabs>
      </w:pPr>
      <w:hyperlink w:anchor="_Toc3785" w:history="1">
        <w:r>
          <w:rPr>
            <w:rFonts w:ascii="仿宋" w:eastAsia="仿宋" w:hAnsi="仿宋" w:cs="仿宋" w:hint="eastAsia"/>
            <w:lang w:eastAsia="zh-CN"/>
          </w:rPr>
          <w:t>(五)、特殊环境影响</w:t>
        </w:r>
        <w:r>
          <w:tab/>
        </w:r>
        <w:r>
          <w:fldChar w:fldCharType="begin"/>
        </w:r>
        <w:r>
          <w:instrText xml:space="preserve"> PAGEREF _Toc3785 \h </w:instrText>
        </w:r>
        <w:r>
          <w:fldChar w:fldCharType="separate"/>
        </w:r>
        <w:r>
          <w:t>38</w:t>
        </w:r>
        <w:r>
          <w:fldChar w:fldCharType="end"/>
        </w:r>
      </w:hyperlink>
    </w:p>
    <w:p>
      <w:pPr>
        <w:pStyle w:val="TOC1"/>
        <w:tabs>
          <w:tab w:val="right" w:leader="dot" w:pos="8306"/>
        </w:tabs>
      </w:pPr>
      <w:hyperlink w:anchor="_Toc6116" w:history="1">
        <w:r>
          <w:rPr>
            <w:rFonts w:ascii="仿宋" w:eastAsia="仿宋" w:hAnsi="仿宋" w:cs="仿宋" w:hint="eastAsia"/>
            <w:lang w:eastAsia="zh-CN"/>
          </w:rPr>
          <w:t>七、项目变更管理</w:t>
        </w:r>
        <w:r>
          <w:tab/>
        </w:r>
        <w:r>
          <w:fldChar w:fldCharType="begin"/>
        </w:r>
        <w:r>
          <w:instrText xml:space="preserve"> PAGEREF _Toc6116 \h </w:instrText>
        </w:r>
        <w:r>
          <w:fldChar w:fldCharType="separate"/>
        </w:r>
        <w:r>
          <w:t>39</w:t>
        </w:r>
        <w:r>
          <w:fldChar w:fldCharType="end"/>
        </w:r>
      </w:hyperlink>
    </w:p>
    <w:p>
      <w:pPr>
        <w:pStyle w:val="TOC2"/>
        <w:tabs>
          <w:tab w:val="right" w:leader="dot" w:pos="8306"/>
        </w:tabs>
      </w:pPr>
      <w:hyperlink w:anchor="_Toc15297" w:history="1">
        <w:r>
          <w:rPr>
            <w:rFonts w:ascii="仿宋" w:eastAsia="仿宋" w:hAnsi="仿宋" w:cs="仿宋" w:hint="eastAsia"/>
            <w:lang w:eastAsia="zh-CN"/>
          </w:rPr>
          <w:t>(一)、变更控制流程</w:t>
        </w:r>
        <w:r>
          <w:tab/>
        </w:r>
        <w:r>
          <w:fldChar w:fldCharType="begin"/>
        </w:r>
        <w:r>
          <w:instrText xml:space="preserve"> PAGEREF _Toc15297 \h </w:instrText>
        </w:r>
        <w:r>
          <w:fldChar w:fldCharType="separate"/>
        </w:r>
        <w:r>
          <w:t>39</w:t>
        </w:r>
        <w:r>
          <w:fldChar w:fldCharType="end"/>
        </w:r>
      </w:hyperlink>
    </w:p>
    <w:p>
      <w:pPr>
        <w:pStyle w:val="TOC2"/>
        <w:tabs>
          <w:tab w:val="right" w:leader="dot" w:pos="8306"/>
        </w:tabs>
      </w:pPr>
      <w:hyperlink w:anchor="_Toc14416" w:history="1">
        <w:r>
          <w:rPr>
            <w:rFonts w:ascii="仿宋" w:eastAsia="仿宋" w:hAnsi="仿宋" w:cs="仿宋" w:hint="eastAsia"/>
            <w:lang w:eastAsia="zh-CN"/>
          </w:rPr>
          <w:t>(二)、影响评估与处理</w:t>
        </w:r>
        <w:r>
          <w:tab/>
        </w:r>
        <w:r>
          <w:fldChar w:fldCharType="begin"/>
        </w:r>
        <w:r>
          <w:instrText xml:space="preserve"> PAGEREF _Toc14416 \h </w:instrText>
        </w:r>
        <w:r>
          <w:fldChar w:fldCharType="separate"/>
        </w:r>
        <w:r>
          <w:t>40</w:t>
        </w:r>
        <w:r>
          <w:fldChar w:fldCharType="end"/>
        </w:r>
      </w:hyperlink>
    </w:p>
    <w:p>
      <w:pPr>
        <w:pStyle w:val="TOC2"/>
        <w:tabs>
          <w:tab w:val="right" w:leader="dot" w:pos="8306"/>
        </w:tabs>
      </w:pPr>
      <w:hyperlink w:anchor="_Toc22815" w:history="1">
        <w:r>
          <w:rPr>
            <w:rFonts w:ascii="仿宋" w:eastAsia="仿宋" w:hAnsi="仿宋" w:cs="仿宋" w:hint="eastAsia"/>
            <w:lang w:eastAsia="zh-CN"/>
          </w:rPr>
          <w:t>(三)、变更记录与追踪</w:t>
        </w:r>
        <w:r>
          <w:tab/>
        </w:r>
        <w:r>
          <w:fldChar w:fldCharType="begin"/>
        </w:r>
        <w:r>
          <w:instrText xml:space="preserve"> PAGEREF _Toc22815 \h </w:instrText>
        </w:r>
        <w:r>
          <w:fldChar w:fldCharType="separate"/>
        </w:r>
        <w:r>
          <w:t>42</w:t>
        </w:r>
        <w:r>
          <w:fldChar w:fldCharType="end"/>
        </w:r>
      </w:hyperlink>
    </w:p>
    <w:p>
      <w:pPr>
        <w:pStyle w:val="TOC2"/>
        <w:tabs>
          <w:tab w:val="right" w:leader="dot" w:pos="8306"/>
        </w:tabs>
      </w:pPr>
      <w:hyperlink w:anchor="_Toc1647" w:history="1">
        <w:r>
          <w:rPr>
            <w:rFonts w:ascii="仿宋" w:eastAsia="仿宋" w:hAnsi="仿宋" w:cs="仿宋" w:hint="eastAsia"/>
            <w:lang w:eastAsia="zh-CN"/>
          </w:rPr>
          <w:t>(四)、变更管理策略</w:t>
        </w:r>
        <w:r>
          <w:tab/>
        </w:r>
        <w:r>
          <w:fldChar w:fldCharType="begin"/>
        </w:r>
        <w:r>
          <w:instrText xml:space="preserve"> PAGEREF _Toc1647 \h </w:instrText>
        </w:r>
        <w:r>
          <w:fldChar w:fldCharType="separate"/>
        </w:r>
        <w:r>
          <w:t>43</w:t>
        </w:r>
        <w:r>
          <w:fldChar w:fldCharType="end"/>
        </w:r>
      </w:hyperlink>
    </w:p>
    <w:p>
      <w:pPr>
        <w:pStyle w:val="TOC1"/>
        <w:tabs>
          <w:tab w:val="right" w:leader="dot" w:pos="8306"/>
        </w:tabs>
      </w:pPr>
      <w:hyperlink w:anchor="_Toc5556" w:history="1">
        <w:r>
          <w:rPr>
            <w:rFonts w:ascii="仿宋" w:eastAsia="仿宋" w:hAnsi="仿宋" w:cs="仿宋" w:hint="eastAsia"/>
            <w:lang w:eastAsia="zh-CN"/>
          </w:rPr>
          <w:t>八、技术创新与产业升级</w:t>
        </w:r>
        <w:r>
          <w:tab/>
        </w:r>
        <w:r>
          <w:fldChar w:fldCharType="begin"/>
        </w:r>
        <w:r>
          <w:instrText xml:space="preserve"> PAGEREF _Toc5556 \h </w:instrText>
        </w:r>
        <w:r>
          <w:fldChar w:fldCharType="separate"/>
        </w:r>
        <w:r>
          <w:t>45</w:t>
        </w:r>
        <w:r>
          <w:fldChar w:fldCharType="end"/>
        </w:r>
      </w:hyperlink>
    </w:p>
    <w:p>
      <w:pPr>
        <w:pStyle w:val="TOC2"/>
        <w:tabs>
          <w:tab w:val="right" w:leader="dot" w:pos="8306"/>
        </w:tabs>
      </w:pPr>
      <w:hyperlink w:anchor="_Toc3835" w:history="1">
        <w:r>
          <w:rPr>
            <w:rFonts w:ascii="仿宋" w:eastAsia="仿宋" w:hAnsi="仿宋" w:cs="仿宋" w:hint="eastAsia"/>
            <w:lang w:eastAsia="zh-CN"/>
          </w:rPr>
          <w:t>(一)、技术创新方向与目标</w:t>
        </w:r>
        <w:r>
          <w:tab/>
        </w:r>
        <w:r>
          <w:fldChar w:fldCharType="begin"/>
        </w:r>
        <w:r>
          <w:instrText xml:space="preserve"> PAGEREF _Toc3835 \h </w:instrText>
        </w:r>
        <w:r>
          <w:fldChar w:fldCharType="separate"/>
        </w:r>
        <w:r>
          <w:t>45</w:t>
        </w:r>
        <w:r>
          <w:fldChar w:fldCharType="end"/>
        </w:r>
      </w:hyperlink>
    </w:p>
    <w:p>
      <w:pPr>
        <w:pStyle w:val="TOC2"/>
        <w:tabs>
          <w:tab w:val="right" w:leader="dot" w:pos="8306"/>
        </w:tabs>
      </w:pPr>
      <w:hyperlink w:anchor="_Toc10197" w:history="1">
        <w:r>
          <w:rPr>
            <w:rFonts w:ascii="仿宋" w:eastAsia="仿宋" w:hAnsi="仿宋" w:cs="仿宋" w:hint="eastAsia"/>
            <w:lang w:eastAsia="zh-CN"/>
          </w:rPr>
          <w:t>(二)、产业升级路径与措施</w:t>
        </w:r>
        <w:r>
          <w:tab/>
        </w:r>
        <w:r>
          <w:fldChar w:fldCharType="begin"/>
        </w:r>
        <w:r>
          <w:instrText xml:space="preserve"> PAGEREF _Toc10197 \h </w:instrText>
        </w:r>
        <w:r>
          <w:fldChar w:fldCharType="separate"/>
        </w:r>
        <w:r>
          <w:t>46</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8554" w:history="1">
        <w:r>
          <w:rPr>
            <w:rFonts w:ascii="仿宋" w:eastAsia="仿宋" w:hAnsi="仿宋" w:cs="仿宋" w:hint="eastAsia"/>
            <w:lang w:eastAsia="zh-CN"/>
          </w:rPr>
          <w:t>九、经济效益与社会效益优化</w:t>
        </w:r>
        <w:r>
          <w:tab/>
        </w:r>
        <w:r>
          <w:fldChar w:fldCharType="begin"/>
        </w:r>
        <w:r>
          <w:instrText xml:space="preserve"> PAGEREF _Toc8554 \h </w:instrText>
        </w:r>
        <w:r>
          <w:fldChar w:fldCharType="separate"/>
        </w:r>
        <w:r>
          <w:t>48</w:t>
        </w:r>
        <w:r>
          <w:fldChar w:fldCharType="end"/>
        </w:r>
      </w:hyperlink>
    </w:p>
    <w:p>
      <w:pPr>
        <w:pStyle w:val="TOC2"/>
        <w:tabs>
          <w:tab w:val="right" w:leader="dot" w:pos="8306"/>
        </w:tabs>
      </w:pPr>
      <w:hyperlink w:anchor="_Toc12719" w:history="1">
        <w:r>
          <w:rPr>
            <w:rFonts w:ascii="仿宋" w:eastAsia="仿宋" w:hAnsi="仿宋" w:cs="仿宋" w:hint="eastAsia"/>
            <w:lang w:eastAsia="zh-CN"/>
          </w:rPr>
          <w:t>(一)、经济效益提升策略</w:t>
        </w:r>
        <w:r>
          <w:tab/>
        </w:r>
        <w:r>
          <w:fldChar w:fldCharType="begin"/>
        </w:r>
        <w:r>
          <w:instrText xml:space="preserve"> PAGEREF _Toc12719 \h </w:instrText>
        </w:r>
        <w:r>
          <w:fldChar w:fldCharType="separate"/>
        </w:r>
        <w:r>
          <w:t>48</w:t>
        </w:r>
        <w:r>
          <w:fldChar w:fldCharType="end"/>
        </w:r>
      </w:hyperlink>
    </w:p>
    <w:p>
      <w:pPr>
        <w:pStyle w:val="TOC2"/>
        <w:tabs>
          <w:tab w:val="right" w:leader="dot" w:pos="8306"/>
        </w:tabs>
      </w:pPr>
      <w:hyperlink w:anchor="_Toc28032" w:history="1">
        <w:r>
          <w:rPr>
            <w:rFonts w:ascii="仿宋" w:eastAsia="仿宋" w:hAnsi="仿宋" w:cs="仿宋" w:hint="eastAsia"/>
            <w:lang w:eastAsia="zh-CN"/>
          </w:rPr>
          <w:t>(二)、社会效益增强方案</w:t>
        </w:r>
        <w:r>
          <w:tab/>
        </w:r>
        <w:r>
          <w:fldChar w:fldCharType="begin"/>
        </w:r>
        <w:r>
          <w:instrText xml:space="preserve"> PAGEREF _Toc28032 \h </w:instrText>
        </w:r>
        <w:r>
          <w:fldChar w:fldCharType="separate"/>
        </w:r>
        <w:r>
          <w:t>49</w:t>
        </w:r>
        <w:r>
          <w:fldChar w:fldCharType="end"/>
        </w:r>
      </w:hyperlink>
    </w:p>
    <w:p>
      <w:pPr>
        <w:pStyle w:val="TOC1"/>
        <w:tabs>
          <w:tab w:val="right" w:leader="dot" w:pos="8306"/>
        </w:tabs>
      </w:pPr>
      <w:hyperlink w:anchor="_Toc2333" w:history="1">
        <w:r>
          <w:rPr>
            <w:rFonts w:ascii="仿宋" w:eastAsia="仿宋" w:hAnsi="仿宋" w:cs="仿宋" w:hint="eastAsia"/>
            <w:lang w:eastAsia="zh-CN"/>
          </w:rPr>
          <w:t>十、项目实施与管理方案</w:t>
        </w:r>
        <w:r>
          <w:tab/>
        </w:r>
        <w:r>
          <w:fldChar w:fldCharType="begin"/>
        </w:r>
        <w:r>
          <w:instrText xml:space="preserve"> PAGEREF _Toc2333 \h </w:instrText>
        </w:r>
        <w:r>
          <w:fldChar w:fldCharType="separate"/>
        </w:r>
        <w:r>
          <w:t>50</w:t>
        </w:r>
        <w:r>
          <w:fldChar w:fldCharType="end"/>
        </w:r>
      </w:hyperlink>
    </w:p>
    <w:p>
      <w:pPr>
        <w:pStyle w:val="TOC2"/>
        <w:tabs>
          <w:tab w:val="right" w:leader="dot" w:pos="8306"/>
        </w:tabs>
      </w:pPr>
      <w:hyperlink w:anchor="_Toc19018" w:history="1">
        <w:r>
          <w:rPr>
            <w:rFonts w:ascii="仿宋" w:eastAsia="仿宋" w:hAnsi="仿宋" w:cs="仿宋" w:hint="eastAsia"/>
            <w:lang w:eastAsia="zh-CN"/>
          </w:rPr>
          <w:t>(一)、项目实施计划</w:t>
        </w:r>
        <w:r>
          <w:tab/>
        </w:r>
        <w:r>
          <w:fldChar w:fldCharType="begin"/>
        </w:r>
        <w:r>
          <w:instrText xml:space="preserve"> PAGEREF _Toc19018 \h </w:instrText>
        </w:r>
        <w:r>
          <w:fldChar w:fldCharType="separate"/>
        </w:r>
        <w:r>
          <w:t>50</w:t>
        </w:r>
        <w:r>
          <w:fldChar w:fldCharType="end"/>
        </w:r>
      </w:hyperlink>
    </w:p>
    <w:p>
      <w:pPr>
        <w:pStyle w:val="TOC2"/>
        <w:tabs>
          <w:tab w:val="right" w:leader="dot" w:pos="8306"/>
        </w:tabs>
      </w:pPr>
      <w:hyperlink w:anchor="_Toc1830" w:history="1">
        <w:r>
          <w:rPr>
            <w:rFonts w:ascii="仿宋" w:eastAsia="仿宋" w:hAnsi="仿宋" w:cs="仿宋" w:hint="eastAsia"/>
            <w:lang w:eastAsia="zh-CN"/>
          </w:rPr>
          <w:t>(二)、项目组织机构与职责</w:t>
        </w:r>
        <w:r>
          <w:tab/>
        </w:r>
        <w:r>
          <w:fldChar w:fldCharType="begin"/>
        </w:r>
        <w:r>
          <w:instrText xml:space="preserve"> PAGEREF _Toc1830 \h </w:instrText>
        </w:r>
        <w:r>
          <w:fldChar w:fldCharType="separate"/>
        </w:r>
        <w:r>
          <w:t>51</w:t>
        </w:r>
        <w:r>
          <w:fldChar w:fldCharType="end"/>
        </w:r>
      </w:hyperlink>
    </w:p>
    <w:p>
      <w:pPr>
        <w:pStyle w:val="TOC2"/>
        <w:tabs>
          <w:tab w:val="right" w:leader="dot" w:pos="8306"/>
        </w:tabs>
      </w:pPr>
      <w:hyperlink w:anchor="_Toc23066" w:history="1">
        <w:r>
          <w:rPr>
            <w:rFonts w:ascii="仿宋" w:eastAsia="仿宋" w:hAnsi="仿宋" w:cs="仿宋" w:hint="eastAsia"/>
            <w:lang w:eastAsia="zh-CN"/>
          </w:rPr>
          <w:t>(三)、项目管理与监控体系</w:t>
        </w:r>
        <w:r>
          <w:tab/>
        </w:r>
        <w:r>
          <w:fldChar w:fldCharType="begin"/>
        </w:r>
        <w:r>
          <w:instrText xml:space="preserve"> PAGEREF _Toc23066 \h </w:instrText>
        </w:r>
        <w:r>
          <w:fldChar w:fldCharType="separate"/>
        </w:r>
        <w:r>
          <w:t>54</w:t>
        </w:r>
        <w:r>
          <w:fldChar w:fldCharType="end"/>
        </w:r>
      </w:hyperlink>
    </w:p>
    <w:p>
      <w:pPr>
        <w:pStyle w:val="TOC1"/>
        <w:tabs>
          <w:tab w:val="right" w:leader="dot" w:pos="8306"/>
        </w:tabs>
      </w:pPr>
      <w:hyperlink w:anchor="_Toc25753" w:history="1">
        <w:r>
          <w:rPr>
            <w:rFonts w:ascii="仿宋" w:eastAsia="仿宋" w:hAnsi="仿宋" w:cs="仿宋" w:hint="eastAsia"/>
            <w:lang w:eastAsia="zh-CN"/>
          </w:rPr>
          <w:t>十一、资金管理与财务规划</w:t>
        </w:r>
        <w:r>
          <w:tab/>
        </w:r>
        <w:r>
          <w:fldChar w:fldCharType="begin"/>
        </w:r>
        <w:r>
          <w:instrText xml:space="preserve"> PAGEREF _Toc25753 \h </w:instrText>
        </w:r>
        <w:r>
          <w:fldChar w:fldCharType="separate"/>
        </w:r>
        <w:r>
          <w:t>55</w:t>
        </w:r>
        <w:r>
          <w:fldChar w:fldCharType="end"/>
        </w:r>
      </w:hyperlink>
    </w:p>
    <w:p>
      <w:pPr>
        <w:pStyle w:val="TOC2"/>
        <w:tabs>
          <w:tab w:val="right" w:leader="dot" w:pos="8306"/>
        </w:tabs>
      </w:pPr>
      <w:hyperlink w:anchor="_Toc6972" w:history="1">
        <w:r>
          <w:rPr>
            <w:rFonts w:ascii="仿宋" w:eastAsia="仿宋" w:hAnsi="仿宋" w:cs="仿宋" w:hint="eastAsia"/>
            <w:lang w:eastAsia="zh-CN"/>
          </w:rPr>
          <w:t>(一)、项目资金来源与筹措</w:t>
        </w:r>
        <w:r>
          <w:tab/>
        </w:r>
        <w:r>
          <w:fldChar w:fldCharType="begin"/>
        </w:r>
        <w:r>
          <w:instrText xml:space="preserve"> PAGEREF _Toc6972 \h </w:instrText>
        </w:r>
        <w:r>
          <w:fldChar w:fldCharType="separate"/>
        </w:r>
        <w:r>
          <w:t>55</w:t>
        </w:r>
        <w:r>
          <w:fldChar w:fldCharType="end"/>
        </w:r>
      </w:hyperlink>
    </w:p>
    <w:p>
      <w:pPr>
        <w:pStyle w:val="TOC2"/>
        <w:tabs>
          <w:tab w:val="right" w:leader="dot" w:pos="8306"/>
        </w:tabs>
      </w:pPr>
      <w:hyperlink w:anchor="_Toc5216" w:history="1">
        <w:r>
          <w:rPr>
            <w:rFonts w:ascii="仿宋" w:eastAsia="仿宋" w:hAnsi="仿宋" w:cs="仿宋" w:hint="eastAsia"/>
            <w:lang w:eastAsia="zh-CN"/>
          </w:rPr>
          <w:t>(二)、资金使用与监管</w:t>
        </w:r>
        <w:r>
          <w:tab/>
        </w:r>
        <w:r>
          <w:fldChar w:fldCharType="begin"/>
        </w:r>
        <w:r>
          <w:instrText xml:space="preserve"> PAGEREF _Toc5216 \h </w:instrText>
        </w:r>
        <w:r>
          <w:fldChar w:fldCharType="separate"/>
        </w:r>
        <w:r>
          <w:t>57</w:t>
        </w:r>
        <w:r>
          <w:fldChar w:fldCharType="end"/>
        </w:r>
      </w:hyperlink>
    </w:p>
    <w:p>
      <w:pPr>
        <w:pStyle w:val="TOC2"/>
        <w:tabs>
          <w:tab w:val="right" w:leader="dot" w:pos="8306"/>
        </w:tabs>
      </w:pPr>
      <w:hyperlink w:anchor="_Toc13180" w:history="1">
        <w:r>
          <w:rPr>
            <w:rFonts w:ascii="仿宋" w:eastAsia="仿宋" w:hAnsi="仿宋" w:cs="仿宋" w:hint="eastAsia"/>
            <w:lang w:eastAsia="zh-CN"/>
          </w:rPr>
          <w:t>(三)、财务规划与预测</w:t>
        </w:r>
        <w:r>
          <w:tab/>
        </w:r>
        <w:r>
          <w:fldChar w:fldCharType="begin"/>
        </w:r>
        <w:r>
          <w:instrText xml:space="preserve"> PAGEREF _Toc13180 \h </w:instrText>
        </w:r>
        <w:r>
          <w:fldChar w:fldCharType="separate"/>
        </w:r>
        <w:r>
          <w:t>58</w:t>
        </w:r>
        <w:r>
          <w:fldChar w:fldCharType="end"/>
        </w:r>
      </w:hyperlink>
    </w:p>
    <w:p>
      <w:pPr>
        <w:pStyle w:val="TOC1"/>
        <w:tabs>
          <w:tab w:val="right" w:leader="dot" w:pos="8306"/>
        </w:tabs>
      </w:pPr>
      <w:hyperlink w:anchor="_Toc20859" w:history="1">
        <w:r>
          <w:rPr>
            <w:rFonts w:ascii="仿宋" w:eastAsia="仿宋" w:hAnsi="仿宋" w:cs="仿宋" w:hint="eastAsia"/>
            <w:lang w:eastAsia="zh-CN"/>
          </w:rPr>
          <w:t>十二、土地利用与规划方案</w:t>
        </w:r>
        <w:r>
          <w:tab/>
        </w:r>
        <w:r>
          <w:fldChar w:fldCharType="begin"/>
        </w:r>
        <w:r>
          <w:instrText xml:space="preserve"> PAGEREF _Toc20859 \h </w:instrText>
        </w:r>
        <w:r>
          <w:fldChar w:fldCharType="separate"/>
        </w:r>
        <w:r>
          <w:t>59</w:t>
        </w:r>
        <w:r>
          <w:fldChar w:fldCharType="end"/>
        </w:r>
      </w:hyperlink>
    </w:p>
    <w:p>
      <w:pPr>
        <w:pStyle w:val="TOC2"/>
        <w:tabs>
          <w:tab w:val="right" w:leader="dot" w:pos="8306"/>
        </w:tabs>
      </w:pPr>
      <w:hyperlink w:anchor="_Toc29880" w:history="1">
        <w:r>
          <w:rPr>
            <w:rFonts w:ascii="仿宋" w:eastAsia="仿宋" w:hAnsi="仿宋" w:cs="仿宋" w:hint="eastAsia"/>
            <w:lang w:eastAsia="zh-CN"/>
          </w:rPr>
          <w:t>(一)、项目用地情况分析</w:t>
        </w:r>
        <w:r>
          <w:tab/>
        </w:r>
        <w:r>
          <w:fldChar w:fldCharType="begin"/>
        </w:r>
        <w:r>
          <w:instrText xml:space="preserve"> PAGEREF _Toc29880 \h </w:instrText>
        </w:r>
        <w:r>
          <w:fldChar w:fldCharType="separate"/>
        </w:r>
        <w:r>
          <w:t>59</w:t>
        </w:r>
        <w:r>
          <w:fldChar w:fldCharType="end"/>
        </w:r>
      </w:hyperlink>
    </w:p>
    <w:p>
      <w:pPr>
        <w:pStyle w:val="TOC2"/>
        <w:tabs>
          <w:tab w:val="right" w:leader="dot" w:pos="8306"/>
        </w:tabs>
      </w:pPr>
      <w:hyperlink w:anchor="_Toc1475" w:history="1">
        <w:r>
          <w:rPr>
            <w:rFonts w:ascii="仿宋" w:eastAsia="仿宋" w:hAnsi="仿宋" w:cs="仿宋" w:hint="eastAsia"/>
            <w:lang w:eastAsia="zh-CN"/>
          </w:rPr>
          <w:t>(二)、土地利用规划方案</w:t>
        </w:r>
        <w:r>
          <w:tab/>
        </w:r>
        <w:r>
          <w:fldChar w:fldCharType="begin"/>
        </w:r>
        <w:r>
          <w:instrText xml:space="preserve"> PAGEREF _Toc1475 \h </w:instrText>
        </w:r>
        <w:r>
          <w:fldChar w:fldCharType="separate"/>
        </w:r>
        <w:r>
          <w:t>60</w:t>
        </w:r>
        <w:r>
          <w:fldChar w:fldCharType="end"/>
        </w:r>
      </w:hyperlink>
    </w:p>
    <w:p>
      <w:pPr>
        <w:pStyle w:val="TOC1"/>
        <w:tabs>
          <w:tab w:val="right" w:leader="dot" w:pos="8306"/>
        </w:tabs>
      </w:pPr>
      <w:hyperlink w:anchor="_Toc19211" w:history="1">
        <w:r>
          <w:rPr>
            <w:rFonts w:ascii="仿宋" w:eastAsia="仿宋" w:hAnsi="仿宋" w:cs="仿宋" w:hint="eastAsia"/>
            <w:lang w:eastAsia="zh-CN"/>
          </w:rPr>
          <w:t>十三、合作与交流机制建立</w:t>
        </w:r>
        <w:r>
          <w:tab/>
        </w:r>
        <w:r>
          <w:fldChar w:fldCharType="begin"/>
        </w:r>
        <w:r>
          <w:instrText xml:space="preserve"> PAGEREF _Toc19211 \h </w:instrText>
        </w:r>
        <w:r>
          <w:fldChar w:fldCharType="separate"/>
        </w:r>
        <w:r>
          <w:t>61</w:t>
        </w:r>
        <w:r>
          <w:fldChar w:fldCharType="end"/>
        </w:r>
      </w:hyperlink>
    </w:p>
    <w:p>
      <w:pPr>
        <w:pStyle w:val="TOC2"/>
        <w:tabs>
          <w:tab w:val="right" w:leader="dot" w:pos="8306"/>
        </w:tabs>
      </w:pPr>
      <w:hyperlink w:anchor="_Toc6123" w:history="1">
        <w:r>
          <w:rPr>
            <w:rFonts w:ascii="仿宋" w:eastAsia="仿宋" w:hAnsi="仿宋" w:cs="仿宋" w:hint="eastAsia"/>
            <w:lang w:eastAsia="zh-CN"/>
          </w:rPr>
          <w:t>(一)、合作伙伴选择与合作方式</w:t>
        </w:r>
        <w:r>
          <w:tab/>
        </w:r>
        <w:r>
          <w:fldChar w:fldCharType="begin"/>
        </w:r>
        <w:r>
          <w:instrText xml:space="preserve"> PAGEREF _Toc6123 \h </w:instrText>
        </w:r>
        <w:r>
          <w:fldChar w:fldCharType="separate"/>
        </w:r>
        <w:r>
          <w:t>61</w:t>
        </w:r>
        <w:r>
          <w:fldChar w:fldCharType="end"/>
        </w:r>
      </w:hyperlink>
    </w:p>
    <w:p>
      <w:pPr>
        <w:pStyle w:val="TOC2"/>
        <w:tabs>
          <w:tab w:val="right" w:leader="dot" w:pos="8306"/>
        </w:tabs>
      </w:pPr>
      <w:hyperlink w:anchor="_Toc2393" w:history="1">
        <w:r>
          <w:rPr>
            <w:rFonts w:ascii="仿宋" w:eastAsia="仿宋" w:hAnsi="仿宋" w:cs="仿宋" w:hint="eastAsia"/>
            <w:lang w:eastAsia="zh-CN"/>
          </w:rPr>
          <w:t>(二)、交流与合作平台搭建</w:t>
        </w:r>
        <w:r>
          <w:tab/>
        </w:r>
        <w:r>
          <w:fldChar w:fldCharType="begin"/>
        </w:r>
        <w:r>
          <w:instrText xml:space="preserve"> PAGEREF _Toc2393 \h </w:instrText>
        </w:r>
        <w:r>
          <w:fldChar w:fldCharType="separate"/>
        </w:r>
        <w:r>
          <w:t>63</w:t>
        </w:r>
        <w:r>
          <w:fldChar w:fldCharType="end"/>
        </w:r>
      </w:hyperlink>
    </w:p>
    <w:p>
      <w:pPr>
        <w:pStyle w:val="TOC1"/>
        <w:tabs>
          <w:tab w:val="right" w:leader="dot" w:pos="8306"/>
        </w:tabs>
      </w:pPr>
      <w:hyperlink w:anchor="_Toc25170" w:history="1">
        <w:r>
          <w:rPr>
            <w:rFonts w:ascii="仿宋" w:eastAsia="仿宋" w:hAnsi="仿宋" w:cs="仿宋" w:hint="eastAsia"/>
            <w:lang w:eastAsia="zh-CN"/>
          </w:rPr>
          <w:t>十四、产业协同与集群发展</w:t>
        </w:r>
        <w:r>
          <w:tab/>
        </w:r>
        <w:r>
          <w:fldChar w:fldCharType="begin"/>
        </w:r>
        <w:r>
          <w:instrText xml:space="preserve"> PAGEREF _Toc25170 \h </w:instrText>
        </w:r>
        <w:r>
          <w:fldChar w:fldCharType="separate"/>
        </w:r>
        <w:r>
          <w:t>64</w:t>
        </w:r>
        <w:r>
          <w:fldChar w:fldCharType="end"/>
        </w:r>
      </w:hyperlink>
    </w:p>
    <w:p>
      <w:pPr>
        <w:pStyle w:val="TOC2"/>
        <w:tabs>
          <w:tab w:val="right" w:leader="dot" w:pos="8306"/>
        </w:tabs>
      </w:pPr>
      <w:hyperlink w:anchor="_Toc28490" w:history="1">
        <w:r>
          <w:rPr>
            <w:rFonts w:ascii="仿宋" w:eastAsia="仿宋" w:hAnsi="仿宋" w:cs="仿宋" w:hint="eastAsia"/>
            <w:lang w:eastAsia="zh-CN"/>
          </w:rPr>
          <w:t>(一)、产业协同机制建设</w:t>
        </w:r>
        <w:r>
          <w:tab/>
        </w:r>
        <w:r>
          <w:fldChar w:fldCharType="begin"/>
        </w:r>
        <w:r>
          <w:instrText xml:space="preserve"> PAGEREF _Toc28490 \h </w:instrText>
        </w:r>
        <w:r>
          <w:fldChar w:fldCharType="separate"/>
        </w:r>
        <w:r>
          <w:t>64</w:t>
        </w:r>
        <w:r>
          <w:fldChar w:fldCharType="end"/>
        </w:r>
      </w:hyperlink>
    </w:p>
    <w:p>
      <w:pPr>
        <w:pStyle w:val="TOC2"/>
        <w:tabs>
          <w:tab w:val="right" w:leader="dot" w:pos="8306"/>
        </w:tabs>
      </w:pPr>
      <w:hyperlink w:anchor="_Toc25001" w:history="1">
        <w:r>
          <w:rPr>
            <w:rFonts w:ascii="仿宋" w:eastAsia="仿宋" w:hAnsi="仿宋" w:cs="仿宋" w:hint="eastAsia"/>
            <w:lang w:eastAsia="zh-CN"/>
          </w:rPr>
          <w:t>(二)、产业集群培育与发展</w:t>
        </w:r>
        <w:r>
          <w:tab/>
        </w:r>
        <w:r>
          <w:fldChar w:fldCharType="begin"/>
        </w:r>
        <w:r>
          <w:instrText xml:space="preserve"> PAGEREF _Toc25001 \h </w:instrText>
        </w:r>
        <w:r>
          <w:fldChar w:fldCharType="separate"/>
        </w:r>
        <w:r>
          <w:t>65</w:t>
        </w:r>
        <w:r>
          <w:fldChar w:fldCharType="end"/>
        </w:r>
      </w:hyperlink>
    </w:p>
    <w:p>
      <w:pPr>
        <w:pStyle w:val="TOC1"/>
        <w:tabs>
          <w:tab w:val="right" w:leader="dot" w:pos="8306"/>
        </w:tabs>
      </w:pPr>
      <w:hyperlink w:anchor="_Toc23532" w:history="1">
        <w:r>
          <w:rPr>
            <w:rFonts w:ascii="仿宋" w:eastAsia="仿宋" w:hAnsi="仿宋" w:cs="仿宋" w:hint="eastAsia"/>
            <w:lang w:eastAsia="zh-CN"/>
          </w:rPr>
          <w:t>十五、项目施工方案</w:t>
        </w:r>
        <w:r>
          <w:tab/>
        </w:r>
        <w:r>
          <w:fldChar w:fldCharType="begin"/>
        </w:r>
        <w:r>
          <w:instrText xml:space="preserve"> PAGEREF _Toc23532 \h </w:instrText>
        </w:r>
        <w:r>
          <w:fldChar w:fldCharType="separate"/>
        </w:r>
        <w:r>
          <w:t>66</w:t>
        </w:r>
        <w:r>
          <w:fldChar w:fldCharType="end"/>
        </w:r>
      </w:hyperlink>
    </w:p>
    <w:p>
      <w:pPr>
        <w:pStyle w:val="TOC2"/>
        <w:tabs>
          <w:tab w:val="right" w:leader="dot" w:pos="8306"/>
        </w:tabs>
      </w:pPr>
      <w:hyperlink w:anchor="_Toc24948" w:history="1">
        <w:r>
          <w:rPr>
            <w:rFonts w:ascii="仿宋" w:eastAsia="仿宋" w:hAnsi="仿宋" w:cs="仿宋" w:hint="eastAsia"/>
            <w:lang w:eastAsia="zh-CN"/>
          </w:rPr>
          <w:t>(一)、施工组织设计</w:t>
        </w:r>
        <w:r>
          <w:tab/>
        </w:r>
        <w:r>
          <w:fldChar w:fldCharType="begin"/>
        </w:r>
        <w:r>
          <w:instrText xml:space="preserve"> PAGEREF _Toc24948 \h </w:instrText>
        </w:r>
        <w:r>
          <w:fldChar w:fldCharType="separate"/>
        </w:r>
        <w:r>
          <w:t>66</w:t>
        </w:r>
        <w:r>
          <w:fldChar w:fldCharType="end"/>
        </w:r>
      </w:hyperlink>
    </w:p>
    <w:p>
      <w:pPr>
        <w:pStyle w:val="TOC2"/>
        <w:tabs>
          <w:tab w:val="right" w:leader="dot" w:pos="8306"/>
        </w:tabs>
      </w:pPr>
      <w:hyperlink w:anchor="_Toc31381" w:history="1">
        <w:r>
          <w:rPr>
            <w:rFonts w:ascii="仿宋" w:eastAsia="仿宋" w:hAnsi="仿宋" w:cs="仿宋" w:hint="eastAsia"/>
            <w:lang w:eastAsia="zh-CN"/>
          </w:rPr>
          <w:t>(二)、施工工艺与技术路线</w:t>
        </w:r>
        <w:r>
          <w:tab/>
        </w:r>
        <w:r>
          <w:fldChar w:fldCharType="begin"/>
        </w:r>
        <w:r>
          <w:instrText xml:space="preserve"> PAGEREF _Toc31381 \h </w:instrText>
        </w:r>
        <w:r>
          <w:fldChar w:fldCharType="separate"/>
        </w:r>
        <w:r>
          <w:t>68</w:t>
        </w:r>
        <w:r>
          <w:fldChar w:fldCharType="end"/>
        </w:r>
      </w:hyperlink>
    </w:p>
    <w:p>
      <w:pPr>
        <w:pStyle w:val="TOC2"/>
        <w:tabs>
          <w:tab w:val="right" w:leader="dot" w:pos="8306"/>
        </w:tabs>
      </w:pPr>
      <w:hyperlink w:anchor="_Toc24051" w:history="1">
        <w:r>
          <w:rPr>
            <w:rFonts w:ascii="仿宋" w:eastAsia="仿宋" w:hAnsi="仿宋" w:cs="仿宋" w:hint="eastAsia"/>
            <w:lang w:eastAsia="zh-CN"/>
          </w:rPr>
          <w:t>(三)、关键节点施工计划</w:t>
        </w:r>
        <w:r>
          <w:tab/>
        </w:r>
        <w:r>
          <w:fldChar w:fldCharType="begin"/>
        </w:r>
        <w:r>
          <w:instrText xml:space="preserve"> PAGEREF _Toc24051 \h </w:instrText>
        </w:r>
        <w:r>
          <w:fldChar w:fldCharType="separate"/>
        </w:r>
        <w:r>
          <w:t>69</w:t>
        </w:r>
        <w:r>
          <w:fldChar w:fldCharType="end"/>
        </w:r>
      </w:hyperlink>
    </w:p>
    <w:p>
      <w:pPr>
        <w:pStyle w:val="TOC2"/>
        <w:tabs>
          <w:tab w:val="right" w:leader="dot" w:pos="8306"/>
        </w:tabs>
      </w:pPr>
      <w:hyperlink w:anchor="_Toc25543" w:history="1">
        <w:r>
          <w:rPr>
            <w:rFonts w:ascii="仿宋" w:eastAsia="仿宋" w:hAnsi="仿宋" w:cs="仿宋" w:hint="eastAsia"/>
            <w:lang w:eastAsia="zh-CN"/>
          </w:rPr>
          <w:t>(四)、施工现场管理</w:t>
        </w:r>
        <w:r>
          <w:tab/>
        </w:r>
        <w:r>
          <w:fldChar w:fldCharType="begin"/>
        </w:r>
        <w:r>
          <w:instrText xml:space="preserve"> PAGEREF _Toc25543 \h </w:instrText>
        </w:r>
        <w:r>
          <w:fldChar w:fldCharType="separate"/>
        </w:r>
        <w:r>
          <w:t>70</w:t>
        </w:r>
        <w:r>
          <w:fldChar w:fldCharType="end"/>
        </w:r>
      </w:hyperlink>
    </w:p>
    <w:p>
      <w:pPr>
        <w:pStyle w:val="TOC1"/>
        <w:tabs>
          <w:tab w:val="right" w:leader="dot" w:pos="8306"/>
        </w:tabs>
      </w:pPr>
      <w:hyperlink w:anchor="_Toc19959" w:history="1">
        <w:r>
          <w:rPr>
            <w:rFonts w:ascii="仿宋" w:eastAsia="仿宋" w:hAnsi="仿宋" w:cs="仿宋" w:hint="eastAsia"/>
            <w:lang w:eastAsia="zh-CN"/>
          </w:rPr>
          <w:t>十六、人力资源管理与开发</w:t>
        </w:r>
        <w:r>
          <w:tab/>
        </w:r>
        <w:r>
          <w:fldChar w:fldCharType="begin"/>
        </w:r>
        <w:r>
          <w:instrText xml:space="preserve"> PAGEREF _Toc19959 \h </w:instrText>
        </w:r>
        <w:r>
          <w:fldChar w:fldCharType="separate"/>
        </w:r>
        <w:r>
          <w:t>73</w:t>
        </w:r>
        <w:r>
          <w:fldChar w:fldCharType="end"/>
        </w:r>
      </w:hyperlink>
    </w:p>
    <w:p>
      <w:pPr>
        <w:pStyle w:val="TOC2"/>
        <w:tabs>
          <w:tab w:val="right" w:leader="dot" w:pos="8306"/>
        </w:tabs>
      </w:pPr>
      <w:hyperlink w:anchor="_Toc14867" w:history="1">
        <w:r>
          <w:rPr>
            <w:rFonts w:ascii="仿宋" w:eastAsia="仿宋" w:hAnsi="仿宋" w:cs="仿宋" w:hint="eastAsia"/>
            <w:lang w:eastAsia="zh-CN"/>
          </w:rPr>
          <w:t>(一)、人力资源规划</w:t>
        </w:r>
        <w:r>
          <w:tab/>
        </w:r>
        <w:r>
          <w:fldChar w:fldCharType="begin"/>
        </w:r>
        <w:r>
          <w:instrText xml:space="preserve"> PAGEREF _Toc14867 \h </w:instrText>
        </w:r>
        <w:r>
          <w:fldChar w:fldCharType="separate"/>
        </w:r>
        <w:r>
          <w:t>73</w:t>
        </w:r>
        <w:r>
          <w:fldChar w:fldCharType="end"/>
        </w:r>
      </w:hyperlink>
    </w:p>
    <w:p>
      <w:pPr>
        <w:pStyle w:val="TOC2"/>
        <w:tabs>
          <w:tab w:val="right" w:leader="dot" w:pos="8306"/>
        </w:tabs>
      </w:pPr>
      <w:hyperlink w:anchor="_Toc23721" w:history="1">
        <w:r>
          <w:rPr>
            <w:rFonts w:ascii="仿宋" w:eastAsia="仿宋" w:hAnsi="仿宋" w:cs="仿宋" w:hint="eastAsia"/>
            <w:lang w:eastAsia="zh-CN"/>
          </w:rPr>
          <w:t>(二)、人力资源开发与培训</w:t>
        </w:r>
        <w:r>
          <w:tab/>
        </w:r>
        <w:r>
          <w:fldChar w:fldCharType="begin"/>
        </w:r>
        <w:r>
          <w:instrText xml:space="preserve"> PAGEREF _Toc23721 \h </w:instrText>
        </w:r>
        <w:r>
          <w:fldChar w:fldCharType="separate"/>
        </w:r>
        <w:r>
          <w:t>74</w:t>
        </w:r>
        <w:r>
          <w:fldChar w:fldCharType="end"/>
        </w:r>
      </w:hyperlink>
    </w:p>
    <w:p>
      <w:pPr>
        <w:pStyle w:val="TOC1"/>
        <w:tabs>
          <w:tab w:val="right" w:leader="dot" w:pos="8306"/>
        </w:tabs>
      </w:pPr>
      <w:hyperlink w:anchor="_Toc19292" w:history="1">
        <w:r>
          <w:rPr>
            <w:rFonts w:ascii="仿宋" w:eastAsia="仿宋" w:hAnsi="仿宋" w:cs="仿宋" w:hint="eastAsia"/>
            <w:lang w:eastAsia="zh-CN"/>
          </w:rPr>
          <w:t>十七、知识产权管理与保护</w:t>
        </w:r>
        <w:r>
          <w:tab/>
        </w:r>
        <w:r>
          <w:fldChar w:fldCharType="begin"/>
        </w:r>
        <w:r>
          <w:instrText xml:space="preserve"> PAGEREF _Toc19292 \h </w:instrText>
        </w:r>
        <w:r>
          <w:fldChar w:fldCharType="separate"/>
        </w:r>
        <w:r>
          <w:t>77</w:t>
        </w:r>
        <w:r>
          <w:fldChar w:fldCharType="end"/>
        </w:r>
      </w:hyperlink>
    </w:p>
    <w:p>
      <w:pPr>
        <w:pStyle w:val="TOC2"/>
        <w:tabs>
          <w:tab w:val="right" w:leader="dot" w:pos="8306"/>
        </w:tabs>
      </w:pPr>
      <w:hyperlink w:anchor="_Toc6740" w:history="1">
        <w:r>
          <w:rPr>
            <w:rFonts w:ascii="仿宋" w:eastAsia="仿宋" w:hAnsi="仿宋" w:cs="仿宋" w:hint="eastAsia"/>
            <w:lang w:eastAsia="zh-CN"/>
          </w:rPr>
          <w:t>(一)、知识产权管理体系建设</w:t>
        </w:r>
        <w:r>
          <w:tab/>
        </w:r>
        <w:r>
          <w:fldChar w:fldCharType="begin"/>
        </w:r>
        <w:r>
          <w:instrText xml:space="preserve"> PAGEREF _Toc6740 \h </w:instrText>
        </w:r>
        <w:r>
          <w:fldChar w:fldCharType="separate"/>
        </w:r>
        <w:r>
          <w:t>77</w:t>
        </w:r>
        <w:r>
          <w:fldChar w:fldCharType="end"/>
        </w:r>
      </w:hyperlink>
    </w:p>
    <w:p>
      <w:pPr>
        <w:pStyle w:val="TOC2"/>
        <w:tabs>
          <w:tab w:val="right" w:leader="dot" w:pos="8306"/>
        </w:tabs>
      </w:pPr>
      <w:hyperlink w:anchor="_Toc16614" w:history="1">
        <w:r>
          <w:rPr>
            <w:rFonts w:ascii="仿宋" w:eastAsia="仿宋" w:hAnsi="仿宋" w:cs="仿宋" w:hint="eastAsia"/>
            <w:lang w:eastAsia="zh-CN"/>
          </w:rPr>
          <w:t>(二)、知识产权保护措施</w:t>
        </w:r>
        <w:r>
          <w:tab/>
        </w:r>
        <w:r>
          <w:fldChar w:fldCharType="begin"/>
        </w:r>
        <w:r>
          <w:instrText xml:space="preserve"> PAGEREF _Toc16614 \h </w:instrText>
        </w:r>
        <w:r>
          <w:fldChar w:fldCharType="separate"/>
        </w:r>
        <w:r>
          <w:t>78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418"/>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3624"/>
      <w:r>
        <w:rPr>
          <w:rFonts w:ascii="仿宋" w:eastAsia="仿宋" w:hAnsi="仿宋" w:cs="仿宋" w:hint="eastAsia"/>
          <w:sz w:val="28"/>
          <w:lang w:eastAsia="zh-CN"/>
        </w:rPr>
        <w:t>一、经济影响分析</w:t>
      </w:r>
      <w:bookmarkEnd w:id="2"/>
    </w:p>
    <w:p>
      <w:pPr>
        <w:pStyle w:val="Heading2"/>
        <w:rPr>
          <w:rFonts w:ascii="仿宋" w:eastAsia="仿宋" w:hAnsi="仿宋" w:cs="仿宋" w:hint="eastAsia"/>
          <w:lang w:eastAsia="zh-CN"/>
        </w:rPr>
      </w:pPr>
      <w:bookmarkStart w:id="3" w:name="_Toc24613"/>
      <w:r>
        <w:rPr>
          <w:rFonts w:ascii="仿宋" w:eastAsia="仿宋" w:hAnsi="仿宋" w:cs="仿宋" w:hint="eastAsia"/>
          <w:lang w:eastAsia="zh-CN"/>
        </w:rPr>
        <w:t>(一)、经济费用效益或费用效果分析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直接收益：假设自封袋项目的产品或服务年销售收入为XX万元。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15361"/>
      <w:r>
        <w:rPr>
          <w:rFonts w:ascii="仿宋" w:eastAsia="仿宋" w:hAnsi="仿宋" w:cs="仿宋" w:hint="eastAsia"/>
          <w:sz w:val="28"/>
          <w:lang w:eastAsia="zh-CN"/>
        </w:rPr>
        <w:t>(二)、行业影响分析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自封袋项目通过引入先进的人工智能技术优化生产流程，例如自动化的物流系统和智能数据分析，可能大幅提高产品的质量和生产效率。这可能迫使竞争对手也必须投资于类似技术，以保持市场竞争力。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自封袋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若自封袋项目成功推广新型环保产品，比如采用可回收材料的包装，可能会激发消费者对可持续产品的需求。这种需求的增长可能迫使整个行业转向更环保的产品设计和生产方法。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自封袋项目在减少环境影响方面的努力，如实施零废物生产和减少二氧化碳排放，可能会促使行业设立更高的环保标准。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自封袋项目对新原料和技术的需求可能促使供应商调整生产策略，比如采用更环保的生产方法或开发新型原材料。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5" w:name="_Toc18810"/>
      <w:r>
        <w:rPr>
          <w:rFonts w:ascii="仿宋" w:eastAsia="仿宋" w:hAnsi="仿宋" w:cs="仿宋" w:hint="eastAsia"/>
          <w:sz w:val="28"/>
          <w:lang w:eastAsia="zh-CN"/>
        </w:rPr>
        <w:t>(三)、区域经济影响分析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自封袋项目在区域经济上的影响体现在多个方面。首先，项目的建设和运营将直接创造大量就业机会，这些职位涵盖项目管理、运营、维护以及建筑等领域。这不仅有助于降低当地失业率，还能为劳动力市场带来新的技能需求和职业发展机会。随着员工数量的增加和工资的支付，区域内居民的收入水平和消费能力预计将显著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带动相关产业的发展，尤其是在供应链管理、物流和服务行业。随着对原材料和各类服务的需求增加，当地小型企业和供应商有可能获得新的商业机会，进而推动当地经济活动的增长。此外，项目还可能促使区域内的基础设施得到改善或升级，包括道路、供电和供水系统等，这些改进不仅服务于项目自身，也将惠及周边社区。</w:t>
      </w:r>
    </w:p>
    <w:p>
      <w:pPr>
        <w:ind w:firstLine="560" w:firstLineChars="200"/>
        <w:rPr>
          <w:rFonts w:ascii="仿宋" w:eastAsia="仿宋" w:hAnsi="仿宋" w:cs="仿宋" w:hint="eastAsia"/>
          <w:sz w:val="28"/>
        </w:rPr>
      </w:pPr>
      <w:r>
        <w:rPr>
          <w:rFonts w:ascii="仿宋" w:eastAsia="仿宋" w:hAnsi="仿宋" w:cs="仿宋" w:hint="eastAsia"/>
          <w:sz w:val="28"/>
          <w:lang w:eastAsia="zh-CN"/>
        </w:rPr>
        <w:t>自封袋项目对社区发展的贡献还体现在其对公共服务的改善上，例如，通过提供税收收入给当地政府，有助于提高教育和医疗等公共服务的质量。同时，项目可能还会直接投资于当地的社区项目，如教育、卫生或文化活动，从而提高当地居民的生活质量和福祉。</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自封袋项目对于所在区域的经济发展、就业机会的创造、当地企业的成长以及社区福祉的提升都有着积极而深远的影响。通过这些多方面的经济活动，项目有望成为推动区域经济增长和社会进步的重要力量。</w:t>
      </w:r>
    </w:p>
    <w:p>
      <w:pPr>
        <w:pStyle w:val="Heading2"/>
        <w:ind w:firstLine="560" w:firstLineChars="200"/>
        <w:rPr>
          <w:rFonts w:ascii="仿宋" w:eastAsia="仿宋" w:hAnsi="仿宋" w:cs="仿宋" w:hint="eastAsia"/>
          <w:sz w:val="28"/>
          <w:lang w:eastAsia="zh-CN"/>
        </w:rPr>
      </w:pPr>
      <w:bookmarkStart w:id="6" w:name="_Toc22807"/>
      <w:r>
        <w:rPr>
          <w:rFonts w:ascii="仿宋" w:eastAsia="仿宋" w:hAnsi="仿宋" w:cs="仿宋" w:hint="eastAsia"/>
          <w:sz w:val="28"/>
          <w:lang w:eastAsia="zh-CN"/>
        </w:rPr>
        <w:t>(四)、宏观经济影响分析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自封袋项目作为一个具有创新性质的企业举措，将在国家经济增长和宏观经济层面上产生显著影响。这一项目通过运营和生产活动，直接对国家的GDP产生积极效应。特别是在推动创新技术和高增值行业领域的发展方面，项目将对国家的总产出产生显著增长。这不仅提升了国家在全球市场上的竞争力，也有助于提高国内产业的技术水平和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带来的就业机会和工资增长将显著提高国家整体的消费水平和生活标准。新的就业机会，尤其是在高技能领域，不仅降低了失业率，也提升了劳动力市场的整体技能水平。高技能岗位的薪资增长有助于提高员工的购买力，进一步刺激国内消费市场的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自封袋项目在推动行业创新和技术发展方面也将起到重要作用。例如，如果项目涉及清洁能源或高效生产技术，这将促进国家在这些领域的研发活动和产业升级。这种技术创新可能会激发整个行业的变革，推动其他行业的技术进步和效率提升，从而加快整个经济体系的现代化进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外贸易和国际投资是另一个重要方面。自封袋项目如果能在国际市场上提供有竞争力的产品或服务，可能会显著增加国家的出口额，改善贸易平衡。此外，项目成功可能吸引更多的国际投资者关注，尤其在技术先进或市场前景良好的领域，这将增加外国直接投资，提升国家的国际投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监管环境的改变也是自封袋项目带来的重要影响。项目在环境保护和可持续发展方面的实践可能促使政府加强相关法规和政策的制定和执行。这不仅有助于提升国家环境保护水平，还可能激励其他企业采取更加环保和可持续的运营模式。同时，项目还可能推动政府在教育和培训方面的投资，以支持新兴行业的发展和人才培养，这对于提升国家的整体教育水平和创新能力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福祉和环境可持续性的提升是自封袋项目的另一个重要影响。项目对环境保护的重视和社会责任的承担可能会对国家的环境保护政策和社会福祉产生积极影响。项目所提供的高质量就业机会和改善的工作环境将有助于提高劳动力的生产力和生活质量，这不仅提高了员工的幸福感，也促进了社会整体的和谐与进步。</w:t>
      </w:r>
    </w:p>
    <w:p>
      <w:pPr>
        <w:pStyle w:val="Heading1"/>
        <w:ind w:firstLine="560" w:firstLineChars="200"/>
        <w:rPr>
          <w:rFonts w:ascii="仿宋" w:eastAsia="仿宋" w:hAnsi="仿宋" w:cs="仿宋" w:hint="eastAsia"/>
          <w:sz w:val="28"/>
          <w:lang w:eastAsia="zh-CN"/>
        </w:rPr>
      </w:pPr>
      <w:bookmarkStart w:id="7" w:name="_Toc28822"/>
      <w:r>
        <w:rPr>
          <w:rFonts w:ascii="仿宋" w:eastAsia="仿宋" w:hAnsi="仿宋" w:cs="仿宋" w:hint="eastAsia"/>
          <w:sz w:val="28"/>
          <w:lang w:eastAsia="zh-CN"/>
        </w:rPr>
        <w:t>二、发展规划、产业政策和行业准入分析</w:t>
      </w:r>
      <w:bookmarkEnd w:id="7"/>
    </w:p>
    <w:p>
      <w:pPr>
        <w:pStyle w:val="Heading2"/>
        <w:rPr>
          <w:rFonts w:ascii="仿宋" w:eastAsia="仿宋" w:hAnsi="仿宋" w:cs="仿宋" w:hint="eastAsia"/>
          <w:lang w:eastAsia="zh-CN"/>
        </w:rPr>
      </w:pPr>
      <w:bookmarkStart w:id="8" w:name="_Toc19401"/>
      <w:r>
        <w:rPr>
          <w:rFonts w:ascii="仿宋" w:eastAsia="仿宋" w:hAnsi="仿宋" w:cs="仿宋" w:hint="eastAsia"/>
          <w:lang w:eastAsia="zh-CN"/>
        </w:rPr>
        <w:t>(一)、发展规划分析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9" w:name="_Toc14096"/>
      <w:r>
        <w:rPr>
          <w:rFonts w:ascii="仿宋" w:eastAsia="仿宋" w:hAnsi="仿宋" w:cs="仿宋" w:hint="eastAsia"/>
          <w:sz w:val="28"/>
          <w:lang w:eastAsia="zh-CN"/>
        </w:rPr>
        <w:t>(二)、产业政策分析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https://d.book118.com/157134042130006042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自封袋项目建设方案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自封袋项目建设方案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自封袋项目建设方案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自封袋项目建设方案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自封袋项目建设方案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自封袋项目建设方案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自封袋项目建设方案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自封袋项目建设方案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自封袋项目建设方案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自封袋项目建设方案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自封袋项目建设方案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自封袋项目建设方案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44F11DB"/>
    <w:rsid w:val="544F11D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157134042130006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2024-02-04T05:44:00Z</dcterms:created>
  <dcterms:modified xsi:type="dcterms:W3CDTF">2024-02-04T05:45:24Z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AFB6C52390E2436CA0A15AA48DA69699_11</vt:lpwstr>
  </property>
  <property fmtid="{D5CDD505-2E9C-101B-9397-08002B2CF9AE}" pid="3" name="KSOProductBuildVer">
    <vt:lpwstr>2052-12.1.0.16250</vt:lpwstr>
  </property>
</Properties>
</file>