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甘孜泸定2023-2024学年九年级上学期期末物理综合检测卷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（河北省沧州市九年级（上）期末物理试卷）你知道通过电流表和电压表可以改变用电器的连接方式吗？给你如图所示的电路，填入不同的电表，使它们的连接方式不同，分析正确的是（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pt;height:5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.开关闭合，若甲表示电压表，乙表是电流表，则电阻R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.开关断开，若甲表示电流表，乙表是电流表，则电阻R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.开关断开，若甲表示电压表，乙表是电压表，则电阻R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.开关闭合，若甲表示电流表，乙表是电压表，则电阻R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并联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（2020年秋•南岗区期末）通过直接感知的现象，推测无法直接感知的事实，这是物理学中常用的方法，晓彤同学对下面观察到的现象作了以下推测，其中符合事实的是（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.现象：用手很难将固体压缩 推测：固体内分子之间有引力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.现象：酒精和水混后体积变小 推测：分子是无规则运动的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.现象：通电导体靠近小磁针时，小磁针发生偏转 推测：通电导体周围存在磁场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.现象：摩擦起电 推测：做功可以改变物体的内能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（山东省青岛市市北区超银中学（广饶路校区）八年级（上）质检物理试卷（10月份））下列知识结构中，有错误的是（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.固、液、气态的特征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71pt;height:8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.串、并联电路的区别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67pt;height:8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.蒸发和沸腾的异同点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169pt;height:110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.物体浮沉条件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64pt;height:122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（2022年山东省菏泽市东明县中考物理一模试卷）质量和温度相同的铜块和水，使它们分别放出相同的热量，将铜块迅速投入水中后，它们的内能变化正确的是（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.铜块的内能减小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.铜块的内能增大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.铜块和水的内能都不变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.铜块和水的内能都减小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（2020秋•哈密市期末）下列现象中不能用分子动理论的观点解释的是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.疫情防控期间，在教室内喷洒消毒水后，我们会闻到消毒水的气味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https://d.book118.com/157145146024006034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157145146024006034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