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37E5E" w:rsidP="00937E5E" w14:paraId="42657D48" w14:textId="77777777">
      <w:pPr>
        <w:spacing w:before="48" w:beforeLines="20" w:after="360" w:afterLines="150" w:line="360" w:lineRule="auto"/>
        <w:jc w:val="center"/>
        <w:rPr>
          <w:rFonts w:ascii="华文中宋" w:eastAsia="华文中宋" w:hAnsi="华文中宋"/>
          <w:b/>
          <w:sz w:val="30"/>
        </w:rPr>
      </w:pPr>
      <w:r w:rsidRPr="00937E5E">
        <w:rPr>
          <w:rFonts w:ascii="华文中宋" w:eastAsia="华文中宋" w:hAnsi="华文中宋"/>
          <w:b/>
          <w:sz w:val="30"/>
        </w:rPr>
        <w:t>2023</w:t>
      </w:r>
      <w:r w:rsidRPr="00937E5E">
        <w:rPr>
          <w:rFonts w:ascii="华文中宋" w:eastAsia="华文中宋" w:hAnsi="华文中宋"/>
          <w:b/>
          <w:sz w:val="30"/>
        </w:rPr>
        <w:t>河北保定市卫生健康委员会部分公立医院补充招聘、选聘工作人员</w:t>
      </w:r>
      <w:r w:rsidRPr="00937E5E">
        <w:rPr>
          <w:rFonts w:ascii="华文中宋" w:eastAsia="华文中宋" w:hAnsi="华文中宋"/>
          <w:b/>
          <w:sz w:val="30"/>
        </w:rPr>
        <w:t>116</w:t>
      </w:r>
      <w:r w:rsidRPr="00937E5E">
        <w:rPr>
          <w:rFonts w:ascii="华文中宋" w:eastAsia="华文中宋" w:hAnsi="华文中宋"/>
          <w:b/>
          <w:sz w:val="30"/>
        </w:rPr>
        <w:t>人笔试备考题库及答案解析</w:t>
      </w:r>
    </w:p>
    <w:p w:rsidR="00A77B3E" w14:paraId="4A841BD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2C8AB4" w14:textId="77777777">
      <w:pPr>
        <w:spacing w:after="260" w:line="360" w:lineRule="auto"/>
      </w:pPr>
      <w:r>
        <w:rPr>
          <w:rFonts w:ascii="微软雅黑" w:eastAsia="微软雅黑" w:cs="微软雅黑"/>
        </w:rPr>
        <w:t>一、选择题</w:t>
      </w:r>
    </w:p>
    <w:p w:rsidR="006D34C4" w14:paraId="4CD1EA7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C1BBC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3F2416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69100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3CF1B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B67AE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8ED4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9853B5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74183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4764160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5ADD0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81738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DD389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748AA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9CC0B1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73D1CA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2654C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325C6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B3498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1BCBCA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4136D9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285F8F3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75064A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D53FE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A6331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7A73AC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42B0815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5F66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4EFCC7B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286E9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1CB630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146A9F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597C90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1AC64A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280F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https://d.book118.com/158012005134006032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paraId="139004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E5E" w14:paraId="0114AD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paraId="170FC008" w14:textId="47AFD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7E5E" w14:paraId="24662A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paraId="604401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E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textId="47AFD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7E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E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rsidP="00B77510" w14:textId="47AFD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7E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paraId="78A320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paraId="1298F9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paraId="3639DB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E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37E5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54D47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37E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37E5E"/>
    <w:rPr>
      <w:sz w:val="18"/>
      <w:szCs w:val="18"/>
    </w:rPr>
  </w:style>
  <w:style w:type="paragraph" w:styleId="Footer">
    <w:name w:val="footer"/>
    <w:basedOn w:val="Normal"/>
    <w:link w:val="a0"/>
    <w:rsid w:val="00937E5E"/>
    <w:pPr>
      <w:tabs>
        <w:tab w:val="center" w:pos="4153"/>
        <w:tab w:val="right" w:pos="8306"/>
      </w:tabs>
      <w:snapToGrid w:val="0"/>
    </w:pPr>
    <w:rPr>
      <w:sz w:val="18"/>
      <w:szCs w:val="18"/>
    </w:rPr>
  </w:style>
  <w:style w:type="character" w:customStyle="1" w:styleId="a0">
    <w:name w:val="页脚 字符"/>
    <w:basedOn w:val="DefaultParagraphFont"/>
    <w:link w:val="Footer"/>
    <w:rsid w:val="00937E5E"/>
    <w:rPr>
      <w:sz w:val="18"/>
      <w:szCs w:val="18"/>
    </w:rPr>
  </w:style>
  <w:style w:type="character" w:styleId="PageNumber">
    <w:name w:val="page number"/>
    <w:basedOn w:val="DefaultParagraphFont"/>
    <w:rsid w:val="00937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801200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2834</Words>
  <Characters>16157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